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45D900" w14:textId="77777777" w:rsidR="001818A9" w:rsidRDefault="001818A9" w:rsidP="001818A9">
      <w:pPr>
        <w:rPr>
          <w:sz w:val="18"/>
          <w:szCs w:val="18"/>
        </w:rPr>
      </w:pPr>
    </w:p>
    <w:p w14:paraId="48A2AC84" w14:textId="77777777" w:rsidR="001818A9" w:rsidRDefault="001818A9" w:rsidP="001818A9">
      <w:pPr>
        <w:rPr>
          <w:sz w:val="18"/>
          <w:szCs w:val="18"/>
        </w:rPr>
      </w:pPr>
    </w:p>
    <w:p w14:paraId="23C123CA" w14:textId="77777777" w:rsidR="001818A9" w:rsidRDefault="001818A9" w:rsidP="001818A9">
      <w:pPr>
        <w:rPr>
          <w:sz w:val="18"/>
          <w:szCs w:val="18"/>
        </w:rPr>
      </w:pPr>
    </w:p>
    <w:p w14:paraId="4386BC12" w14:textId="77777777" w:rsidR="001818A9" w:rsidRDefault="001818A9" w:rsidP="001818A9">
      <w:pPr>
        <w:tabs>
          <w:tab w:val="center" w:pos="5127"/>
          <w:tab w:val="left" w:pos="9480"/>
        </w:tabs>
        <w:suppressAutoHyphens/>
        <w:jc w:val="center"/>
        <w:rPr>
          <w:rFonts w:ascii="Montserrat" w:eastAsia="Times New Roman" w:hAnsi="Montserrat" w:cs="Arial"/>
          <w:b/>
          <w:bCs/>
          <w:sz w:val="20"/>
          <w:szCs w:val="20"/>
          <w:lang w:eastAsia="ar-SA"/>
        </w:rPr>
      </w:pPr>
    </w:p>
    <w:p w14:paraId="22E9E784" w14:textId="77777777" w:rsidR="001818A9" w:rsidRPr="00181DD6" w:rsidRDefault="001818A9" w:rsidP="001818A9">
      <w:pPr>
        <w:tabs>
          <w:tab w:val="center" w:pos="5127"/>
          <w:tab w:val="left" w:pos="9480"/>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INSTITUTO MEXICANO DEL SEGURO SOCIAL</w:t>
      </w:r>
    </w:p>
    <w:p w14:paraId="026378CA" w14:textId="77777777" w:rsidR="001818A9" w:rsidRPr="00181DD6" w:rsidRDefault="001818A9" w:rsidP="001818A9">
      <w:pPr>
        <w:tabs>
          <w:tab w:val="center" w:pos="5127"/>
          <w:tab w:val="left" w:pos="9480"/>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ÓRGANO DE OPERACIÓN ADMINISTRATIVA DESCONCENTRADA</w:t>
      </w:r>
    </w:p>
    <w:p w14:paraId="3D1D9BF3" w14:textId="77777777" w:rsidR="001818A9" w:rsidRPr="00181DD6" w:rsidRDefault="001818A9" w:rsidP="001818A9">
      <w:pPr>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DELEGACIÓN QUERÉTARO</w:t>
      </w:r>
    </w:p>
    <w:p w14:paraId="33F48675" w14:textId="77777777" w:rsidR="001818A9" w:rsidRPr="00181DD6" w:rsidRDefault="001818A9" w:rsidP="001818A9">
      <w:pPr>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JEFATURA DE SERVICIOS ADMINISTRATIVOS</w:t>
      </w:r>
    </w:p>
    <w:p w14:paraId="46D7046E" w14:textId="77777777" w:rsidR="001818A9" w:rsidRPr="00181DD6" w:rsidRDefault="001818A9" w:rsidP="001818A9">
      <w:pPr>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sz w:val="20"/>
          <w:szCs w:val="20"/>
          <w:lang w:eastAsia="ar-SA"/>
        </w:rPr>
        <w:t>COORDINACIÓN DE ABASTECIMIENTO Y EQUIPAMIENTO</w:t>
      </w:r>
    </w:p>
    <w:p w14:paraId="41D1C634" w14:textId="77777777" w:rsidR="001818A9" w:rsidRPr="00181DD6" w:rsidRDefault="001818A9" w:rsidP="001818A9">
      <w:pPr>
        <w:suppressAutoHyphens/>
        <w:jc w:val="center"/>
        <w:rPr>
          <w:rFonts w:ascii="Montserrat" w:eastAsia="Times New Roman" w:hAnsi="Montserrat" w:cs="Arial"/>
          <w:bCs/>
          <w:sz w:val="20"/>
          <w:szCs w:val="20"/>
          <w:lang w:eastAsia="ar-SA"/>
        </w:rPr>
      </w:pPr>
    </w:p>
    <w:p w14:paraId="27AD955B" w14:textId="77777777" w:rsidR="001818A9" w:rsidRPr="00181DD6" w:rsidRDefault="001818A9" w:rsidP="001818A9">
      <w:pPr>
        <w:suppressAutoHyphens/>
        <w:jc w:val="center"/>
        <w:rPr>
          <w:rFonts w:ascii="Montserrat" w:eastAsia="Times New Roman" w:hAnsi="Montserrat" w:cs="Arial"/>
          <w:bCs/>
          <w:sz w:val="20"/>
          <w:szCs w:val="20"/>
          <w:lang w:eastAsia="ar-SA"/>
        </w:rPr>
      </w:pPr>
    </w:p>
    <w:p w14:paraId="49477D14" w14:textId="77777777" w:rsidR="001818A9" w:rsidRPr="00181DD6" w:rsidRDefault="001818A9" w:rsidP="001818A9">
      <w:pPr>
        <w:suppressAutoHyphens/>
        <w:jc w:val="center"/>
        <w:rPr>
          <w:rFonts w:ascii="Montserrat" w:eastAsia="Times New Roman" w:hAnsi="Montserrat" w:cs="Arial"/>
          <w:bCs/>
          <w:sz w:val="20"/>
          <w:szCs w:val="20"/>
          <w:lang w:eastAsia="ar-SA"/>
        </w:rPr>
      </w:pPr>
    </w:p>
    <w:p w14:paraId="56964ADF" w14:textId="77777777" w:rsidR="001818A9" w:rsidRPr="00181DD6" w:rsidRDefault="001818A9" w:rsidP="001818A9">
      <w:pPr>
        <w:suppressAutoHyphens/>
        <w:jc w:val="center"/>
        <w:rPr>
          <w:rFonts w:ascii="Montserrat" w:eastAsia="Times New Roman" w:hAnsi="Montserrat" w:cs="Arial"/>
          <w:bCs/>
          <w:sz w:val="20"/>
          <w:szCs w:val="20"/>
          <w:lang w:eastAsia="ar-SA"/>
        </w:rPr>
      </w:pPr>
      <w:r w:rsidRPr="00181DD6">
        <w:rPr>
          <w:rFonts w:ascii="Montserrat" w:eastAsia="Times New Roman" w:hAnsi="Montserrat" w:cs="Arial"/>
          <w:b/>
          <w:noProof/>
          <w:sz w:val="20"/>
          <w:szCs w:val="20"/>
          <w:lang w:val="es-MX" w:eastAsia="es-MX"/>
        </w:rPr>
        <w:drawing>
          <wp:inline distT="0" distB="0" distL="0" distR="0" wp14:anchorId="76FAE208" wp14:editId="11BE526E">
            <wp:extent cx="929005" cy="1097280"/>
            <wp:effectExtent l="0" t="0" r="444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9005" cy="1097280"/>
                    </a:xfrm>
                    <a:prstGeom prst="rect">
                      <a:avLst/>
                    </a:prstGeom>
                    <a:noFill/>
                    <a:ln>
                      <a:noFill/>
                    </a:ln>
                  </pic:spPr>
                </pic:pic>
              </a:graphicData>
            </a:graphic>
          </wp:inline>
        </w:drawing>
      </w:r>
    </w:p>
    <w:p w14:paraId="5EC32859" w14:textId="77777777" w:rsidR="001818A9" w:rsidRPr="00181DD6" w:rsidRDefault="001818A9" w:rsidP="001818A9">
      <w:pPr>
        <w:suppressAutoHyphens/>
        <w:jc w:val="center"/>
        <w:rPr>
          <w:rFonts w:ascii="Montserrat" w:eastAsia="Times New Roman" w:hAnsi="Montserrat" w:cs="Arial"/>
          <w:b/>
          <w:bCs/>
          <w:sz w:val="20"/>
          <w:szCs w:val="20"/>
          <w:lang w:eastAsia="ar-SA"/>
        </w:rPr>
      </w:pPr>
    </w:p>
    <w:p w14:paraId="7FEFC847" w14:textId="77777777" w:rsidR="001818A9" w:rsidRPr="00181DD6" w:rsidRDefault="001818A9" w:rsidP="001818A9">
      <w:pPr>
        <w:suppressAutoHyphens/>
        <w:jc w:val="center"/>
        <w:rPr>
          <w:rFonts w:ascii="Montserrat" w:eastAsia="Times New Roman" w:hAnsi="Montserrat" w:cs="Arial"/>
          <w:b/>
          <w:bCs/>
          <w:sz w:val="20"/>
          <w:szCs w:val="20"/>
          <w:lang w:eastAsia="ar-SA"/>
        </w:rPr>
      </w:pPr>
    </w:p>
    <w:p w14:paraId="2CE345DA" w14:textId="77777777" w:rsidR="001818A9" w:rsidRPr="00181DD6" w:rsidRDefault="001818A9" w:rsidP="001818A9">
      <w:pPr>
        <w:tabs>
          <w:tab w:val="center" w:pos="4419"/>
          <w:tab w:val="right" w:pos="8838"/>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CONVOCATORIA</w:t>
      </w:r>
    </w:p>
    <w:p w14:paraId="25FB91FD" w14:textId="77777777" w:rsidR="001818A9" w:rsidRPr="00181DD6" w:rsidRDefault="001818A9" w:rsidP="001818A9">
      <w:pPr>
        <w:tabs>
          <w:tab w:val="center" w:pos="4419"/>
          <w:tab w:val="right" w:pos="8838"/>
        </w:tabs>
        <w:suppressAutoHyphens/>
        <w:jc w:val="center"/>
        <w:rPr>
          <w:rFonts w:ascii="Montserrat" w:eastAsia="Times New Roman" w:hAnsi="Montserrat" w:cs="Arial"/>
          <w:b/>
          <w:bCs/>
          <w:sz w:val="20"/>
          <w:szCs w:val="20"/>
          <w:lang w:eastAsia="ar-SA"/>
        </w:rPr>
      </w:pPr>
    </w:p>
    <w:p w14:paraId="3F1C6FED" w14:textId="77777777" w:rsidR="001818A9" w:rsidRPr="00181DD6" w:rsidRDefault="001818A9" w:rsidP="001818A9">
      <w:pPr>
        <w:tabs>
          <w:tab w:val="center" w:pos="4419"/>
          <w:tab w:val="right" w:pos="8838"/>
        </w:tabs>
        <w:suppressAutoHyphens/>
        <w:jc w:val="center"/>
        <w:rPr>
          <w:rFonts w:ascii="Montserrat" w:eastAsia="Times New Roman" w:hAnsi="Montserrat" w:cs="Arial"/>
          <w:b/>
          <w:bCs/>
          <w:sz w:val="20"/>
          <w:szCs w:val="20"/>
          <w:lang w:eastAsia="ar-SA"/>
        </w:rPr>
      </w:pPr>
    </w:p>
    <w:p w14:paraId="40FEA8D8" w14:textId="77777777" w:rsidR="001818A9" w:rsidRPr="00181DD6" w:rsidRDefault="001818A9" w:rsidP="001818A9">
      <w:pPr>
        <w:tabs>
          <w:tab w:val="center" w:pos="4419"/>
          <w:tab w:val="right" w:pos="8838"/>
        </w:tabs>
        <w:suppressAutoHyphens/>
        <w:jc w:val="center"/>
        <w:rPr>
          <w:rFonts w:ascii="Montserrat" w:eastAsia="Times New Roman" w:hAnsi="Montserrat" w:cs="Arial"/>
          <w:b/>
          <w:bCs/>
          <w:sz w:val="20"/>
          <w:szCs w:val="20"/>
          <w:lang w:eastAsia="ar-SA"/>
        </w:rPr>
      </w:pPr>
    </w:p>
    <w:p w14:paraId="04A046D5" w14:textId="77777777" w:rsidR="001818A9" w:rsidRPr="00181DD6" w:rsidRDefault="001818A9" w:rsidP="001818A9">
      <w:pPr>
        <w:tabs>
          <w:tab w:val="center" w:pos="4419"/>
          <w:tab w:val="right" w:pos="8838"/>
        </w:tabs>
        <w:suppressAutoHyphens/>
        <w:jc w:val="cente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LICITACIÓN PÚBLICA NACIONAL</w:t>
      </w:r>
    </w:p>
    <w:p w14:paraId="13C9FD1F" w14:textId="77777777" w:rsidR="001818A9" w:rsidRPr="00181DD6" w:rsidRDefault="001818A9" w:rsidP="001818A9">
      <w:pPr>
        <w:suppressAutoHyphens/>
        <w:rPr>
          <w:rFonts w:ascii="Montserrat" w:eastAsia="Times New Roman" w:hAnsi="Montserrat" w:cs="Arial"/>
          <w:b/>
          <w:sz w:val="20"/>
          <w:szCs w:val="20"/>
          <w:lang w:eastAsia="ar-SA"/>
        </w:rPr>
      </w:pPr>
    </w:p>
    <w:p w14:paraId="47005A64" w14:textId="77777777" w:rsidR="001818A9" w:rsidRDefault="001818A9" w:rsidP="001818A9">
      <w:pPr>
        <w:suppressAutoHyphens/>
        <w:rPr>
          <w:rFonts w:ascii="Montserrat" w:eastAsia="Times New Roman" w:hAnsi="Montserrat" w:cs="Arial"/>
          <w:b/>
          <w:sz w:val="20"/>
          <w:szCs w:val="20"/>
          <w:lang w:eastAsia="ar-SA"/>
        </w:rPr>
      </w:pPr>
    </w:p>
    <w:p w14:paraId="739876C8" w14:textId="77777777" w:rsidR="001818A9" w:rsidRPr="00181DD6" w:rsidRDefault="001818A9" w:rsidP="001818A9">
      <w:pPr>
        <w:suppressAutoHyphens/>
        <w:rPr>
          <w:rFonts w:ascii="Montserrat" w:eastAsia="Times New Roman" w:hAnsi="Montserrat" w:cs="Arial"/>
          <w:b/>
          <w:sz w:val="20"/>
          <w:szCs w:val="20"/>
          <w:lang w:eastAsia="ar-SA"/>
        </w:rPr>
      </w:pPr>
    </w:p>
    <w:p w14:paraId="3B11C94C" w14:textId="77777777" w:rsidR="001818A9" w:rsidRPr="00181DD6" w:rsidRDefault="001818A9" w:rsidP="001818A9">
      <w:pPr>
        <w:suppressAutoHyphens/>
        <w:rPr>
          <w:rFonts w:ascii="Montserrat" w:eastAsia="Times New Roman" w:hAnsi="Montserrat" w:cs="Arial"/>
          <w:b/>
          <w:sz w:val="20"/>
          <w:szCs w:val="20"/>
          <w:lang w:eastAsia="ar-SA"/>
        </w:rPr>
      </w:pPr>
    </w:p>
    <w:p w14:paraId="34643F27" w14:textId="49006A80" w:rsidR="001818A9" w:rsidRPr="00181DD6" w:rsidRDefault="001818A9" w:rsidP="001818A9">
      <w:pPr>
        <w:suppressAutoHyphens/>
        <w:jc w:val="center"/>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 xml:space="preserve">  LA-50-GYR-050GYR075-N</w:t>
      </w:r>
      <w:r w:rsidR="00437B49">
        <w:rPr>
          <w:rFonts w:ascii="Montserrat" w:eastAsia="Times New Roman" w:hAnsi="Montserrat" w:cs="Arial"/>
          <w:b/>
          <w:sz w:val="20"/>
          <w:szCs w:val="20"/>
          <w:lang w:eastAsia="ar-SA"/>
        </w:rPr>
        <w:t>-114-</w:t>
      </w:r>
      <w:r>
        <w:rPr>
          <w:rFonts w:ascii="Montserrat" w:eastAsia="Times New Roman" w:hAnsi="Montserrat" w:cs="Arial"/>
          <w:b/>
          <w:sz w:val="20"/>
          <w:szCs w:val="20"/>
          <w:lang w:eastAsia="ar-SA"/>
        </w:rPr>
        <w:t>2025</w:t>
      </w:r>
    </w:p>
    <w:p w14:paraId="04D78D25" w14:textId="77777777" w:rsidR="001818A9" w:rsidRPr="00181DD6" w:rsidRDefault="001818A9" w:rsidP="001818A9">
      <w:pPr>
        <w:suppressAutoHyphens/>
        <w:jc w:val="center"/>
        <w:rPr>
          <w:rFonts w:ascii="Montserrat" w:eastAsia="Times New Roman" w:hAnsi="Montserrat" w:cs="Arial"/>
          <w:sz w:val="20"/>
          <w:szCs w:val="20"/>
          <w:lang w:eastAsia="ar-SA"/>
        </w:rPr>
      </w:pPr>
    </w:p>
    <w:p w14:paraId="5C4E6CFA" w14:textId="77777777" w:rsidR="001818A9" w:rsidRPr="00181DD6" w:rsidRDefault="001818A9" w:rsidP="001818A9">
      <w:pPr>
        <w:suppressAutoHyphens/>
        <w:jc w:val="center"/>
        <w:rPr>
          <w:rFonts w:ascii="Montserrat" w:eastAsia="Times New Roman" w:hAnsi="Montserrat" w:cs="Arial"/>
          <w:sz w:val="20"/>
          <w:szCs w:val="20"/>
          <w:lang w:eastAsia="ar-SA"/>
        </w:rPr>
      </w:pPr>
    </w:p>
    <w:p w14:paraId="47B796ED" w14:textId="77777777" w:rsidR="001818A9" w:rsidRDefault="001818A9" w:rsidP="001818A9">
      <w:pPr>
        <w:suppressAutoHyphens/>
        <w:rPr>
          <w:rFonts w:ascii="Montserrat" w:eastAsia="Times New Roman" w:hAnsi="Montserrat" w:cs="Arial"/>
          <w:b/>
          <w:bCs/>
          <w:sz w:val="20"/>
          <w:szCs w:val="20"/>
          <w:lang w:eastAsia="ar-SA"/>
        </w:rPr>
      </w:pPr>
    </w:p>
    <w:p w14:paraId="6925CF59" w14:textId="77777777" w:rsidR="001818A9" w:rsidRPr="00181DD6" w:rsidRDefault="001818A9" w:rsidP="001818A9">
      <w:pPr>
        <w:suppressAutoHyphens/>
        <w:rPr>
          <w:rFonts w:ascii="Montserrat" w:eastAsia="Times New Roman" w:hAnsi="Montserrat" w:cs="Arial"/>
          <w:b/>
          <w:bCs/>
          <w:sz w:val="20"/>
          <w:szCs w:val="20"/>
          <w:lang w:eastAsia="ar-SA"/>
        </w:rPr>
      </w:pPr>
    </w:p>
    <w:p w14:paraId="6A906D95" w14:textId="77777777" w:rsidR="001818A9" w:rsidRPr="00181DD6" w:rsidRDefault="001818A9" w:rsidP="001818A9">
      <w:pPr>
        <w:suppressAutoHyphens/>
        <w:jc w:val="center"/>
        <w:rPr>
          <w:rFonts w:ascii="Montserrat" w:hAnsi="Montserrat" w:cs="Arial"/>
          <w:b/>
          <w:sz w:val="20"/>
          <w:szCs w:val="20"/>
          <w:lang w:eastAsia="ar-SA"/>
        </w:rPr>
      </w:pPr>
      <w:r>
        <w:rPr>
          <w:rFonts w:ascii="Montserrat" w:eastAsia="Times New Roman" w:hAnsi="Montserrat" w:cs="Arial"/>
          <w:b/>
          <w:bCs/>
          <w:sz w:val="20"/>
          <w:szCs w:val="20"/>
          <w:lang w:eastAsia="ar-SA"/>
        </w:rPr>
        <w:t>SERVICIO SUBROGADO DE RADIOTERAPIA 2025</w:t>
      </w:r>
    </w:p>
    <w:p w14:paraId="41C8EEAE" w14:textId="77777777" w:rsidR="001818A9" w:rsidRPr="00181DD6" w:rsidRDefault="001818A9" w:rsidP="001818A9">
      <w:pPr>
        <w:suppressAutoHyphens/>
        <w:jc w:val="center"/>
        <w:rPr>
          <w:rFonts w:ascii="Montserrat" w:eastAsia="Times New Roman" w:hAnsi="Montserrat" w:cs="Arial"/>
          <w:b/>
          <w:bCs/>
          <w:sz w:val="20"/>
          <w:szCs w:val="20"/>
          <w:lang w:eastAsia="ar-SA"/>
        </w:rPr>
      </w:pPr>
    </w:p>
    <w:p w14:paraId="54796539" w14:textId="77777777" w:rsidR="001818A9" w:rsidRPr="00181DD6" w:rsidRDefault="001818A9" w:rsidP="001818A9">
      <w:pPr>
        <w:suppressAutoHyphens/>
        <w:jc w:val="center"/>
        <w:rPr>
          <w:rFonts w:ascii="Montserrat" w:eastAsia="Times New Roman" w:hAnsi="Montserrat" w:cs="Arial"/>
          <w:b/>
          <w:bCs/>
          <w:sz w:val="20"/>
          <w:szCs w:val="20"/>
          <w:lang w:eastAsia="ar-SA"/>
        </w:rPr>
      </w:pPr>
    </w:p>
    <w:p w14:paraId="502D17A5" w14:textId="77777777" w:rsidR="001818A9" w:rsidRPr="00181DD6" w:rsidRDefault="001818A9" w:rsidP="001818A9">
      <w:pPr>
        <w:suppressAutoHyphens/>
        <w:jc w:val="center"/>
        <w:rPr>
          <w:rFonts w:ascii="Montserrat" w:eastAsia="Times New Roman" w:hAnsi="Montserrat" w:cs="Arial"/>
          <w:b/>
          <w:bCs/>
          <w:sz w:val="20"/>
          <w:szCs w:val="20"/>
          <w:lang w:eastAsia="ar-SA"/>
        </w:rPr>
      </w:pPr>
    </w:p>
    <w:p w14:paraId="3D8C52C2" w14:textId="77777777" w:rsidR="001818A9" w:rsidRPr="00181DD6" w:rsidRDefault="001818A9" w:rsidP="00E14777">
      <w:pPr>
        <w:tabs>
          <w:tab w:val="center" w:pos="4419"/>
          <w:tab w:val="right" w:pos="8838"/>
        </w:tabs>
        <w:suppressAutoHyphens/>
        <w:rPr>
          <w:rFonts w:ascii="Montserrat" w:eastAsia="Times New Roman" w:hAnsi="Montserrat" w:cs="Arial"/>
          <w:b/>
          <w:bCs/>
          <w:sz w:val="20"/>
          <w:szCs w:val="20"/>
          <w:lang w:eastAsia="ar-SA"/>
        </w:rPr>
      </w:pPr>
    </w:p>
    <w:p w14:paraId="4B4FA156" w14:textId="77777777" w:rsidR="001818A9" w:rsidRPr="00181DD6" w:rsidRDefault="001818A9" w:rsidP="001818A9">
      <w:pPr>
        <w:tabs>
          <w:tab w:val="center" w:pos="4419"/>
          <w:tab w:val="right" w:pos="8838"/>
        </w:tabs>
        <w:suppressAutoHyphens/>
        <w:rPr>
          <w:rFonts w:ascii="Montserrat" w:eastAsia="Times New Roman" w:hAnsi="Montserrat" w:cs="Arial"/>
          <w:b/>
          <w:bCs/>
          <w:sz w:val="20"/>
          <w:szCs w:val="20"/>
          <w:lang w:eastAsia="ar-SA"/>
        </w:rPr>
      </w:pPr>
    </w:p>
    <w:p w14:paraId="48ED374F" w14:textId="77777777" w:rsidR="001818A9" w:rsidRPr="00181DD6" w:rsidRDefault="001818A9" w:rsidP="001818A9">
      <w:pPr>
        <w:tabs>
          <w:tab w:val="center" w:pos="4419"/>
          <w:tab w:val="right" w:pos="8838"/>
        </w:tabs>
        <w:suppressAutoHyphens/>
        <w:jc w:val="center"/>
        <w:rPr>
          <w:rFonts w:ascii="Montserrat" w:eastAsia="Times New Roman" w:hAnsi="Montserrat" w:cs="Arial"/>
          <w:b/>
          <w:bCs/>
          <w:sz w:val="20"/>
          <w:szCs w:val="20"/>
          <w:lang w:eastAsia="ar-SA"/>
        </w:rPr>
      </w:pPr>
    </w:p>
    <w:p w14:paraId="4F6FAE16" w14:textId="77777777" w:rsidR="001818A9" w:rsidRPr="00181DD6" w:rsidRDefault="001818A9" w:rsidP="001818A9">
      <w:pPr>
        <w:tabs>
          <w:tab w:val="center" w:pos="4419"/>
          <w:tab w:val="right" w:pos="8838"/>
        </w:tabs>
        <w:suppressAutoHyphens/>
        <w:jc w:val="center"/>
        <w:rPr>
          <w:rFonts w:ascii="Montserrat" w:eastAsia="Times New Roman" w:hAnsi="Montserrat" w:cs="Arial"/>
          <w:b/>
          <w:bCs/>
          <w:sz w:val="20"/>
          <w:szCs w:val="20"/>
          <w:lang w:eastAsia="ar-SA"/>
        </w:rPr>
      </w:pPr>
    </w:p>
    <w:p w14:paraId="0A765A69" w14:textId="4BFE8A42" w:rsidR="001818A9" w:rsidRPr="00181DD6" w:rsidRDefault="00437B49" w:rsidP="001818A9">
      <w:pPr>
        <w:tabs>
          <w:tab w:val="center" w:pos="4419"/>
          <w:tab w:val="right" w:pos="8838"/>
        </w:tabs>
        <w:suppressAutoHyphens/>
        <w:jc w:val="center"/>
        <w:rPr>
          <w:rFonts w:ascii="Montserrat" w:eastAsia="Times New Roman" w:hAnsi="Montserrat" w:cs="Arial"/>
          <w:b/>
          <w:bCs/>
          <w:sz w:val="20"/>
          <w:szCs w:val="20"/>
          <w:lang w:eastAsia="ar-SA"/>
        </w:rPr>
      </w:pPr>
      <w:r>
        <w:rPr>
          <w:rFonts w:ascii="Montserrat" w:eastAsia="Times New Roman" w:hAnsi="Montserrat" w:cs="Arial"/>
          <w:b/>
          <w:bCs/>
          <w:sz w:val="20"/>
          <w:szCs w:val="20"/>
          <w:lang w:eastAsia="ar-SA"/>
        </w:rPr>
        <w:t>AGOSTO</w:t>
      </w:r>
      <w:r w:rsidR="001818A9">
        <w:rPr>
          <w:rFonts w:ascii="Montserrat" w:eastAsia="Times New Roman" w:hAnsi="Montserrat" w:cs="Arial"/>
          <w:b/>
          <w:bCs/>
          <w:sz w:val="20"/>
          <w:szCs w:val="20"/>
          <w:lang w:eastAsia="ar-SA"/>
        </w:rPr>
        <w:t xml:space="preserve"> 2025</w:t>
      </w:r>
    </w:p>
    <w:p w14:paraId="79772E81" w14:textId="77777777" w:rsidR="001818A9" w:rsidRPr="00181DD6" w:rsidRDefault="001818A9" w:rsidP="001818A9">
      <w:pPr>
        <w:suppressAutoHyphens/>
        <w:ind w:right="332"/>
        <w:jc w:val="both"/>
        <w:rPr>
          <w:rFonts w:ascii="Montserrat" w:eastAsia="Times New Roman" w:hAnsi="Montserrat" w:cs="Arial"/>
          <w:b/>
          <w:sz w:val="20"/>
          <w:szCs w:val="20"/>
          <w:lang w:eastAsia="ar-SA"/>
        </w:rPr>
      </w:pPr>
    </w:p>
    <w:p w14:paraId="6C400C30" w14:textId="77777777" w:rsidR="001818A9" w:rsidRPr="00181DD6" w:rsidRDefault="001818A9" w:rsidP="001818A9">
      <w:pPr>
        <w:suppressAutoHyphens/>
        <w:ind w:right="332"/>
        <w:jc w:val="both"/>
        <w:rPr>
          <w:rFonts w:ascii="Montserrat" w:eastAsia="Times New Roman" w:hAnsi="Montserrat" w:cs="Arial"/>
          <w:sz w:val="20"/>
          <w:szCs w:val="20"/>
          <w:lang w:eastAsia="ar-SA"/>
        </w:rPr>
      </w:pPr>
    </w:p>
    <w:p w14:paraId="70207B0E" w14:textId="77777777" w:rsidR="001818A9" w:rsidRPr="00181DD6" w:rsidRDefault="001818A9" w:rsidP="001818A9">
      <w:pPr>
        <w:suppressAutoHyphens/>
        <w:ind w:right="332"/>
        <w:jc w:val="both"/>
        <w:rPr>
          <w:rFonts w:ascii="Montserrat" w:eastAsia="Times New Roman" w:hAnsi="Montserrat" w:cs="Arial"/>
          <w:sz w:val="20"/>
          <w:szCs w:val="20"/>
          <w:lang w:eastAsia="ar-SA"/>
        </w:rPr>
      </w:pPr>
    </w:p>
    <w:p w14:paraId="291DBE66" w14:textId="77777777" w:rsidR="001818A9" w:rsidRDefault="001818A9" w:rsidP="001818A9">
      <w:pPr>
        <w:suppressAutoHyphens/>
        <w:ind w:right="332"/>
        <w:jc w:val="both"/>
        <w:rPr>
          <w:rFonts w:ascii="Montserrat" w:eastAsia="Times New Roman" w:hAnsi="Montserrat" w:cs="Arial"/>
          <w:sz w:val="20"/>
          <w:szCs w:val="20"/>
          <w:lang w:eastAsia="ar-SA"/>
        </w:rPr>
      </w:pPr>
    </w:p>
    <w:p w14:paraId="751E21B3" w14:textId="77777777" w:rsidR="001818A9" w:rsidRDefault="001818A9" w:rsidP="001818A9">
      <w:pPr>
        <w:suppressAutoHyphens/>
        <w:ind w:right="332"/>
        <w:jc w:val="both"/>
        <w:rPr>
          <w:rFonts w:ascii="Montserrat" w:eastAsia="Times New Roman" w:hAnsi="Montserrat" w:cs="Arial"/>
          <w:sz w:val="20"/>
          <w:szCs w:val="20"/>
          <w:lang w:eastAsia="ar-SA"/>
        </w:rPr>
      </w:pPr>
    </w:p>
    <w:p w14:paraId="1FFFB748" w14:textId="77777777" w:rsidR="001818A9" w:rsidRDefault="001818A9" w:rsidP="001818A9">
      <w:pPr>
        <w:suppressAutoHyphens/>
        <w:ind w:right="332"/>
        <w:jc w:val="both"/>
        <w:rPr>
          <w:rFonts w:ascii="Montserrat" w:eastAsia="Times New Roman" w:hAnsi="Montserrat" w:cs="Arial"/>
          <w:sz w:val="20"/>
          <w:szCs w:val="20"/>
          <w:lang w:eastAsia="ar-SA"/>
        </w:rPr>
      </w:pPr>
    </w:p>
    <w:p w14:paraId="30270452" w14:textId="77777777" w:rsidR="001818A9" w:rsidRDefault="001818A9" w:rsidP="001818A9">
      <w:pPr>
        <w:suppressAutoHyphens/>
        <w:ind w:right="332"/>
        <w:jc w:val="both"/>
        <w:rPr>
          <w:rFonts w:ascii="Montserrat" w:eastAsia="Times New Roman" w:hAnsi="Montserrat" w:cs="Arial"/>
          <w:sz w:val="20"/>
          <w:szCs w:val="20"/>
          <w:lang w:eastAsia="ar-SA"/>
        </w:rPr>
      </w:pPr>
    </w:p>
    <w:p w14:paraId="63DD9C59" w14:textId="77777777" w:rsidR="001818A9" w:rsidRDefault="001818A9" w:rsidP="001818A9">
      <w:pPr>
        <w:suppressAutoHyphens/>
        <w:ind w:right="332"/>
        <w:jc w:val="both"/>
        <w:rPr>
          <w:rFonts w:ascii="Montserrat" w:eastAsia="Times New Roman" w:hAnsi="Montserrat" w:cs="Arial"/>
          <w:sz w:val="20"/>
          <w:szCs w:val="20"/>
          <w:lang w:eastAsia="ar-SA"/>
        </w:rPr>
      </w:pPr>
    </w:p>
    <w:p w14:paraId="04F0F061" w14:textId="66D59AFC" w:rsidR="00AF164A" w:rsidRPr="00B168D4" w:rsidRDefault="00AF164A" w:rsidP="00AF164A">
      <w:pPr>
        <w:jc w:val="both"/>
        <w:rPr>
          <w:rFonts w:ascii="Noto Sans" w:hAnsi="Noto Sans" w:cs="Noto Sans"/>
          <w:sz w:val="20"/>
          <w:szCs w:val="20"/>
        </w:rPr>
      </w:pPr>
      <w:r w:rsidRPr="00B168D4">
        <w:rPr>
          <w:rFonts w:ascii="Noto Sans" w:hAnsi="Noto Sans" w:cs="Noto Sans"/>
          <w:sz w:val="20"/>
          <w:szCs w:val="20"/>
        </w:rPr>
        <w:lastRenderedPageBreak/>
        <w:t xml:space="preserve">De conformidad con lo dispuesto en el Artículo 134 de la Constitución Política de los Estados Unidos Mexicanos, y de conformidad con los artículos: </w:t>
      </w:r>
      <w:r w:rsidRPr="00BC5E1A">
        <w:rPr>
          <w:rFonts w:ascii="Noto Sans" w:hAnsi="Noto Sans" w:cs="Noto Sans"/>
          <w:sz w:val="20"/>
          <w:szCs w:val="20"/>
        </w:rPr>
        <w:t>35 fracción I, 36</w:t>
      </w:r>
      <w:r>
        <w:rPr>
          <w:rFonts w:ascii="Noto Sans" w:hAnsi="Noto Sans" w:cs="Noto Sans"/>
          <w:sz w:val="20"/>
          <w:szCs w:val="20"/>
        </w:rPr>
        <w:t xml:space="preserve">, 37, 39 fracción I, 40, 41, 42, 44, 45, 46, 49, 65, 67, 68,  </w:t>
      </w:r>
      <w:r w:rsidRPr="00B168D4">
        <w:rPr>
          <w:rFonts w:ascii="Noto Sans" w:hAnsi="Noto Sans" w:cs="Noto Sans"/>
          <w:sz w:val="20"/>
          <w:szCs w:val="20"/>
        </w:rPr>
        <w:t xml:space="preserve">y demás correlativos de la Ley de Adquisiciones, Arrendamientos y Servicios del Sector Público; artículos 28, 29, 30, 31, 34, 35, 39, 42, 44, 45, 46, 47, 48, 49, 50, 52, 54, 55, 81 y demás correlativos de su Reglamento; las Políticas, Bases y Lineamientos en materia de Adquisiciones, Arrendamientos y Servicios del Instituto Mexicano del Seguro Social vigentes y demás disposiciones aplicables en la materia, se convoca a los interesados en participar en el procedimiento de Licitación Pública Nacional para la contratación del servicio </w:t>
      </w:r>
      <w:r w:rsidR="0042526D">
        <w:rPr>
          <w:rFonts w:ascii="Noto Sans" w:hAnsi="Noto Sans" w:cs="Noto Sans"/>
          <w:sz w:val="20"/>
          <w:szCs w:val="20"/>
        </w:rPr>
        <w:t>subrogado de radioterapia 2025, para cubrir el periodo del 15 de agosto a</w:t>
      </w:r>
      <w:r w:rsidRPr="00B168D4">
        <w:rPr>
          <w:rFonts w:ascii="Noto Sans" w:hAnsi="Noto Sans" w:cs="Noto Sans"/>
          <w:sz w:val="20"/>
          <w:szCs w:val="20"/>
        </w:rPr>
        <w:t>l 31 de diciembre de 2025.</w:t>
      </w:r>
    </w:p>
    <w:p w14:paraId="7F896282" w14:textId="77777777" w:rsidR="00AF164A" w:rsidRDefault="00AF164A" w:rsidP="001818A9">
      <w:pPr>
        <w:suppressAutoHyphens/>
        <w:ind w:left="142"/>
        <w:jc w:val="both"/>
        <w:rPr>
          <w:rFonts w:ascii="Montserrat" w:eastAsia="Times New Roman" w:hAnsi="Montserrat" w:cs="Arial"/>
          <w:b/>
          <w:sz w:val="20"/>
          <w:szCs w:val="20"/>
          <w:lang w:eastAsia="ar-SA"/>
        </w:rPr>
      </w:pPr>
    </w:p>
    <w:p w14:paraId="54951D72" w14:textId="77777777" w:rsidR="00AF164A" w:rsidRDefault="00AF164A" w:rsidP="001818A9">
      <w:pPr>
        <w:suppressAutoHyphens/>
        <w:ind w:left="142"/>
        <w:jc w:val="both"/>
        <w:rPr>
          <w:rFonts w:ascii="Montserrat" w:eastAsia="Times New Roman" w:hAnsi="Montserrat" w:cs="Arial"/>
          <w:b/>
          <w:sz w:val="20"/>
          <w:szCs w:val="20"/>
          <w:lang w:eastAsia="ar-SA"/>
        </w:rPr>
      </w:pPr>
    </w:p>
    <w:p w14:paraId="4E73E063" w14:textId="77777777" w:rsidR="001818A9" w:rsidRDefault="001818A9" w:rsidP="001818A9">
      <w:pPr>
        <w:suppressAutoHyphens/>
        <w:ind w:left="142"/>
        <w:jc w:val="both"/>
        <w:rPr>
          <w:rFonts w:ascii="Montserrat" w:eastAsia="Times New Roman" w:hAnsi="Montserrat" w:cs="Arial"/>
          <w:b/>
          <w:sz w:val="20"/>
          <w:szCs w:val="20"/>
          <w:lang w:eastAsia="ar-SA"/>
        </w:rPr>
      </w:pPr>
    </w:p>
    <w:p w14:paraId="4E740829" w14:textId="77777777" w:rsidR="001818A9" w:rsidRDefault="001818A9" w:rsidP="001818A9">
      <w:pPr>
        <w:suppressAutoHyphens/>
        <w:ind w:left="142"/>
        <w:jc w:val="both"/>
        <w:rPr>
          <w:rFonts w:ascii="Montserrat" w:eastAsia="Times New Roman" w:hAnsi="Montserrat" w:cs="Arial"/>
          <w:b/>
          <w:sz w:val="20"/>
          <w:szCs w:val="20"/>
          <w:lang w:eastAsia="ar-SA"/>
        </w:rPr>
      </w:pPr>
      <w:r>
        <w:rPr>
          <w:rFonts w:ascii="Montserrat" w:eastAsia="Times New Roman" w:hAnsi="Montserrat" w:cs="Arial"/>
          <w:b/>
          <w:sz w:val="20"/>
          <w:szCs w:val="20"/>
          <w:lang w:eastAsia="ar-SA"/>
        </w:rPr>
        <w:t>De conformidad con las siguientes BASES.</w:t>
      </w:r>
    </w:p>
    <w:p w14:paraId="5469F0B3" w14:textId="77777777" w:rsidR="001818A9" w:rsidRDefault="001818A9" w:rsidP="001818A9">
      <w:pPr>
        <w:suppressAutoHyphens/>
        <w:ind w:left="142"/>
        <w:jc w:val="both"/>
        <w:rPr>
          <w:rFonts w:ascii="Montserrat" w:eastAsia="Times New Roman" w:hAnsi="Montserrat" w:cs="Arial"/>
          <w:b/>
          <w:sz w:val="20"/>
          <w:szCs w:val="20"/>
          <w:lang w:eastAsia="ar-SA"/>
        </w:rPr>
      </w:pPr>
    </w:p>
    <w:p w14:paraId="7F43DAC4" w14:textId="77777777" w:rsidR="001818A9" w:rsidRDefault="001818A9" w:rsidP="001818A9">
      <w:pPr>
        <w:suppressAutoHyphens/>
        <w:ind w:left="142"/>
        <w:jc w:val="both"/>
        <w:rPr>
          <w:rFonts w:ascii="Montserrat" w:eastAsia="Times New Roman" w:hAnsi="Montserrat" w:cs="Arial"/>
          <w:b/>
          <w:sz w:val="20"/>
          <w:szCs w:val="20"/>
          <w:lang w:eastAsia="ar-SA"/>
        </w:rPr>
      </w:pPr>
    </w:p>
    <w:p w14:paraId="692C85F0" w14:textId="77777777" w:rsidR="001818A9" w:rsidRDefault="001818A9" w:rsidP="001818A9">
      <w:pPr>
        <w:suppressAutoHyphens/>
        <w:ind w:left="142"/>
        <w:jc w:val="both"/>
        <w:rPr>
          <w:rFonts w:ascii="Montserrat" w:eastAsia="Times New Roman" w:hAnsi="Montserrat" w:cs="Arial"/>
          <w:b/>
          <w:sz w:val="20"/>
          <w:szCs w:val="20"/>
          <w:lang w:eastAsia="ar-SA"/>
        </w:rPr>
      </w:pPr>
    </w:p>
    <w:p w14:paraId="6C1B4863" w14:textId="77777777" w:rsidR="001818A9" w:rsidRDefault="001818A9" w:rsidP="001818A9">
      <w:pPr>
        <w:suppressAutoHyphens/>
        <w:ind w:left="142"/>
        <w:jc w:val="both"/>
        <w:rPr>
          <w:rFonts w:ascii="Montserrat" w:eastAsia="Times New Roman" w:hAnsi="Montserrat" w:cs="Arial"/>
          <w:b/>
          <w:sz w:val="20"/>
          <w:szCs w:val="20"/>
          <w:lang w:eastAsia="ar-SA"/>
        </w:rPr>
      </w:pPr>
    </w:p>
    <w:p w14:paraId="6DB4F5FF" w14:textId="77777777" w:rsidR="001818A9" w:rsidRDefault="001818A9" w:rsidP="001818A9">
      <w:pPr>
        <w:suppressAutoHyphens/>
        <w:ind w:left="142"/>
        <w:jc w:val="both"/>
        <w:rPr>
          <w:rFonts w:ascii="Montserrat" w:eastAsia="Times New Roman" w:hAnsi="Montserrat" w:cs="Arial"/>
          <w:b/>
          <w:sz w:val="20"/>
          <w:szCs w:val="20"/>
          <w:lang w:eastAsia="ar-SA"/>
        </w:rPr>
      </w:pPr>
    </w:p>
    <w:p w14:paraId="524E378A" w14:textId="77777777" w:rsidR="001818A9" w:rsidRDefault="001818A9" w:rsidP="001818A9">
      <w:pPr>
        <w:suppressAutoHyphens/>
        <w:ind w:left="142"/>
        <w:jc w:val="both"/>
        <w:rPr>
          <w:rFonts w:ascii="Montserrat" w:eastAsia="Times New Roman" w:hAnsi="Montserrat" w:cs="Arial"/>
          <w:b/>
          <w:sz w:val="20"/>
          <w:szCs w:val="20"/>
          <w:lang w:eastAsia="ar-SA"/>
        </w:rPr>
      </w:pPr>
    </w:p>
    <w:p w14:paraId="1DB5855F" w14:textId="77777777" w:rsidR="001818A9" w:rsidRDefault="001818A9" w:rsidP="001818A9">
      <w:pPr>
        <w:suppressAutoHyphens/>
        <w:ind w:left="142"/>
        <w:jc w:val="both"/>
        <w:rPr>
          <w:rFonts w:ascii="Montserrat" w:eastAsia="Times New Roman" w:hAnsi="Montserrat" w:cs="Arial"/>
          <w:sz w:val="20"/>
          <w:szCs w:val="20"/>
          <w:lang w:eastAsia="ar-SA"/>
        </w:rPr>
      </w:pPr>
    </w:p>
    <w:p w14:paraId="57CA57FD" w14:textId="77777777" w:rsidR="001818A9" w:rsidRDefault="001818A9" w:rsidP="001818A9">
      <w:pPr>
        <w:suppressAutoHyphens/>
        <w:ind w:left="142"/>
        <w:jc w:val="both"/>
        <w:rPr>
          <w:rFonts w:ascii="Montserrat" w:eastAsia="Times New Roman" w:hAnsi="Montserrat" w:cs="Arial"/>
          <w:sz w:val="20"/>
          <w:szCs w:val="20"/>
          <w:lang w:eastAsia="ar-SA"/>
        </w:rPr>
      </w:pPr>
    </w:p>
    <w:p w14:paraId="089E73E2" w14:textId="77777777" w:rsidR="001818A9" w:rsidRDefault="001818A9" w:rsidP="001818A9">
      <w:pPr>
        <w:suppressAutoHyphens/>
        <w:ind w:left="142"/>
        <w:jc w:val="both"/>
        <w:rPr>
          <w:rFonts w:ascii="Montserrat" w:eastAsia="Times New Roman" w:hAnsi="Montserrat" w:cs="Arial"/>
          <w:sz w:val="20"/>
          <w:szCs w:val="20"/>
          <w:lang w:eastAsia="ar-SA"/>
        </w:rPr>
      </w:pPr>
    </w:p>
    <w:p w14:paraId="41D058F4" w14:textId="77777777" w:rsidR="001818A9" w:rsidRDefault="001818A9" w:rsidP="001818A9">
      <w:pPr>
        <w:suppressAutoHyphens/>
        <w:ind w:left="142"/>
        <w:jc w:val="both"/>
        <w:rPr>
          <w:rFonts w:ascii="Montserrat" w:eastAsia="Times New Roman" w:hAnsi="Montserrat" w:cs="Arial"/>
          <w:sz w:val="20"/>
          <w:szCs w:val="20"/>
          <w:lang w:eastAsia="ar-SA"/>
        </w:rPr>
      </w:pPr>
    </w:p>
    <w:p w14:paraId="70F156CA" w14:textId="77777777" w:rsidR="001818A9" w:rsidRDefault="001818A9" w:rsidP="001818A9">
      <w:pPr>
        <w:suppressAutoHyphens/>
        <w:ind w:left="142"/>
        <w:jc w:val="both"/>
        <w:rPr>
          <w:rFonts w:ascii="Montserrat" w:eastAsia="Times New Roman" w:hAnsi="Montserrat" w:cs="Arial"/>
          <w:sz w:val="20"/>
          <w:szCs w:val="20"/>
          <w:lang w:eastAsia="ar-SA"/>
        </w:rPr>
      </w:pPr>
    </w:p>
    <w:p w14:paraId="759B6E87" w14:textId="77777777" w:rsidR="001818A9" w:rsidRDefault="001818A9" w:rsidP="001818A9">
      <w:pPr>
        <w:suppressAutoHyphens/>
        <w:ind w:left="142"/>
        <w:jc w:val="both"/>
        <w:rPr>
          <w:rFonts w:ascii="Montserrat" w:eastAsia="Times New Roman" w:hAnsi="Montserrat" w:cs="Arial"/>
          <w:sz w:val="20"/>
          <w:szCs w:val="20"/>
          <w:lang w:eastAsia="ar-SA"/>
        </w:rPr>
      </w:pPr>
    </w:p>
    <w:p w14:paraId="66EC27A7" w14:textId="77777777" w:rsidR="001818A9" w:rsidRDefault="001818A9" w:rsidP="001818A9">
      <w:pPr>
        <w:suppressAutoHyphens/>
        <w:ind w:left="142"/>
        <w:jc w:val="both"/>
        <w:rPr>
          <w:rFonts w:ascii="Montserrat" w:eastAsia="Times New Roman" w:hAnsi="Montserrat" w:cs="Arial"/>
          <w:sz w:val="20"/>
          <w:szCs w:val="20"/>
          <w:lang w:eastAsia="ar-SA"/>
        </w:rPr>
      </w:pPr>
    </w:p>
    <w:p w14:paraId="0CBA2031" w14:textId="77777777" w:rsidR="001818A9" w:rsidRDefault="001818A9" w:rsidP="001818A9">
      <w:pPr>
        <w:suppressAutoHyphens/>
        <w:ind w:left="142"/>
        <w:jc w:val="both"/>
        <w:rPr>
          <w:rFonts w:ascii="Montserrat" w:eastAsia="Times New Roman" w:hAnsi="Montserrat" w:cs="Arial"/>
          <w:sz w:val="20"/>
          <w:szCs w:val="20"/>
          <w:lang w:eastAsia="ar-SA"/>
        </w:rPr>
      </w:pPr>
    </w:p>
    <w:p w14:paraId="5B71A834" w14:textId="77777777" w:rsidR="001818A9" w:rsidRDefault="001818A9" w:rsidP="001818A9">
      <w:pPr>
        <w:suppressAutoHyphens/>
        <w:ind w:left="142"/>
        <w:jc w:val="both"/>
        <w:rPr>
          <w:rFonts w:ascii="Montserrat" w:eastAsia="Times New Roman" w:hAnsi="Montserrat" w:cs="Arial"/>
          <w:sz w:val="20"/>
          <w:szCs w:val="20"/>
          <w:lang w:eastAsia="ar-SA"/>
        </w:rPr>
      </w:pPr>
    </w:p>
    <w:p w14:paraId="324EB9C5" w14:textId="77777777" w:rsidR="001818A9" w:rsidRDefault="001818A9" w:rsidP="001818A9">
      <w:pPr>
        <w:suppressAutoHyphens/>
        <w:ind w:left="142"/>
        <w:jc w:val="both"/>
        <w:rPr>
          <w:rFonts w:ascii="Montserrat" w:eastAsia="Times New Roman" w:hAnsi="Montserrat" w:cs="Arial"/>
          <w:sz w:val="20"/>
          <w:szCs w:val="20"/>
          <w:lang w:eastAsia="ar-SA"/>
        </w:rPr>
      </w:pPr>
    </w:p>
    <w:p w14:paraId="11397D1B" w14:textId="77777777" w:rsidR="001818A9" w:rsidRDefault="001818A9" w:rsidP="001818A9">
      <w:pPr>
        <w:suppressAutoHyphens/>
        <w:ind w:left="142"/>
        <w:jc w:val="both"/>
        <w:rPr>
          <w:rFonts w:ascii="Montserrat" w:eastAsia="Times New Roman" w:hAnsi="Montserrat" w:cs="Arial"/>
          <w:sz w:val="20"/>
          <w:szCs w:val="20"/>
          <w:lang w:eastAsia="ar-SA"/>
        </w:rPr>
      </w:pPr>
    </w:p>
    <w:p w14:paraId="658133AC" w14:textId="77777777" w:rsidR="001818A9" w:rsidRDefault="001818A9" w:rsidP="001818A9">
      <w:pPr>
        <w:suppressAutoHyphens/>
        <w:ind w:left="142"/>
        <w:jc w:val="both"/>
        <w:rPr>
          <w:rFonts w:ascii="Montserrat" w:eastAsia="Times New Roman" w:hAnsi="Montserrat" w:cs="Arial"/>
          <w:sz w:val="20"/>
          <w:szCs w:val="20"/>
          <w:lang w:eastAsia="ar-SA"/>
        </w:rPr>
      </w:pPr>
    </w:p>
    <w:p w14:paraId="28A83689" w14:textId="77777777" w:rsidR="001818A9" w:rsidRDefault="001818A9" w:rsidP="001818A9">
      <w:pPr>
        <w:suppressAutoHyphens/>
        <w:ind w:left="142"/>
        <w:jc w:val="both"/>
        <w:rPr>
          <w:rFonts w:ascii="Montserrat" w:eastAsia="Times New Roman" w:hAnsi="Montserrat" w:cs="Arial"/>
          <w:sz w:val="20"/>
          <w:szCs w:val="20"/>
          <w:lang w:eastAsia="ar-SA"/>
        </w:rPr>
      </w:pPr>
    </w:p>
    <w:p w14:paraId="5840F292" w14:textId="77777777" w:rsidR="001818A9" w:rsidRDefault="001818A9" w:rsidP="001818A9">
      <w:pPr>
        <w:suppressAutoHyphens/>
        <w:ind w:left="142"/>
        <w:jc w:val="both"/>
        <w:rPr>
          <w:rFonts w:ascii="Montserrat" w:eastAsia="Times New Roman" w:hAnsi="Montserrat" w:cs="Arial"/>
          <w:sz w:val="20"/>
          <w:szCs w:val="20"/>
          <w:lang w:eastAsia="ar-SA"/>
        </w:rPr>
      </w:pPr>
    </w:p>
    <w:p w14:paraId="4EA6ABD9" w14:textId="77777777" w:rsidR="001818A9" w:rsidRDefault="001818A9" w:rsidP="001818A9">
      <w:pPr>
        <w:suppressAutoHyphens/>
        <w:ind w:left="142"/>
        <w:jc w:val="both"/>
        <w:rPr>
          <w:rFonts w:ascii="Montserrat" w:eastAsia="Times New Roman" w:hAnsi="Montserrat" w:cs="Arial"/>
          <w:sz w:val="20"/>
          <w:szCs w:val="20"/>
          <w:lang w:eastAsia="ar-SA"/>
        </w:rPr>
      </w:pPr>
    </w:p>
    <w:p w14:paraId="6B1B7161" w14:textId="77777777" w:rsidR="001818A9" w:rsidRDefault="001818A9" w:rsidP="001818A9">
      <w:pPr>
        <w:suppressAutoHyphens/>
        <w:ind w:left="142"/>
        <w:jc w:val="both"/>
        <w:rPr>
          <w:rFonts w:ascii="Montserrat" w:eastAsia="Times New Roman" w:hAnsi="Montserrat" w:cs="Arial"/>
          <w:sz w:val="20"/>
          <w:szCs w:val="20"/>
          <w:lang w:eastAsia="ar-SA"/>
        </w:rPr>
      </w:pPr>
    </w:p>
    <w:p w14:paraId="16D9965E" w14:textId="77777777" w:rsidR="001818A9" w:rsidRDefault="001818A9" w:rsidP="001818A9">
      <w:pPr>
        <w:suppressAutoHyphens/>
        <w:ind w:left="142"/>
        <w:jc w:val="both"/>
        <w:rPr>
          <w:rFonts w:ascii="Montserrat" w:eastAsia="Times New Roman" w:hAnsi="Montserrat" w:cs="Arial"/>
          <w:sz w:val="20"/>
          <w:szCs w:val="20"/>
          <w:lang w:eastAsia="ar-SA"/>
        </w:rPr>
      </w:pPr>
    </w:p>
    <w:p w14:paraId="346A5F01" w14:textId="77777777" w:rsidR="001818A9" w:rsidRDefault="001818A9" w:rsidP="001818A9">
      <w:pPr>
        <w:suppressAutoHyphens/>
        <w:ind w:left="142"/>
        <w:jc w:val="both"/>
        <w:rPr>
          <w:rFonts w:ascii="Montserrat" w:eastAsia="Times New Roman" w:hAnsi="Montserrat" w:cs="Arial"/>
          <w:sz w:val="20"/>
          <w:szCs w:val="20"/>
          <w:lang w:eastAsia="ar-SA"/>
        </w:rPr>
      </w:pPr>
    </w:p>
    <w:p w14:paraId="6FCB6E72" w14:textId="77777777" w:rsidR="001818A9" w:rsidRDefault="001818A9" w:rsidP="001818A9">
      <w:pPr>
        <w:suppressAutoHyphens/>
        <w:ind w:left="142"/>
        <w:jc w:val="both"/>
        <w:rPr>
          <w:rFonts w:ascii="Montserrat" w:eastAsia="Times New Roman" w:hAnsi="Montserrat" w:cs="Arial"/>
          <w:sz w:val="20"/>
          <w:szCs w:val="20"/>
          <w:lang w:eastAsia="ar-SA"/>
        </w:rPr>
      </w:pPr>
    </w:p>
    <w:p w14:paraId="6A58F762" w14:textId="77777777" w:rsidR="001818A9" w:rsidRDefault="001818A9" w:rsidP="001818A9">
      <w:pPr>
        <w:suppressAutoHyphens/>
        <w:ind w:left="142"/>
        <w:jc w:val="both"/>
        <w:rPr>
          <w:rFonts w:ascii="Montserrat" w:eastAsia="Times New Roman" w:hAnsi="Montserrat" w:cs="Arial"/>
          <w:sz w:val="20"/>
          <w:szCs w:val="20"/>
          <w:lang w:eastAsia="ar-SA"/>
        </w:rPr>
      </w:pPr>
    </w:p>
    <w:p w14:paraId="7217610F" w14:textId="77777777" w:rsidR="001818A9" w:rsidRDefault="001818A9" w:rsidP="001818A9">
      <w:pPr>
        <w:suppressAutoHyphens/>
        <w:ind w:left="142"/>
        <w:jc w:val="both"/>
        <w:rPr>
          <w:rFonts w:ascii="Montserrat" w:eastAsia="Times New Roman" w:hAnsi="Montserrat" w:cs="Arial"/>
          <w:sz w:val="20"/>
          <w:szCs w:val="20"/>
          <w:lang w:eastAsia="ar-SA"/>
        </w:rPr>
      </w:pPr>
    </w:p>
    <w:p w14:paraId="05F38353" w14:textId="77777777" w:rsidR="001818A9" w:rsidRDefault="001818A9" w:rsidP="001818A9">
      <w:pPr>
        <w:suppressAutoHyphens/>
        <w:ind w:left="142"/>
        <w:jc w:val="both"/>
        <w:rPr>
          <w:rFonts w:ascii="Montserrat" w:eastAsia="Times New Roman" w:hAnsi="Montserrat" w:cs="Arial"/>
          <w:sz w:val="20"/>
          <w:szCs w:val="20"/>
          <w:lang w:eastAsia="ar-SA"/>
        </w:rPr>
      </w:pPr>
    </w:p>
    <w:p w14:paraId="7B604248" w14:textId="135609E1" w:rsidR="001818A9" w:rsidRDefault="00E95F81" w:rsidP="00E95F81">
      <w:pPr>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36DBB24D" w14:textId="40D0C943" w:rsidR="001818A9" w:rsidRDefault="006645B1" w:rsidP="001818A9">
      <w:pPr>
        <w:suppressAutoHyphens/>
        <w:rPr>
          <w:rFonts w:ascii="Montserrat" w:eastAsia="Times New Roman" w:hAnsi="Montserrat" w:cs="Arial"/>
          <w:b/>
          <w:bCs/>
          <w:sz w:val="20"/>
          <w:szCs w:val="20"/>
          <w:lang w:val="pt-BR" w:eastAsia="ar-SA"/>
        </w:rPr>
      </w:pPr>
      <w:r w:rsidRPr="00181DD6">
        <w:rPr>
          <w:rFonts w:ascii="Montserrat" w:eastAsia="Times New Roman" w:hAnsi="Montserrat" w:cs="Arial"/>
          <w:b/>
          <w:bCs/>
          <w:sz w:val="20"/>
          <w:szCs w:val="20"/>
          <w:lang w:val="pt-BR" w:eastAsia="ar-SA"/>
        </w:rPr>
        <w:lastRenderedPageBreak/>
        <w:t>ÍNDICE</w:t>
      </w:r>
      <w:r w:rsidR="001818A9" w:rsidRPr="00181DD6">
        <w:rPr>
          <w:rFonts w:ascii="Montserrat" w:eastAsia="Times New Roman" w:hAnsi="Montserrat" w:cs="Arial"/>
          <w:b/>
          <w:bCs/>
          <w:sz w:val="20"/>
          <w:szCs w:val="20"/>
          <w:lang w:val="pt-BR" w:eastAsia="ar-SA"/>
        </w:rPr>
        <w:t>:</w:t>
      </w:r>
    </w:p>
    <w:p w14:paraId="25540E6A" w14:textId="77777777" w:rsidR="001818A9" w:rsidRDefault="001818A9" w:rsidP="001818A9">
      <w:pPr>
        <w:suppressAutoHyphens/>
        <w:ind w:left="142"/>
        <w:jc w:val="both"/>
        <w:rPr>
          <w:rFonts w:ascii="Montserrat" w:eastAsia="Times New Roman" w:hAnsi="Montserrat" w:cs="Arial"/>
          <w:sz w:val="20"/>
          <w:szCs w:val="20"/>
          <w:lang w:eastAsia="ar-SA"/>
        </w:rPr>
      </w:pPr>
    </w:p>
    <w:p w14:paraId="24B9B534" w14:textId="77777777" w:rsidR="001818A9" w:rsidRDefault="001818A9" w:rsidP="001818A9">
      <w:pPr>
        <w:suppressAutoHyphens/>
        <w:ind w:left="142"/>
        <w:jc w:val="both"/>
        <w:rPr>
          <w:rFonts w:ascii="Montserrat" w:eastAsia="Times New Roman" w:hAnsi="Montserrat" w:cs="Arial"/>
          <w:sz w:val="20"/>
          <w:szCs w:val="20"/>
          <w:lang w:eastAsia="ar-SA"/>
        </w:rPr>
      </w:pPr>
    </w:p>
    <w:tbl>
      <w:tblPr>
        <w:tblW w:w="9711" w:type="dxa"/>
        <w:jc w:val="center"/>
        <w:tblLayout w:type="fixed"/>
        <w:tblLook w:val="0000" w:firstRow="0" w:lastRow="0" w:firstColumn="0" w:lastColumn="0" w:noHBand="0" w:noVBand="0"/>
      </w:tblPr>
      <w:tblGrid>
        <w:gridCol w:w="1076"/>
        <w:gridCol w:w="8635"/>
      </w:tblGrid>
      <w:tr w:rsidR="001818A9" w:rsidRPr="00181DD6" w14:paraId="42890076" w14:textId="77777777" w:rsidTr="00AF164A">
        <w:trPr>
          <w:trHeight w:val="365"/>
          <w:jc w:val="center"/>
        </w:trPr>
        <w:tc>
          <w:tcPr>
            <w:tcW w:w="1076" w:type="dxa"/>
            <w:tcBorders>
              <w:top w:val="single" w:sz="4" w:space="0" w:color="000000"/>
              <w:left w:val="single" w:sz="4" w:space="0" w:color="000000"/>
              <w:bottom w:val="single" w:sz="4" w:space="0" w:color="000000"/>
            </w:tcBorders>
          </w:tcPr>
          <w:p w14:paraId="03694451" w14:textId="77777777" w:rsidR="001818A9" w:rsidRPr="00181DD6" w:rsidRDefault="001818A9" w:rsidP="00AF164A">
            <w:pPr>
              <w:suppressAutoHyphens/>
              <w:snapToGrid w:val="0"/>
              <w:rPr>
                <w:rFonts w:ascii="Montserrat" w:eastAsia="Times New Roman" w:hAnsi="Montserrat" w:cs="Arial"/>
                <w:sz w:val="20"/>
                <w:szCs w:val="20"/>
                <w:lang w:val="pt-BR" w:eastAsia="ar-SA"/>
              </w:rPr>
            </w:pPr>
          </w:p>
        </w:tc>
        <w:tc>
          <w:tcPr>
            <w:tcW w:w="8635" w:type="dxa"/>
            <w:tcBorders>
              <w:top w:val="single" w:sz="4" w:space="0" w:color="000000"/>
              <w:left w:val="single" w:sz="4" w:space="0" w:color="000000"/>
              <w:bottom w:val="single" w:sz="4" w:space="0" w:color="000000"/>
              <w:right w:val="single" w:sz="4" w:space="0" w:color="000000"/>
            </w:tcBorders>
          </w:tcPr>
          <w:p w14:paraId="786E8248" w14:textId="77777777" w:rsidR="001818A9" w:rsidRPr="00181DD6" w:rsidRDefault="001818A9" w:rsidP="00AF164A">
            <w:pPr>
              <w:tabs>
                <w:tab w:val="left" w:pos="2859"/>
              </w:tabs>
              <w:suppressAutoHyphens/>
              <w:snapToGrid w:val="0"/>
              <w:ind w:right="-1526"/>
              <w:rPr>
                <w:rFonts w:ascii="Montserrat" w:eastAsia="Times New Roman" w:hAnsi="Montserrat" w:cs="Arial"/>
                <w:b/>
                <w:sz w:val="20"/>
                <w:szCs w:val="20"/>
                <w:lang w:eastAsia="ar-SA"/>
              </w:rPr>
            </w:pPr>
            <w:r w:rsidRPr="00181DD6">
              <w:rPr>
                <w:rFonts w:ascii="Montserrat" w:eastAsia="Times New Roman" w:hAnsi="Montserrat" w:cs="Arial"/>
                <w:b/>
                <w:sz w:val="20"/>
                <w:szCs w:val="20"/>
                <w:lang w:val="pt-BR" w:eastAsia="ar-SA"/>
              </w:rPr>
              <w:t xml:space="preserve">                                             </w:t>
            </w:r>
            <w:r w:rsidRPr="00181DD6">
              <w:rPr>
                <w:rFonts w:ascii="Montserrat" w:eastAsia="Times New Roman" w:hAnsi="Montserrat" w:cs="Arial"/>
                <w:b/>
                <w:sz w:val="20"/>
                <w:szCs w:val="20"/>
                <w:lang w:eastAsia="ar-SA"/>
              </w:rPr>
              <w:t>C O N T E N I D O:</w:t>
            </w:r>
          </w:p>
        </w:tc>
      </w:tr>
      <w:tr w:rsidR="001818A9" w:rsidRPr="00181DD6" w14:paraId="58DC50BE" w14:textId="77777777" w:rsidTr="00AF164A">
        <w:trPr>
          <w:jc w:val="center"/>
        </w:trPr>
        <w:tc>
          <w:tcPr>
            <w:tcW w:w="1076" w:type="dxa"/>
            <w:tcBorders>
              <w:top w:val="single" w:sz="4" w:space="0" w:color="000000"/>
              <w:left w:val="single" w:sz="4" w:space="0" w:color="000000"/>
              <w:bottom w:val="single" w:sz="4" w:space="0" w:color="000000"/>
            </w:tcBorders>
          </w:tcPr>
          <w:p w14:paraId="1CE395E5" w14:textId="77777777" w:rsidR="001818A9" w:rsidRPr="00181DD6" w:rsidRDefault="001818A9" w:rsidP="00AF164A">
            <w:pPr>
              <w:suppressAutoHyphens/>
              <w:snapToGrid w:val="0"/>
              <w:rPr>
                <w:rFonts w:ascii="Montserrat" w:eastAsia="Times New Roman" w:hAnsi="Montserrat" w:cs="Arial"/>
                <w:sz w:val="20"/>
                <w:szCs w:val="20"/>
                <w:lang w:val="en-US" w:eastAsia="ar-SA"/>
              </w:rPr>
            </w:pPr>
          </w:p>
        </w:tc>
        <w:tc>
          <w:tcPr>
            <w:tcW w:w="8635" w:type="dxa"/>
            <w:tcBorders>
              <w:top w:val="single" w:sz="4" w:space="0" w:color="000000"/>
              <w:left w:val="single" w:sz="4" w:space="0" w:color="000000"/>
              <w:bottom w:val="single" w:sz="4" w:space="0" w:color="000000"/>
              <w:right w:val="single" w:sz="4" w:space="0" w:color="000000"/>
            </w:tcBorders>
          </w:tcPr>
          <w:p w14:paraId="61FA42AA" w14:textId="77777777" w:rsidR="001818A9" w:rsidRPr="00181DD6" w:rsidRDefault="001818A9" w:rsidP="00AF164A">
            <w:pPr>
              <w:suppressAutoHyphens/>
              <w:snapToGrid w:val="0"/>
              <w:ind w:right="-1526"/>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GLOSARIO</w:t>
            </w:r>
          </w:p>
        </w:tc>
      </w:tr>
      <w:tr w:rsidR="001818A9" w:rsidRPr="00181DD6" w14:paraId="5ABA701A" w14:textId="77777777" w:rsidTr="00AF164A">
        <w:trPr>
          <w:jc w:val="center"/>
        </w:trPr>
        <w:tc>
          <w:tcPr>
            <w:tcW w:w="1076" w:type="dxa"/>
            <w:tcBorders>
              <w:top w:val="single" w:sz="4" w:space="0" w:color="000000"/>
              <w:left w:val="single" w:sz="4" w:space="0" w:color="000000"/>
              <w:bottom w:val="single" w:sz="4" w:space="0" w:color="000000"/>
            </w:tcBorders>
          </w:tcPr>
          <w:p w14:paraId="171272D3"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1</w:t>
            </w:r>
          </w:p>
        </w:tc>
        <w:tc>
          <w:tcPr>
            <w:tcW w:w="8635" w:type="dxa"/>
            <w:tcBorders>
              <w:top w:val="single" w:sz="4" w:space="0" w:color="000000"/>
              <w:left w:val="single" w:sz="4" w:space="0" w:color="000000"/>
              <w:bottom w:val="single" w:sz="4" w:space="0" w:color="000000"/>
              <w:right w:val="single" w:sz="4" w:space="0" w:color="000000"/>
            </w:tcBorders>
          </w:tcPr>
          <w:p w14:paraId="39CBCE69"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Identificación de la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Licitación Pública Nacional.</w:t>
            </w:r>
          </w:p>
        </w:tc>
      </w:tr>
      <w:tr w:rsidR="001818A9" w:rsidRPr="00181DD6" w14:paraId="464772AD" w14:textId="77777777" w:rsidTr="00AF164A">
        <w:trPr>
          <w:jc w:val="center"/>
        </w:trPr>
        <w:tc>
          <w:tcPr>
            <w:tcW w:w="1076" w:type="dxa"/>
            <w:tcBorders>
              <w:top w:val="single" w:sz="4" w:space="0" w:color="000000"/>
              <w:left w:val="single" w:sz="4" w:space="0" w:color="000000"/>
              <w:bottom w:val="single" w:sz="4" w:space="0" w:color="000000"/>
            </w:tcBorders>
          </w:tcPr>
          <w:p w14:paraId="3D6B8D1B"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1.1</w:t>
            </w:r>
          </w:p>
        </w:tc>
        <w:tc>
          <w:tcPr>
            <w:tcW w:w="8635" w:type="dxa"/>
            <w:tcBorders>
              <w:top w:val="single" w:sz="4" w:space="0" w:color="000000"/>
              <w:left w:val="single" w:sz="4" w:space="0" w:color="000000"/>
              <w:bottom w:val="single" w:sz="4" w:space="0" w:color="000000"/>
              <w:right w:val="single" w:sz="4" w:space="0" w:color="000000"/>
            </w:tcBorders>
          </w:tcPr>
          <w:p w14:paraId="621121B8"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Datos de identificación</w:t>
            </w:r>
          </w:p>
        </w:tc>
      </w:tr>
      <w:tr w:rsidR="001818A9" w:rsidRPr="00181DD6" w14:paraId="5B259C59" w14:textId="77777777" w:rsidTr="00AF164A">
        <w:trPr>
          <w:jc w:val="center"/>
        </w:trPr>
        <w:tc>
          <w:tcPr>
            <w:tcW w:w="1076" w:type="dxa"/>
            <w:tcBorders>
              <w:top w:val="single" w:sz="4" w:space="0" w:color="000000"/>
              <w:left w:val="single" w:sz="4" w:space="0" w:color="000000"/>
              <w:bottom w:val="single" w:sz="4" w:space="0" w:color="000000"/>
            </w:tcBorders>
          </w:tcPr>
          <w:p w14:paraId="3E0720BA"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1.2</w:t>
            </w:r>
          </w:p>
        </w:tc>
        <w:tc>
          <w:tcPr>
            <w:tcW w:w="8635" w:type="dxa"/>
            <w:tcBorders>
              <w:top w:val="single" w:sz="4" w:space="0" w:color="000000"/>
              <w:left w:val="single" w:sz="4" w:space="0" w:color="000000"/>
              <w:bottom w:val="single" w:sz="4" w:space="0" w:color="000000"/>
              <w:right w:val="single" w:sz="4" w:space="0" w:color="000000"/>
            </w:tcBorders>
          </w:tcPr>
          <w:p w14:paraId="327F5D28"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Medio y carácter de la Licitación Pública Nacional</w:t>
            </w:r>
          </w:p>
        </w:tc>
      </w:tr>
      <w:tr w:rsidR="001818A9" w:rsidRPr="00181DD6" w14:paraId="1C4F9CDF" w14:textId="77777777" w:rsidTr="00AF164A">
        <w:trPr>
          <w:jc w:val="center"/>
        </w:trPr>
        <w:tc>
          <w:tcPr>
            <w:tcW w:w="1076" w:type="dxa"/>
            <w:tcBorders>
              <w:top w:val="single" w:sz="4" w:space="0" w:color="000000"/>
              <w:left w:val="single" w:sz="4" w:space="0" w:color="000000"/>
              <w:bottom w:val="single" w:sz="4" w:space="0" w:color="000000"/>
            </w:tcBorders>
          </w:tcPr>
          <w:p w14:paraId="4CEBF3D9"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1.2.1</w:t>
            </w:r>
          </w:p>
        </w:tc>
        <w:tc>
          <w:tcPr>
            <w:tcW w:w="8635" w:type="dxa"/>
            <w:tcBorders>
              <w:top w:val="single" w:sz="4" w:space="0" w:color="000000"/>
              <w:left w:val="single" w:sz="4" w:space="0" w:color="000000"/>
              <w:bottom w:val="single" w:sz="4" w:space="0" w:color="000000"/>
              <w:right w:val="single" w:sz="4" w:space="0" w:color="000000"/>
            </w:tcBorders>
          </w:tcPr>
          <w:p w14:paraId="12F6ACCB"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Medio</w:t>
            </w:r>
          </w:p>
        </w:tc>
      </w:tr>
      <w:tr w:rsidR="001818A9" w:rsidRPr="00181DD6" w14:paraId="7989B02C" w14:textId="77777777" w:rsidTr="00AF164A">
        <w:trPr>
          <w:jc w:val="center"/>
        </w:trPr>
        <w:tc>
          <w:tcPr>
            <w:tcW w:w="1076" w:type="dxa"/>
            <w:tcBorders>
              <w:top w:val="single" w:sz="4" w:space="0" w:color="000000"/>
              <w:left w:val="single" w:sz="4" w:space="0" w:color="000000"/>
              <w:bottom w:val="single" w:sz="4" w:space="0" w:color="000000"/>
            </w:tcBorders>
          </w:tcPr>
          <w:p w14:paraId="3541E889"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1.2.2</w:t>
            </w:r>
          </w:p>
        </w:tc>
        <w:tc>
          <w:tcPr>
            <w:tcW w:w="8635" w:type="dxa"/>
            <w:tcBorders>
              <w:top w:val="single" w:sz="4" w:space="0" w:color="000000"/>
              <w:left w:val="single" w:sz="4" w:space="0" w:color="000000"/>
              <w:bottom w:val="single" w:sz="4" w:space="0" w:color="000000"/>
              <w:right w:val="single" w:sz="4" w:space="0" w:color="000000"/>
            </w:tcBorders>
          </w:tcPr>
          <w:p w14:paraId="3C829B39"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Carácter</w:t>
            </w:r>
          </w:p>
        </w:tc>
      </w:tr>
      <w:tr w:rsidR="001818A9" w:rsidRPr="00181DD6" w14:paraId="421FE415" w14:textId="77777777" w:rsidTr="00AF164A">
        <w:trPr>
          <w:jc w:val="center"/>
        </w:trPr>
        <w:tc>
          <w:tcPr>
            <w:tcW w:w="1076" w:type="dxa"/>
            <w:tcBorders>
              <w:top w:val="single" w:sz="4" w:space="0" w:color="000000"/>
              <w:left w:val="single" w:sz="4" w:space="0" w:color="000000"/>
              <w:bottom w:val="single" w:sz="4" w:space="0" w:color="000000"/>
            </w:tcBorders>
          </w:tcPr>
          <w:p w14:paraId="3238795A"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1.3</w:t>
            </w:r>
          </w:p>
        </w:tc>
        <w:tc>
          <w:tcPr>
            <w:tcW w:w="8635" w:type="dxa"/>
            <w:tcBorders>
              <w:top w:val="single" w:sz="4" w:space="0" w:color="000000"/>
              <w:left w:val="single" w:sz="4" w:space="0" w:color="000000"/>
              <w:bottom w:val="single" w:sz="4" w:space="0" w:color="000000"/>
              <w:right w:val="single" w:sz="4" w:space="0" w:color="000000"/>
            </w:tcBorders>
          </w:tcPr>
          <w:p w14:paraId="3B9444CB" w14:textId="2884B3FF"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Número de identificación de la Licitación Pública</w:t>
            </w:r>
            <w:r w:rsidR="008206CA">
              <w:rPr>
                <w:rFonts w:ascii="Montserrat" w:eastAsia="Times New Roman" w:hAnsi="Montserrat" w:cs="Arial"/>
                <w:sz w:val="20"/>
                <w:szCs w:val="20"/>
                <w:lang w:eastAsia="ar-SA"/>
              </w:rPr>
              <w:t xml:space="preserve"> Nacional asignado por </w:t>
            </w:r>
            <w:r w:rsidR="008206CA">
              <w:rPr>
                <w:rFonts w:ascii="Noto Sans" w:hAnsi="Noto Sans" w:cs="Noto Sans"/>
                <w:sz w:val="20"/>
                <w:szCs w:val="20"/>
              </w:rPr>
              <w:t>Plataforma Digital de Contrataciones Públicas.</w:t>
            </w:r>
          </w:p>
        </w:tc>
      </w:tr>
      <w:tr w:rsidR="001818A9" w:rsidRPr="00181DD6" w14:paraId="27DE6156" w14:textId="77777777" w:rsidTr="00AF164A">
        <w:trPr>
          <w:jc w:val="center"/>
        </w:trPr>
        <w:tc>
          <w:tcPr>
            <w:tcW w:w="1076" w:type="dxa"/>
            <w:tcBorders>
              <w:top w:val="single" w:sz="4" w:space="0" w:color="000000"/>
              <w:left w:val="single" w:sz="4" w:space="0" w:color="000000"/>
              <w:bottom w:val="single" w:sz="4" w:space="0" w:color="000000"/>
            </w:tcBorders>
          </w:tcPr>
          <w:p w14:paraId="5C7DC647"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1.4</w:t>
            </w:r>
          </w:p>
        </w:tc>
        <w:tc>
          <w:tcPr>
            <w:tcW w:w="8635" w:type="dxa"/>
            <w:tcBorders>
              <w:top w:val="single" w:sz="4" w:space="0" w:color="000000"/>
              <w:left w:val="single" w:sz="4" w:space="0" w:color="000000"/>
              <w:bottom w:val="single" w:sz="4" w:space="0" w:color="000000"/>
              <w:right w:val="single" w:sz="4" w:space="0" w:color="000000"/>
            </w:tcBorders>
          </w:tcPr>
          <w:p w14:paraId="602C8B06"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Identificación de los ejercicios fiscales de contratación</w:t>
            </w:r>
          </w:p>
        </w:tc>
      </w:tr>
      <w:tr w:rsidR="001818A9" w:rsidRPr="00181DD6" w14:paraId="5266DB90" w14:textId="77777777" w:rsidTr="00AF164A">
        <w:trPr>
          <w:jc w:val="center"/>
        </w:trPr>
        <w:tc>
          <w:tcPr>
            <w:tcW w:w="1076" w:type="dxa"/>
            <w:tcBorders>
              <w:top w:val="single" w:sz="4" w:space="0" w:color="000000"/>
              <w:left w:val="single" w:sz="4" w:space="0" w:color="000000"/>
              <w:bottom w:val="single" w:sz="4" w:space="0" w:color="000000"/>
            </w:tcBorders>
          </w:tcPr>
          <w:p w14:paraId="1948F942"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1.5</w:t>
            </w:r>
          </w:p>
        </w:tc>
        <w:tc>
          <w:tcPr>
            <w:tcW w:w="8635" w:type="dxa"/>
            <w:tcBorders>
              <w:top w:val="single" w:sz="4" w:space="0" w:color="000000"/>
              <w:left w:val="single" w:sz="4" w:space="0" w:color="000000"/>
              <w:bottom w:val="single" w:sz="4" w:space="0" w:color="000000"/>
              <w:right w:val="single" w:sz="4" w:space="0" w:color="000000"/>
            </w:tcBorders>
          </w:tcPr>
          <w:p w14:paraId="1F8F2ABA"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Idioma en que se deberán presentar las proposiciones, los anexos legales, administrativos y técnicos, así como en su caso los folletos que se acompañen.</w:t>
            </w:r>
          </w:p>
        </w:tc>
      </w:tr>
      <w:tr w:rsidR="001818A9" w:rsidRPr="00181DD6" w14:paraId="1074067A" w14:textId="77777777" w:rsidTr="00AF164A">
        <w:trPr>
          <w:jc w:val="center"/>
        </w:trPr>
        <w:tc>
          <w:tcPr>
            <w:tcW w:w="1076" w:type="dxa"/>
            <w:tcBorders>
              <w:top w:val="single" w:sz="4" w:space="0" w:color="000000"/>
              <w:left w:val="single" w:sz="4" w:space="0" w:color="000000"/>
              <w:bottom w:val="single" w:sz="4" w:space="0" w:color="000000"/>
            </w:tcBorders>
          </w:tcPr>
          <w:p w14:paraId="4F0213C7"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1.6</w:t>
            </w:r>
          </w:p>
        </w:tc>
        <w:tc>
          <w:tcPr>
            <w:tcW w:w="8635" w:type="dxa"/>
            <w:tcBorders>
              <w:top w:val="single" w:sz="4" w:space="0" w:color="000000"/>
              <w:left w:val="single" w:sz="4" w:space="0" w:color="000000"/>
              <w:bottom w:val="single" w:sz="4" w:space="0" w:color="000000"/>
              <w:right w:val="single" w:sz="4" w:space="0" w:color="000000"/>
            </w:tcBorders>
          </w:tcPr>
          <w:p w14:paraId="1DBDABC9"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Disponibilidad presupuestaria</w:t>
            </w:r>
          </w:p>
        </w:tc>
      </w:tr>
      <w:tr w:rsidR="001818A9" w:rsidRPr="00181DD6" w14:paraId="5840E3DB" w14:textId="77777777" w:rsidTr="00AF164A">
        <w:trPr>
          <w:jc w:val="center"/>
        </w:trPr>
        <w:tc>
          <w:tcPr>
            <w:tcW w:w="1076" w:type="dxa"/>
            <w:tcBorders>
              <w:top w:val="single" w:sz="4" w:space="0" w:color="000000"/>
              <w:left w:val="single" w:sz="4" w:space="0" w:color="000000"/>
              <w:bottom w:val="single" w:sz="4" w:space="0" w:color="000000"/>
            </w:tcBorders>
          </w:tcPr>
          <w:p w14:paraId="4E294299"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2</w:t>
            </w:r>
          </w:p>
        </w:tc>
        <w:tc>
          <w:tcPr>
            <w:tcW w:w="8635" w:type="dxa"/>
            <w:tcBorders>
              <w:top w:val="single" w:sz="4" w:space="0" w:color="000000"/>
              <w:left w:val="single" w:sz="4" w:space="0" w:color="000000"/>
              <w:bottom w:val="single" w:sz="4" w:space="0" w:color="000000"/>
              <w:right w:val="single" w:sz="4" w:space="0" w:color="000000"/>
            </w:tcBorders>
          </w:tcPr>
          <w:p w14:paraId="1FECBDFA"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Objeto y alcance de la Licitación Pública Nacional</w:t>
            </w:r>
          </w:p>
        </w:tc>
      </w:tr>
      <w:tr w:rsidR="001818A9" w:rsidRPr="00181DD6" w14:paraId="4509F8E5" w14:textId="77777777" w:rsidTr="00AF164A">
        <w:trPr>
          <w:jc w:val="center"/>
        </w:trPr>
        <w:tc>
          <w:tcPr>
            <w:tcW w:w="1076" w:type="dxa"/>
            <w:tcBorders>
              <w:top w:val="single" w:sz="4" w:space="0" w:color="000000"/>
              <w:left w:val="single" w:sz="4" w:space="0" w:color="000000"/>
              <w:bottom w:val="single" w:sz="4" w:space="0" w:color="000000"/>
            </w:tcBorders>
          </w:tcPr>
          <w:p w14:paraId="4C721FB3"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2.1</w:t>
            </w:r>
          </w:p>
        </w:tc>
        <w:tc>
          <w:tcPr>
            <w:tcW w:w="8635" w:type="dxa"/>
            <w:tcBorders>
              <w:top w:val="single" w:sz="4" w:space="0" w:color="000000"/>
              <w:left w:val="single" w:sz="4" w:space="0" w:color="000000"/>
              <w:bottom w:val="single" w:sz="4" w:space="0" w:color="000000"/>
              <w:right w:val="single" w:sz="4" w:space="0" w:color="000000"/>
            </w:tcBorders>
          </w:tcPr>
          <w:p w14:paraId="5136F962"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Objeto de la contratación</w:t>
            </w:r>
          </w:p>
        </w:tc>
      </w:tr>
      <w:tr w:rsidR="001818A9" w:rsidRPr="00181DD6" w14:paraId="0D3B4CCE" w14:textId="77777777" w:rsidTr="00AF164A">
        <w:trPr>
          <w:jc w:val="center"/>
        </w:trPr>
        <w:tc>
          <w:tcPr>
            <w:tcW w:w="1076" w:type="dxa"/>
            <w:tcBorders>
              <w:top w:val="single" w:sz="4" w:space="0" w:color="000000"/>
              <w:left w:val="single" w:sz="4" w:space="0" w:color="000000"/>
              <w:bottom w:val="single" w:sz="4" w:space="0" w:color="000000"/>
            </w:tcBorders>
          </w:tcPr>
          <w:p w14:paraId="2A9E504B"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2.2</w:t>
            </w:r>
          </w:p>
        </w:tc>
        <w:tc>
          <w:tcPr>
            <w:tcW w:w="8635" w:type="dxa"/>
            <w:tcBorders>
              <w:top w:val="single" w:sz="4" w:space="0" w:color="000000"/>
              <w:left w:val="single" w:sz="4" w:space="0" w:color="000000"/>
              <w:bottom w:val="single" w:sz="4" w:space="0" w:color="000000"/>
              <w:right w:val="single" w:sz="4" w:space="0" w:color="000000"/>
            </w:tcBorders>
          </w:tcPr>
          <w:p w14:paraId="167B24B1"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Agrupación de partidas</w:t>
            </w:r>
          </w:p>
        </w:tc>
      </w:tr>
      <w:tr w:rsidR="001818A9" w:rsidRPr="00181DD6" w14:paraId="313E25DA" w14:textId="77777777" w:rsidTr="00AF164A">
        <w:trPr>
          <w:jc w:val="center"/>
        </w:trPr>
        <w:tc>
          <w:tcPr>
            <w:tcW w:w="1076" w:type="dxa"/>
            <w:tcBorders>
              <w:top w:val="single" w:sz="4" w:space="0" w:color="000000"/>
              <w:left w:val="single" w:sz="4" w:space="0" w:color="000000"/>
              <w:bottom w:val="single" w:sz="4" w:space="0" w:color="000000"/>
            </w:tcBorders>
          </w:tcPr>
          <w:p w14:paraId="36FE3EA6"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2.3</w:t>
            </w:r>
          </w:p>
        </w:tc>
        <w:tc>
          <w:tcPr>
            <w:tcW w:w="8635" w:type="dxa"/>
            <w:tcBorders>
              <w:top w:val="single" w:sz="4" w:space="0" w:color="000000"/>
              <w:left w:val="single" w:sz="4" w:space="0" w:color="000000"/>
              <w:bottom w:val="single" w:sz="4" w:space="0" w:color="000000"/>
              <w:right w:val="single" w:sz="4" w:space="0" w:color="000000"/>
            </w:tcBorders>
          </w:tcPr>
          <w:p w14:paraId="52B6288A"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Precios máximos de referencia</w:t>
            </w:r>
          </w:p>
        </w:tc>
      </w:tr>
      <w:tr w:rsidR="001818A9" w:rsidRPr="00181DD6" w14:paraId="62248EAB" w14:textId="77777777" w:rsidTr="00AF164A">
        <w:trPr>
          <w:jc w:val="center"/>
        </w:trPr>
        <w:tc>
          <w:tcPr>
            <w:tcW w:w="1076" w:type="dxa"/>
            <w:tcBorders>
              <w:top w:val="single" w:sz="4" w:space="0" w:color="000000"/>
              <w:left w:val="single" w:sz="4" w:space="0" w:color="000000"/>
              <w:bottom w:val="single" w:sz="4" w:space="0" w:color="000000"/>
            </w:tcBorders>
          </w:tcPr>
          <w:p w14:paraId="383EEF5E"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2.4</w:t>
            </w:r>
          </w:p>
        </w:tc>
        <w:tc>
          <w:tcPr>
            <w:tcW w:w="8635" w:type="dxa"/>
            <w:tcBorders>
              <w:top w:val="single" w:sz="4" w:space="0" w:color="000000"/>
              <w:left w:val="single" w:sz="4" w:space="0" w:color="000000"/>
              <w:bottom w:val="single" w:sz="4" w:space="0" w:color="000000"/>
              <w:right w:val="single" w:sz="4" w:space="0" w:color="000000"/>
            </w:tcBorders>
          </w:tcPr>
          <w:p w14:paraId="6171B473"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Normas Oficiales Mexicanas, Normas Mexicanas, Internacionales, Referencia y Especificaciones.</w:t>
            </w:r>
          </w:p>
        </w:tc>
      </w:tr>
      <w:tr w:rsidR="001818A9" w:rsidRPr="00181DD6" w14:paraId="03E514AB" w14:textId="77777777" w:rsidTr="00AF164A">
        <w:trPr>
          <w:jc w:val="center"/>
        </w:trPr>
        <w:tc>
          <w:tcPr>
            <w:tcW w:w="1076" w:type="dxa"/>
            <w:tcBorders>
              <w:top w:val="single" w:sz="4" w:space="0" w:color="000000"/>
              <w:left w:val="single" w:sz="4" w:space="0" w:color="000000"/>
              <w:bottom w:val="single" w:sz="4" w:space="0" w:color="000000"/>
            </w:tcBorders>
          </w:tcPr>
          <w:p w14:paraId="2F822FBB"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2.5</w:t>
            </w:r>
          </w:p>
        </w:tc>
        <w:tc>
          <w:tcPr>
            <w:tcW w:w="8635" w:type="dxa"/>
            <w:tcBorders>
              <w:top w:val="single" w:sz="4" w:space="0" w:color="000000"/>
              <w:left w:val="single" w:sz="4" w:space="0" w:color="000000"/>
              <w:bottom w:val="single" w:sz="4" w:space="0" w:color="000000"/>
              <w:right w:val="single" w:sz="4" w:space="0" w:color="000000"/>
            </w:tcBorders>
          </w:tcPr>
          <w:p w14:paraId="306DEB35"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Cantidad a contratar</w:t>
            </w:r>
          </w:p>
        </w:tc>
      </w:tr>
      <w:tr w:rsidR="001818A9" w:rsidRPr="00181DD6" w14:paraId="15103415" w14:textId="77777777" w:rsidTr="00AF164A">
        <w:trPr>
          <w:jc w:val="center"/>
        </w:trPr>
        <w:tc>
          <w:tcPr>
            <w:tcW w:w="1076" w:type="dxa"/>
            <w:tcBorders>
              <w:top w:val="single" w:sz="4" w:space="0" w:color="000000"/>
              <w:left w:val="single" w:sz="4" w:space="0" w:color="000000"/>
              <w:bottom w:val="single" w:sz="4" w:space="0" w:color="000000"/>
            </w:tcBorders>
          </w:tcPr>
          <w:p w14:paraId="06569162"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2.6</w:t>
            </w:r>
          </w:p>
        </w:tc>
        <w:tc>
          <w:tcPr>
            <w:tcW w:w="8635" w:type="dxa"/>
            <w:tcBorders>
              <w:top w:val="single" w:sz="4" w:space="0" w:color="000000"/>
              <w:left w:val="single" w:sz="4" w:space="0" w:color="000000"/>
              <w:bottom w:val="single" w:sz="4" w:space="0" w:color="000000"/>
              <w:right w:val="single" w:sz="4" w:space="0" w:color="000000"/>
            </w:tcBorders>
          </w:tcPr>
          <w:p w14:paraId="421404FD"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Modalidad de la contratación</w:t>
            </w:r>
          </w:p>
        </w:tc>
      </w:tr>
      <w:tr w:rsidR="001818A9" w:rsidRPr="00181DD6" w14:paraId="3CB0F86A" w14:textId="77777777" w:rsidTr="00AF164A">
        <w:trPr>
          <w:jc w:val="center"/>
        </w:trPr>
        <w:tc>
          <w:tcPr>
            <w:tcW w:w="1076" w:type="dxa"/>
            <w:tcBorders>
              <w:top w:val="single" w:sz="4" w:space="0" w:color="000000"/>
              <w:left w:val="single" w:sz="4" w:space="0" w:color="000000"/>
              <w:bottom w:val="single" w:sz="4" w:space="0" w:color="000000"/>
            </w:tcBorders>
          </w:tcPr>
          <w:p w14:paraId="29AAB8C3"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2.7</w:t>
            </w:r>
          </w:p>
        </w:tc>
        <w:tc>
          <w:tcPr>
            <w:tcW w:w="8635" w:type="dxa"/>
            <w:tcBorders>
              <w:top w:val="single" w:sz="4" w:space="0" w:color="000000"/>
              <w:left w:val="single" w:sz="4" w:space="0" w:color="000000"/>
              <w:bottom w:val="single" w:sz="4" w:space="0" w:color="000000"/>
              <w:right w:val="single" w:sz="4" w:space="0" w:color="000000"/>
            </w:tcBorders>
          </w:tcPr>
          <w:p w14:paraId="157ECDFC"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Formas de Licitación Pública Nacional</w:t>
            </w:r>
          </w:p>
        </w:tc>
      </w:tr>
      <w:tr w:rsidR="001818A9" w:rsidRPr="00181DD6" w14:paraId="4F7BB280" w14:textId="77777777" w:rsidTr="00AF164A">
        <w:trPr>
          <w:jc w:val="center"/>
        </w:trPr>
        <w:tc>
          <w:tcPr>
            <w:tcW w:w="1076" w:type="dxa"/>
            <w:tcBorders>
              <w:top w:val="single" w:sz="4" w:space="0" w:color="000000"/>
              <w:left w:val="single" w:sz="4" w:space="0" w:color="000000"/>
              <w:bottom w:val="single" w:sz="4" w:space="0" w:color="000000"/>
            </w:tcBorders>
          </w:tcPr>
          <w:p w14:paraId="6C36D95D"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2.7.1</w:t>
            </w:r>
          </w:p>
        </w:tc>
        <w:tc>
          <w:tcPr>
            <w:tcW w:w="8635" w:type="dxa"/>
            <w:tcBorders>
              <w:top w:val="single" w:sz="4" w:space="0" w:color="000000"/>
              <w:left w:val="single" w:sz="4" w:space="0" w:color="000000"/>
              <w:bottom w:val="single" w:sz="4" w:space="0" w:color="000000"/>
              <w:right w:val="single" w:sz="4" w:space="0" w:color="000000"/>
            </w:tcBorders>
          </w:tcPr>
          <w:p w14:paraId="0F3DC358"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Abastecimiento simultaneo</w:t>
            </w:r>
          </w:p>
        </w:tc>
      </w:tr>
      <w:tr w:rsidR="001818A9" w:rsidRPr="00181DD6" w14:paraId="339DBA56" w14:textId="77777777" w:rsidTr="00AF164A">
        <w:trPr>
          <w:jc w:val="center"/>
        </w:trPr>
        <w:tc>
          <w:tcPr>
            <w:tcW w:w="1076" w:type="dxa"/>
            <w:tcBorders>
              <w:top w:val="single" w:sz="4" w:space="0" w:color="000000"/>
              <w:left w:val="single" w:sz="4" w:space="0" w:color="000000"/>
              <w:bottom w:val="single" w:sz="4" w:space="0" w:color="000000"/>
            </w:tcBorders>
          </w:tcPr>
          <w:p w14:paraId="577BC6CB"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2.8</w:t>
            </w:r>
          </w:p>
        </w:tc>
        <w:tc>
          <w:tcPr>
            <w:tcW w:w="8635" w:type="dxa"/>
            <w:tcBorders>
              <w:top w:val="single" w:sz="4" w:space="0" w:color="000000"/>
              <w:left w:val="single" w:sz="4" w:space="0" w:color="000000"/>
              <w:bottom w:val="single" w:sz="4" w:space="0" w:color="000000"/>
              <w:right w:val="single" w:sz="4" w:space="0" w:color="000000"/>
            </w:tcBorders>
          </w:tcPr>
          <w:p w14:paraId="428641F9"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Modelo del contrato</w:t>
            </w:r>
          </w:p>
        </w:tc>
      </w:tr>
      <w:tr w:rsidR="001818A9" w:rsidRPr="00181DD6" w14:paraId="35074D02" w14:textId="77777777" w:rsidTr="00AF164A">
        <w:trPr>
          <w:jc w:val="center"/>
        </w:trPr>
        <w:tc>
          <w:tcPr>
            <w:tcW w:w="1076" w:type="dxa"/>
            <w:tcBorders>
              <w:top w:val="single" w:sz="4" w:space="0" w:color="000000"/>
              <w:left w:val="single" w:sz="4" w:space="0" w:color="000000"/>
              <w:bottom w:val="single" w:sz="4" w:space="0" w:color="000000"/>
            </w:tcBorders>
          </w:tcPr>
          <w:p w14:paraId="450236A8"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2.9</w:t>
            </w:r>
          </w:p>
        </w:tc>
        <w:tc>
          <w:tcPr>
            <w:tcW w:w="8635" w:type="dxa"/>
            <w:tcBorders>
              <w:top w:val="single" w:sz="4" w:space="0" w:color="000000"/>
              <w:left w:val="single" w:sz="4" w:space="0" w:color="000000"/>
              <w:bottom w:val="single" w:sz="4" w:space="0" w:color="000000"/>
              <w:right w:val="single" w:sz="4" w:space="0" w:color="000000"/>
            </w:tcBorders>
          </w:tcPr>
          <w:p w14:paraId="00F79477" w14:textId="77777777" w:rsidR="001818A9" w:rsidRPr="00181DD6" w:rsidRDefault="001818A9" w:rsidP="00AF164A">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sz w:val="20"/>
                <w:szCs w:val="20"/>
                <w:lang w:eastAsia="ar-SA"/>
              </w:rPr>
              <w:t>Moneda en la que deberá cotizarse la partida  y efectuarse los pagos respectivos</w:t>
            </w:r>
          </w:p>
        </w:tc>
      </w:tr>
      <w:tr w:rsidR="001818A9" w:rsidRPr="00181DD6" w14:paraId="5758A035" w14:textId="77777777" w:rsidTr="00AF164A">
        <w:trPr>
          <w:jc w:val="center"/>
        </w:trPr>
        <w:tc>
          <w:tcPr>
            <w:tcW w:w="1076" w:type="dxa"/>
            <w:tcBorders>
              <w:top w:val="single" w:sz="4" w:space="0" w:color="000000"/>
              <w:left w:val="single" w:sz="4" w:space="0" w:color="000000"/>
              <w:bottom w:val="single" w:sz="4" w:space="0" w:color="000000"/>
            </w:tcBorders>
          </w:tcPr>
          <w:p w14:paraId="74220CE8"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2.10</w:t>
            </w:r>
          </w:p>
        </w:tc>
        <w:tc>
          <w:tcPr>
            <w:tcW w:w="8635" w:type="dxa"/>
            <w:tcBorders>
              <w:top w:val="single" w:sz="4" w:space="0" w:color="000000"/>
              <w:left w:val="single" w:sz="4" w:space="0" w:color="000000"/>
              <w:bottom w:val="single" w:sz="4" w:space="0" w:color="000000"/>
              <w:right w:val="single" w:sz="4" w:space="0" w:color="000000"/>
            </w:tcBorders>
          </w:tcPr>
          <w:p w14:paraId="59561B0D"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Situaciones no previstas en la Convocatoria</w:t>
            </w:r>
          </w:p>
        </w:tc>
      </w:tr>
      <w:tr w:rsidR="001818A9" w:rsidRPr="00181DD6" w14:paraId="089C3210" w14:textId="77777777" w:rsidTr="00AF164A">
        <w:trPr>
          <w:jc w:val="center"/>
        </w:trPr>
        <w:tc>
          <w:tcPr>
            <w:tcW w:w="1076" w:type="dxa"/>
            <w:tcBorders>
              <w:top w:val="single" w:sz="4" w:space="0" w:color="000000"/>
              <w:left w:val="single" w:sz="4" w:space="0" w:color="000000"/>
              <w:bottom w:val="single" w:sz="4" w:space="0" w:color="000000"/>
            </w:tcBorders>
          </w:tcPr>
          <w:p w14:paraId="7E06ECF6"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2.11</w:t>
            </w:r>
          </w:p>
        </w:tc>
        <w:tc>
          <w:tcPr>
            <w:tcW w:w="8635" w:type="dxa"/>
            <w:tcBorders>
              <w:top w:val="single" w:sz="4" w:space="0" w:color="000000"/>
              <w:left w:val="single" w:sz="4" w:space="0" w:color="000000"/>
              <w:bottom w:val="single" w:sz="4" w:space="0" w:color="000000"/>
              <w:right w:val="single" w:sz="4" w:space="0" w:color="000000"/>
            </w:tcBorders>
          </w:tcPr>
          <w:p w14:paraId="6ABDA628"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Clave </w:t>
            </w:r>
            <w:proofErr w:type="spellStart"/>
            <w:r w:rsidRPr="00181DD6">
              <w:rPr>
                <w:rFonts w:ascii="Montserrat" w:eastAsia="Times New Roman" w:hAnsi="Montserrat" w:cs="Arial"/>
                <w:sz w:val="20"/>
                <w:szCs w:val="20"/>
                <w:lang w:eastAsia="ar-SA"/>
              </w:rPr>
              <w:t>CUCOP</w:t>
            </w:r>
            <w:proofErr w:type="spellEnd"/>
          </w:p>
        </w:tc>
      </w:tr>
      <w:tr w:rsidR="001818A9" w:rsidRPr="00181DD6" w14:paraId="1602132A" w14:textId="77777777" w:rsidTr="00AF164A">
        <w:trPr>
          <w:jc w:val="center"/>
        </w:trPr>
        <w:tc>
          <w:tcPr>
            <w:tcW w:w="1076" w:type="dxa"/>
            <w:tcBorders>
              <w:top w:val="single" w:sz="4" w:space="0" w:color="000000"/>
              <w:left w:val="single" w:sz="4" w:space="0" w:color="000000"/>
              <w:bottom w:val="single" w:sz="4" w:space="0" w:color="000000"/>
            </w:tcBorders>
          </w:tcPr>
          <w:p w14:paraId="6B394802"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3</w:t>
            </w:r>
          </w:p>
        </w:tc>
        <w:tc>
          <w:tcPr>
            <w:tcW w:w="8635" w:type="dxa"/>
            <w:tcBorders>
              <w:top w:val="single" w:sz="4" w:space="0" w:color="000000"/>
              <w:left w:val="single" w:sz="4" w:space="0" w:color="000000"/>
              <w:bottom w:val="single" w:sz="4" w:space="0" w:color="000000"/>
              <w:right w:val="single" w:sz="4" w:space="0" w:color="000000"/>
            </w:tcBorders>
          </w:tcPr>
          <w:p w14:paraId="0F8C5769"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Forma y términos que regirán los diversos actos de la  Licitación Pública Nacional.</w:t>
            </w:r>
          </w:p>
        </w:tc>
      </w:tr>
      <w:tr w:rsidR="001818A9" w:rsidRPr="00181DD6" w14:paraId="098C5FD3" w14:textId="77777777" w:rsidTr="00AF164A">
        <w:trPr>
          <w:jc w:val="center"/>
        </w:trPr>
        <w:tc>
          <w:tcPr>
            <w:tcW w:w="1076" w:type="dxa"/>
            <w:tcBorders>
              <w:top w:val="single" w:sz="4" w:space="0" w:color="000000"/>
              <w:left w:val="single" w:sz="4" w:space="0" w:color="000000"/>
              <w:bottom w:val="single" w:sz="4" w:space="0" w:color="000000"/>
            </w:tcBorders>
          </w:tcPr>
          <w:p w14:paraId="68A5F8B0"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w:t>
            </w:r>
          </w:p>
        </w:tc>
        <w:tc>
          <w:tcPr>
            <w:tcW w:w="8635" w:type="dxa"/>
            <w:tcBorders>
              <w:top w:val="single" w:sz="4" w:space="0" w:color="000000"/>
              <w:left w:val="single" w:sz="4" w:space="0" w:color="000000"/>
              <w:bottom w:val="single" w:sz="4" w:space="0" w:color="000000"/>
              <w:right w:val="single" w:sz="4" w:space="0" w:color="000000"/>
            </w:tcBorders>
          </w:tcPr>
          <w:p w14:paraId="42426E40"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Reducción de plazos</w:t>
            </w:r>
          </w:p>
        </w:tc>
      </w:tr>
      <w:tr w:rsidR="001818A9" w:rsidRPr="00181DD6" w14:paraId="027FD363" w14:textId="77777777" w:rsidTr="00AF164A">
        <w:trPr>
          <w:jc w:val="center"/>
        </w:trPr>
        <w:tc>
          <w:tcPr>
            <w:tcW w:w="1076" w:type="dxa"/>
            <w:tcBorders>
              <w:top w:val="single" w:sz="4" w:space="0" w:color="000000"/>
              <w:left w:val="single" w:sz="4" w:space="0" w:color="000000"/>
              <w:bottom w:val="single" w:sz="4" w:space="0" w:color="000000"/>
            </w:tcBorders>
          </w:tcPr>
          <w:p w14:paraId="6944DB92"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3.2</w:t>
            </w:r>
          </w:p>
        </w:tc>
        <w:tc>
          <w:tcPr>
            <w:tcW w:w="8635" w:type="dxa"/>
            <w:tcBorders>
              <w:top w:val="single" w:sz="4" w:space="0" w:color="000000"/>
              <w:left w:val="single" w:sz="4" w:space="0" w:color="000000"/>
              <w:bottom w:val="single" w:sz="4" w:space="0" w:color="000000"/>
              <w:right w:val="single" w:sz="4" w:space="0" w:color="000000"/>
            </w:tcBorders>
          </w:tcPr>
          <w:p w14:paraId="11A8598B"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Fecha, hora y lugar para los actos de</w:t>
            </w:r>
            <w:r>
              <w:rPr>
                <w:rFonts w:ascii="Montserrat" w:eastAsia="Times New Roman" w:hAnsi="Montserrat" w:cs="Arial"/>
                <w:sz w:val="20"/>
                <w:szCs w:val="20"/>
                <w:lang w:eastAsia="ar-SA"/>
              </w:rPr>
              <w:t xml:space="preserve"> la</w:t>
            </w:r>
            <w:r w:rsidRPr="00181DD6">
              <w:rPr>
                <w:rFonts w:ascii="Montserrat" w:eastAsia="Times New Roman" w:hAnsi="Montserrat" w:cs="Arial"/>
                <w:sz w:val="20"/>
                <w:szCs w:val="20"/>
                <w:lang w:eastAsia="ar-SA"/>
              </w:rPr>
              <w:t xml:space="preserve"> Licitación Pública Nacional.</w:t>
            </w:r>
          </w:p>
        </w:tc>
      </w:tr>
      <w:tr w:rsidR="001818A9" w:rsidRPr="00181DD6" w14:paraId="6E621183" w14:textId="77777777" w:rsidTr="00AF164A">
        <w:trPr>
          <w:jc w:val="center"/>
        </w:trPr>
        <w:tc>
          <w:tcPr>
            <w:tcW w:w="1076" w:type="dxa"/>
            <w:tcBorders>
              <w:top w:val="single" w:sz="4" w:space="0" w:color="000000"/>
              <w:left w:val="single" w:sz="4" w:space="0" w:color="000000"/>
              <w:bottom w:val="single" w:sz="4" w:space="0" w:color="000000"/>
            </w:tcBorders>
          </w:tcPr>
          <w:p w14:paraId="7CDD1EAE"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3.3</w:t>
            </w:r>
          </w:p>
        </w:tc>
        <w:tc>
          <w:tcPr>
            <w:tcW w:w="8635" w:type="dxa"/>
            <w:tcBorders>
              <w:top w:val="single" w:sz="4" w:space="0" w:color="000000"/>
              <w:left w:val="single" w:sz="4" w:space="0" w:color="000000"/>
              <w:bottom w:val="single" w:sz="4" w:space="0" w:color="000000"/>
              <w:right w:val="single" w:sz="4" w:space="0" w:color="000000"/>
            </w:tcBorders>
          </w:tcPr>
          <w:p w14:paraId="49EEEF60" w14:textId="77777777" w:rsidR="001818A9" w:rsidRPr="00181DD6" w:rsidRDefault="001818A9" w:rsidP="00AF164A">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Junta de aclaraciones</w:t>
            </w:r>
          </w:p>
        </w:tc>
      </w:tr>
      <w:tr w:rsidR="001818A9" w:rsidRPr="00181DD6" w14:paraId="7160C6C8" w14:textId="77777777" w:rsidTr="00AF164A">
        <w:trPr>
          <w:jc w:val="center"/>
        </w:trPr>
        <w:tc>
          <w:tcPr>
            <w:tcW w:w="1076" w:type="dxa"/>
            <w:tcBorders>
              <w:top w:val="single" w:sz="4" w:space="0" w:color="000000"/>
              <w:left w:val="single" w:sz="4" w:space="0" w:color="000000"/>
              <w:bottom w:val="single" w:sz="4" w:space="0" w:color="000000"/>
            </w:tcBorders>
          </w:tcPr>
          <w:p w14:paraId="4346AE0C" w14:textId="77777777" w:rsidR="001818A9" w:rsidRPr="00181DD6" w:rsidRDefault="001818A9" w:rsidP="00AF164A">
            <w:pPr>
              <w:suppressAutoHyphens/>
              <w:snapToGrid w:val="0"/>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3.4</w:t>
            </w:r>
          </w:p>
        </w:tc>
        <w:tc>
          <w:tcPr>
            <w:tcW w:w="8635" w:type="dxa"/>
            <w:tcBorders>
              <w:top w:val="single" w:sz="4" w:space="0" w:color="000000"/>
              <w:left w:val="single" w:sz="4" w:space="0" w:color="000000"/>
              <w:bottom w:val="single" w:sz="4" w:space="0" w:color="000000"/>
              <w:right w:val="single" w:sz="4" w:space="0" w:color="000000"/>
            </w:tcBorders>
          </w:tcPr>
          <w:p w14:paraId="098FEC16" w14:textId="77777777" w:rsidR="001818A9" w:rsidRPr="00181DD6" w:rsidRDefault="001818A9" w:rsidP="00AF164A">
            <w:pPr>
              <w:suppressAutoHyphens/>
              <w:snapToGrid w:val="0"/>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Presentación y apertura de proposiciones</w:t>
            </w:r>
          </w:p>
        </w:tc>
      </w:tr>
      <w:tr w:rsidR="001818A9" w:rsidRPr="00181DD6" w14:paraId="3574D36F" w14:textId="77777777" w:rsidTr="00AF164A">
        <w:trPr>
          <w:jc w:val="center"/>
        </w:trPr>
        <w:tc>
          <w:tcPr>
            <w:tcW w:w="1076" w:type="dxa"/>
            <w:tcBorders>
              <w:top w:val="single" w:sz="4" w:space="0" w:color="000000"/>
              <w:left w:val="single" w:sz="4" w:space="0" w:color="000000"/>
              <w:bottom w:val="single" w:sz="4" w:space="0" w:color="000000"/>
            </w:tcBorders>
          </w:tcPr>
          <w:p w14:paraId="28B6C8BD"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3.5</w:t>
            </w:r>
          </w:p>
        </w:tc>
        <w:tc>
          <w:tcPr>
            <w:tcW w:w="8635" w:type="dxa"/>
            <w:tcBorders>
              <w:top w:val="single" w:sz="4" w:space="0" w:color="000000"/>
              <w:left w:val="single" w:sz="4" w:space="0" w:color="000000"/>
              <w:bottom w:val="single" w:sz="4" w:space="0" w:color="000000"/>
              <w:right w:val="single" w:sz="4" w:space="0" w:color="000000"/>
            </w:tcBorders>
          </w:tcPr>
          <w:p w14:paraId="073FCBA9"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Proposiciones conjuntas</w:t>
            </w:r>
          </w:p>
        </w:tc>
      </w:tr>
      <w:tr w:rsidR="001818A9" w:rsidRPr="00181DD6" w14:paraId="7BCD05A7" w14:textId="77777777" w:rsidTr="00AF164A">
        <w:trPr>
          <w:jc w:val="center"/>
        </w:trPr>
        <w:tc>
          <w:tcPr>
            <w:tcW w:w="1076" w:type="dxa"/>
            <w:tcBorders>
              <w:top w:val="single" w:sz="4" w:space="0" w:color="000000"/>
              <w:left w:val="single" w:sz="4" w:space="0" w:color="000000"/>
              <w:bottom w:val="single" w:sz="4" w:space="0" w:color="000000"/>
            </w:tcBorders>
          </w:tcPr>
          <w:p w14:paraId="5DE01646"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3.6</w:t>
            </w:r>
          </w:p>
        </w:tc>
        <w:tc>
          <w:tcPr>
            <w:tcW w:w="8635" w:type="dxa"/>
            <w:tcBorders>
              <w:top w:val="single" w:sz="4" w:space="0" w:color="000000"/>
              <w:left w:val="single" w:sz="4" w:space="0" w:color="000000"/>
              <w:bottom w:val="single" w:sz="4" w:space="0" w:color="000000"/>
              <w:right w:val="single" w:sz="4" w:space="0" w:color="000000"/>
            </w:tcBorders>
          </w:tcPr>
          <w:p w14:paraId="78C36A2C"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Proposición única</w:t>
            </w:r>
          </w:p>
        </w:tc>
      </w:tr>
      <w:tr w:rsidR="001818A9" w:rsidRPr="00181DD6" w14:paraId="39CFB0BE" w14:textId="77777777" w:rsidTr="00AF164A">
        <w:trPr>
          <w:jc w:val="center"/>
        </w:trPr>
        <w:tc>
          <w:tcPr>
            <w:tcW w:w="1076" w:type="dxa"/>
            <w:tcBorders>
              <w:top w:val="single" w:sz="4" w:space="0" w:color="000000"/>
              <w:left w:val="single" w:sz="4" w:space="0" w:color="000000"/>
              <w:bottom w:val="single" w:sz="4" w:space="0" w:color="000000"/>
            </w:tcBorders>
          </w:tcPr>
          <w:p w14:paraId="035ED8A0"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3.7</w:t>
            </w:r>
          </w:p>
        </w:tc>
        <w:tc>
          <w:tcPr>
            <w:tcW w:w="8635" w:type="dxa"/>
            <w:tcBorders>
              <w:top w:val="single" w:sz="4" w:space="0" w:color="000000"/>
              <w:left w:val="single" w:sz="4" w:space="0" w:color="000000"/>
              <w:bottom w:val="single" w:sz="4" w:space="0" w:color="000000"/>
              <w:right w:val="single" w:sz="4" w:space="0" w:color="000000"/>
            </w:tcBorders>
          </w:tcPr>
          <w:p w14:paraId="68A91677"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Acreditar existencia legal en el acto de presentación y apertura de proposiciones</w:t>
            </w:r>
          </w:p>
        </w:tc>
      </w:tr>
      <w:tr w:rsidR="001818A9" w:rsidRPr="00181DD6" w14:paraId="55E30709" w14:textId="77777777" w:rsidTr="00AF164A">
        <w:trPr>
          <w:jc w:val="center"/>
        </w:trPr>
        <w:tc>
          <w:tcPr>
            <w:tcW w:w="1076" w:type="dxa"/>
            <w:tcBorders>
              <w:top w:val="single" w:sz="4" w:space="0" w:color="000000"/>
              <w:left w:val="single" w:sz="4" w:space="0" w:color="000000"/>
              <w:bottom w:val="single" w:sz="4" w:space="0" w:color="000000"/>
            </w:tcBorders>
          </w:tcPr>
          <w:p w14:paraId="6FBC36DF"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3.8</w:t>
            </w:r>
          </w:p>
        </w:tc>
        <w:tc>
          <w:tcPr>
            <w:tcW w:w="8635" w:type="dxa"/>
            <w:tcBorders>
              <w:top w:val="single" w:sz="4" w:space="0" w:color="000000"/>
              <w:left w:val="single" w:sz="4" w:space="0" w:color="000000"/>
              <w:bottom w:val="single" w:sz="4" w:space="0" w:color="000000"/>
              <w:right w:val="single" w:sz="4" w:space="0" w:color="000000"/>
            </w:tcBorders>
          </w:tcPr>
          <w:p w14:paraId="2291FEA7" w14:textId="45797947" w:rsidR="001818A9" w:rsidRPr="00181DD6" w:rsidRDefault="00B77709" w:rsidP="00AF164A">
            <w:pPr>
              <w:suppressAutoHyphens/>
              <w:snapToGrid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D</w:t>
            </w:r>
            <w:r w:rsidR="001818A9" w:rsidRPr="00181DD6">
              <w:rPr>
                <w:rFonts w:ascii="Montserrat" w:eastAsia="Times New Roman" w:hAnsi="Montserrat" w:cs="Arial"/>
                <w:sz w:val="20"/>
                <w:szCs w:val="20"/>
                <w:lang w:eastAsia="ar-SA"/>
              </w:rPr>
              <w:t>ocumentos en el acto de presentación y apertura de propuestas</w:t>
            </w:r>
          </w:p>
        </w:tc>
      </w:tr>
      <w:tr w:rsidR="001818A9" w:rsidRPr="00181DD6" w14:paraId="65A4F6FA" w14:textId="77777777" w:rsidTr="00AF164A">
        <w:trPr>
          <w:jc w:val="center"/>
        </w:trPr>
        <w:tc>
          <w:tcPr>
            <w:tcW w:w="1076" w:type="dxa"/>
            <w:tcBorders>
              <w:top w:val="single" w:sz="4" w:space="0" w:color="000000"/>
              <w:left w:val="single" w:sz="4" w:space="0" w:color="000000"/>
              <w:bottom w:val="single" w:sz="4" w:space="0" w:color="000000"/>
            </w:tcBorders>
          </w:tcPr>
          <w:p w14:paraId="0191D138"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3.9</w:t>
            </w:r>
          </w:p>
        </w:tc>
        <w:tc>
          <w:tcPr>
            <w:tcW w:w="8635" w:type="dxa"/>
            <w:tcBorders>
              <w:top w:val="single" w:sz="4" w:space="0" w:color="000000"/>
              <w:left w:val="single" w:sz="4" w:space="0" w:color="000000"/>
              <w:bottom w:val="single" w:sz="4" w:space="0" w:color="000000"/>
              <w:right w:val="single" w:sz="4" w:space="0" w:color="000000"/>
            </w:tcBorders>
          </w:tcPr>
          <w:p w14:paraId="521408DD"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Acto de fallo</w:t>
            </w:r>
          </w:p>
        </w:tc>
      </w:tr>
      <w:tr w:rsidR="001818A9" w:rsidRPr="00181DD6" w14:paraId="31DF7357" w14:textId="77777777" w:rsidTr="00AF164A">
        <w:trPr>
          <w:jc w:val="center"/>
        </w:trPr>
        <w:tc>
          <w:tcPr>
            <w:tcW w:w="1076" w:type="dxa"/>
            <w:tcBorders>
              <w:top w:val="single" w:sz="4" w:space="0" w:color="000000"/>
              <w:left w:val="single" w:sz="4" w:space="0" w:color="000000"/>
              <w:bottom w:val="single" w:sz="4" w:space="0" w:color="000000"/>
            </w:tcBorders>
          </w:tcPr>
          <w:p w14:paraId="04A3C152"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3.10</w:t>
            </w:r>
          </w:p>
        </w:tc>
        <w:tc>
          <w:tcPr>
            <w:tcW w:w="8635" w:type="dxa"/>
            <w:tcBorders>
              <w:top w:val="single" w:sz="4" w:space="0" w:color="000000"/>
              <w:left w:val="single" w:sz="4" w:space="0" w:color="000000"/>
              <w:bottom w:val="single" w:sz="4" w:space="0" w:color="000000"/>
              <w:right w:val="single" w:sz="4" w:space="0" w:color="000000"/>
            </w:tcBorders>
          </w:tcPr>
          <w:p w14:paraId="193C1ADE"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Firma del contrato</w:t>
            </w:r>
          </w:p>
        </w:tc>
      </w:tr>
      <w:tr w:rsidR="001818A9" w:rsidRPr="00181DD6" w14:paraId="687DD72A" w14:textId="77777777" w:rsidTr="00AF164A">
        <w:trPr>
          <w:jc w:val="center"/>
        </w:trPr>
        <w:tc>
          <w:tcPr>
            <w:tcW w:w="1076" w:type="dxa"/>
            <w:tcBorders>
              <w:top w:val="single" w:sz="4" w:space="0" w:color="000000"/>
              <w:left w:val="single" w:sz="4" w:space="0" w:color="000000"/>
              <w:bottom w:val="single" w:sz="4" w:space="0" w:color="000000"/>
            </w:tcBorders>
          </w:tcPr>
          <w:p w14:paraId="6458AF63"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3.10.1</w:t>
            </w:r>
          </w:p>
        </w:tc>
        <w:tc>
          <w:tcPr>
            <w:tcW w:w="8635" w:type="dxa"/>
            <w:tcBorders>
              <w:top w:val="single" w:sz="4" w:space="0" w:color="000000"/>
              <w:left w:val="single" w:sz="4" w:space="0" w:color="000000"/>
              <w:bottom w:val="single" w:sz="4" w:space="0" w:color="000000"/>
              <w:right w:val="single" w:sz="4" w:space="0" w:color="000000"/>
            </w:tcBorders>
          </w:tcPr>
          <w:p w14:paraId="394D608D"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Causas de rescisión administrativa del contrato</w:t>
            </w:r>
          </w:p>
        </w:tc>
      </w:tr>
      <w:tr w:rsidR="001818A9" w:rsidRPr="00181DD6" w14:paraId="5676B85E" w14:textId="77777777" w:rsidTr="00AF164A">
        <w:trPr>
          <w:jc w:val="center"/>
        </w:trPr>
        <w:tc>
          <w:tcPr>
            <w:tcW w:w="1076" w:type="dxa"/>
            <w:tcBorders>
              <w:top w:val="single" w:sz="4" w:space="0" w:color="000000"/>
              <w:left w:val="single" w:sz="4" w:space="0" w:color="000000"/>
              <w:bottom w:val="single" w:sz="4" w:space="0" w:color="000000"/>
            </w:tcBorders>
          </w:tcPr>
          <w:p w14:paraId="3EB44D36"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3.10.2</w:t>
            </w:r>
          </w:p>
        </w:tc>
        <w:tc>
          <w:tcPr>
            <w:tcW w:w="8635" w:type="dxa"/>
            <w:tcBorders>
              <w:top w:val="single" w:sz="4" w:space="0" w:color="000000"/>
              <w:left w:val="single" w:sz="4" w:space="0" w:color="000000"/>
              <w:bottom w:val="single" w:sz="4" w:space="0" w:color="000000"/>
              <w:right w:val="single" w:sz="4" w:space="0" w:color="000000"/>
            </w:tcBorders>
          </w:tcPr>
          <w:p w14:paraId="2602DA20"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Procedimiento de r</w:t>
            </w:r>
            <w:r w:rsidRPr="00181DD6">
              <w:rPr>
                <w:rFonts w:ascii="Montserrat" w:eastAsia="Times New Roman" w:hAnsi="Montserrat" w:cs="Arial"/>
                <w:sz w:val="20"/>
                <w:szCs w:val="20"/>
                <w:lang w:eastAsia="ar-SA"/>
              </w:rPr>
              <w:t>escisión administrativa del contrato</w:t>
            </w:r>
          </w:p>
        </w:tc>
      </w:tr>
      <w:tr w:rsidR="001818A9" w:rsidRPr="00181DD6" w14:paraId="313364C7" w14:textId="77777777" w:rsidTr="00AF164A">
        <w:trPr>
          <w:jc w:val="center"/>
        </w:trPr>
        <w:tc>
          <w:tcPr>
            <w:tcW w:w="1076" w:type="dxa"/>
            <w:tcBorders>
              <w:top w:val="single" w:sz="4" w:space="0" w:color="000000"/>
              <w:left w:val="single" w:sz="4" w:space="0" w:color="000000"/>
              <w:bottom w:val="single" w:sz="4" w:space="0" w:color="000000"/>
            </w:tcBorders>
          </w:tcPr>
          <w:p w14:paraId="238BD793"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3.11</w:t>
            </w:r>
          </w:p>
        </w:tc>
        <w:tc>
          <w:tcPr>
            <w:tcW w:w="8635" w:type="dxa"/>
            <w:tcBorders>
              <w:top w:val="single" w:sz="4" w:space="0" w:color="000000"/>
              <w:left w:val="single" w:sz="4" w:space="0" w:color="000000"/>
              <w:bottom w:val="single" w:sz="4" w:space="0" w:color="000000"/>
              <w:right w:val="single" w:sz="4" w:space="0" w:color="000000"/>
            </w:tcBorders>
          </w:tcPr>
          <w:p w14:paraId="46D9EBAF"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Protocolo de actuación</w:t>
            </w:r>
          </w:p>
        </w:tc>
      </w:tr>
      <w:tr w:rsidR="001818A9" w:rsidRPr="00181DD6" w14:paraId="6AAE42C4" w14:textId="77777777" w:rsidTr="00AF164A">
        <w:trPr>
          <w:jc w:val="center"/>
        </w:trPr>
        <w:tc>
          <w:tcPr>
            <w:tcW w:w="1076" w:type="dxa"/>
            <w:tcBorders>
              <w:top w:val="single" w:sz="4" w:space="0" w:color="000000"/>
              <w:left w:val="single" w:sz="4" w:space="0" w:color="000000"/>
              <w:bottom w:val="single" w:sz="4" w:space="0" w:color="000000"/>
            </w:tcBorders>
          </w:tcPr>
          <w:p w14:paraId="1BADF5B8"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3.12</w:t>
            </w:r>
          </w:p>
        </w:tc>
        <w:tc>
          <w:tcPr>
            <w:tcW w:w="8635" w:type="dxa"/>
            <w:tcBorders>
              <w:top w:val="single" w:sz="4" w:space="0" w:color="000000"/>
              <w:left w:val="single" w:sz="4" w:space="0" w:color="000000"/>
              <w:bottom w:val="single" w:sz="4" w:space="0" w:color="000000"/>
              <w:right w:val="single" w:sz="4" w:space="0" w:color="000000"/>
            </w:tcBorders>
          </w:tcPr>
          <w:p w14:paraId="7BB85BFF"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Garantías</w:t>
            </w:r>
          </w:p>
        </w:tc>
      </w:tr>
      <w:tr w:rsidR="001818A9" w:rsidRPr="00181DD6" w14:paraId="0BAD8C45" w14:textId="77777777" w:rsidTr="00AF164A">
        <w:trPr>
          <w:jc w:val="center"/>
        </w:trPr>
        <w:tc>
          <w:tcPr>
            <w:tcW w:w="1076" w:type="dxa"/>
            <w:tcBorders>
              <w:top w:val="single" w:sz="4" w:space="0" w:color="000000"/>
              <w:left w:val="single" w:sz="4" w:space="0" w:color="000000"/>
              <w:bottom w:val="single" w:sz="4" w:space="0" w:color="000000"/>
            </w:tcBorders>
          </w:tcPr>
          <w:p w14:paraId="3A44403B"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3.13</w:t>
            </w:r>
          </w:p>
        </w:tc>
        <w:tc>
          <w:tcPr>
            <w:tcW w:w="8635" w:type="dxa"/>
            <w:tcBorders>
              <w:top w:val="single" w:sz="4" w:space="0" w:color="000000"/>
              <w:left w:val="single" w:sz="4" w:space="0" w:color="000000"/>
              <w:bottom w:val="single" w:sz="4" w:space="0" w:color="000000"/>
              <w:right w:val="single" w:sz="4" w:space="0" w:color="000000"/>
            </w:tcBorders>
          </w:tcPr>
          <w:p w14:paraId="6760E7E8"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Relación Laboral</w:t>
            </w:r>
          </w:p>
        </w:tc>
      </w:tr>
      <w:tr w:rsidR="001818A9" w:rsidRPr="00181DD6" w14:paraId="26C349B9" w14:textId="77777777" w:rsidTr="00AF164A">
        <w:trPr>
          <w:jc w:val="center"/>
        </w:trPr>
        <w:tc>
          <w:tcPr>
            <w:tcW w:w="1076" w:type="dxa"/>
            <w:tcBorders>
              <w:top w:val="single" w:sz="4" w:space="0" w:color="000000"/>
              <w:left w:val="single" w:sz="4" w:space="0" w:color="000000"/>
              <w:bottom w:val="single" w:sz="4" w:space="0" w:color="000000"/>
            </w:tcBorders>
          </w:tcPr>
          <w:p w14:paraId="1BEAF681"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3.14</w:t>
            </w:r>
          </w:p>
        </w:tc>
        <w:tc>
          <w:tcPr>
            <w:tcW w:w="8635" w:type="dxa"/>
            <w:tcBorders>
              <w:top w:val="single" w:sz="4" w:space="0" w:color="000000"/>
              <w:left w:val="single" w:sz="4" w:space="0" w:color="000000"/>
              <w:bottom w:val="single" w:sz="4" w:space="0" w:color="000000"/>
              <w:right w:val="single" w:sz="4" w:space="0" w:color="000000"/>
            </w:tcBorders>
          </w:tcPr>
          <w:p w14:paraId="1FFF78A0"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Penas convencionales y deducciones al pago.</w:t>
            </w:r>
          </w:p>
        </w:tc>
      </w:tr>
      <w:tr w:rsidR="001818A9" w:rsidRPr="00181DD6" w14:paraId="71B122C2" w14:textId="77777777" w:rsidTr="00AF164A">
        <w:trPr>
          <w:jc w:val="center"/>
        </w:trPr>
        <w:tc>
          <w:tcPr>
            <w:tcW w:w="1076" w:type="dxa"/>
            <w:tcBorders>
              <w:top w:val="single" w:sz="4" w:space="0" w:color="000000"/>
              <w:left w:val="single" w:sz="4" w:space="0" w:color="000000"/>
              <w:bottom w:val="single" w:sz="4" w:space="0" w:color="000000"/>
            </w:tcBorders>
          </w:tcPr>
          <w:p w14:paraId="2CF00F81"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3.15</w:t>
            </w:r>
          </w:p>
        </w:tc>
        <w:tc>
          <w:tcPr>
            <w:tcW w:w="8635" w:type="dxa"/>
            <w:tcBorders>
              <w:top w:val="single" w:sz="4" w:space="0" w:color="000000"/>
              <w:left w:val="single" w:sz="4" w:space="0" w:color="000000"/>
              <w:bottom w:val="single" w:sz="4" w:space="0" w:color="000000"/>
              <w:right w:val="single" w:sz="4" w:space="0" w:color="000000"/>
            </w:tcBorders>
          </w:tcPr>
          <w:p w14:paraId="108FA4C7"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Forma de pago</w:t>
            </w:r>
          </w:p>
        </w:tc>
      </w:tr>
      <w:tr w:rsidR="001818A9" w:rsidRPr="00181DD6" w14:paraId="6FEEFC85" w14:textId="77777777" w:rsidTr="00AF164A">
        <w:trPr>
          <w:jc w:val="center"/>
        </w:trPr>
        <w:tc>
          <w:tcPr>
            <w:tcW w:w="1076" w:type="dxa"/>
            <w:tcBorders>
              <w:top w:val="single" w:sz="4" w:space="0" w:color="000000"/>
              <w:left w:val="single" w:sz="4" w:space="0" w:color="000000"/>
              <w:bottom w:val="single" w:sz="4" w:space="0" w:color="000000"/>
            </w:tcBorders>
          </w:tcPr>
          <w:p w14:paraId="338F5CB8"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lastRenderedPageBreak/>
              <w:t>4</w:t>
            </w:r>
          </w:p>
        </w:tc>
        <w:tc>
          <w:tcPr>
            <w:tcW w:w="8635" w:type="dxa"/>
            <w:tcBorders>
              <w:top w:val="single" w:sz="4" w:space="0" w:color="000000"/>
              <w:left w:val="single" w:sz="4" w:space="0" w:color="000000"/>
              <w:bottom w:val="single" w:sz="4" w:space="0" w:color="000000"/>
              <w:right w:val="single" w:sz="4" w:space="0" w:color="000000"/>
            </w:tcBorders>
          </w:tcPr>
          <w:p w14:paraId="1DE4DC95"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Requisitos que los licitantes deben cumplir</w:t>
            </w:r>
          </w:p>
        </w:tc>
      </w:tr>
      <w:tr w:rsidR="001818A9" w:rsidRPr="00181DD6" w14:paraId="49663DA1" w14:textId="77777777" w:rsidTr="00AF164A">
        <w:trPr>
          <w:jc w:val="center"/>
        </w:trPr>
        <w:tc>
          <w:tcPr>
            <w:tcW w:w="1076" w:type="dxa"/>
            <w:tcBorders>
              <w:top w:val="single" w:sz="4" w:space="0" w:color="000000"/>
              <w:left w:val="single" w:sz="4" w:space="0" w:color="000000"/>
              <w:bottom w:val="single" w:sz="4" w:space="0" w:color="000000"/>
            </w:tcBorders>
          </w:tcPr>
          <w:p w14:paraId="3E5A6397"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4.1</w:t>
            </w:r>
          </w:p>
        </w:tc>
        <w:tc>
          <w:tcPr>
            <w:tcW w:w="8635" w:type="dxa"/>
            <w:tcBorders>
              <w:top w:val="single" w:sz="4" w:space="0" w:color="000000"/>
              <w:left w:val="single" w:sz="4" w:space="0" w:color="000000"/>
              <w:bottom w:val="single" w:sz="4" w:space="0" w:color="000000"/>
              <w:right w:val="single" w:sz="4" w:space="0" w:color="000000"/>
            </w:tcBorders>
          </w:tcPr>
          <w:p w14:paraId="2CAB79A3"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Do</w:t>
            </w:r>
            <w:r>
              <w:rPr>
                <w:rFonts w:ascii="Montserrat" w:eastAsia="Times New Roman" w:hAnsi="Montserrat" w:cs="Arial"/>
                <w:sz w:val="20"/>
                <w:szCs w:val="20"/>
                <w:lang w:eastAsia="ar-SA"/>
              </w:rPr>
              <w:t>cumentación legal vigente</w:t>
            </w:r>
            <w:r w:rsidRPr="00181DD6">
              <w:rPr>
                <w:rFonts w:ascii="Montserrat" w:eastAsia="Times New Roman" w:hAnsi="Montserrat" w:cs="Arial"/>
                <w:sz w:val="20"/>
                <w:szCs w:val="20"/>
                <w:lang w:eastAsia="ar-SA"/>
              </w:rPr>
              <w:t xml:space="preserve"> que deben</w:t>
            </w:r>
            <w:r>
              <w:rPr>
                <w:rFonts w:ascii="Montserrat" w:eastAsia="Times New Roman" w:hAnsi="Montserrat" w:cs="Arial"/>
                <w:sz w:val="20"/>
                <w:szCs w:val="20"/>
                <w:lang w:eastAsia="ar-SA"/>
              </w:rPr>
              <w:t xml:space="preserve"> de</w:t>
            </w:r>
            <w:r w:rsidRPr="00181DD6">
              <w:rPr>
                <w:rFonts w:ascii="Montserrat" w:eastAsia="Times New Roman" w:hAnsi="Montserrat" w:cs="Arial"/>
                <w:sz w:val="20"/>
                <w:szCs w:val="20"/>
                <w:lang w:eastAsia="ar-SA"/>
              </w:rPr>
              <w:t xml:space="preserve"> presentar los licitantes participantes</w:t>
            </w:r>
          </w:p>
        </w:tc>
      </w:tr>
      <w:tr w:rsidR="001818A9" w:rsidRPr="00181DD6" w14:paraId="10E3EC49" w14:textId="77777777" w:rsidTr="00AF164A">
        <w:trPr>
          <w:jc w:val="center"/>
        </w:trPr>
        <w:tc>
          <w:tcPr>
            <w:tcW w:w="1076" w:type="dxa"/>
            <w:tcBorders>
              <w:top w:val="single" w:sz="4" w:space="0" w:color="000000"/>
              <w:left w:val="single" w:sz="4" w:space="0" w:color="000000"/>
              <w:bottom w:val="single" w:sz="4" w:space="0" w:color="000000"/>
            </w:tcBorders>
          </w:tcPr>
          <w:p w14:paraId="7257140A"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4.2</w:t>
            </w:r>
          </w:p>
        </w:tc>
        <w:tc>
          <w:tcPr>
            <w:tcW w:w="8635" w:type="dxa"/>
            <w:tcBorders>
              <w:top w:val="single" w:sz="4" w:space="0" w:color="000000"/>
              <w:left w:val="single" w:sz="4" w:space="0" w:color="000000"/>
              <w:bottom w:val="single" w:sz="4" w:space="0" w:color="000000"/>
              <w:right w:val="single" w:sz="4" w:space="0" w:color="000000"/>
            </w:tcBorders>
          </w:tcPr>
          <w:p w14:paraId="11A8B993"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Proposición técnica</w:t>
            </w:r>
            <w:r>
              <w:rPr>
                <w:rFonts w:ascii="Montserrat" w:eastAsia="Times New Roman" w:hAnsi="Montserrat" w:cs="Arial"/>
                <w:sz w:val="20"/>
                <w:szCs w:val="20"/>
                <w:lang w:eastAsia="ar-SA"/>
              </w:rPr>
              <w:t>, documentos vigentes que deberán de</w:t>
            </w:r>
            <w:r w:rsidRPr="00181DD6">
              <w:rPr>
                <w:rFonts w:ascii="Montserrat" w:eastAsia="Times New Roman" w:hAnsi="Montserrat" w:cs="Arial"/>
                <w:sz w:val="20"/>
                <w:szCs w:val="20"/>
                <w:lang w:eastAsia="ar-SA"/>
              </w:rPr>
              <w:t xml:space="preserve"> presentar los licitantes participantes</w:t>
            </w:r>
          </w:p>
        </w:tc>
      </w:tr>
      <w:tr w:rsidR="001818A9" w:rsidRPr="00181DD6" w14:paraId="622CA943" w14:textId="77777777" w:rsidTr="00AF164A">
        <w:trPr>
          <w:jc w:val="center"/>
        </w:trPr>
        <w:tc>
          <w:tcPr>
            <w:tcW w:w="1076" w:type="dxa"/>
            <w:tcBorders>
              <w:top w:val="single" w:sz="4" w:space="0" w:color="000000"/>
              <w:left w:val="single" w:sz="4" w:space="0" w:color="000000"/>
              <w:bottom w:val="single" w:sz="4" w:space="0" w:color="000000"/>
            </w:tcBorders>
          </w:tcPr>
          <w:p w14:paraId="12EC629F"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4.3</w:t>
            </w:r>
          </w:p>
        </w:tc>
        <w:tc>
          <w:tcPr>
            <w:tcW w:w="8635" w:type="dxa"/>
            <w:tcBorders>
              <w:top w:val="single" w:sz="4" w:space="0" w:color="000000"/>
              <w:left w:val="single" w:sz="4" w:space="0" w:color="000000"/>
              <w:bottom w:val="single" w:sz="4" w:space="0" w:color="000000"/>
              <w:right w:val="single" w:sz="4" w:space="0" w:color="000000"/>
            </w:tcBorders>
          </w:tcPr>
          <w:p w14:paraId="119026C9"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Documentos proposición económica</w:t>
            </w:r>
          </w:p>
        </w:tc>
      </w:tr>
      <w:tr w:rsidR="001818A9" w:rsidRPr="00181DD6" w14:paraId="5CFD3DCE" w14:textId="77777777" w:rsidTr="00AF164A">
        <w:trPr>
          <w:jc w:val="center"/>
        </w:trPr>
        <w:tc>
          <w:tcPr>
            <w:tcW w:w="1076" w:type="dxa"/>
            <w:tcBorders>
              <w:top w:val="single" w:sz="4" w:space="0" w:color="000000"/>
              <w:left w:val="single" w:sz="4" w:space="0" w:color="000000"/>
              <w:bottom w:val="single" w:sz="4" w:space="0" w:color="000000"/>
            </w:tcBorders>
          </w:tcPr>
          <w:p w14:paraId="66664AAD" w14:textId="77777777" w:rsidR="001818A9" w:rsidRPr="00181DD6" w:rsidRDefault="001818A9" w:rsidP="00AF164A">
            <w:pPr>
              <w:suppressAutoHyphens/>
              <w:snapToGrid w:val="0"/>
              <w:rPr>
                <w:rFonts w:ascii="Montserrat" w:eastAsia="Times New Roman" w:hAnsi="Montserrat" w:cs="Arial"/>
                <w:sz w:val="20"/>
                <w:szCs w:val="20"/>
                <w:lang w:eastAsia="ar-SA"/>
              </w:rPr>
            </w:pPr>
            <w:r>
              <w:rPr>
                <w:rFonts w:ascii="Montserrat" w:eastAsia="Times New Roman" w:hAnsi="Montserrat" w:cs="Arial"/>
                <w:sz w:val="20"/>
                <w:szCs w:val="20"/>
                <w:lang w:eastAsia="ar-SA"/>
              </w:rPr>
              <w:t>4.4</w:t>
            </w:r>
          </w:p>
        </w:tc>
        <w:tc>
          <w:tcPr>
            <w:tcW w:w="8635" w:type="dxa"/>
            <w:tcBorders>
              <w:top w:val="single" w:sz="4" w:space="0" w:color="000000"/>
              <w:left w:val="single" w:sz="4" w:space="0" w:color="000000"/>
              <w:bottom w:val="single" w:sz="4" w:space="0" w:color="000000"/>
              <w:right w:val="single" w:sz="4" w:space="0" w:color="000000"/>
            </w:tcBorders>
          </w:tcPr>
          <w:p w14:paraId="7D4BB8CB"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Documentación complementaria</w:t>
            </w:r>
          </w:p>
        </w:tc>
      </w:tr>
      <w:tr w:rsidR="001818A9" w:rsidRPr="00181DD6" w14:paraId="4953209C" w14:textId="77777777" w:rsidTr="00AF164A">
        <w:trPr>
          <w:jc w:val="center"/>
        </w:trPr>
        <w:tc>
          <w:tcPr>
            <w:tcW w:w="1076" w:type="dxa"/>
            <w:tcBorders>
              <w:top w:val="single" w:sz="4" w:space="0" w:color="000000"/>
              <w:left w:val="single" w:sz="4" w:space="0" w:color="000000"/>
              <w:bottom w:val="single" w:sz="4" w:space="0" w:color="000000"/>
            </w:tcBorders>
          </w:tcPr>
          <w:p w14:paraId="7A38DDA0"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5</w:t>
            </w:r>
          </w:p>
        </w:tc>
        <w:tc>
          <w:tcPr>
            <w:tcW w:w="8635" w:type="dxa"/>
            <w:tcBorders>
              <w:top w:val="single" w:sz="4" w:space="0" w:color="000000"/>
              <w:left w:val="single" w:sz="4" w:space="0" w:color="000000"/>
              <w:bottom w:val="single" w:sz="4" w:space="0" w:color="000000"/>
              <w:right w:val="single" w:sz="4" w:space="0" w:color="000000"/>
            </w:tcBorders>
          </w:tcPr>
          <w:p w14:paraId="729B4280"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Criterios específicos conforme a los cuales se evaluarán las proposiciones</w:t>
            </w:r>
          </w:p>
        </w:tc>
      </w:tr>
      <w:tr w:rsidR="001818A9" w:rsidRPr="00181DD6" w14:paraId="430A3B1C" w14:textId="77777777" w:rsidTr="00AF164A">
        <w:trPr>
          <w:jc w:val="center"/>
        </w:trPr>
        <w:tc>
          <w:tcPr>
            <w:tcW w:w="1076" w:type="dxa"/>
            <w:tcBorders>
              <w:top w:val="single" w:sz="4" w:space="0" w:color="000000"/>
              <w:left w:val="single" w:sz="4" w:space="0" w:color="000000"/>
              <w:bottom w:val="single" w:sz="4" w:space="0" w:color="000000"/>
            </w:tcBorders>
          </w:tcPr>
          <w:p w14:paraId="1516E11C"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5.1</w:t>
            </w:r>
          </w:p>
        </w:tc>
        <w:tc>
          <w:tcPr>
            <w:tcW w:w="8635" w:type="dxa"/>
            <w:tcBorders>
              <w:top w:val="single" w:sz="4" w:space="0" w:color="000000"/>
              <w:left w:val="single" w:sz="4" w:space="0" w:color="000000"/>
              <w:bottom w:val="single" w:sz="4" w:space="0" w:color="000000"/>
              <w:right w:val="single" w:sz="4" w:space="0" w:color="000000"/>
            </w:tcBorders>
          </w:tcPr>
          <w:p w14:paraId="29C699E2"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Criterios de evaluación</w:t>
            </w:r>
          </w:p>
        </w:tc>
      </w:tr>
      <w:tr w:rsidR="001818A9" w:rsidRPr="00181DD6" w14:paraId="572D741F" w14:textId="77777777" w:rsidTr="00AF164A">
        <w:trPr>
          <w:jc w:val="center"/>
        </w:trPr>
        <w:tc>
          <w:tcPr>
            <w:tcW w:w="1076" w:type="dxa"/>
            <w:tcBorders>
              <w:top w:val="single" w:sz="4" w:space="0" w:color="000000"/>
              <w:left w:val="single" w:sz="4" w:space="0" w:color="000000"/>
              <w:bottom w:val="single" w:sz="4" w:space="0" w:color="000000"/>
            </w:tcBorders>
          </w:tcPr>
          <w:p w14:paraId="7A8A6A00"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5.2</w:t>
            </w:r>
          </w:p>
        </w:tc>
        <w:tc>
          <w:tcPr>
            <w:tcW w:w="8635" w:type="dxa"/>
            <w:tcBorders>
              <w:top w:val="single" w:sz="4" w:space="0" w:color="000000"/>
              <w:left w:val="single" w:sz="4" w:space="0" w:color="000000"/>
              <w:bottom w:val="single" w:sz="4" w:space="0" w:color="000000"/>
              <w:right w:val="single" w:sz="4" w:space="0" w:color="000000"/>
            </w:tcBorders>
          </w:tcPr>
          <w:p w14:paraId="2B11711F"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Consideraciones</w:t>
            </w:r>
            <w:r w:rsidRPr="00181DD6">
              <w:rPr>
                <w:rFonts w:ascii="Montserrat" w:eastAsia="Times New Roman" w:hAnsi="Montserrat" w:cs="Arial"/>
                <w:sz w:val="20"/>
                <w:szCs w:val="20"/>
                <w:lang w:eastAsia="ar-SA"/>
              </w:rPr>
              <w:t xml:space="preserve"> generales para la evaluación de la proposición económica</w:t>
            </w:r>
          </w:p>
        </w:tc>
      </w:tr>
      <w:tr w:rsidR="001818A9" w:rsidRPr="00181DD6" w14:paraId="318F0739" w14:textId="77777777" w:rsidTr="00AF164A">
        <w:trPr>
          <w:jc w:val="center"/>
        </w:trPr>
        <w:tc>
          <w:tcPr>
            <w:tcW w:w="1076" w:type="dxa"/>
            <w:tcBorders>
              <w:top w:val="single" w:sz="4" w:space="0" w:color="000000"/>
              <w:left w:val="single" w:sz="4" w:space="0" w:color="000000"/>
              <w:bottom w:val="single" w:sz="4" w:space="0" w:color="000000"/>
            </w:tcBorders>
          </w:tcPr>
          <w:p w14:paraId="05CCBC81"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5.3</w:t>
            </w:r>
          </w:p>
        </w:tc>
        <w:tc>
          <w:tcPr>
            <w:tcW w:w="8635" w:type="dxa"/>
            <w:tcBorders>
              <w:top w:val="single" w:sz="4" w:space="0" w:color="000000"/>
              <w:left w:val="single" w:sz="4" w:space="0" w:color="000000"/>
              <w:bottom w:val="single" w:sz="4" w:space="0" w:color="000000"/>
              <w:right w:val="single" w:sz="4" w:space="0" w:color="000000"/>
            </w:tcBorders>
          </w:tcPr>
          <w:p w14:paraId="1A686247"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Causales de </w:t>
            </w:r>
            <w:proofErr w:type="spellStart"/>
            <w:r w:rsidRPr="00181DD6">
              <w:rPr>
                <w:rFonts w:ascii="Montserrat" w:eastAsia="Times New Roman" w:hAnsi="Montserrat" w:cs="Arial"/>
                <w:sz w:val="20"/>
                <w:szCs w:val="20"/>
                <w:lang w:eastAsia="ar-SA"/>
              </w:rPr>
              <w:t>desechamiento</w:t>
            </w:r>
            <w:proofErr w:type="spellEnd"/>
          </w:p>
        </w:tc>
      </w:tr>
      <w:tr w:rsidR="001818A9" w:rsidRPr="00181DD6" w14:paraId="58ACA55B" w14:textId="77777777" w:rsidTr="00AF164A">
        <w:trPr>
          <w:jc w:val="center"/>
        </w:trPr>
        <w:tc>
          <w:tcPr>
            <w:tcW w:w="1076" w:type="dxa"/>
            <w:tcBorders>
              <w:top w:val="single" w:sz="4" w:space="0" w:color="000000"/>
              <w:left w:val="single" w:sz="4" w:space="0" w:color="000000"/>
              <w:bottom w:val="single" w:sz="4" w:space="0" w:color="000000"/>
            </w:tcBorders>
          </w:tcPr>
          <w:p w14:paraId="5714EFD8"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5.4</w:t>
            </w:r>
          </w:p>
        </w:tc>
        <w:tc>
          <w:tcPr>
            <w:tcW w:w="8635" w:type="dxa"/>
            <w:tcBorders>
              <w:top w:val="single" w:sz="4" w:space="0" w:color="000000"/>
              <w:left w:val="single" w:sz="4" w:space="0" w:color="000000"/>
              <w:bottom w:val="single" w:sz="4" w:space="0" w:color="000000"/>
              <w:right w:val="single" w:sz="4" w:space="0" w:color="000000"/>
            </w:tcBorders>
          </w:tcPr>
          <w:p w14:paraId="59421F03" w14:textId="77777777" w:rsidR="001818A9" w:rsidRPr="00181DD6" w:rsidRDefault="001818A9" w:rsidP="00AF164A">
            <w:pPr>
              <w:suppressAutoHyphens/>
              <w:snapToGrid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Adjudicación del contrato</w:t>
            </w:r>
          </w:p>
        </w:tc>
      </w:tr>
      <w:tr w:rsidR="001818A9" w:rsidRPr="00181DD6" w14:paraId="5A699550" w14:textId="77777777" w:rsidTr="00AF164A">
        <w:trPr>
          <w:jc w:val="center"/>
        </w:trPr>
        <w:tc>
          <w:tcPr>
            <w:tcW w:w="1076" w:type="dxa"/>
            <w:tcBorders>
              <w:top w:val="single" w:sz="4" w:space="0" w:color="000000"/>
              <w:left w:val="single" w:sz="4" w:space="0" w:color="000000"/>
              <w:bottom w:val="single" w:sz="4" w:space="0" w:color="000000"/>
            </w:tcBorders>
          </w:tcPr>
          <w:p w14:paraId="72508A25"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6</w:t>
            </w:r>
          </w:p>
        </w:tc>
        <w:tc>
          <w:tcPr>
            <w:tcW w:w="8635" w:type="dxa"/>
            <w:tcBorders>
              <w:top w:val="single" w:sz="4" w:space="0" w:color="000000"/>
              <w:left w:val="single" w:sz="4" w:space="0" w:color="000000"/>
              <w:bottom w:val="single" w:sz="4" w:space="0" w:color="000000"/>
              <w:right w:val="single" w:sz="4" w:space="0" w:color="000000"/>
            </w:tcBorders>
          </w:tcPr>
          <w:p w14:paraId="16D09179"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Relación de documentos que debe</w:t>
            </w:r>
            <w:r>
              <w:rPr>
                <w:rFonts w:ascii="Montserrat" w:eastAsia="Times New Roman" w:hAnsi="Montserrat" w:cs="Arial"/>
                <w:b/>
                <w:sz w:val="20"/>
                <w:szCs w:val="20"/>
                <w:lang w:eastAsia="ar-SA"/>
              </w:rPr>
              <w:t>rán de presentar los</w:t>
            </w:r>
            <w:r w:rsidRPr="00181DD6">
              <w:rPr>
                <w:rFonts w:ascii="Montserrat" w:eastAsia="Times New Roman" w:hAnsi="Montserrat" w:cs="Arial"/>
                <w:b/>
                <w:sz w:val="20"/>
                <w:szCs w:val="20"/>
                <w:lang w:eastAsia="ar-SA"/>
              </w:rPr>
              <w:t xml:space="preserve"> licitante</w:t>
            </w:r>
            <w:r>
              <w:rPr>
                <w:rFonts w:ascii="Montserrat" w:eastAsia="Times New Roman" w:hAnsi="Montserrat" w:cs="Arial"/>
                <w:b/>
                <w:sz w:val="20"/>
                <w:szCs w:val="20"/>
                <w:lang w:eastAsia="ar-SA"/>
              </w:rPr>
              <w:t>s</w:t>
            </w:r>
          </w:p>
        </w:tc>
      </w:tr>
      <w:tr w:rsidR="001818A9" w:rsidRPr="00181DD6" w14:paraId="7CBF72DD" w14:textId="77777777" w:rsidTr="00AF164A">
        <w:trPr>
          <w:jc w:val="center"/>
        </w:trPr>
        <w:tc>
          <w:tcPr>
            <w:tcW w:w="1076" w:type="dxa"/>
            <w:tcBorders>
              <w:top w:val="single" w:sz="4" w:space="0" w:color="000000"/>
              <w:left w:val="single" w:sz="4" w:space="0" w:color="000000"/>
              <w:bottom w:val="single" w:sz="4" w:space="0" w:color="000000"/>
            </w:tcBorders>
          </w:tcPr>
          <w:p w14:paraId="1F920D69"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7</w:t>
            </w:r>
          </w:p>
        </w:tc>
        <w:tc>
          <w:tcPr>
            <w:tcW w:w="8635" w:type="dxa"/>
            <w:tcBorders>
              <w:top w:val="single" w:sz="4" w:space="0" w:color="000000"/>
              <w:left w:val="single" w:sz="4" w:space="0" w:color="000000"/>
              <w:bottom w:val="single" w:sz="4" w:space="0" w:color="000000"/>
              <w:right w:val="single" w:sz="4" w:space="0" w:color="000000"/>
            </w:tcBorders>
          </w:tcPr>
          <w:p w14:paraId="41192579"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Acreditación de encontrarse al corriente de sus obligaciones fiscales</w:t>
            </w:r>
          </w:p>
        </w:tc>
      </w:tr>
      <w:tr w:rsidR="001818A9" w:rsidRPr="00181DD6" w14:paraId="1A35FBE2" w14:textId="77777777" w:rsidTr="00AF164A">
        <w:trPr>
          <w:jc w:val="center"/>
        </w:trPr>
        <w:tc>
          <w:tcPr>
            <w:tcW w:w="1076" w:type="dxa"/>
            <w:tcBorders>
              <w:top w:val="single" w:sz="4" w:space="0" w:color="000000"/>
              <w:left w:val="single" w:sz="4" w:space="0" w:color="000000"/>
              <w:bottom w:val="single" w:sz="4" w:space="0" w:color="000000"/>
            </w:tcBorders>
          </w:tcPr>
          <w:p w14:paraId="57A6754E"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8</w:t>
            </w:r>
          </w:p>
        </w:tc>
        <w:tc>
          <w:tcPr>
            <w:tcW w:w="8635" w:type="dxa"/>
            <w:tcBorders>
              <w:top w:val="single" w:sz="4" w:space="0" w:color="000000"/>
              <w:left w:val="single" w:sz="4" w:space="0" w:color="000000"/>
              <w:bottom w:val="single" w:sz="4" w:space="0" w:color="000000"/>
              <w:right w:val="single" w:sz="4" w:space="0" w:color="000000"/>
            </w:tcBorders>
          </w:tcPr>
          <w:p w14:paraId="27EF1644"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Consulta de Opinión de Cumplimiento de sus Obligaciones en Materia de Seguridad Social.</w:t>
            </w:r>
          </w:p>
        </w:tc>
      </w:tr>
      <w:tr w:rsidR="001818A9" w:rsidRPr="00181DD6" w14:paraId="71180C0B" w14:textId="77777777" w:rsidTr="00AF164A">
        <w:trPr>
          <w:jc w:val="center"/>
        </w:trPr>
        <w:tc>
          <w:tcPr>
            <w:tcW w:w="1076" w:type="dxa"/>
            <w:tcBorders>
              <w:top w:val="single" w:sz="4" w:space="0" w:color="000000"/>
              <w:left w:val="single" w:sz="4" w:space="0" w:color="000000"/>
              <w:bottom w:val="single" w:sz="4" w:space="0" w:color="000000"/>
            </w:tcBorders>
          </w:tcPr>
          <w:p w14:paraId="240CC407"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9</w:t>
            </w:r>
          </w:p>
        </w:tc>
        <w:tc>
          <w:tcPr>
            <w:tcW w:w="8635" w:type="dxa"/>
            <w:tcBorders>
              <w:top w:val="single" w:sz="4" w:space="0" w:color="000000"/>
              <w:left w:val="single" w:sz="4" w:space="0" w:color="000000"/>
              <w:bottom w:val="single" w:sz="4" w:space="0" w:color="000000"/>
              <w:right w:val="single" w:sz="4" w:space="0" w:color="000000"/>
            </w:tcBorders>
          </w:tcPr>
          <w:p w14:paraId="18C8F97E"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Impuestos y Derechos</w:t>
            </w:r>
          </w:p>
        </w:tc>
      </w:tr>
      <w:tr w:rsidR="001818A9" w:rsidRPr="00181DD6" w14:paraId="1594B376" w14:textId="77777777" w:rsidTr="00AF164A">
        <w:trPr>
          <w:jc w:val="center"/>
        </w:trPr>
        <w:tc>
          <w:tcPr>
            <w:tcW w:w="1076" w:type="dxa"/>
            <w:tcBorders>
              <w:top w:val="single" w:sz="4" w:space="0" w:color="000000"/>
              <w:left w:val="single" w:sz="4" w:space="0" w:color="000000"/>
              <w:bottom w:val="single" w:sz="4" w:space="0" w:color="000000"/>
            </w:tcBorders>
          </w:tcPr>
          <w:p w14:paraId="429307D1" w14:textId="77777777" w:rsidR="001818A9" w:rsidRPr="00181DD6" w:rsidRDefault="001818A9" w:rsidP="00AF164A">
            <w:pPr>
              <w:suppressAutoHyphens/>
              <w:snapToGrid w:val="0"/>
              <w:rPr>
                <w:rFonts w:ascii="Montserrat" w:eastAsia="Times New Roman" w:hAnsi="Montserrat" w:cs="Arial"/>
                <w:b/>
                <w:sz w:val="20"/>
                <w:szCs w:val="20"/>
                <w:lang w:eastAsia="ar-SA"/>
              </w:rPr>
            </w:pPr>
            <w:r>
              <w:rPr>
                <w:rFonts w:ascii="Montserrat" w:eastAsia="Times New Roman" w:hAnsi="Montserrat" w:cs="Arial"/>
                <w:b/>
                <w:sz w:val="20"/>
                <w:szCs w:val="20"/>
                <w:lang w:eastAsia="ar-SA"/>
              </w:rPr>
              <w:t>10</w:t>
            </w:r>
          </w:p>
        </w:tc>
        <w:tc>
          <w:tcPr>
            <w:tcW w:w="8635" w:type="dxa"/>
            <w:tcBorders>
              <w:top w:val="single" w:sz="4" w:space="0" w:color="000000"/>
              <w:left w:val="single" w:sz="4" w:space="0" w:color="000000"/>
              <w:bottom w:val="single" w:sz="4" w:space="0" w:color="000000"/>
              <w:right w:val="single" w:sz="4" w:space="0" w:color="000000"/>
            </w:tcBorders>
          </w:tcPr>
          <w:p w14:paraId="1D9FC6A7"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Pr>
                <w:rFonts w:ascii="Montserrat" w:eastAsia="Times New Roman" w:hAnsi="Montserrat" w:cs="Arial"/>
                <w:b/>
                <w:sz w:val="20"/>
                <w:szCs w:val="20"/>
                <w:lang w:eastAsia="ar-SA"/>
              </w:rPr>
              <w:t>Inconformidades</w:t>
            </w:r>
          </w:p>
        </w:tc>
      </w:tr>
      <w:tr w:rsidR="001818A9" w:rsidRPr="00181DD6" w14:paraId="29F3BAF1" w14:textId="77777777" w:rsidTr="00AF164A">
        <w:trPr>
          <w:jc w:val="center"/>
        </w:trPr>
        <w:tc>
          <w:tcPr>
            <w:tcW w:w="1076" w:type="dxa"/>
            <w:tcBorders>
              <w:top w:val="single" w:sz="4" w:space="0" w:color="auto"/>
              <w:left w:val="single" w:sz="4" w:space="0" w:color="auto"/>
              <w:bottom w:val="single" w:sz="4" w:space="0" w:color="auto"/>
              <w:right w:val="single" w:sz="4" w:space="0" w:color="auto"/>
            </w:tcBorders>
          </w:tcPr>
          <w:p w14:paraId="04B57197"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10</w:t>
            </w:r>
          </w:p>
        </w:tc>
        <w:tc>
          <w:tcPr>
            <w:tcW w:w="8635" w:type="dxa"/>
            <w:tcBorders>
              <w:top w:val="single" w:sz="4" w:space="0" w:color="auto"/>
              <w:left w:val="single" w:sz="4" w:space="0" w:color="auto"/>
              <w:bottom w:val="single" w:sz="4" w:space="0" w:color="auto"/>
              <w:right w:val="single" w:sz="4" w:space="0" w:color="auto"/>
            </w:tcBorders>
          </w:tcPr>
          <w:p w14:paraId="3FD3586A"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Formatos que facilitarán y agilizarán la prestación y recepción de las proposiciones</w:t>
            </w:r>
          </w:p>
        </w:tc>
      </w:tr>
      <w:tr w:rsidR="001818A9" w:rsidRPr="00181DD6" w14:paraId="006BDB30" w14:textId="77777777" w:rsidTr="00AF164A">
        <w:trPr>
          <w:jc w:val="center"/>
        </w:trPr>
        <w:tc>
          <w:tcPr>
            <w:tcW w:w="1076" w:type="dxa"/>
            <w:tcBorders>
              <w:top w:val="single" w:sz="4" w:space="0" w:color="auto"/>
              <w:left w:val="single" w:sz="4" w:space="0" w:color="auto"/>
              <w:bottom w:val="single" w:sz="4" w:space="0" w:color="auto"/>
              <w:right w:val="single" w:sz="4" w:space="0" w:color="auto"/>
            </w:tcBorders>
          </w:tcPr>
          <w:p w14:paraId="065780A1" w14:textId="77777777" w:rsidR="001818A9" w:rsidRPr="00181DD6" w:rsidRDefault="001818A9" w:rsidP="00AF164A">
            <w:pPr>
              <w:suppressAutoHyphens/>
              <w:snapToGrid w:val="0"/>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11</w:t>
            </w:r>
          </w:p>
        </w:tc>
        <w:tc>
          <w:tcPr>
            <w:tcW w:w="8635" w:type="dxa"/>
            <w:tcBorders>
              <w:top w:val="single" w:sz="4" w:space="0" w:color="auto"/>
              <w:left w:val="single" w:sz="4" w:space="0" w:color="auto"/>
              <w:bottom w:val="single" w:sz="4" w:space="0" w:color="auto"/>
              <w:right w:val="single" w:sz="4" w:space="0" w:color="auto"/>
            </w:tcBorders>
          </w:tcPr>
          <w:p w14:paraId="65EE4221" w14:textId="77777777" w:rsidR="001818A9" w:rsidRPr="00181DD6" w:rsidRDefault="001818A9" w:rsidP="00AF164A">
            <w:pPr>
              <w:suppressAutoHyphens/>
              <w:snapToGrid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Relación de anexos</w:t>
            </w:r>
          </w:p>
        </w:tc>
      </w:tr>
    </w:tbl>
    <w:p w14:paraId="44C462D4" w14:textId="77777777" w:rsidR="001818A9" w:rsidRDefault="001818A9" w:rsidP="001818A9">
      <w:pPr>
        <w:suppressAutoHyphens/>
        <w:ind w:left="142"/>
        <w:jc w:val="both"/>
        <w:rPr>
          <w:rFonts w:ascii="Montserrat" w:eastAsia="Times New Roman" w:hAnsi="Montserrat" w:cs="Arial"/>
          <w:sz w:val="20"/>
          <w:szCs w:val="20"/>
          <w:lang w:eastAsia="ar-SA"/>
        </w:rPr>
      </w:pPr>
    </w:p>
    <w:p w14:paraId="3D10472B" w14:textId="77777777" w:rsidR="001818A9" w:rsidRPr="00181DD6" w:rsidRDefault="001818A9" w:rsidP="001818A9">
      <w:pPr>
        <w:suppressAutoHyphens/>
        <w:ind w:left="142"/>
        <w:jc w:val="both"/>
        <w:rPr>
          <w:rFonts w:ascii="Montserrat" w:eastAsia="Times New Roman" w:hAnsi="Montserrat" w:cs="Arial"/>
          <w:sz w:val="20"/>
          <w:szCs w:val="20"/>
          <w:lang w:eastAsia="ar-SA"/>
        </w:rPr>
      </w:pPr>
    </w:p>
    <w:p w14:paraId="34870DFF" w14:textId="77777777" w:rsidR="001818A9" w:rsidRDefault="001818A9" w:rsidP="001818A9">
      <w:pPr>
        <w:suppressAutoHyphens/>
        <w:jc w:val="both"/>
        <w:rPr>
          <w:rFonts w:ascii="Montserrat" w:eastAsia="Times New Roman" w:hAnsi="Montserrat" w:cs="Arial"/>
          <w:sz w:val="20"/>
          <w:szCs w:val="20"/>
          <w:lang w:eastAsia="ar-SA"/>
        </w:rPr>
      </w:pPr>
    </w:p>
    <w:p w14:paraId="3C30AD27" w14:textId="77777777" w:rsidR="001818A9" w:rsidRDefault="001818A9" w:rsidP="001818A9">
      <w:pPr>
        <w:suppressAutoHyphens/>
        <w:jc w:val="both"/>
        <w:rPr>
          <w:rFonts w:ascii="Montserrat" w:eastAsia="Times New Roman" w:hAnsi="Montserrat" w:cs="Arial"/>
          <w:sz w:val="20"/>
          <w:szCs w:val="20"/>
          <w:lang w:eastAsia="ar-SA"/>
        </w:rPr>
      </w:pPr>
    </w:p>
    <w:p w14:paraId="326F8FE1" w14:textId="77777777" w:rsidR="001818A9" w:rsidRDefault="001818A9" w:rsidP="001818A9">
      <w:pPr>
        <w:suppressAutoHyphens/>
        <w:jc w:val="both"/>
        <w:rPr>
          <w:rFonts w:ascii="Montserrat" w:eastAsia="Times New Roman" w:hAnsi="Montserrat" w:cs="Arial"/>
          <w:sz w:val="20"/>
          <w:szCs w:val="20"/>
          <w:lang w:eastAsia="ar-SA"/>
        </w:rPr>
      </w:pPr>
    </w:p>
    <w:p w14:paraId="7CEF74FD" w14:textId="77777777" w:rsidR="001818A9" w:rsidRDefault="001818A9" w:rsidP="001818A9">
      <w:pPr>
        <w:suppressAutoHyphens/>
        <w:jc w:val="both"/>
        <w:rPr>
          <w:rFonts w:ascii="Montserrat" w:eastAsia="Times New Roman" w:hAnsi="Montserrat" w:cs="Arial"/>
          <w:sz w:val="20"/>
          <w:szCs w:val="20"/>
          <w:lang w:eastAsia="ar-SA"/>
        </w:rPr>
      </w:pPr>
    </w:p>
    <w:p w14:paraId="09680E57" w14:textId="77777777" w:rsidR="001818A9" w:rsidRDefault="001818A9" w:rsidP="001818A9">
      <w:pPr>
        <w:suppressAutoHyphens/>
        <w:jc w:val="both"/>
        <w:rPr>
          <w:rFonts w:ascii="Montserrat" w:eastAsia="Times New Roman" w:hAnsi="Montserrat" w:cs="Arial"/>
          <w:sz w:val="20"/>
          <w:szCs w:val="20"/>
          <w:lang w:eastAsia="ar-SA"/>
        </w:rPr>
      </w:pPr>
    </w:p>
    <w:p w14:paraId="77FADFF7" w14:textId="77777777" w:rsidR="001818A9" w:rsidRDefault="001818A9" w:rsidP="001818A9">
      <w:pPr>
        <w:suppressAutoHyphens/>
        <w:jc w:val="both"/>
        <w:rPr>
          <w:rFonts w:ascii="Montserrat" w:eastAsia="Times New Roman" w:hAnsi="Montserrat" w:cs="Arial"/>
          <w:sz w:val="20"/>
          <w:szCs w:val="20"/>
          <w:lang w:eastAsia="ar-SA"/>
        </w:rPr>
      </w:pPr>
    </w:p>
    <w:p w14:paraId="6E6F080E" w14:textId="77777777" w:rsidR="001818A9" w:rsidRDefault="001818A9" w:rsidP="001818A9">
      <w:pPr>
        <w:suppressAutoHyphens/>
        <w:jc w:val="both"/>
        <w:rPr>
          <w:rFonts w:ascii="Montserrat" w:eastAsia="Times New Roman" w:hAnsi="Montserrat" w:cs="Arial"/>
          <w:sz w:val="20"/>
          <w:szCs w:val="20"/>
          <w:lang w:eastAsia="ar-SA"/>
        </w:rPr>
      </w:pPr>
    </w:p>
    <w:p w14:paraId="3494EEB5" w14:textId="77777777" w:rsidR="001818A9" w:rsidRDefault="001818A9" w:rsidP="001818A9">
      <w:pPr>
        <w:suppressAutoHyphens/>
        <w:jc w:val="both"/>
        <w:rPr>
          <w:rFonts w:ascii="Montserrat" w:eastAsia="Times New Roman" w:hAnsi="Montserrat" w:cs="Arial"/>
          <w:sz w:val="20"/>
          <w:szCs w:val="20"/>
          <w:lang w:eastAsia="ar-SA"/>
        </w:rPr>
      </w:pPr>
    </w:p>
    <w:p w14:paraId="509665B4" w14:textId="77777777" w:rsidR="001818A9" w:rsidRDefault="001818A9" w:rsidP="001818A9">
      <w:pPr>
        <w:suppressAutoHyphens/>
        <w:jc w:val="both"/>
        <w:rPr>
          <w:rFonts w:ascii="Montserrat" w:eastAsia="Times New Roman" w:hAnsi="Montserrat" w:cs="Arial"/>
          <w:sz w:val="20"/>
          <w:szCs w:val="20"/>
          <w:lang w:eastAsia="ar-SA"/>
        </w:rPr>
      </w:pPr>
    </w:p>
    <w:p w14:paraId="34C87CF6" w14:textId="77777777" w:rsidR="001818A9" w:rsidRDefault="001818A9" w:rsidP="001818A9">
      <w:pPr>
        <w:suppressAutoHyphens/>
        <w:jc w:val="both"/>
        <w:rPr>
          <w:rFonts w:ascii="Montserrat" w:eastAsia="Times New Roman" w:hAnsi="Montserrat" w:cs="Arial"/>
          <w:sz w:val="20"/>
          <w:szCs w:val="20"/>
          <w:lang w:eastAsia="ar-SA"/>
        </w:rPr>
      </w:pPr>
    </w:p>
    <w:p w14:paraId="0A6EC9A7" w14:textId="77777777" w:rsidR="001818A9" w:rsidRDefault="001818A9" w:rsidP="001818A9">
      <w:pPr>
        <w:suppressAutoHyphens/>
        <w:jc w:val="both"/>
        <w:rPr>
          <w:rFonts w:ascii="Montserrat" w:eastAsia="Times New Roman" w:hAnsi="Montserrat" w:cs="Arial"/>
          <w:sz w:val="20"/>
          <w:szCs w:val="20"/>
          <w:lang w:eastAsia="ar-SA"/>
        </w:rPr>
      </w:pPr>
    </w:p>
    <w:p w14:paraId="573ACECD" w14:textId="77777777" w:rsidR="001818A9" w:rsidRDefault="001818A9" w:rsidP="001818A9">
      <w:pPr>
        <w:suppressAutoHyphens/>
        <w:jc w:val="both"/>
        <w:rPr>
          <w:rFonts w:ascii="Montserrat" w:eastAsia="Times New Roman" w:hAnsi="Montserrat" w:cs="Arial"/>
          <w:sz w:val="20"/>
          <w:szCs w:val="20"/>
          <w:lang w:eastAsia="ar-SA"/>
        </w:rPr>
      </w:pPr>
    </w:p>
    <w:p w14:paraId="061C8517" w14:textId="77777777" w:rsidR="001818A9" w:rsidRDefault="001818A9" w:rsidP="001818A9">
      <w:pPr>
        <w:suppressAutoHyphens/>
        <w:jc w:val="both"/>
        <w:rPr>
          <w:rFonts w:ascii="Montserrat" w:eastAsia="Times New Roman" w:hAnsi="Montserrat" w:cs="Arial"/>
          <w:sz w:val="20"/>
          <w:szCs w:val="20"/>
          <w:lang w:eastAsia="ar-SA"/>
        </w:rPr>
      </w:pPr>
    </w:p>
    <w:p w14:paraId="0F2A6514" w14:textId="77777777" w:rsidR="001818A9" w:rsidRDefault="001818A9" w:rsidP="001818A9">
      <w:pPr>
        <w:suppressAutoHyphens/>
        <w:jc w:val="both"/>
        <w:rPr>
          <w:rFonts w:ascii="Montserrat" w:eastAsia="Times New Roman" w:hAnsi="Montserrat" w:cs="Arial"/>
          <w:sz w:val="20"/>
          <w:szCs w:val="20"/>
          <w:lang w:eastAsia="ar-SA"/>
        </w:rPr>
      </w:pPr>
    </w:p>
    <w:p w14:paraId="687459B3" w14:textId="77777777" w:rsidR="001818A9" w:rsidRDefault="001818A9" w:rsidP="001818A9">
      <w:pPr>
        <w:suppressAutoHyphens/>
        <w:jc w:val="both"/>
        <w:rPr>
          <w:rFonts w:ascii="Montserrat" w:eastAsia="Times New Roman" w:hAnsi="Montserrat" w:cs="Arial"/>
          <w:sz w:val="20"/>
          <w:szCs w:val="20"/>
          <w:lang w:eastAsia="ar-SA"/>
        </w:rPr>
      </w:pPr>
    </w:p>
    <w:p w14:paraId="52A21306" w14:textId="77777777" w:rsidR="001818A9" w:rsidRDefault="001818A9" w:rsidP="001818A9">
      <w:pPr>
        <w:suppressAutoHyphens/>
        <w:jc w:val="both"/>
        <w:rPr>
          <w:rFonts w:ascii="Montserrat" w:eastAsia="Times New Roman" w:hAnsi="Montserrat" w:cs="Arial"/>
          <w:sz w:val="20"/>
          <w:szCs w:val="20"/>
          <w:lang w:eastAsia="ar-SA"/>
        </w:rPr>
      </w:pPr>
    </w:p>
    <w:p w14:paraId="2EC0B5B5" w14:textId="77777777" w:rsidR="001818A9" w:rsidRDefault="001818A9" w:rsidP="001818A9">
      <w:pPr>
        <w:suppressAutoHyphens/>
        <w:jc w:val="both"/>
        <w:rPr>
          <w:rFonts w:ascii="Montserrat" w:eastAsia="Times New Roman" w:hAnsi="Montserrat" w:cs="Arial"/>
          <w:sz w:val="20"/>
          <w:szCs w:val="20"/>
          <w:lang w:eastAsia="ar-SA"/>
        </w:rPr>
      </w:pPr>
    </w:p>
    <w:p w14:paraId="3207A324" w14:textId="77777777" w:rsidR="001818A9" w:rsidRDefault="001818A9" w:rsidP="001818A9">
      <w:pPr>
        <w:suppressAutoHyphens/>
        <w:jc w:val="both"/>
        <w:rPr>
          <w:rFonts w:ascii="Montserrat" w:eastAsia="Times New Roman" w:hAnsi="Montserrat" w:cs="Arial"/>
          <w:sz w:val="20"/>
          <w:szCs w:val="20"/>
          <w:lang w:eastAsia="ar-SA"/>
        </w:rPr>
      </w:pPr>
    </w:p>
    <w:p w14:paraId="6A0A735E" w14:textId="77777777" w:rsidR="001818A9" w:rsidRDefault="001818A9" w:rsidP="001818A9">
      <w:pPr>
        <w:suppressAutoHyphens/>
        <w:jc w:val="both"/>
        <w:rPr>
          <w:rFonts w:ascii="Montserrat" w:eastAsia="Times New Roman" w:hAnsi="Montserrat" w:cs="Arial"/>
          <w:sz w:val="20"/>
          <w:szCs w:val="20"/>
          <w:lang w:eastAsia="ar-SA"/>
        </w:rPr>
      </w:pPr>
    </w:p>
    <w:p w14:paraId="2DF8CE71" w14:textId="77777777" w:rsidR="001818A9" w:rsidRDefault="001818A9" w:rsidP="001818A9">
      <w:pPr>
        <w:suppressAutoHyphens/>
        <w:jc w:val="both"/>
        <w:rPr>
          <w:rFonts w:ascii="Montserrat" w:eastAsia="Times New Roman" w:hAnsi="Montserrat" w:cs="Arial"/>
          <w:sz w:val="20"/>
          <w:szCs w:val="20"/>
          <w:lang w:eastAsia="ar-SA"/>
        </w:rPr>
      </w:pPr>
    </w:p>
    <w:p w14:paraId="3D14911A" w14:textId="77777777" w:rsidR="001818A9" w:rsidRDefault="001818A9" w:rsidP="001818A9">
      <w:pPr>
        <w:suppressAutoHyphens/>
        <w:jc w:val="both"/>
        <w:rPr>
          <w:rFonts w:ascii="Montserrat" w:eastAsia="Times New Roman" w:hAnsi="Montserrat" w:cs="Arial"/>
          <w:sz w:val="20"/>
          <w:szCs w:val="20"/>
          <w:lang w:eastAsia="ar-SA"/>
        </w:rPr>
      </w:pPr>
    </w:p>
    <w:p w14:paraId="590F7A4B" w14:textId="77777777" w:rsidR="001818A9" w:rsidRDefault="001818A9" w:rsidP="001818A9">
      <w:pPr>
        <w:suppressAutoHyphens/>
        <w:jc w:val="both"/>
        <w:rPr>
          <w:rFonts w:ascii="Montserrat" w:eastAsia="Times New Roman" w:hAnsi="Montserrat" w:cs="Arial"/>
          <w:sz w:val="20"/>
          <w:szCs w:val="20"/>
          <w:lang w:eastAsia="ar-SA"/>
        </w:rPr>
      </w:pPr>
    </w:p>
    <w:p w14:paraId="41D38602" w14:textId="77777777" w:rsidR="001818A9" w:rsidRDefault="001818A9" w:rsidP="001818A9">
      <w:pPr>
        <w:suppressAutoHyphens/>
        <w:jc w:val="both"/>
        <w:rPr>
          <w:rFonts w:ascii="Montserrat" w:eastAsia="Times New Roman" w:hAnsi="Montserrat" w:cs="Arial"/>
          <w:sz w:val="20"/>
          <w:szCs w:val="20"/>
          <w:lang w:eastAsia="ar-SA"/>
        </w:rPr>
      </w:pPr>
    </w:p>
    <w:p w14:paraId="6AC8D0BE" w14:textId="77777777" w:rsidR="001818A9" w:rsidRDefault="001818A9" w:rsidP="001818A9">
      <w:pPr>
        <w:suppressAutoHyphens/>
        <w:jc w:val="both"/>
        <w:rPr>
          <w:rFonts w:ascii="Montserrat" w:eastAsia="Times New Roman" w:hAnsi="Montserrat" w:cs="Arial"/>
          <w:sz w:val="20"/>
          <w:szCs w:val="20"/>
          <w:lang w:eastAsia="ar-SA"/>
        </w:rPr>
      </w:pPr>
    </w:p>
    <w:p w14:paraId="34FCF6F2" w14:textId="77777777" w:rsidR="001818A9" w:rsidRDefault="001818A9" w:rsidP="001818A9">
      <w:pPr>
        <w:suppressAutoHyphens/>
        <w:jc w:val="both"/>
        <w:rPr>
          <w:rFonts w:ascii="Montserrat" w:eastAsia="Times New Roman" w:hAnsi="Montserrat" w:cs="Arial"/>
          <w:sz w:val="20"/>
          <w:szCs w:val="20"/>
          <w:lang w:eastAsia="ar-SA"/>
        </w:rPr>
      </w:pPr>
    </w:p>
    <w:p w14:paraId="679A675F" w14:textId="77777777" w:rsidR="001818A9" w:rsidRDefault="001818A9" w:rsidP="001818A9">
      <w:pPr>
        <w:suppressAutoHyphens/>
        <w:jc w:val="both"/>
        <w:rPr>
          <w:rFonts w:ascii="Montserrat" w:eastAsia="Times New Roman" w:hAnsi="Montserrat" w:cs="Arial"/>
          <w:sz w:val="20"/>
          <w:szCs w:val="20"/>
          <w:lang w:eastAsia="ar-SA"/>
        </w:rPr>
      </w:pPr>
    </w:p>
    <w:p w14:paraId="297C8FF7" w14:textId="3CA0AE79" w:rsidR="00D453E8" w:rsidRDefault="00D453E8">
      <w:pPr>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7B522C79" w14:textId="77777777" w:rsidR="001818A9" w:rsidRDefault="001818A9" w:rsidP="001818A9">
      <w:pPr>
        <w:suppressAutoHyphens/>
        <w:jc w:val="both"/>
        <w:rPr>
          <w:rFonts w:ascii="Montserrat" w:eastAsia="Times New Roman" w:hAnsi="Montserrat" w:cs="Arial"/>
          <w:sz w:val="20"/>
          <w:szCs w:val="20"/>
          <w:lang w:eastAsia="ar-SA"/>
        </w:rPr>
      </w:pPr>
    </w:p>
    <w:p w14:paraId="2AABB226" w14:textId="77777777" w:rsidR="001818A9" w:rsidRDefault="001818A9" w:rsidP="001818A9">
      <w:pPr>
        <w:suppressAutoHyphens/>
        <w:jc w:val="both"/>
        <w:rPr>
          <w:rFonts w:ascii="Montserrat" w:eastAsia="Times New Roman" w:hAnsi="Montserrat" w:cs="Arial"/>
          <w:sz w:val="20"/>
          <w:szCs w:val="20"/>
          <w:lang w:eastAsia="ar-SA"/>
        </w:rPr>
      </w:pPr>
    </w:p>
    <w:p w14:paraId="17DE3738" w14:textId="77777777" w:rsidR="001818A9" w:rsidRDefault="001818A9" w:rsidP="001818A9">
      <w:pPr>
        <w:suppressAutoHyphens/>
        <w:jc w:val="both"/>
        <w:rPr>
          <w:rFonts w:ascii="Montserrat" w:eastAsia="Times New Roman" w:hAnsi="Montserrat" w:cs="Arial"/>
          <w:sz w:val="20"/>
          <w:szCs w:val="20"/>
          <w:lang w:eastAsia="ar-SA"/>
        </w:rPr>
      </w:pPr>
    </w:p>
    <w:p w14:paraId="42F929E6" w14:textId="77777777" w:rsidR="001818A9" w:rsidRDefault="001818A9" w:rsidP="001818A9">
      <w:pPr>
        <w:rPr>
          <w:rFonts w:ascii="Montserrat" w:eastAsia="Times New Roman" w:hAnsi="Montserrat" w:cs="Arial"/>
          <w:b/>
          <w:bCs/>
          <w:sz w:val="20"/>
          <w:szCs w:val="20"/>
          <w:lang w:eastAsia="ar-SA"/>
        </w:rPr>
      </w:pPr>
      <w:r w:rsidRPr="00181DD6">
        <w:rPr>
          <w:rFonts w:ascii="Montserrat" w:eastAsia="Times New Roman" w:hAnsi="Montserrat" w:cs="Arial"/>
          <w:b/>
          <w:bCs/>
          <w:sz w:val="20"/>
          <w:szCs w:val="20"/>
          <w:lang w:eastAsia="ar-SA"/>
        </w:rPr>
        <w:t>GLOSARIO DE TÉRMINOS.</w:t>
      </w:r>
    </w:p>
    <w:p w14:paraId="6BC92C20" w14:textId="77777777" w:rsidR="001818A9" w:rsidRPr="00181DD6" w:rsidRDefault="001818A9" w:rsidP="001818A9">
      <w:pPr>
        <w:rPr>
          <w:rFonts w:ascii="Montserrat" w:eastAsia="Times New Roman" w:hAnsi="Montserrat" w:cs="Arial"/>
          <w:b/>
          <w:bCs/>
          <w:sz w:val="20"/>
          <w:szCs w:val="20"/>
          <w:lang w:eastAsia="ar-SA"/>
        </w:rPr>
      </w:pPr>
    </w:p>
    <w:p w14:paraId="1FAEC415" w14:textId="5602AD3B" w:rsidR="001818A9" w:rsidRPr="00181DD6" w:rsidRDefault="006645B1" w:rsidP="001818A9">
      <w:pPr>
        <w:suppressAutoHyphens/>
        <w:rPr>
          <w:rFonts w:ascii="Montserrat" w:eastAsia="Times New Roman" w:hAnsi="Montserrat" w:cs="Arial"/>
          <w:b/>
          <w:sz w:val="20"/>
          <w:szCs w:val="20"/>
          <w:lang w:val="pt-BR" w:eastAsia="ar-SA"/>
        </w:rPr>
      </w:pPr>
      <w:r>
        <w:rPr>
          <w:rFonts w:ascii="Montserrat" w:eastAsia="Times New Roman" w:hAnsi="Montserrat" w:cs="Arial"/>
          <w:b/>
          <w:sz w:val="20"/>
          <w:szCs w:val="20"/>
          <w:lang w:val="pt-BR" w:eastAsia="ar-SA"/>
        </w:rPr>
        <w:t xml:space="preserve">Para </w:t>
      </w:r>
      <w:proofErr w:type="spellStart"/>
      <w:r>
        <w:rPr>
          <w:rFonts w:ascii="Montserrat" w:eastAsia="Times New Roman" w:hAnsi="Montserrat" w:cs="Arial"/>
          <w:b/>
          <w:sz w:val="20"/>
          <w:szCs w:val="20"/>
          <w:lang w:val="pt-BR" w:eastAsia="ar-SA"/>
        </w:rPr>
        <w:t>efecto</w:t>
      </w:r>
      <w:proofErr w:type="spellEnd"/>
      <w:r w:rsidR="001818A9" w:rsidRPr="00181DD6">
        <w:rPr>
          <w:rFonts w:ascii="Montserrat" w:eastAsia="Times New Roman" w:hAnsi="Montserrat" w:cs="Arial"/>
          <w:b/>
          <w:sz w:val="20"/>
          <w:szCs w:val="20"/>
          <w:lang w:val="pt-BR" w:eastAsia="ar-SA"/>
        </w:rPr>
        <w:t xml:space="preserve"> de estas bases, se entenderá por:</w:t>
      </w:r>
    </w:p>
    <w:p w14:paraId="0EA5283B" w14:textId="77777777" w:rsidR="001818A9" w:rsidRPr="006707A8" w:rsidRDefault="001818A9" w:rsidP="001818A9">
      <w:pPr>
        <w:suppressAutoHyphens/>
        <w:jc w:val="both"/>
        <w:rPr>
          <w:rFonts w:ascii="Montserrat" w:eastAsia="Times New Roman" w:hAnsi="Montserrat" w:cs="Arial"/>
          <w:b/>
          <w:sz w:val="20"/>
          <w:szCs w:val="20"/>
          <w:lang w:val="pt-BR" w:eastAsia="ar-SA"/>
        </w:rPr>
      </w:pPr>
    </w:p>
    <w:p w14:paraId="710527A9"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Acuerdo:</w:t>
      </w:r>
      <w:r w:rsidRPr="00181DD6">
        <w:rPr>
          <w:rFonts w:ascii="Montserrat" w:eastAsia="Times New Roman" w:hAnsi="Montserrat" w:cs="Arial"/>
          <w:noProof/>
          <w:sz w:val="20"/>
          <w:szCs w:val="20"/>
          <w:lang w:eastAsia="ar-SA"/>
        </w:rPr>
        <w:t xml:space="preserve"> </w:t>
      </w:r>
      <w:r w:rsidRPr="00181DD6">
        <w:rPr>
          <w:rFonts w:ascii="Montserrat" w:eastAsia="Times New Roman" w:hAnsi="Montserrat" w:cs="Arial"/>
          <w:sz w:val="20"/>
          <w:szCs w:val="20"/>
          <w:lang w:eastAsia="ar-SA"/>
        </w:rPr>
        <w:t>Acuerdo por el que se emiten diversos lineamientos en materia de adquisiciones, arrendamientos y servicios y de obras públicas y servicios relacionados con las mismas, publicado en el Diario Oficial de la Federación el día 9 de septiembre de 2010.</w:t>
      </w:r>
    </w:p>
    <w:p w14:paraId="6DCF827E"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b/>
          <w:sz w:val="20"/>
          <w:szCs w:val="20"/>
          <w:lang w:eastAsia="ar-SA"/>
        </w:rPr>
      </w:pPr>
    </w:p>
    <w:p w14:paraId="4CCDFE9A"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Administrador del Contrato:</w:t>
      </w:r>
      <w:r w:rsidRPr="00181DD6">
        <w:rPr>
          <w:rFonts w:ascii="Montserrat" w:eastAsia="Times New Roman" w:hAnsi="Montserrat" w:cs="Arial"/>
          <w:sz w:val="20"/>
          <w:szCs w:val="20"/>
          <w:lang w:eastAsia="ar-SA"/>
        </w:rPr>
        <w:t xml:space="preserve"> Servidor(es) público(s) en quién recae la responsabilidad de dar seguimiento y verificar el cumplimiento de los derechos y obligaciones establecidas en el (os) contrato (s) que se deriven de la presente Convocatoria.</w:t>
      </w:r>
    </w:p>
    <w:p w14:paraId="15AD4A44"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3406D0E5"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iCs/>
          <w:sz w:val="20"/>
          <w:szCs w:val="20"/>
          <w:lang w:eastAsia="ar-SA"/>
        </w:rPr>
      </w:pPr>
      <w:proofErr w:type="spellStart"/>
      <w:r w:rsidRPr="00181DD6">
        <w:rPr>
          <w:rFonts w:ascii="Montserrat" w:eastAsia="Times New Roman" w:hAnsi="Montserrat" w:cs="Arial"/>
          <w:b/>
          <w:iCs/>
          <w:sz w:val="20"/>
          <w:szCs w:val="20"/>
          <w:lang w:eastAsia="ar-SA"/>
        </w:rPr>
        <w:t>ALSC</w:t>
      </w:r>
      <w:proofErr w:type="spellEnd"/>
      <w:r w:rsidRPr="00181DD6">
        <w:rPr>
          <w:rFonts w:ascii="Montserrat" w:eastAsia="Times New Roman" w:hAnsi="Montserrat" w:cs="Arial"/>
          <w:b/>
          <w:iCs/>
          <w:sz w:val="20"/>
          <w:szCs w:val="20"/>
          <w:lang w:eastAsia="ar-SA"/>
        </w:rPr>
        <w:t>:</w:t>
      </w:r>
      <w:r w:rsidRPr="00181DD6">
        <w:rPr>
          <w:rFonts w:ascii="Montserrat" w:eastAsia="Times New Roman" w:hAnsi="Montserrat" w:cs="Arial"/>
          <w:iCs/>
          <w:sz w:val="20"/>
          <w:szCs w:val="20"/>
          <w:lang w:eastAsia="ar-SA"/>
        </w:rPr>
        <w:t xml:space="preserve"> Administración Local de Servicios al Contribuyente.</w:t>
      </w:r>
    </w:p>
    <w:p w14:paraId="0488B1E5" w14:textId="77777777" w:rsidR="001818A9" w:rsidRPr="00181DD6" w:rsidRDefault="001818A9" w:rsidP="001818A9">
      <w:pPr>
        <w:tabs>
          <w:tab w:val="left" w:pos="76"/>
          <w:tab w:val="left" w:pos="1260"/>
          <w:tab w:val="left" w:pos="9858"/>
          <w:tab w:val="left" w:pos="10524"/>
          <w:tab w:val="left" w:pos="11244"/>
          <w:tab w:val="left" w:pos="11964"/>
          <w:tab w:val="left" w:pos="12684"/>
          <w:tab w:val="left" w:pos="13404"/>
          <w:tab w:val="left" w:pos="14124"/>
          <w:tab w:val="left" w:pos="14844"/>
        </w:tabs>
        <w:suppressAutoHyphens/>
        <w:overflowPunct w:val="0"/>
        <w:autoSpaceDE w:val="0"/>
        <w:ind w:left="360" w:right="51"/>
        <w:jc w:val="both"/>
        <w:textAlignment w:val="baseline"/>
        <w:rPr>
          <w:rFonts w:ascii="Montserrat" w:eastAsia="Times New Roman" w:hAnsi="Montserrat" w:cs="Arial"/>
          <w:iCs/>
          <w:sz w:val="20"/>
          <w:szCs w:val="20"/>
          <w:lang w:eastAsia="ar-SA"/>
        </w:rPr>
      </w:pPr>
    </w:p>
    <w:p w14:paraId="76571BEB"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Área contratante:</w:t>
      </w:r>
      <w:r w:rsidRPr="007F3C12">
        <w:rPr>
          <w:rFonts w:ascii="Noto Sans" w:hAnsi="Noto Sans" w:cs="Noto Sans"/>
          <w:sz w:val="20"/>
          <w:szCs w:val="20"/>
        </w:rPr>
        <w:t xml:space="preserve"> la facultada en la dependencia o entidad para realizar procedimientos de contratación a efecto de adquirir o arrendar bienes o contratar la prestación de servicios que requiera la dependencia o entidad de que se trate;</w:t>
      </w:r>
    </w:p>
    <w:p w14:paraId="06D70C46" w14:textId="77777777" w:rsidR="008206CA" w:rsidRPr="007F3C12" w:rsidRDefault="008206CA" w:rsidP="008206CA">
      <w:pPr>
        <w:jc w:val="both"/>
        <w:rPr>
          <w:rFonts w:ascii="Noto Sans" w:hAnsi="Noto Sans" w:cs="Noto Sans"/>
          <w:sz w:val="20"/>
          <w:szCs w:val="20"/>
        </w:rPr>
      </w:pPr>
    </w:p>
    <w:p w14:paraId="02FE7D53"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Área requirente:</w:t>
      </w:r>
      <w:r w:rsidRPr="007F3C12">
        <w:rPr>
          <w:rFonts w:ascii="Noto Sans" w:hAnsi="Noto Sans" w:cs="Noto Sans"/>
          <w:sz w:val="20"/>
          <w:szCs w:val="20"/>
        </w:rPr>
        <w:t xml:space="preserve"> la que en la dependencia o entidad, solicite o requiera formalmente la adquisición o arrendamiento de bienes o la prestación de servicios, o bien aquella que los utilizará;</w:t>
      </w:r>
    </w:p>
    <w:p w14:paraId="7CA5206F" w14:textId="77777777" w:rsidR="008206CA" w:rsidRDefault="008206CA" w:rsidP="001818A9">
      <w:pPr>
        <w:tabs>
          <w:tab w:val="left" w:pos="1702"/>
        </w:tabs>
        <w:suppressAutoHyphens/>
        <w:jc w:val="both"/>
        <w:rPr>
          <w:rFonts w:ascii="Montserrat" w:eastAsia="Times New Roman" w:hAnsi="Montserrat" w:cs="Arial"/>
          <w:b/>
          <w:sz w:val="20"/>
          <w:szCs w:val="20"/>
          <w:lang w:eastAsia="ar-SA"/>
        </w:rPr>
      </w:pPr>
    </w:p>
    <w:p w14:paraId="2004D892" w14:textId="77777777" w:rsidR="001818A9" w:rsidRPr="00181DD6" w:rsidRDefault="001818A9" w:rsidP="001818A9">
      <w:pPr>
        <w:tabs>
          <w:tab w:val="left" w:pos="616"/>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Área Responsable:</w:t>
      </w:r>
      <w:r w:rsidRPr="00181DD6">
        <w:rPr>
          <w:rFonts w:ascii="Montserrat" w:eastAsia="Times New Roman" w:hAnsi="Montserrat" w:cs="Arial"/>
          <w:sz w:val="20"/>
          <w:szCs w:val="20"/>
          <w:lang w:eastAsia="ar-SA"/>
        </w:rPr>
        <w:t xml:space="preserve"> fungirá el servidor público que esté facultado conforme  a los artículos 2  fracción II del Reglamento de la Ley de Adquisiciones, Arrendamientos y Servicios del Sector Público, 8 párrafo primero del Reglamento Interior del Instituto Mexicano del Seguro Social, numeral 4.35.2 de las Políticas Bases y Lineamientos en Materia de Adquisiciones, Arrendamientos y Prestación de Servicios del Instituto Mexicano del Seguro Social.</w:t>
      </w:r>
    </w:p>
    <w:p w14:paraId="74F50CF6"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77FF34D9"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Área técnica</w:t>
      </w:r>
      <w:r w:rsidRPr="00181DD6">
        <w:rPr>
          <w:rFonts w:ascii="Montserrat" w:eastAsia="Times New Roman" w:hAnsi="Montserrat" w:cs="Arial"/>
          <w:sz w:val="20"/>
          <w:szCs w:val="20"/>
          <w:lang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49B4FDD" w14:textId="77777777" w:rsidR="001818A9" w:rsidRPr="00181DD6" w:rsidRDefault="001818A9" w:rsidP="001818A9">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left="709" w:right="51"/>
        <w:jc w:val="both"/>
        <w:textAlignment w:val="baseline"/>
        <w:rPr>
          <w:rFonts w:ascii="Montserrat" w:eastAsia="Times New Roman" w:hAnsi="Montserrat" w:cs="Arial"/>
          <w:sz w:val="20"/>
          <w:szCs w:val="20"/>
          <w:lang w:eastAsia="ar-SA"/>
        </w:rPr>
      </w:pPr>
    </w:p>
    <w:p w14:paraId="25537B79" w14:textId="77777777" w:rsidR="001818A9" w:rsidRPr="00181DD6" w:rsidRDefault="001818A9" w:rsidP="001818A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Bienes de Inversión: </w:t>
      </w:r>
      <w:r w:rsidRPr="00181DD6">
        <w:rPr>
          <w:rFonts w:ascii="Montserrat" w:eastAsia="Times New Roman" w:hAnsi="Montserrat" w:cs="Arial"/>
          <w:sz w:val="20"/>
          <w:szCs w:val="20"/>
          <w:lang w:eastAsia="ar-SA"/>
        </w:rPr>
        <w:t>Es todo bien mueble susceptible de ser inventariado.</w:t>
      </w:r>
    </w:p>
    <w:p w14:paraId="0EB48E8D" w14:textId="77777777" w:rsidR="001818A9" w:rsidRPr="00181DD6" w:rsidRDefault="001818A9" w:rsidP="001818A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3FCD768A" w14:textId="77777777" w:rsidR="001818A9" w:rsidRPr="00181DD6" w:rsidRDefault="001818A9" w:rsidP="001818A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Canje: </w:t>
      </w:r>
      <w:r w:rsidRPr="00181DD6">
        <w:rPr>
          <w:rFonts w:ascii="Montserrat" w:eastAsia="Times New Roman" w:hAnsi="Montserrat" w:cs="Arial"/>
          <w:sz w:val="20"/>
          <w:szCs w:val="20"/>
          <w:lang w:eastAsia="ar-SA"/>
        </w:rPr>
        <w:t>Es la obligación que contraen los proveedores con el Instituto, para cambiar bienes en mal estado que no pueden ser utilizados, por bienes nuevos del mismo tipo.</w:t>
      </w:r>
    </w:p>
    <w:p w14:paraId="48495244" w14:textId="77777777" w:rsidR="001818A9" w:rsidRPr="00181DD6" w:rsidRDefault="001818A9" w:rsidP="001818A9">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3FE5D524"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Catálogo de Insumos:</w:t>
      </w:r>
      <w:r w:rsidRPr="00181DD6">
        <w:rPr>
          <w:rFonts w:ascii="Montserrat" w:eastAsia="Times New Roman" w:hAnsi="Montserrat" w:cs="Arial"/>
          <w:sz w:val="20"/>
          <w:szCs w:val="20"/>
          <w:lang w:eastAsia="ar-SA"/>
        </w:rPr>
        <w:t xml:space="preserve"> El expedido por el Consejo de Salubridad General.</w:t>
      </w:r>
    </w:p>
    <w:p w14:paraId="6F2EA921" w14:textId="77777777" w:rsidR="001818A9" w:rsidRPr="00181DD6" w:rsidRDefault="001818A9" w:rsidP="001818A9">
      <w:pPr>
        <w:tabs>
          <w:tab w:val="left" w:pos="76"/>
          <w:tab w:val="left" w:pos="9858"/>
          <w:tab w:val="left" w:pos="10524"/>
          <w:tab w:val="left" w:pos="11244"/>
          <w:tab w:val="left" w:pos="11964"/>
          <w:tab w:val="left" w:pos="12684"/>
          <w:tab w:val="left" w:pos="13404"/>
          <w:tab w:val="left" w:pos="14124"/>
          <w:tab w:val="left" w:pos="14844"/>
        </w:tabs>
        <w:suppressAutoHyphens/>
        <w:overflowPunct w:val="0"/>
        <w:autoSpaceDE w:val="0"/>
        <w:ind w:left="360" w:right="51"/>
        <w:jc w:val="both"/>
        <w:textAlignment w:val="baseline"/>
        <w:rPr>
          <w:rFonts w:ascii="Montserrat" w:eastAsia="Times New Roman" w:hAnsi="Montserrat" w:cs="Arial"/>
          <w:sz w:val="20"/>
          <w:szCs w:val="20"/>
          <w:lang w:eastAsia="ar-SA"/>
        </w:rPr>
      </w:pPr>
    </w:p>
    <w:p w14:paraId="6C1B5C22"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CECOBAN</w:t>
      </w:r>
      <w:proofErr w:type="spellEnd"/>
      <w:r w:rsidRPr="00181DD6">
        <w:rPr>
          <w:rFonts w:ascii="Montserrat" w:eastAsia="Times New Roman" w:hAnsi="Montserrat" w:cs="Arial"/>
          <w:b/>
          <w:sz w:val="20"/>
          <w:szCs w:val="20"/>
          <w:lang w:eastAsia="ar-SA"/>
        </w:rPr>
        <w:t>:</w:t>
      </w:r>
      <w:r w:rsidRPr="00181DD6">
        <w:rPr>
          <w:rFonts w:ascii="Montserrat" w:eastAsia="Times New Roman" w:hAnsi="Montserrat" w:cs="Arial"/>
          <w:sz w:val="20"/>
          <w:szCs w:val="20"/>
          <w:lang w:eastAsia="ar-SA"/>
        </w:rPr>
        <w:t xml:space="preserve"> Centro de Compensación Bancaria.</w:t>
      </w:r>
    </w:p>
    <w:p w14:paraId="70AA7C02"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57645C13" w14:textId="77777777" w:rsidR="001818A9" w:rsidRPr="00181DD6" w:rsidRDefault="001818A9" w:rsidP="001818A9">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CFDI</w:t>
      </w:r>
      <w:proofErr w:type="spellEnd"/>
      <w:r w:rsidRPr="00181DD6">
        <w:rPr>
          <w:rFonts w:ascii="Montserrat" w:eastAsia="Times New Roman" w:hAnsi="Montserrat" w:cs="Arial"/>
          <w:b/>
          <w:sz w:val="20"/>
          <w:szCs w:val="20"/>
          <w:lang w:eastAsia="ar-SA"/>
        </w:rPr>
        <w:t>:</w:t>
      </w:r>
      <w:r w:rsidRPr="00181DD6">
        <w:rPr>
          <w:rFonts w:ascii="Montserrat" w:eastAsia="Times New Roman" w:hAnsi="Montserrat" w:cs="Arial"/>
          <w:b/>
          <w:iCs/>
          <w:noProof/>
          <w:sz w:val="20"/>
          <w:szCs w:val="20"/>
          <w:lang w:eastAsia="ar-SA"/>
        </w:rPr>
        <w:t xml:space="preserve"> </w:t>
      </w:r>
      <w:r w:rsidRPr="00181DD6">
        <w:rPr>
          <w:rFonts w:ascii="Montserrat" w:eastAsia="Times New Roman" w:hAnsi="Montserrat" w:cs="Arial"/>
          <w:sz w:val="20"/>
          <w:szCs w:val="20"/>
          <w:lang w:eastAsia="ar-SA"/>
        </w:rPr>
        <w:t>Comprobante Fiscal Digital por Internet.</w:t>
      </w:r>
    </w:p>
    <w:p w14:paraId="402D2EC7" w14:textId="77777777" w:rsidR="001818A9" w:rsidRPr="00181DD6" w:rsidRDefault="001818A9" w:rsidP="001818A9">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
    <w:p w14:paraId="20685506" w14:textId="77777777" w:rsidR="001818A9" w:rsidRPr="00181DD6" w:rsidRDefault="001818A9" w:rsidP="001818A9">
      <w:pPr>
        <w:tabs>
          <w:tab w:val="left" w:pos="1516"/>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CFF</w:t>
      </w:r>
      <w:proofErr w:type="spellEnd"/>
      <w:r w:rsidRPr="00181DD6">
        <w:rPr>
          <w:rFonts w:ascii="Montserrat" w:eastAsia="Times New Roman" w:hAnsi="Montserrat" w:cs="Arial"/>
          <w:b/>
          <w:sz w:val="20"/>
          <w:szCs w:val="20"/>
          <w:lang w:eastAsia="ar-SA"/>
        </w:rPr>
        <w:t>:</w:t>
      </w:r>
      <w:r w:rsidRPr="00181DD6">
        <w:rPr>
          <w:rFonts w:ascii="Montserrat" w:eastAsia="Times New Roman" w:hAnsi="Montserrat" w:cs="Arial"/>
          <w:bCs/>
          <w:noProof/>
          <w:sz w:val="20"/>
          <w:szCs w:val="20"/>
          <w:lang w:eastAsia="ar-SA"/>
        </w:rPr>
        <w:t xml:space="preserve"> </w:t>
      </w:r>
      <w:r w:rsidRPr="00181DD6">
        <w:rPr>
          <w:rFonts w:ascii="Montserrat" w:eastAsia="Times New Roman" w:hAnsi="Montserrat" w:cs="Arial"/>
          <w:sz w:val="20"/>
          <w:szCs w:val="20"/>
          <w:lang w:eastAsia="ar-SA"/>
        </w:rPr>
        <w:t>Código Fiscal de la Federación.</w:t>
      </w:r>
    </w:p>
    <w:p w14:paraId="5D927AA7"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577850B4" w14:textId="77777777" w:rsidR="001818A9"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COFEPRIS</w:t>
      </w:r>
      <w:proofErr w:type="spellEnd"/>
      <w:r w:rsidRPr="00181DD6">
        <w:rPr>
          <w:rFonts w:ascii="Montserrat" w:eastAsia="Times New Roman" w:hAnsi="Montserrat" w:cs="Arial"/>
          <w:sz w:val="20"/>
          <w:szCs w:val="20"/>
          <w:lang w:eastAsia="ar-SA"/>
        </w:rPr>
        <w:t>: Comisión Federal para la Protección contra Riesgos Sanitarios.</w:t>
      </w:r>
    </w:p>
    <w:p w14:paraId="349401EA" w14:textId="77777777" w:rsidR="00833750" w:rsidRDefault="00833750"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6E983D4C" w14:textId="77777777" w:rsidR="00833750" w:rsidRPr="00833750" w:rsidRDefault="00833750" w:rsidP="00833750">
      <w:pPr>
        <w:rPr>
          <w:rFonts w:ascii="Noto Sans" w:hAnsi="Noto Sans" w:cs="Noto Sans"/>
          <w:sz w:val="20"/>
          <w:szCs w:val="20"/>
        </w:rPr>
      </w:pPr>
      <w:r w:rsidRPr="00833750">
        <w:rPr>
          <w:rFonts w:ascii="Montserrat" w:eastAsia="Times New Roman" w:hAnsi="Montserrat" w:cs="Arial"/>
          <w:b/>
          <w:sz w:val="20"/>
          <w:szCs w:val="20"/>
          <w:lang w:eastAsia="ar-SA"/>
        </w:rPr>
        <w:t>COMPRAS MX:</w:t>
      </w:r>
      <w:r>
        <w:rPr>
          <w:rFonts w:ascii="Montserrat" w:eastAsia="Times New Roman" w:hAnsi="Montserrat" w:cs="Arial"/>
          <w:b/>
          <w:sz w:val="20"/>
          <w:szCs w:val="20"/>
          <w:lang w:eastAsia="ar-SA"/>
        </w:rPr>
        <w:t xml:space="preserve"> </w:t>
      </w:r>
      <w:r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13" w:history="1">
        <w:r w:rsidRPr="00833750">
          <w:rPr>
            <w:rFonts w:ascii="Noto Sans" w:hAnsi="Noto Sans" w:cs="Noto Sans"/>
            <w:sz w:val="20"/>
            <w:szCs w:val="20"/>
          </w:rPr>
          <w:t>https://upcp-compranet.buengobierno.gob.mx</w:t>
        </w:r>
      </w:hyperlink>
      <w:r w:rsidRPr="00833750">
        <w:rPr>
          <w:rFonts w:ascii="Noto Sans" w:hAnsi="Noto Sans" w:cs="Noto Sans"/>
          <w:sz w:val="20"/>
          <w:szCs w:val="20"/>
        </w:rPr>
        <w:t>.</w:t>
      </w:r>
    </w:p>
    <w:p w14:paraId="2D1A3F88" w14:textId="35966455" w:rsidR="00833750" w:rsidRPr="00833750" w:rsidRDefault="00833750"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b/>
          <w:sz w:val="20"/>
          <w:szCs w:val="20"/>
          <w:lang w:eastAsia="ar-SA"/>
        </w:rPr>
      </w:pPr>
    </w:p>
    <w:p w14:paraId="5D4409DA" w14:textId="77777777" w:rsidR="001818A9" w:rsidRPr="00181DD6" w:rsidRDefault="001818A9" w:rsidP="001818A9">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b/>
          <w:sz w:val="20"/>
          <w:szCs w:val="20"/>
          <w:lang w:eastAsia="ar-SA"/>
        </w:rPr>
      </w:pPr>
    </w:p>
    <w:p w14:paraId="163AE28A"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Congruencia:</w:t>
      </w:r>
      <w:r w:rsidRPr="00181DD6">
        <w:rPr>
          <w:rFonts w:ascii="Montserrat" w:eastAsia="Times New Roman" w:hAnsi="Montserrat" w:cs="Arial"/>
          <w:b/>
          <w:noProof/>
          <w:sz w:val="20"/>
          <w:szCs w:val="20"/>
          <w:lang w:eastAsia="ar-SA"/>
        </w:rPr>
        <w:t xml:space="preserve"> </w:t>
      </w:r>
      <w:r w:rsidRPr="00181DD6">
        <w:rPr>
          <w:rFonts w:ascii="Montserrat" w:eastAsia="Times New Roman" w:hAnsi="Montserrat" w:cs="Arial"/>
          <w:sz w:val="20"/>
          <w:szCs w:val="20"/>
          <w:lang w:eastAsia="ar-SA"/>
        </w:rPr>
        <w:t>Coherencia, Relación lógica.</w:t>
      </w:r>
    </w:p>
    <w:p w14:paraId="6C1182A6" w14:textId="77777777" w:rsidR="001818A9" w:rsidRPr="00181DD6" w:rsidRDefault="001818A9" w:rsidP="001818A9">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eastAsia="ar-SA"/>
        </w:rPr>
      </w:pPr>
    </w:p>
    <w:p w14:paraId="33E7F19D" w14:textId="77777777" w:rsidR="001818A9" w:rsidRPr="00181DD6" w:rsidRDefault="001818A9" w:rsidP="001818A9">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eastAsia="ar-SA"/>
        </w:rPr>
      </w:pPr>
    </w:p>
    <w:p w14:paraId="51F93948" w14:textId="77777777" w:rsidR="008206CA" w:rsidRDefault="008206CA" w:rsidP="008206CA">
      <w:pPr>
        <w:jc w:val="both"/>
        <w:rPr>
          <w:rFonts w:ascii="Noto Sans" w:hAnsi="Noto Sans" w:cs="Noto Sans"/>
          <w:sz w:val="20"/>
          <w:szCs w:val="20"/>
        </w:rPr>
      </w:pPr>
      <w:r w:rsidRPr="00B006C3">
        <w:rPr>
          <w:rFonts w:ascii="Noto Sans" w:hAnsi="Noto Sans" w:cs="Noto Sans"/>
          <w:b/>
          <w:sz w:val="20"/>
          <w:szCs w:val="20"/>
        </w:rPr>
        <w:t>Contrato:</w:t>
      </w:r>
      <w:r w:rsidRPr="007F3C12">
        <w:rPr>
          <w:rFonts w:ascii="Noto Sans" w:hAnsi="Noto Sans" w:cs="Noto Sans"/>
          <w:sz w:val="20"/>
          <w:szCs w:val="20"/>
        </w:rPr>
        <w:t xml:space="preserve"> documento a través del cual se formalizan los derechos y obligaciones derivados del fallo del procedimiento de contratación de la adquisición o la prestación de los servicios.</w:t>
      </w:r>
    </w:p>
    <w:p w14:paraId="6117583F" w14:textId="77777777" w:rsidR="008206CA" w:rsidRDefault="008206CA" w:rsidP="008206CA">
      <w:pPr>
        <w:jc w:val="both"/>
        <w:rPr>
          <w:rFonts w:ascii="Noto Sans" w:hAnsi="Noto Sans" w:cs="Noto Sans"/>
          <w:sz w:val="20"/>
          <w:szCs w:val="20"/>
        </w:rPr>
      </w:pPr>
    </w:p>
    <w:p w14:paraId="57A1419A"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 xml:space="preserve">Cotizante: </w:t>
      </w:r>
      <w:r>
        <w:rPr>
          <w:rFonts w:ascii="Noto Sans" w:hAnsi="Noto Sans" w:cs="Noto Sans"/>
          <w:sz w:val="20"/>
          <w:szCs w:val="20"/>
        </w:rPr>
        <w:t>La persona física o moral que confirma su cotización en el procedimiento de adjudicación directa.</w:t>
      </w:r>
    </w:p>
    <w:p w14:paraId="605E8D2E" w14:textId="77777777" w:rsidR="008206CA" w:rsidRPr="007F3C12" w:rsidRDefault="008206CA" w:rsidP="008206CA">
      <w:pPr>
        <w:jc w:val="both"/>
        <w:rPr>
          <w:rFonts w:ascii="Noto Sans" w:hAnsi="Noto Sans" w:cs="Noto Sans"/>
          <w:sz w:val="20"/>
          <w:szCs w:val="20"/>
        </w:rPr>
      </w:pPr>
    </w:p>
    <w:p w14:paraId="265B0E8E" w14:textId="77777777" w:rsidR="008206CA" w:rsidRDefault="008206CA" w:rsidP="008206CA">
      <w:pPr>
        <w:jc w:val="both"/>
        <w:rPr>
          <w:rFonts w:ascii="Noto Sans" w:hAnsi="Noto Sans" w:cs="Noto Sans"/>
          <w:sz w:val="20"/>
          <w:szCs w:val="20"/>
        </w:rPr>
      </w:pPr>
      <w:r w:rsidRPr="00B006C3">
        <w:rPr>
          <w:rFonts w:ascii="Noto Sans" w:hAnsi="Noto Sans" w:cs="Noto Sans"/>
          <w:b/>
          <w:sz w:val="20"/>
          <w:szCs w:val="20"/>
        </w:rPr>
        <w:t>Cuadro Básico:</w:t>
      </w:r>
      <w:r w:rsidRPr="007F3C12">
        <w:rPr>
          <w:rFonts w:ascii="Noto Sans" w:hAnsi="Noto Sans" w:cs="Noto Sans"/>
          <w:sz w:val="20"/>
          <w:szCs w:val="20"/>
        </w:rPr>
        <w:t xml:space="preserve"> El expedido por el Consejo de Salubridad General.</w:t>
      </w:r>
    </w:p>
    <w:p w14:paraId="5F03ADBA" w14:textId="77777777" w:rsidR="008206CA" w:rsidRDefault="008206CA" w:rsidP="001818A9">
      <w:pPr>
        <w:tabs>
          <w:tab w:val="left" w:pos="-284"/>
          <w:tab w:val="num" w:pos="107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Montserrat" w:eastAsia="Times New Roman" w:hAnsi="Montserrat" w:cs="Arial"/>
          <w:b/>
          <w:sz w:val="20"/>
          <w:szCs w:val="20"/>
          <w:lang w:eastAsia="ar-SA"/>
        </w:rPr>
      </w:pPr>
    </w:p>
    <w:p w14:paraId="16D269ED" w14:textId="77777777" w:rsidR="008206CA" w:rsidRPr="007F3C12" w:rsidRDefault="008206CA" w:rsidP="008206CA">
      <w:pPr>
        <w:jc w:val="both"/>
        <w:rPr>
          <w:rFonts w:ascii="Noto Sans" w:hAnsi="Noto Sans" w:cs="Noto Sans"/>
          <w:sz w:val="20"/>
          <w:szCs w:val="20"/>
        </w:rPr>
      </w:pPr>
      <w:r w:rsidRPr="00B627AE">
        <w:rPr>
          <w:rFonts w:ascii="Noto Sans" w:hAnsi="Noto Sans" w:cs="Noto Sans"/>
          <w:b/>
          <w:sz w:val="20"/>
          <w:szCs w:val="20"/>
        </w:rPr>
        <w:t>Dependencias:</w:t>
      </w:r>
      <w:r>
        <w:rPr>
          <w:rFonts w:ascii="Noto Sans" w:hAnsi="Noto Sans" w:cs="Noto Sans"/>
          <w:sz w:val="20"/>
          <w:szCs w:val="20"/>
        </w:rPr>
        <w:t xml:space="preserve"> Las señaladas en la fracciones I y II del Artículo 1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213672C1" w14:textId="77777777" w:rsidR="008206CA" w:rsidRPr="007F3C12" w:rsidRDefault="008206CA" w:rsidP="008206CA">
      <w:pPr>
        <w:jc w:val="both"/>
        <w:rPr>
          <w:rFonts w:ascii="Noto Sans" w:hAnsi="Noto Sans" w:cs="Noto Sans"/>
          <w:sz w:val="20"/>
          <w:szCs w:val="20"/>
        </w:rPr>
      </w:pPr>
    </w:p>
    <w:p w14:paraId="40DD1ECB" w14:textId="77777777" w:rsidR="008206CA" w:rsidRDefault="008206CA" w:rsidP="008206CA">
      <w:pPr>
        <w:jc w:val="both"/>
        <w:rPr>
          <w:rFonts w:ascii="Noto Sans" w:hAnsi="Noto Sans" w:cs="Noto Sans"/>
          <w:sz w:val="20"/>
          <w:szCs w:val="20"/>
        </w:rPr>
      </w:pPr>
      <w:r w:rsidRPr="00B006C3">
        <w:rPr>
          <w:rFonts w:ascii="Noto Sans" w:hAnsi="Noto Sans" w:cs="Noto Sans"/>
          <w:b/>
          <w:sz w:val="20"/>
          <w:szCs w:val="20"/>
        </w:rPr>
        <w:t>EMA:</w:t>
      </w:r>
      <w:r w:rsidRPr="007F3C12">
        <w:rPr>
          <w:rFonts w:ascii="Noto Sans" w:hAnsi="Noto Sans" w:cs="Noto Sans"/>
          <w:sz w:val="20"/>
          <w:szCs w:val="20"/>
        </w:rPr>
        <w:t xml:space="preserve"> Entidad Mexicana de Acreditación A. C.</w:t>
      </w:r>
      <w:r>
        <w:rPr>
          <w:rFonts w:ascii="Noto Sans" w:hAnsi="Noto Sans" w:cs="Noto Sans"/>
          <w:sz w:val="20"/>
          <w:szCs w:val="20"/>
        </w:rPr>
        <w:t xml:space="preserve"> </w:t>
      </w:r>
    </w:p>
    <w:p w14:paraId="7DF332ED" w14:textId="77777777" w:rsidR="008206CA" w:rsidRDefault="008206CA" w:rsidP="008206CA">
      <w:pPr>
        <w:jc w:val="both"/>
        <w:rPr>
          <w:rFonts w:ascii="Noto Sans" w:hAnsi="Noto Sans" w:cs="Noto Sans"/>
          <w:sz w:val="20"/>
          <w:szCs w:val="20"/>
        </w:rPr>
      </w:pPr>
    </w:p>
    <w:p w14:paraId="75F59E7D" w14:textId="77777777" w:rsidR="008206CA" w:rsidRDefault="008206CA" w:rsidP="008206CA">
      <w:pPr>
        <w:jc w:val="both"/>
        <w:rPr>
          <w:rFonts w:ascii="Noto Sans" w:hAnsi="Noto Sans" w:cs="Noto Sans"/>
          <w:sz w:val="20"/>
          <w:szCs w:val="20"/>
        </w:rPr>
      </w:pPr>
      <w:r w:rsidRPr="00B627AE">
        <w:rPr>
          <w:rFonts w:ascii="Noto Sans" w:hAnsi="Noto Sans" w:cs="Noto Sans"/>
          <w:b/>
          <w:sz w:val="20"/>
          <w:szCs w:val="20"/>
        </w:rPr>
        <w:t>Entidades:</w:t>
      </w:r>
      <w:r>
        <w:rPr>
          <w:rFonts w:ascii="Noto Sans" w:hAnsi="Noto Sans" w:cs="Noto Sans"/>
          <w:sz w:val="20"/>
          <w:szCs w:val="20"/>
        </w:rPr>
        <w:t xml:space="preserve"> Las mencionadas en las fracciones III y IV del Artículo 1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2B2CB3AE" w14:textId="77777777" w:rsidR="008206CA" w:rsidRDefault="008206CA" w:rsidP="001818A9">
      <w:pPr>
        <w:tabs>
          <w:tab w:val="left" w:pos="-284"/>
          <w:tab w:val="num" w:pos="107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Montserrat" w:eastAsia="Times New Roman" w:hAnsi="Montserrat" w:cs="Arial"/>
          <w:b/>
          <w:sz w:val="20"/>
          <w:szCs w:val="20"/>
          <w:lang w:eastAsia="ar-SA"/>
        </w:rPr>
      </w:pPr>
    </w:p>
    <w:p w14:paraId="3E89CEA3" w14:textId="266F9DE0" w:rsidR="008206CA" w:rsidRDefault="008206CA" w:rsidP="008206CA">
      <w:pPr>
        <w:jc w:val="both"/>
        <w:rPr>
          <w:rFonts w:ascii="Noto Sans" w:hAnsi="Noto Sans" w:cs="Noto Sans"/>
          <w:sz w:val="20"/>
          <w:szCs w:val="20"/>
        </w:rPr>
      </w:pPr>
      <w:r w:rsidRPr="00B006C3">
        <w:rPr>
          <w:rFonts w:ascii="Noto Sans" w:hAnsi="Noto Sans" w:cs="Noto Sans"/>
          <w:b/>
          <w:sz w:val="20"/>
          <w:szCs w:val="20"/>
        </w:rPr>
        <w:t>Firma Electrónica Avanzada:</w:t>
      </w:r>
      <w:r w:rsidRPr="007F3C12">
        <w:rPr>
          <w:rFonts w:ascii="Noto Sans" w:hAnsi="Noto Sans" w:cs="Noto Sans"/>
          <w:sz w:val="20"/>
          <w:szCs w:val="20"/>
        </w:rPr>
        <w:t xml:space="preserve"> Medio de identificación electrónica para que los potenciales licitantes nacionales, ya sean personas físicas o</w:t>
      </w:r>
      <w:r>
        <w:rPr>
          <w:rFonts w:ascii="Noto Sans" w:hAnsi="Noto Sans" w:cs="Noto Sans"/>
          <w:sz w:val="20"/>
          <w:szCs w:val="20"/>
        </w:rPr>
        <w:t xml:space="preserve"> morales, hagan uso de la Plataforma Digital de Contrataciones Públicas</w:t>
      </w:r>
      <w:r w:rsidRPr="007F3C12">
        <w:rPr>
          <w:rFonts w:ascii="Noto Sans" w:hAnsi="Noto Sans" w:cs="Noto Sans"/>
          <w:sz w:val="20"/>
          <w:szCs w:val="20"/>
        </w:rPr>
        <w:t>,</w:t>
      </w:r>
      <w:r>
        <w:rPr>
          <w:rFonts w:ascii="Noto Sans" w:hAnsi="Noto Sans" w:cs="Noto Sans"/>
          <w:sz w:val="20"/>
          <w:szCs w:val="20"/>
        </w:rPr>
        <w:t xml:space="preserve"> Compras MX,</w:t>
      </w:r>
      <w:r w:rsidRPr="007F3C12">
        <w:rPr>
          <w:rFonts w:ascii="Noto Sans" w:hAnsi="Noto Sans" w:cs="Noto Sans"/>
          <w:sz w:val="20"/>
          <w:szCs w:val="20"/>
        </w:rPr>
        <w:t xml:space="preserve"> será el certificado digital de la firma electrónica avanzada que emite el Servicio de Administración Tributaria para el cumplimiento de obligaciones fiscales. En el caso de los licitantes extranjeros, deberán utilizar los medios de identificación electrónica que otorgue o reconozca la Secretaría de la Función Pública, de conformidad con las disposiciones emitidas al efecto.</w:t>
      </w:r>
    </w:p>
    <w:p w14:paraId="47C9206D" w14:textId="77777777" w:rsidR="008206CA" w:rsidRDefault="008206CA" w:rsidP="008206CA">
      <w:pPr>
        <w:jc w:val="both"/>
        <w:rPr>
          <w:rFonts w:ascii="Noto Sans" w:hAnsi="Noto Sans" w:cs="Noto Sans"/>
          <w:sz w:val="20"/>
          <w:szCs w:val="20"/>
        </w:rPr>
      </w:pPr>
    </w:p>
    <w:p w14:paraId="09EDCDF1" w14:textId="77777777" w:rsidR="008206CA" w:rsidRPr="007F3C12" w:rsidRDefault="008206CA" w:rsidP="008206CA">
      <w:pPr>
        <w:jc w:val="both"/>
        <w:rPr>
          <w:rFonts w:ascii="Noto Sans" w:hAnsi="Noto Sans" w:cs="Noto Sans"/>
          <w:sz w:val="20"/>
          <w:szCs w:val="20"/>
        </w:rPr>
      </w:pPr>
      <w:r w:rsidRPr="00B627AE">
        <w:rPr>
          <w:rFonts w:ascii="Noto Sans" w:hAnsi="Noto Sans" w:cs="Noto Sans"/>
          <w:b/>
          <w:sz w:val="20"/>
          <w:szCs w:val="20"/>
        </w:rPr>
        <w:t>Hacienda:</w:t>
      </w:r>
      <w:r>
        <w:rPr>
          <w:rFonts w:ascii="Noto Sans" w:hAnsi="Noto Sans" w:cs="Noto Sans"/>
          <w:sz w:val="20"/>
          <w:szCs w:val="20"/>
        </w:rPr>
        <w:t xml:space="preserve"> La Secretaría de Hacienda y Crédito Público.</w:t>
      </w:r>
    </w:p>
    <w:p w14:paraId="03024FF3" w14:textId="77777777" w:rsidR="008206CA" w:rsidRPr="007F3C12" w:rsidRDefault="008206CA" w:rsidP="008206CA">
      <w:pPr>
        <w:jc w:val="both"/>
        <w:rPr>
          <w:rFonts w:ascii="Noto Sans" w:hAnsi="Noto Sans" w:cs="Noto Sans"/>
          <w:sz w:val="20"/>
          <w:szCs w:val="20"/>
        </w:rPr>
      </w:pPr>
    </w:p>
    <w:p w14:paraId="0AC1D600" w14:textId="77777777" w:rsidR="008206CA" w:rsidRDefault="008206CA" w:rsidP="008206CA">
      <w:pPr>
        <w:jc w:val="both"/>
        <w:rPr>
          <w:rFonts w:ascii="Noto Sans" w:hAnsi="Noto Sans" w:cs="Noto Sans"/>
          <w:sz w:val="20"/>
          <w:szCs w:val="20"/>
        </w:rPr>
      </w:pPr>
      <w:r w:rsidRPr="00B006C3">
        <w:rPr>
          <w:rFonts w:ascii="Noto Sans" w:hAnsi="Noto Sans" w:cs="Noto Sans"/>
          <w:b/>
          <w:sz w:val="20"/>
          <w:szCs w:val="20"/>
        </w:rPr>
        <w:t>Instituto o IMSS:</w:t>
      </w:r>
      <w:r w:rsidRPr="007F3C12">
        <w:rPr>
          <w:rFonts w:ascii="Noto Sans" w:hAnsi="Noto Sans" w:cs="Noto Sans"/>
          <w:sz w:val="20"/>
          <w:szCs w:val="20"/>
        </w:rPr>
        <w:t xml:space="preserve"> Instituto Mexicano del Seguro Social.</w:t>
      </w:r>
    </w:p>
    <w:p w14:paraId="6CF5DE65" w14:textId="77777777" w:rsidR="008206CA" w:rsidRDefault="008206CA" w:rsidP="001818A9">
      <w:pPr>
        <w:tabs>
          <w:tab w:val="left" w:pos="-284"/>
          <w:tab w:val="num" w:pos="107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Montserrat" w:eastAsia="Times New Roman" w:hAnsi="Montserrat" w:cs="Arial"/>
          <w:b/>
          <w:sz w:val="20"/>
          <w:szCs w:val="20"/>
          <w:lang w:eastAsia="ar-SA"/>
        </w:rPr>
      </w:pPr>
    </w:p>
    <w:p w14:paraId="1CEEA6C0" w14:textId="77777777" w:rsidR="008206CA" w:rsidRPr="007F3C12" w:rsidRDefault="008206CA" w:rsidP="008206CA">
      <w:pPr>
        <w:jc w:val="both"/>
        <w:rPr>
          <w:rFonts w:ascii="Noto Sans" w:hAnsi="Noto Sans" w:cs="Noto Sans"/>
          <w:sz w:val="20"/>
          <w:szCs w:val="20"/>
        </w:rPr>
      </w:pPr>
      <w:r w:rsidRPr="00B627AE">
        <w:rPr>
          <w:rFonts w:ascii="Noto Sans" w:hAnsi="Noto Sans" w:cs="Noto Sans"/>
          <w:b/>
          <w:sz w:val="20"/>
          <w:szCs w:val="20"/>
        </w:rPr>
        <w:t>Interpósita Persona:</w:t>
      </w:r>
      <w:r>
        <w:rPr>
          <w:rFonts w:ascii="Noto Sans" w:hAnsi="Noto Sans" w:cs="Noto Sans"/>
          <w:sz w:val="20"/>
          <w:szCs w:val="20"/>
        </w:rPr>
        <w:t xml:space="preserve"> Aquella que actúe en nombre propio, pero en interés de otra u otras personas que se encuentren impedidas o inhabilitadas para participar en procedimientos de contratación regulados en la </w:t>
      </w:r>
      <w:proofErr w:type="spellStart"/>
      <w:r>
        <w:rPr>
          <w:rFonts w:ascii="Noto Sans" w:hAnsi="Noto Sans" w:cs="Noto Sans"/>
          <w:sz w:val="20"/>
          <w:szCs w:val="20"/>
        </w:rPr>
        <w:t>LAASSP</w:t>
      </w:r>
      <w:proofErr w:type="spellEnd"/>
      <w:r>
        <w:rPr>
          <w:rFonts w:ascii="Noto Sans" w:hAnsi="Noto Sans" w:cs="Noto Sans"/>
          <w:sz w:val="20"/>
          <w:szCs w:val="20"/>
        </w:rPr>
        <w:t>.</w:t>
      </w:r>
    </w:p>
    <w:p w14:paraId="0A7FD039" w14:textId="77777777" w:rsidR="008206CA" w:rsidRPr="007F3C12" w:rsidRDefault="008206CA" w:rsidP="008206CA">
      <w:pPr>
        <w:jc w:val="both"/>
        <w:rPr>
          <w:rFonts w:ascii="Noto Sans" w:hAnsi="Noto Sans" w:cs="Noto Sans"/>
          <w:sz w:val="20"/>
          <w:szCs w:val="20"/>
        </w:rPr>
      </w:pPr>
    </w:p>
    <w:p w14:paraId="6463BE39"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Investigación de mercado:</w:t>
      </w:r>
      <w:r w:rsidRPr="007F3C12">
        <w:rPr>
          <w:rFonts w:ascii="Noto Sans" w:hAnsi="Noto Sans" w:cs="Noto Sans"/>
          <w:sz w:val="20"/>
          <w:szCs w:val="20"/>
        </w:rPr>
        <w:t xml:space="preserve"> </w:t>
      </w:r>
      <w:r>
        <w:rPr>
          <w:rFonts w:ascii="Noto Sans" w:hAnsi="Noto Sans" w:cs="Noto Sans"/>
          <w:sz w:val="20"/>
          <w:szCs w:val="20"/>
        </w:rPr>
        <w:t xml:space="preserve">Es 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7267B61D" w14:textId="77777777" w:rsidR="008206CA" w:rsidRDefault="008206CA"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sz w:val="20"/>
          <w:szCs w:val="20"/>
          <w:lang w:eastAsia="ar-SA"/>
        </w:rPr>
      </w:pPr>
    </w:p>
    <w:p w14:paraId="3EE5A440"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ISR</w:t>
      </w:r>
      <w:proofErr w:type="spellEnd"/>
      <w:r w:rsidRPr="00181DD6">
        <w:rPr>
          <w:rFonts w:ascii="Montserrat" w:eastAsia="Times New Roman" w:hAnsi="Montserrat" w:cs="Arial"/>
          <w:b/>
          <w:sz w:val="20"/>
          <w:szCs w:val="20"/>
          <w:lang w:eastAsia="ar-SA"/>
        </w:rPr>
        <w:t>:</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sz w:val="20"/>
          <w:szCs w:val="20"/>
          <w:lang w:eastAsia="ar-SA"/>
        </w:rPr>
        <w:t>Impuesto sobre la renta.</w:t>
      </w:r>
    </w:p>
    <w:p w14:paraId="0ADB082A"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0FD4FB31"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IVA:</w:t>
      </w:r>
      <w:r w:rsidRPr="00181DD6">
        <w:rPr>
          <w:rFonts w:ascii="Montserrat" w:eastAsia="Times New Roman" w:hAnsi="Montserrat" w:cs="Arial"/>
          <w:sz w:val="20"/>
          <w:szCs w:val="20"/>
          <w:lang w:eastAsia="ar-SA"/>
        </w:rPr>
        <w:t xml:space="preserve"> Impuesto al Valor Agregado.</w:t>
      </w:r>
    </w:p>
    <w:p w14:paraId="78B548A9" w14:textId="77777777" w:rsidR="001818A9" w:rsidRPr="00181DD6" w:rsidRDefault="001818A9" w:rsidP="001818A9">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eastAsia="ar-SA"/>
        </w:rPr>
      </w:pPr>
    </w:p>
    <w:p w14:paraId="5DB16EA2"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LAASSP</w:t>
      </w:r>
      <w:proofErr w:type="spellEnd"/>
      <w:r w:rsidRPr="00181DD6">
        <w:rPr>
          <w:rFonts w:ascii="Montserrat" w:eastAsia="Times New Roman" w:hAnsi="Montserrat" w:cs="Arial"/>
          <w:b/>
          <w:sz w:val="20"/>
          <w:szCs w:val="20"/>
          <w:lang w:eastAsia="ar-SA"/>
        </w:rPr>
        <w:t xml:space="preserve"> o Ley:</w:t>
      </w:r>
      <w:r w:rsidRPr="00181DD6">
        <w:rPr>
          <w:rFonts w:ascii="Montserrat" w:eastAsia="Times New Roman" w:hAnsi="Montserrat" w:cs="Arial"/>
          <w:sz w:val="20"/>
          <w:szCs w:val="20"/>
          <w:lang w:eastAsia="ar-SA"/>
        </w:rPr>
        <w:t xml:space="preserve"> Ley de Adquisiciones, Arrendamientos y Servicios del Sector Público.</w:t>
      </w:r>
    </w:p>
    <w:p w14:paraId="7AEE24C6"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08ACA20F" w14:textId="77777777" w:rsidR="008206CA" w:rsidRDefault="008206CA"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noProof/>
          <w:sz w:val="20"/>
          <w:szCs w:val="20"/>
          <w:lang w:eastAsia="es-ES"/>
        </w:rPr>
      </w:pPr>
    </w:p>
    <w:p w14:paraId="1D05BDA9"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noProof/>
          <w:sz w:val="20"/>
          <w:szCs w:val="20"/>
          <w:lang w:eastAsia="es-ES"/>
        </w:rPr>
        <w:t>LFCE</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sz w:val="20"/>
          <w:szCs w:val="20"/>
          <w:lang w:eastAsia="ar-SA"/>
        </w:rPr>
        <w:t>Ley Federal de Competencia Económica.</w:t>
      </w:r>
    </w:p>
    <w:p w14:paraId="0049CE72"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2A819AEC"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Licitante:</w:t>
      </w:r>
      <w:r w:rsidRPr="00181DD6">
        <w:rPr>
          <w:rFonts w:ascii="Montserrat" w:eastAsia="Times New Roman" w:hAnsi="Montserrat" w:cs="Arial"/>
          <w:sz w:val="20"/>
          <w:szCs w:val="20"/>
          <w:lang w:eastAsia="ar-SA"/>
        </w:rPr>
        <w:t xml:space="preserve"> La persona que participe en cualquier procedimiento de licitación pública o bien de invitación a cuando menos tres personas.</w:t>
      </w:r>
    </w:p>
    <w:p w14:paraId="4921095B"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sz w:val="20"/>
          <w:szCs w:val="20"/>
          <w:lang w:eastAsia="ar-SA"/>
        </w:rPr>
      </w:pPr>
    </w:p>
    <w:p w14:paraId="1370C413"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Licitante extranjero:</w:t>
      </w:r>
      <w:r w:rsidRPr="00181DD6">
        <w:rPr>
          <w:rFonts w:ascii="Montserrat" w:eastAsia="Times New Roman" w:hAnsi="Montserrat" w:cs="Arial"/>
          <w:b/>
          <w:bCs/>
          <w:noProof/>
          <w:sz w:val="20"/>
          <w:szCs w:val="20"/>
          <w:lang w:eastAsia="es-ES"/>
        </w:rPr>
        <w:t xml:space="preserve"> </w:t>
      </w:r>
      <w:r w:rsidRPr="00181DD6">
        <w:rPr>
          <w:rFonts w:ascii="Montserrat" w:eastAsia="Times New Roman" w:hAnsi="Montserrat" w:cs="Arial"/>
          <w:sz w:val="20"/>
          <w:szCs w:val="20"/>
          <w:lang w:eastAsia="ar-SA"/>
        </w:rPr>
        <w:t>Toda persona física o moral, de cualquier nacionalidad excepto la mexicana que pueden participar en procedimientos internacionales, celebradas de conformidad con las disposiciones establecidas en los TLC.</w:t>
      </w:r>
    </w:p>
    <w:p w14:paraId="681EC279"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
    <w:p w14:paraId="7F179749"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Licitante Mexicano:</w:t>
      </w:r>
      <w:r w:rsidRPr="00181DD6">
        <w:rPr>
          <w:rFonts w:ascii="Montserrat" w:eastAsia="Times New Roman" w:hAnsi="Montserrat" w:cs="Arial"/>
          <w:b/>
          <w:bCs/>
          <w:noProof/>
          <w:sz w:val="20"/>
          <w:szCs w:val="20"/>
          <w:lang w:eastAsia="es-ES"/>
        </w:rPr>
        <w:t xml:space="preserve"> </w:t>
      </w:r>
      <w:r w:rsidRPr="00181DD6">
        <w:rPr>
          <w:rFonts w:ascii="Montserrat" w:eastAsia="Times New Roman" w:hAnsi="Montserrat" w:cs="Arial"/>
          <w:sz w:val="20"/>
          <w:szCs w:val="20"/>
          <w:lang w:eastAsia="ar-SA"/>
        </w:rPr>
        <w:t>Personas físicas o morales de nacionalidad mexicana y que pueden participar en procedimientos internacionales, celebradas de conformidad con las disposiciones establecidas en los TLC.</w:t>
      </w:r>
    </w:p>
    <w:p w14:paraId="4713CAF9"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
    <w:p w14:paraId="5D5E8B3F"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MAAGMAASSP</w:t>
      </w:r>
      <w:proofErr w:type="spellEnd"/>
      <w:r w:rsidRPr="00181DD6">
        <w:rPr>
          <w:rFonts w:ascii="Montserrat" w:eastAsia="Times New Roman" w:hAnsi="Montserrat" w:cs="Arial"/>
          <w:b/>
          <w:sz w:val="20"/>
          <w:szCs w:val="20"/>
          <w:lang w:eastAsia="ar-SA"/>
        </w:rPr>
        <w:t>:</w:t>
      </w:r>
      <w:r w:rsidRPr="00181DD6">
        <w:rPr>
          <w:rFonts w:ascii="Montserrat" w:eastAsia="Times New Roman" w:hAnsi="Montserrat" w:cs="Arial"/>
          <w:b/>
          <w:bCs/>
          <w:noProof/>
          <w:sz w:val="20"/>
          <w:szCs w:val="20"/>
          <w:lang w:eastAsia="es-ES"/>
        </w:rPr>
        <w:t xml:space="preserve"> </w:t>
      </w:r>
      <w:r w:rsidRPr="00181DD6">
        <w:rPr>
          <w:rFonts w:ascii="Montserrat" w:eastAsia="Times New Roman" w:hAnsi="Montserrat" w:cs="Arial"/>
          <w:sz w:val="20"/>
          <w:szCs w:val="20"/>
          <w:lang w:eastAsia="ar-SA"/>
        </w:rPr>
        <w:t>Manual Administrativo de Aplicación General en Materia de Adquisiciones, Arrendamientos y Servicios del Sector Público.</w:t>
      </w:r>
    </w:p>
    <w:p w14:paraId="0F10D318"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noProof/>
          <w:sz w:val="20"/>
          <w:szCs w:val="20"/>
          <w:lang w:eastAsia="es-ES"/>
        </w:rPr>
      </w:pPr>
    </w:p>
    <w:p w14:paraId="137F0614" w14:textId="1A831FC0"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Medio de Identificación Electrónica:</w:t>
      </w:r>
      <w:r w:rsidRPr="00181DD6">
        <w:rPr>
          <w:rFonts w:ascii="Montserrat" w:eastAsia="Times New Roman" w:hAnsi="Montserrat" w:cs="Arial"/>
          <w:bCs/>
          <w:noProof/>
          <w:sz w:val="20"/>
          <w:szCs w:val="20"/>
          <w:lang w:eastAsia="es-ES"/>
        </w:rPr>
        <w:t xml:space="preserve"> </w:t>
      </w:r>
      <w:r w:rsidRPr="00181DD6">
        <w:rPr>
          <w:rFonts w:ascii="Montserrat" w:eastAsia="Times New Roman" w:hAnsi="Montserrat" w:cs="Arial"/>
          <w:sz w:val="20"/>
          <w:szCs w:val="20"/>
          <w:lang w:eastAsia="ar-SA"/>
        </w:rPr>
        <w:t>Conjunto de datos electrónicos asociados con documentos que son utilizados para reconocer a su autor, y que legitiman el consentimiento de éste para obligarlo a las manifestaciones que en él se contienen, d</w:t>
      </w:r>
      <w:r w:rsidR="00782DCB">
        <w:rPr>
          <w:rFonts w:ascii="Montserrat" w:eastAsia="Times New Roman" w:hAnsi="Montserrat" w:cs="Arial"/>
          <w:sz w:val="20"/>
          <w:szCs w:val="20"/>
          <w:lang w:eastAsia="ar-SA"/>
        </w:rPr>
        <w:t>e conformidad con el artículo 36</w:t>
      </w:r>
      <w:r w:rsidRPr="00181DD6">
        <w:rPr>
          <w:rFonts w:ascii="Montserrat" w:eastAsia="Times New Roman" w:hAnsi="Montserrat" w:cs="Arial"/>
          <w:sz w:val="20"/>
          <w:szCs w:val="20"/>
          <w:lang w:eastAsia="ar-SA"/>
        </w:rPr>
        <w:t xml:space="preserve"> de la </w:t>
      </w:r>
      <w:proofErr w:type="spellStart"/>
      <w:r w:rsidRPr="00181DD6">
        <w:rPr>
          <w:rFonts w:ascii="Montserrat" w:eastAsia="Times New Roman" w:hAnsi="Montserrat" w:cs="Arial"/>
          <w:sz w:val="20"/>
          <w:szCs w:val="20"/>
          <w:lang w:eastAsia="ar-SA"/>
        </w:rPr>
        <w:t>LAASSP</w:t>
      </w:r>
      <w:proofErr w:type="spellEnd"/>
      <w:r w:rsidRPr="00181DD6">
        <w:rPr>
          <w:rFonts w:ascii="Montserrat" w:eastAsia="Times New Roman" w:hAnsi="Montserrat" w:cs="Arial"/>
          <w:sz w:val="20"/>
          <w:szCs w:val="20"/>
          <w:lang w:eastAsia="ar-SA"/>
        </w:rPr>
        <w:t xml:space="preserve">. </w:t>
      </w:r>
    </w:p>
    <w:p w14:paraId="0B18F640"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
    <w:p w14:paraId="57ABA594" w14:textId="77777777" w:rsidR="001818A9" w:rsidRPr="00181DD6" w:rsidRDefault="001818A9" w:rsidP="001818A9">
      <w:pPr>
        <w:tabs>
          <w:tab w:val="left" w:pos="616"/>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51"/>
        <w:jc w:val="both"/>
        <w:textAlignment w:val="baseline"/>
        <w:rPr>
          <w:rFonts w:ascii="Montserrat" w:eastAsia="Times New Roman" w:hAnsi="Montserrat" w:cs="Arial"/>
          <w:bCs/>
          <w:sz w:val="20"/>
          <w:szCs w:val="20"/>
          <w:lang w:eastAsia="ar-SA"/>
        </w:rPr>
      </w:pPr>
      <w:r w:rsidRPr="00181DD6">
        <w:rPr>
          <w:rFonts w:ascii="Montserrat" w:eastAsia="Times New Roman" w:hAnsi="Montserrat" w:cs="Arial"/>
          <w:b/>
          <w:sz w:val="20"/>
          <w:szCs w:val="20"/>
          <w:lang w:eastAsia="ar-SA"/>
        </w:rPr>
        <w:t>Medios Remotos de Comunicación Electrónica:</w:t>
      </w:r>
      <w:r w:rsidRPr="00181DD6">
        <w:rPr>
          <w:rFonts w:ascii="Montserrat" w:eastAsia="Times New Roman" w:hAnsi="Montserrat" w:cs="Arial"/>
          <w:bCs/>
          <w:sz w:val="20"/>
          <w:szCs w:val="20"/>
          <w:lang w:eastAsia="ar-SA"/>
        </w:rPr>
        <w:t xml:space="preserve"> Los dispositivos tecnológicos para efectuar transmisión de datos e información a través de computadoras, líneas telefónicas, enlaces dedicados, microondas y similares.</w:t>
      </w:r>
    </w:p>
    <w:p w14:paraId="6EFBFEAC" w14:textId="77777777" w:rsidR="001818A9" w:rsidRPr="00181DD6" w:rsidRDefault="001818A9" w:rsidP="001818A9">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ind w:right="51"/>
        <w:jc w:val="both"/>
        <w:textAlignment w:val="baseline"/>
        <w:rPr>
          <w:rFonts w:ascii="Montserrat" w:eastAsia="Times New Roman" w:hAnsi="Montserrat" w:cs="Arial"/>
          <w:sz w:val="20"/>
          <w:szCs w:val="20"/>
          <w:lang w:eastAsia="ar-SA"/>
        </w:rPr>
      </w:pPr>
    </w:p>
    <w:p w14:paraId="5465F981"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MIPYMES</w:t>
      </w:r>
      <w:proofErr w:type="spellEnd"/>
      <w:r w:rsidRPr="00181DD6">
        <w:rPr>
          <w:rFonts w:ascii="Montserrat" w:eastAsia="Times New Roman" w:hAnsi="Montserrat" w:cs="Arial"/>
          <w:sz w:val="20"/>
          <w:szCs w:val="20"/>
          <w:lang w:eastAsia="ar-SA"/>
        </w:rPr>
        <w:t>: las micro, pequeñas y medianas empresas de nacionalidad mexicana a que hace referencia la Ley para el Desarrollo de la Competitividad de la Micro, Pequeña y Mediana Empresa;</w:t>
      </w:r>
    </w:p>
    <w:p w14:paraId="6721AECA"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123B6EED" w14:textId="77777777" w:rsidR="001818A9" w:rsidRPr="00181DD6" w:rsidRDefault="001818A9" w:rsidP="001818A9">
      <w:pPr>
        <w:tabs>
          <w:tab w:val="left" w:pos="1495"/>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
          <w:sz w:val="20"/>
          <w:szCs w:val="20"/>
          <w:lang w:eastAsia="ar-SA"/>
        </w:rPr>
        <w:t>OCDE:</w:t>
      </w:r>
      <w:r w:rsidRPr="00181DD6">
        <w:rPr>
          <w:rFonts w:ascii="Montserrat" w:eastAsia="Times New Roman" w:hAnsi="Montserrat" w:cs="Arial"/>
          <w:noProof/>
          <w:sz w:val="20"/>
          <w:szCs w:val="20"/>
          <w:lang w:eastAsia="ar-SA"/>
        </w:rPr>
        <w:t xml:space="preserve"> </w:t>
      </w:r>
      <w:r w:rsidRPr="00181DD6">
        <w:rPr>
          <w:rFonts w:ascii="Montserrat" w:eastAsia="Times New Roman" w:hAnsi="Montserrat" w:cs="Arial"/>
          <w:bCs/>
          <w:sz w:val="20"/>
          <w:szCs w:val="20"/>
          <w:lang w:eastAsia="ar-SA"/>
        </w:rPr>
        <w:t>Organización para la Cooperación y el Desarrollo Económicos.</w:t>
      </w:r>
    </w:p>
    <w:p w14:paraId="0D1B3106" w14:textId="77777777" w:rsidR="001818A9" w:rsidRPr="00181DD6" w:rsidRDefault="001818A9" w:rsidP="001818A9">
      <w:pPr>
        <w:tabs>
          <w:tab w:val="left" w:pos="1702"/>
        </w:tabs>
        <w:suppressAutoHyphens/>
        <w:jc w:val="both"/>
        <w:rPr>
          <w:rFonts w:ascii="Montserrat" w:eastAsia="Times New Roman" w:hAnsi="Montserrat" w:cs="Arial"/>
          <w:bCs/>
          <w:sz w:val="20"/>
          <w:szCs w:val="20"/>
          <w:lang w:eastAsia="ar-SA"/>
        </w:rPr>
      </w:pPr>
    </w:p>
    <w:p w14:paraId="67346C20"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Partida o concepto</w:t>
      </w:r>
      <w:r w:rsidRPr="00181DD6">
        <w:rPr>
          <w:rFonts w:ascii="Montserrat" w:eastAsia="Times New Roman" w:hAnsi="Montserrat" w:cs="Arial"/>
          <w:sz w:val="20"/>
          <w:szCs w:val="20"/>
          <w:lang w:eastAsia="ar-SA"/>
        </w:rPr>
        <w:t>: la división o desglose de los bienes a adquirir o arrendar o de los servicios a contratar, contenidos en un procedimiento de contratación o en un contrato, para diferenciarlos unos de otros, clasificarlos o agruparlos;</w:t>
      </w:r>
    </w:p>
    <w:p w14:paraId="6124E343"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5F2F60CC" w14:textId="77777777" w:rsidR="001818A9" w:rsidRPr="00181DD6" w:rsidRDefault="001818A9" w:rsidP="001818A9">
      <w:pPr>
        <w:tabs>
          <w:tab w:val="left" w:pos="1495"/>
        </w:tabs>
        <w:suppressAutoHyphens/>
        <w:jc w:val="both"/>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POBALINES</w:t>
      </w:r>
      <w:proofErr w:type="spellEnd"/>
      <w:r w:rsidRPr="00181DD6">
        <w:rPr>
          <w:rFonts w:ascii="Montserrat" w:eastAsia="Times New Roman" w:hAnsi="Montserrat" w:cs="Arial"/>
          <w:b/>
          <w:sz w:val="20"/>
          <w:szCs w:val="20"/>
          <w:lang w:eastAsia="ar-SA"/>
        </w:rPr>
        <w:t>:</w:t>
      </w:r>
      <w:r w:rsidRPr="00181DD6">
        <w:rPr>
          <w:rFonts w:ascii="Montserrat" w:eastAsia="Times New Roman" w:hAnsi="Montserrat" w:cs="Arial"/>
          <w:b/>
          <w:noProof/>
          <w:sz w:val="20"/>
          <w:szCs w:val="20"/>
          <w:lang w:eastAsia="ar-SA"/>
        </w:rPr>
        <w:t xml:space="preserve"> </w:t>
      </w:r>
      <w:r w:rsidRPr="00181DD6">
        <w:rPr>
          <w:rFonts w:ascii="Montserrat" w:eastAsia="Times New Roman" w:hAnsi="Montserrat" w:cs="Arial"/>
          <w:sz w:val="20"/>
          <w:szCs w:val="20"/>
          <w:lang w:eastAsia="ar-SA"/>
        </w:rPr>
        <w:t xml:space="preserve">Políticas Bases y Lineamientos en Materia de Adquisiciones, Arrendamientos y Servicios en el Instituto. </w:t>
      </w:r>
    </w:p>
    <w:p w14:paraId="37A15BAF"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44471FCA"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Precio no aceptable</w:t>
      </w:r>
      <w:r w:rsidRPr="00181DD6">
        <w:rPr>
          <w:rFonts w:ascii="Montserrat" w:eastAsia="Times New Roman" w:hAnsi="Montserrat" w:cs="Arial"/>
          <w:sz w:val="20"/>
          <w:szCs w:val="20"/>
          <w:lang w:eastAsia="ar-SA"/>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779B72B4" w14:textId="77777777" w:rsidR="001818A9" w:rsidRPr="00181DD6" w:rsidRDefault="001818A9" w:rsidP="001818A9">
      <w:pPr>
        <w:tabs>
          <w:tab w:val="left" w:pos="2880"/>
        </w:tabs>
        <w:suppressAutoHyphens/>
        <w:autoSpaceDE w:val="0"/>
        <w:ind w:left="851" w:hanging="425"/>
        <w:jc w:val="both"/>
        <w:rPr>
          <w:rFonts w:ascii="Montserrat" w:eastAsia="Times New Roman" w:hAnsi="Montserrat" w:cs="Arial"/>
          <w:b/>
          <w:sz w:val="20"/>
          <w:szCs w:val="20"/>
          <w:lang w:eastAsia="ar-SA"/>
        </w:rPr>
      </w:pPr>
    </w:p>
    <w:p w14:paraId="218C59EE"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Precio conveniente</w:t>
      </w:r>
      <w:r w:rsidRPr="00181DD6">
        <w:rPr>
          <w:rFonts w:ascii="Montserrat" w:eastAsia="Times New Roman" w:hAnsi="Montserrat" w:cs="Arial"/>
          <w:sz w:val="20"/>
          <w:szCs w:val="20"/>
          <w:lang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2062C0BA"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07885B11"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PREI</w:t>
      </w:r>
      <w:proofErr w:type="spellEnd"/>
      <w:r w:rsidRPr="00181DD6">
        <w:rPr>
          <w:rFonts w:ascii="Montserrat" w:eastAsia="Times New Roman" w:hAnsi="Montserrat" w:cs="Arial"/>
          <w:sz w:val="20"/>
          <w:szCs w:val="20"/>
          <w:lang w:eastAsia="ar-SA"/>
        </w:rPr>
        <w:t>: Sistema de Planeación de Recursos Institucionales.</w:t>
      </w:r>
    </w:p>
    <w:p w14:paraId="151A5732"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2E8FDF99" w14:textId="77777777" w:rsidR="001818A9" w:rsidRPr="00181DD6" w:rsidRDefault="001818A9" w:rsidP="001818A9">
      <w:pPr>
        <w:tabs>
          <w:tab w:val="left" w:pos="2620"/>
          <w:tab w:val="left" w:pos="14084"/>
          <w:tab w:val="left" w:pos="15260"/>
          <w:tab w:val="left" w:pos="23858"/>
          <w:tab w:val="left" w:pos="24524"/>
          <w:tab w:val="left" w:pos="25244"/>
          <w:tab w:val="left" w:pos="25964"/>
          <w:tab w:val="left" w:pos="26684"/>
          <w:tab w:val="left" w:pos="27404"/>
          <w:tab w:val="left" w:pos="28124"/>
          <w:tab w:val="left" w:pos="2884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Programa Informático:</w:t>
      </w:r>
      <w:r w:rsidRPr="00181DD6">
        <w:rPr>
          <w:rFonts w:ascii="Montserrat" w:eastAsia="Times New Roman" w:hAnsi="Montserrat" w:cs="Arial"/>
          <w:bCs/>
          <w:noProof/>
          <w:sz w:val="20"/>
          <w:szCs w:val="20"/>
          <w:lang w:eastAsia="es-ES"/>
        </w:rPr>
        <w:t xml:space="preserve"> </w:t>
      </w:r>
      <w:r w:rsidRPr="00181DD6">
        <w:rPr>
          <w:rFonts w:ascii="Montserrat" w:eastAsia="Times New Roman" w:hAnsi="Montserrat" w:cs="Arial"/>
          <w:sz w:val="20"/>
          <w:szCs w:val="20"/>
          <w:lang w:eastAsia="ar-SA"/>
        </w:rPr>
        <w:t xml:space="preserve">El medio de captura desarrollado por la </w:t>
      </w:r>
      <w:proofErr w:type="spellStart"/>
      <w:r w:rsidRPr="00181DD6">
        <w:rPr>
          <w:rFonts w:ascii="Montserrat" w:eastAsia="Times New Roman" w:hAnsi="Montserrat" w:cs="Arial"/>
          <w:sz w:val="20"/>
          <w:szCs w:val="20"/>
          <w:lang w:eastAsia="ar-SA"/>
        </w:rPr>
        <w:t>SFP</w:t>
      </w:r>
      <w:proofErr w:type="spellEnd"/>
      <w:r w:rsidRPr="00181DD6">
        <w:rPr>
          <w:rFonts w:ascii="Montserrat" w:eastAsia="Times New Roman" w:hAnsi="Montserrat" w:cs="Arial"/>
          <w:sz w:val="20"/>
          <w:szCs w:val="20"/>
          <w:lang w:eastAsia="ar-SA"/>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6081C087"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6CC3F3FA"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Proveedor: </w:t>
      </w:r>
      <w:r w:rsidRPr="00181DD6">
        <w:rPr>
          <w:rFonts w:ascii="Montserrat" w:eastAsia="Times New Roman" w:hAnsi="Montserrat" w:cs="Arial"/>
          <w:sz w:val="20"/>
          <w:szCs w:val="20"/>
          <w:lang w:eastAsia="ar-SA"/>
        </w:rPr>
        <w:t xml:space="preserve">La persona que celebre contratos de adquisiciones, arrendamientos o servicios. </w:t>
      </w:r>
    </w:p>
    <w:p w14:paraId="34739E1B" w14:textId="77777777" w:rsidR="001818A9" w:rsidRPr="00181DD6" w:rsidRDefault="001818A9" w:rsidP="001818A9">
      <w:pPr>
        <w:tabs>
          <w:tab w:val="left" w:pos="1702"/>
        </w:tabs>
        <w:suppressAutoHyphens/>
        <w:ind w:left="710"/>
        <w:jc w:val="both"/>
        <w:rPr>
          <w:rFonts w:ascii="Montserrat" w:eastAsia="Times New Roman" w:hAnsi="Montserrat" w:cs="Arial"/>
          <w:sz w:val="20"/>
          <w:szCs w:val="20"/>
          <w:lang w:eastAsia="ar-SA"/>
        </w:rPr>
      </w:pPr>
    </w:p>
    <w:p w14:paraId="52853505"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Proveedor Mexicano: Personas físicas o morales de nacionalidad mexicana y que pueden participar en licitaciones públicas.</w:t>
      </w:r>
    </w:p>
    <w:p w14:paraId="5B4FD808" w14:textId="77777777" w:rsidR="001818A9" w:rsidRPr="00181DD6" w:rsidRDefault="001818A9" w:rsidP="001818A9">
      <w:pPr>
        <w:tabs>
          <w:tab w:val="left" w:pos="1702"/>
        </w:tabs>
        <w:suppressAutoHyphens/>
        <w:ind w:left="710"/>
        <w:jc w:val="both"/>
        <w:rPr>
          <w:rFonts w:ascii="Montserrat" w:eastAsia="Times New Roman" w:hAnsi="Montserrat" w:cs="Arial"/>
          <w:sz w:val="20"/>
          <w:szCs w:val="20"/>
          <w:lang w:eastAsia="ar-SA"/>
        </w:rPr>
      </w:pPr>
    </w:p>
    <w:p w14:paraId="211F953B"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Reglamento</w:t>
      </w:r>
      <w:r w:rsidRPr="00181DD6">
        <w:rPr>
          <w:rFonts w:ascii="Montserrat" w:eastAsia="Times New Roman" w:hAnsi="Montserrat" w:cs="Arial"/>
          <w:sz w:val="20"/>
          <w:szCs w:val="20"/>
          <w:lang w:eastAsia="ar-SA"/>
        </w:rPr>
        <w:t>: Reglamento de la Ley de Adquisiciones, Arrendamientos y Servicios del Sector Público.</w:t>
      </w:r>
    </w:p>
    <w:p w14:paraId="53ACC89B" w14:textId="77777777" w:rsidR="001818A9" w:rsidRPr="00181DD6" w:rsidRDefault="001818A9" w:rsidP="001818A9">
      <w:pPr>
        <w:tabs>
          <w:tab w:val="left" w:pos="1702"/>
        </w:tabs>
        <w:suppressAutoHyphens/>
        <w:ind w:left="710"/>
        <w:jc w:val="both"/>
        <w:rPr>
          <w:rFonts w:ascii="Montserrat" w:eastAsia="Times New Roman" w:hAnsi="Montserrat" w:cs="Arial"/>
          <w:b/>
          <w:sz w:val="20"/>
          <w:szCs w:val="20"/>
          <w:lang w:eastAsia="ar-SA"/>
        </w:rPr>
      </w:pPr>
    </w:p>
    <w:p w14:paraId="7F85F748" w14:textId="1CF42D3A" w:rsidR="002E036E" w:rsidRPr="002E036E" w:rsidRDefault="002E036E" w:rsidP="001818A9">
      <w:pPr>
        <w:tabs>
          <w:tab w:val="left" w:pos="1702"/>
        </w:tabs>
        <w:suppressAutoHyphens/>
        <w:jc w:val="both"/>
        <w:rPr>
          <w:rFonts w:ascii="Montserrat" w:eastAsia="Times New Roman" w:hAnsi="Montserrat" w:cs="Arial"/>
          <w:sz w:val="20"/>
          <w:szCs w:val="20"/>
          <w:lang w:eastAsia="ar-SA"/>
        </w:rPr>
      </w:pPr>
      <w:proofErr w:type="spellStart"/>
      <w:r>
        <w:rPr>
          <w:rFonts w:ascii="Montserrat" w:eastAsia="Times New Roman" w:hAnsi="Montserrat" w:cs="Arial"/>
          <w:b/>
          <w:sz w:val="20"/>
          <w:szCs w:val="20"/>
          <w:lang w:eastAsia="ar-SA"/>
        </w:rPr>
        <w:t>SABG</w:t>
      </w:r>
      <w:proofErr w:type="spellEnd"/>
      <w:r>
        <w:rPr>
          <w:rFonts w:ascii="Montserrat" w:eastAsia="Times New Roman" w:hAnsi="Montserrat" w:cs="Arial"/>
          <w:b/>
          <w:sz w:val="20"/>
          <w:szCs w:val="20"/>
          <w:lang w:eastAsia="ar-SA"/>
        </w:rPr>
        <w:t xml:space="preserve">: </w:t>
      </w:r>
      <w:r w:rsidRPr="002E036E">
        <w:rPr>
          <w:rFonts w:ascii="Montserrat" w:eastAsia="Times New Roman" w:hAnsi="Montserrat" w:cs="Arial"/>
          <w:sz w:val="20"/>
          <w:szCs w:val="20"/>
          <w:lang w:eastAsia="ar-SA"/>
        </w:rPr>
        <w:t>Secretaria Anticorrupción y Buen Gobierno</w:t>
      </w:r>
      <w:r>
        <w:rPr>
          <w:rFonts w:ascii="Montserrat" w:eastAsia="Times New Roman" w:hAnsi="Montserrat" w:cs="Arial"/>
          <w:sz w:val="20"/>
          <w:szCs w:val="20"/>
          <w:lang w:eastAsia="ar-SA"/>
        </w:rPr>
        <w:t>.</w:t>
      </w:r>
    </w:p>
    <w:p w14:paraId="516C73C0" w14:textId="77777777" w:rsidR="002E036E" w:rsidRPr="002E036E" w:rsidRDefault="002E036E" w:rsidP="001818A9">
      <w:pPr>
        <w:tabs>
          <w:tab w:val="left" w:pos="1702"/>
        </w:tabs>
        <w:suppressAutoHyphens/>
        <w:jc w:val="both"/>
        <w:rPr>
          <w:rFonts w:ascii="Montserrat" w:eastAsia="Times New Roman" w:hAnsi="Montserrat" w:cs="Arial"/>
          <w:sz w:val="20"/>
          <w:szCs w:val="20"/>
          <w:lang w:eastAsia="ar-SA"/>
        </w:rPr>
      </w:pPr>
    </w:p>
    <w:p w14:paraId="2698C9C9"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SAI</w:t>
      </w:r>
      <w:proofErr w:type="spellEnd"/>
      <w:r w:rsidRPr="00181DD6">
        <w:rPr>
          <w:rFonts w:ascii="Montserrat" w:eastAsia="Times New Roman" w:hAnsi="Montserrat" w:cs="Arial"/>
          <w:sz w:val="20"/>
          <w:szCs w:val="20"/>
          <w:lang w:eastAsia="ar-SA"/>
        </w:rPr>
        <w:t xml:space="preserve">: Sistema de Abasto Institucional. Conjunto de acciones programadas en medios electrónicos que permiten realizar actividades comprendidas en el proceso de abastecimiento y suministro, de manera automatizada en red. </w:t>
      </w:r>
    </w:p>
    <w:p w14:paraId="4E81F7F0" w14:textId="77777777" w:rsidR="001818A9" w:rsidRPr="00181DD6" w:rsidRDefault="001818A9" w:rsidP="001818A9">
      <w:pPr>
        <w:tabs>
          <w:tab w:val="left" w:pos="1702"/>
        </w:tabs>
        <w:suppressAutoHyphens/>
        <w:ind w:left="710"/>
        <w:jc w:val="both"/>
        <w:rPr>
          <w:rFonts w:ascii="Montserrat" w:eastAsia="Times New Roman" w:hAnsi="Montserrat" w:cs="Arial"/>
          <w:sz w:val="20"/>
          <w:szCs w:val="20"/>
          <w:lang w:eastAsia="ar-SA"/>
        </w:rPr>
      </w:pPr>
    </w:p>
    <w:p w14:paraId="6B119CCF"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SAT</w:t>
      </w:r>
      <w:proofErr w:type="spellEnd"/>
      <w:r w:rsidRPr="00181DD6">
        <w:rPr>
          <w:rFonts w:ascii="Montserrat" w:eastAsia="Times New Roman" w:hAnsi="Montserrat" w:cs="Arial"/>
          <w:sz w:val="20"/>
          <w:szCs w:val="20"/>
          <w:lang w:eastAsia="ar-SA"/>
        </w:rPr>
        <w:t>: el Servicio de Administración Tributaria.</w:t>
      </w:r>
    </w:p>
    <w:p w14:paraId="1DB99D40"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74D25107"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noProof/>
          <w:sz w:val="20"/>
          <w:szCs w:val="20"/>
          <w:lang w:eastAsia="es-ES"/>
        </w:rPr>
      </w:pPr>
      <w:r w:rsidRPr="00181DD6">
        <w:rPr>
          <w:rFonts w:ascii="Montserrat" w:eastAsia="Times New Roman" w:hAnsi="Montserrat" w:cs="Arial"/>
          <w:b/>
          <w:sz w:val="20"/>
          <w:szCs w:val="20"/>
          <w:lang w:eastAsia="ar-SA"/>
        </w:rPr>
        <w:t>Secretaría:</w:t>
      </w:r>
      <w:r w:rsidRPr="00181DD6">
        <w:rPr>
          <w:rFonts w:ascii="Montserrat" w:eastAsia="Times New Roman" w:hAnsi="Montserrat" w:cs="Arial"/>
          <w:b/>
          <w:noProof/>
          <w:sz w:val="20"/>
          <w:szCs w:val="20"/>
          <w:lang w:eastAsia="es-ES"/>
        </w:rPr>
        <w:t xml:space="preserve"> </w:t>
      </w:r>
      <w:r w:rsidRPr="00181DD6">
        <w:rPr>
          <w:rFonts w:ascii="Montserrat" w:eastAsia="Times New Roman" w:hAnsi="Montserrat" w:cs="Arial"/>
          <w:sz w:val="20"/>
          <w:szCs w:val="20"/>
          <w:lang w:eastAsia="ar-SA"/>
        </w:rPr>
        <w:t>Secretaría de Economía</w:t>
      </w:r>
      <w:r w:rsidRPr="00181DD6">
        <w:rPr>
          <w:rFonts w:ascii="Montserrat" w:eastAsia="Times New Roman" w:hAnsi="Montserrat" w:cs="Arial"/>
          <w:noProof/>
          <w:sz w:val="20"/>
          <w:szCs w:val="20"/>
          <w:lang w:eastAsia="es-ES"/>
        </w:rPr>
        <w:t>.</w:t>
      </w:r>
    </w:p>
    <w:p w14:paraId="334AA6AD"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
    <w:p w14:paraId="51E90A32"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SSA</w:t>
      </w:r>
      <w:proofErr w:type="spellEnd"/>
      <w:r w:rsidRPr="00181DD6">
        <w:rPr>
          <w:rFonts w:ascii="Montserrat" w:eastAsia="Times New Roman" w:hAnsi="Montserrat" w:cs="Arial"/>
          <w:b/>
          <w:sz w:val="20"/>
          <w:szCs w:val="20"/>
          <w:lang w:eastAsia="ar-SA"/>
        </w:rPr>
        <w:t xml:space="preserve">: </w:t>
      </w:r>
      <w:r w:rsidRPr="00181DD6">
        <w:rPr>
          <w:rFonts w:ascii="Montserrat" w:eastAsia="Times New Roman" w:hAnsi="Montserrat" w:cs="Arial"/>
          <w:sz w:val="20"/>
          <w:szCs w:val="20"/>
          <w:lang w:eastAsia="ar-SA"/>
        </w:rPr>
        <w:t>Secretaría de Salud.</w:t>
      </w:r>
    </w:p>
    <w:p w14:paraId="743907B6" w14:textId="77777777" w:rsidR="001818A9" w:rsidRPr="00181DD6" w:rsidRDefault="001818A9" w:rsidP="001818A9">
      <w:pPr>
        <w:tabs>
          <w:tab w:val="left" w:pos="1702"/>
        </w:tabs>
        <w:suppressAutoHyphens/>
        <w:ind w:left="710"/>
        <w:jc w:val="both"/>
        <w:rPr>
          <w:rFonts w:ascii="Montserrat" w:eastAsia="Times New Roman" w:hAnsi="Montserrat" w:cs="Arial"/>
          <w:sz w:val="20"/>
          <w:szCs w:val="20"/>
          <w:lang w:eastAsia="ar-SA"/>
        </w:rPr>
      </w:pPr>
    </w:p>
    <w:p w14:paraId="4AE9D25E" w14:textId="77777777" w:rsidR="001818A9" w:rsidRPr="00181DD6" w:rsidRDefault="001818A9" w:rsidP="001818A9">
      <w:pPr>
        <w:tabs>
          <w:tab w:val="left" w:pos="1702"/>
        </w:tabs>
        <w:suppressAutoHyphens/>
        <w:jc w:val="both"/>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Sobre cerrado</w:t>
      </w:r>
      <w:r w:rsidRPr="00181DD6">
        <w:rPr>
          <w:rFonts w:ascii="Montserrat" w:eastAsia="Times New Roman" w:hAnsi="Montserrat" w:cs="Arial"/>
          <w:sz w:val="20"/>
          <w:szCs w:val="20"/>
          <w:lang w:eastAsia="ar-SA"/>
        </w:rPr>
        <w:t>: Cualquier medio que contenga la proposición del licitante, cuyo contenido solo puede ser conocido en el acto de presentación y apertura de proposiciones, en términos de la Ley.</w:t>
      </w:r>
    </w:p>
    <w:p w14:paraId="073846BB"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bCs/>
          <w:noProof/>
          <w:sz w:val="20"/>
          <w:szCs w:val="20"/>
          <w:lang w:eastAsia="es-ES"/>
        </w:rPr>
      </w:pPr>
    </w:p>
    <w:p w14:paraId="14FE1A99" w14:textId="7E13E00F"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Testigo Social:</w:t>
      </w:r>
      <w:r w:rsidRPr="00181DD6">
        <w:rPr>
          <w:rFonts w:ascii="Montserrat" w:eastAsia="Times New Roman" w:hAnsi="Montserrat" w:cs="Arial"/>
          <w:bCs/>
          <w:noProof/>
          <w:sz w:val="20"/>
          <w:szCs w:val="20"/>
          <w:lang w:eastAsia="es-ES"/>
        </w:rPr>
        <w:t xml:space="preserve"> </w:t>
      </w:r>
      <w:r w:rsidRPr="00181DD6">
        <w:rPr>
          <w:rFonts w:ascii="Montserrat" w:eastAsia="Times New Roman" w:hAnsi="Montserrat" w:cs="Arial"/>
          <w:sz w:val="20"/>
          <w:szCs w:val="20"/>
          <w:lang w:eastAsia="ar-SA"/>
        </w:rPr>
        <w:t>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w:t>
      </w:r>
      <w:r w:rsidR="008206CA">
        <w:rPr>
          <w:rFonts w:ascii="Montserrat" w:eastAsia="Times New Roman" w:hAnsi="Montserrat" w:cs="Arial"/>
          <w:sz w:val="20"/>
          <w:szCs w:val="20"/>
          <w:lang w:eastAsia="ar-SA"/>
        </w:rPr>
        <w:t xml:space="preserve">ndencia o entidad y en la </w:t>
      </w:r>
      <w:r w:rsidR="008206CA">
        <w:rPr>
          <w:rFonts w:ascii="Noto Sans" w:hAnsi="Noto Sans" w:cs="Noto Sans"/>
          <w:sz w:val="20"/>
          <w:szCs w:val="20"/>
        </w:rPr>
        <w:t>Plataforma Digital de Contrataciones Públicas</w:t>
      </w:r>
      <w:r w:rsidRPr="00181DD6">
        <w:rPr>
          <w:rFonts w:ascii="Montserrat" w:eastAsia="Times New Roman" w:hAnsi="Montserrat" w:cs="Arial"/>
          <w:sz w:val="20"/>
          <w:szCs w:val="20"/>
          <w:lang w:eastAsia="ar-SA"/>
        </w:rPr>
        <w:t>.</w:t>
      </w:r>
    </w:p>
    <w:p w14:paraId="734F2EEE"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
    <w:p w14:paraId="3FC84803"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b/>
          <w:sz w:val="20"/>
          <w:szCs w:val="20"/>
          <w:lang w:eastAsia="ar-SA"/>
        </w:rPr>
        <w:t xml:space="preserve">TLC: </w:t>
      </w:r>
      <w:r w:rsidRPr="00181DD6">
        <w:rPr>
          <w:rFonts w:ascii="Montserrat" w:eastAsia="Times New Roman" w:hAnsi="Montserrat" w:cs="Arial"/>
          <w:sz w:val="20"/>
          <w:szCs w:val="20"/>
          <w:lang w:eastAsia="ar-SA"/>
        </w:rPr>
        <w:t>Los Tratados Internacionales suscritos por los Estados Unidos Mexicanos que contengan disposiciones que regulen la participación de Proveedores extranjeros en procedimientos, realizadas por las dependencias y entidades sujetas para la compra de bienes.</w:t>
      </w:r>
    </w:p>
    <w:p w14:paraId="017F7622"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b/>
      </w:r>
    </w:p>
    <w:p w14:paraId="11E39E11" w14:textId="77777777" w:rsidR="001818A9" w:rsidRPr="00181DD6" w:rsidRDefault="001818A9" w:rsidP="001818A9">
      <w:pPr>
        <w:tabs>
          <w:tab w:val="left" w:pos="1702"/>
        </w:tabs>
        <w:suppressAutoHyphens/>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Unidad Almacenaría o Almacén:</w:t>
      </w:r>
      <w:r w:rsidRPr="00181DD6">
        <w:rPr>
          <w:rFonts w:ascii="Montserrat" w:eastAsia="Times New Roman" w:hAnsi="Montserrat" w:cs="Arial"/>
          <w:sz w:val="20"/>
          <w:szCs w:val="20"/>
          <w:lang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r w:rsidRPr="00181DD6">
        <w:rPr>
          <w:rFonts w:ascii="Montserrat" w:eastAsia="Times New Roman" w:hAnsi="Montserrat" w:cs="Arial"/>
          <w:b/>
          <w:sz w:val="20"/>
          <w:szCs w:val="20"/>
          <w:lang w:eastAsia="ar-SA"/>
        </w:rPr>
        <w:t>.</w:t>
      </w:r>
    </w:p>
    <w:p w14:paraId="6433AFFE"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b/>
          <w:sz w:val="20"/>
          <w:szCs w:val="20"/>
          <w:lang w:eastAsia="ar-SA"/>
        </w:rPr>
      </w:pPr>
    </w:p>
    <w:p w14:paraId="2DF382FF" w14:textId="77777777" w:rsidR="001818A9" w:rsidRPr="00181DD6" w:rsidRDefault="001818A9" w:rsidP="001818A9">
      <w:pPr>
        <w:tabs>
          <w:tab w:val="left" w:pos="1516"/>
          <w:tab w:val="left" w:pos="2660"/>
          <w:tab w:val="left" w:pos="2700"/>
          <w:tab w:val="left" w:pos="11298"/>
          <w:tab w:val="left" w:pos="11964"/>
          <w:tab w:val="left" w:pos="12684"/>
          <w:tab w:val="left" w:pos="13404"/>
          <w:tab w:val="left" w:pos="14124"/>
          <w:tab w:val="left" w:pos="14844"/>
          <w:tab w:val="left" w:pos="15564"/>
          <w:tab w:val="left" w:pos="16284"/>
        </w:tabs>
        <w:suppressAutoHyphens/>
        <w:overflowPunct w:val="0"/>
        <w:autoSpaceDE w:val="0"/>
        <w:jc w:val="both"/>
        <w:textAlignment w:val="baseline"/>
        <w:rPr>
          <w:rFonts w:ascii="Montserrat" w:eastAsia="Times New Roman" w:hAnsi="Montserrat" w:cs="Arial"/>
          <w:sz w:val="20"/>
          <w:szCs w:val="20"/>
          <w:lang w:eastAsia="ar-SA"/>
        </w:rPr>
      </w:pPr>
      <w:proofErr w:type="spellStart"/>
      <w:r w:rsidRPr="00181DD6">
        <w:rPr>
          <w:rFonts w:ascii="Montserrat" w:eastAsia="Times New Roman" w:hAnsi="Montserrat" w:cs="Arial"/>
          <w:b/>
          <w:sz w:val="20"/>
          <w:szCs w:val="20"/>
          <w:lang w:eastAsia="ar-SA"/>
        </w:rPr>
        <w:t>URG</w:t>
      </w:r>
      <w:proofErr w:type="spellEnd"/>
      <w:r w:rsidRPr="00181DD6">
        <w:rPr>
          <w:rFonts w:ascii="Montserrat" w:eastAsia="Times New Roman" w:hAnsi="Montserrat" w:cs="Arial"/>
          <w:b/>
          <w:sz w:val="20"/>
          <w:szCs w:val="20"/>
          <w:lang w:eastAsia="ar-SA"/>
        </w:rPr>
        <w:t>:</w:t>
      </w:r>
      <w:r w:rsidRPr="00181DD6">
        <w:rPr>
          <w:rFonts w:ascii="Montserrat" w:eastAsia="Times New Roman" w:hAnsi="Montserrat" w:cs="Arial"/>
          <w:sz w:val="20"/>
          <w:szCs w:val="20"/>
          <w:lang w:eastAsia="ar-SA"/>
        </w:rPr>
        <w:t xml:space="preserve"> Unidad Responsable del Gasto.</w:t>
      </w:r>
    </w:p>
    <w:p w14:paraId="71F53904" w14:textId="77777777" w:rsidR="001818A9" w:rsidRDefault="001818A9" w:rsidP="001818A9">
      <w:pPr>
        <w:suppressAutoHyphens/>
        <w:jc w:val="both"/>
        <w:rPr>
          <w:rFonts w:ascii="Montserrat" w:eastAsia="Times New Roman" w:hAnsi="Montserrat" w:cs="Arial"/>
          <w:sz w:val="20"/>
          <w:szCs w:val="20"/>
          <w:lang w:eastAsia="ar-SA"/>
        </w:rPr>
      </w:pPr>
    </w:p>
    <w:p w14:paraId="7EB149B1"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Licitante Mexicano:</w:t>
      </w:r>
      <w:r w:rsidRPr="007F3C12">
        <w:rPr>
          <w:rFonts w:ascii="Noto Sans" w:hAnsi="Noto Sans" w:cs="Noto Sans"/>
          <w:sz w:val="20"/>
          <w:szCs w:val="20"/>
        </w:rPr>
        <w:t xml:space="preserve"> Personas físicas o morales de nacionalidad mexicana y que pueden participar en procedimientos internacionales, celebradas de conformidad con las disposiciones establecidas en los TLC.</w:t>
      </w:r>
    </w:p>
    <w:p w14:paraId="72650C1A" w14:textId="77777777" w:rsidR="008206CA" w:rsidRPr="007F3C12" w:rsidRDefault="008206CA" w:rsidP="008206CA">
      <w:pPr>
        <w:jc w:val="both"/>
        <w:rPr>
          <w:rFonts w:ascii="Noto Sans" w:hAnsi="Noto Sans" w:cs="Noto Sans"/>
          <w:sz w:val="20"/>
          <w:szCs w:val="20"/>
        </w:rPr>
      </w:pPr>
    </w:p>
    <w:p w14:paraId="298E2494"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MAAGMAASSP</w:t>
      </w:r>
      <w:proofErr w:type="spellEnd"/>
      <w:r w:rsidRPr="00B006C3">
        <w:rPr>
          <w:rFonts w:ascii="Noto Sans" w:hAnsi="Noto Sans" w:cs="Noto Sans"/>
          <w:b/>
          <w:sz w:val="20"/>
          <w:szCs w:val="20"/>
        </w:rPr>
        <w:t>:</w:t>
      </w:r>
      <w:r w:rsidRPr="007F3C12">
        <w:rPr>
          <w:rFonts w:ascii="Noto Sans" w:hAnsi="Noto Sans" w:cs="Noto Sans"/>
          <w:sz w:val="20"/>
          <w:szCs w:val="20"/>
        </w:rPr>
        <w:t xml:space="preserve"> Manual Administrativo de Aplicación General en Materia de Adquisiciones, Arrendamientos y Servicios del Sector Público.</w:t>
      </w:r>
    </w:p>
    <w:p w14:paraId="4D1E013B" w14:textId="77777777" w:rsidR="008206CA" w:rsidRPr="007F3C12" w:rsidRDefault="008206CA" w:rsidP="008206CA">
      <w:pPr>
        <w:jc w:val="both"/>
        <w:rPr>
          <w:rFonts w:ascii="Noto Sans" w:hAnsi="Noto Sans" w:cs="Noto Sans"/>
          <w:sz w:val="20"/>
          <w:szCs w:val="20"/>
        </w:rPr>
      </w:pPr>
    </w:p>
    <w:p w14:paraId="13220882"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Medio de Identificación Electrónica:</w:t>
      </w:r>
      <w:r w:rsidRPr="007F3C12">
        <w:rPr>
          <w:rFonts w:ascii="Noto Sans" w:hAnsi="Noto Sans" w:cs="Noto Sans"/>
          <w:sz w:val="20"/>
          <w:szCs w:val="20"/>
        </w:rPr>
        <w:t xml:space="preserve"> Conjunto de datos electrónicos asociados con documentos que son utilizados para reconocer a su autor, y que legitiman el consentimiento de éste para obligarlo a las manifestaciones que en él se contienen, de conformidad con el artículo 27 de la </w:t>
      </w:r>
      <w:proofErr w:type="spellStart"/>
      <w:r w:rsidRPr="007F3C12">
        <w:rPr>
          <w:rFonts w:ascii="Noto Sans" w:hAnsi="Noto Sans" w:cs="Noto Sans"/>
          <w:sz w:val="20"/>
          <w:szCs w:val="20"/>
        </w:rPr>
        <w:t>LAASSP</w:t>
      </w:r>
      <w:proofErr w:type="spellEnd"/>
      <w:r w:rsidRPr="007F3C12">
        <w:rPr>
          <w:rFonts w:ascii="Noto Sans" w:hAnsi="Noto Sans" w:cs="Noto Sans"/>
          <w:sz w:val="20"/>
          <w:szCs w:val="20"/>
        </w:rPr>
        <w:t xml:space="preserve">. </w:t>
      </w:r>
    </w:p>
    <w:p w14:paraId="1BAD0F10" w14:textId="77777777" w:rsidR="008206CA" w:rsidRPr="007F3C12" w:rsidRDefault="008206CA" w:rsidP="008206CA">
      <w:pPr>
        <w:jc w:val="both"/>
        <w:rPr>
          <w:rFonts w:ascii="Noto Sans" w:hAnsi="Noto Sans" w:cs="Noto Sans"/>
          <w:sz w:val="20"/>
          <w:szCs w:val="20"/>
        </w:rPr>
      </w:pPr>
    </w:p>
    <w:p w14:paraId="59279641"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Medios Remotos de Comunicación Electrónica:</w:t>
      </w:r>
      <w:r w:rsidRPr="007F3C12">
        <w:rPr>
          <w:rFonts w:ascii="Noto Sans" w:hAnsi="Noto Sans" w:cs="Noto Sans"/>
          <w:sz w:val="20"/>
          <w:szCs w:val="20"/>
        </w:rPr>
        <w:t xml:space="preserve"> Los dispositivos tecnológicos para efectuar transmisión de datos e información a través de computadoras, líneas telefónicas, enlaces dedicados, microondas y similares.</w:t>
      </w:r>
    </w:p>
    <w:p w14:paraId="5EBC135A" w14:textId="77777777" w:rsidR="008206CA" w:rsidRPr="007F3C12" w:rsidRDefault="008206CA" w:rsidP="008206CA">
      <w:pPr>
        <w:jc w:val="both"/>
        <w:rPr>
          <w:rFonts w:ascii="Noto Sans" w:hAnsi="Noto Sans" w:cs="Noto Sans"/>
          <w:sz w:val="20"/>
          <w:szCs w:val="20"/>
        </w:rPr>
      </w:pPr>
    </w:p>
    <w:p w14:paraId="703F586E"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lastRenderedPageBreak/>
        <w:t>MIPYMES</w:t>
      </w:r>
      <w:proofErr w:type="spellEnd"/>
      <w:r w:rsidRPr="00B006C3">
        <w:rPr>
          <w:rFonts w:ascii="Noto Sans" w:hAnsi="Noto Sans" w:cs="Noto Sans"/>
          <w:b/>
          <w:sz w:val="20"/>
          <w:szCs w:val="20"/>
        </w:rPr>
        <w:t>:</w:t>
      </w:r>
      <w:r w:rsidRPr="007F3C12">
        <w:rPr>
          <w:rFonts w:ascii="Noto Sans" w:hAnsi="Noto Sans" w:cs="Noto Sans"/>
          <w:sz w:val="20"/>
          <w:szCs w:val="20"/>
        </w:rPr>
        <w:t xml:space="preserve"> las micro, pequeñas y medianas empresas de nacionalidad mexicana a que hace referencia la Ley para el Desarrollo de la Competitividad de la Micro, Pequeña y Mediana Empresa;</w:t>
      </w:r>
    </w:p>
    <w:p w14:paraId="49307403" w14:textId="77777777" w:rsidR="008206CA" w:rsidRPr="007F3C12" w:rsidRDefault="008206CA" w:rsidP="008206CA">
      <w:pPr>
        <w:jc w:val="both"/>
        <w:rPr>
          <w:rFonts w:ascii="Noto Sans" w:hAnsi="Noto Sans" w:cs="Noto Sans"/>
          <w:sz w:val="20"/>
          <w:szCs w:val="20"/>
        </w:rPr>
      </w:pPr>
    </w:p>
    <w:p w14:paraId="62DF8143" w14:textId="77777777" w:rsidR="008206CA" w:rsidRDefault="008206CA" w:rsidP="008206CA">
      <w:pPr>
        <w:jc w:val="both"/>
        <w:rPr>
          <w:rFonts w:ascii="Noto Sans" w:hAnsi="Noto Sans" w:cs="Noto Sans"/>
          <w:sz w:val="20"/>
          <w:szCs w:val="20"/>
        </w:rPr>
      </w:pPr>
      <w:r w:rsidRPr="00B006C3">
        <w:rPr>
          <w:rFonts w:ascii="Noto Sans" w:hAnsi="Noto Sans" w:cs="Noto Sans"/>
          <w:b/>
          <w:sz w:val="20"/>
          <w:szCs w:val="20"/>
        </w:rPr>
        <w:t>OCDE:</w:t>
      </w:r>
      <w:r w:rsidRPr="007F3C12">
        <w:rPr>
          <w:rFonts w:ascii="Noto Sans" w:hAnsi="Noto Sans" w:cs="Noto Sans"/>
          <w:sz w:val="20"/>
          <w:szCs w:val="20"/>
        </w:rPr>
        <w:t xml:space="preserve"> Organización para la Cooperación y el Desarrollo Económicos.</w:t>
      </w:r>
    </w:p>
    <w:p w14:paraId="336ECFF1" w14:textId="77777777" w:rsidR="008206CA" w:rsidRPr="007F3C12" w:rsidRDefault="008206CA" w:rsidP="008206CA">
      <w:pPr>
        <w:jc w:val="both"/>
        <w:rPr>
          <w:rFonts w:ascii="Noto Sans" w:hAnsi="Noto Sans" w:cs="Noto Sans"/>
          <w:sz w:val="20"/>
          <w:szCs w:val="20"/>
        </w:rPr>
      </w:pPr>
    </w:p>
    <w:p w14:paraId="3D2C19E8"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Partida o concepto:</w:t>
      </w:r>
      <w:r w:rsidRPr="007F3C12">
        <w:rPr>
          <w:rFonts w:ascii="Noto Sans" w:hAnsi="Noto Sans" w:cs="Noto Sans"/>
          <w:sz w:val="20"/>
          <w:szCs w:val="20"/>
        </w:rPr>
        <w:t xml:space="preserve"> la división o desglose de los bienes a adquirir o arrendar o de los servicios a contratar, contenidos en un procedimiento de contratación o en un contrato, para diferenciarlos unos de otros, clasificarlos o agruparlos;</w:t>
      </w:r>
    </w:p>
    <w:p w14:paraId="5FEAAC73" w14:textId="77777777" w:rsidR="008206CA" w:rsidRDefault="008206CA" w:rsidP="008206CA">
      <w:pPr>
        <w:jc w:val="both"/>
        <w:rPr>
          <w:rFonts w:ascii="Noto Sans" w:hAnsi="Noto Sans" w:cs="Noto Sans"/>
          <w:sz w:val="20"/>
          <w:szCs w:val="20"/>
        </w:rPr>
      </w:pPr>
    </w:p>
    <w:p w14:paraId="48E6A971" w14:textId="77777777" w:rsidR="008206CA" w:rsidRPr="007F3C12" w:rsidRDefault="008206CA" w:rsidP="008206CA">
      <w:pPr>
        <w:jc w:val="both"/>
        <w:rPr>
          <w:rFonts w:ascii="Noto Sans" w:hAnsi="Noto Sans" w:cs="Noto Sans"/>
          <w:sz w:val="20"/>
          <w:szCs w:val="20"/>
        </w:rPr>
      </w:pPr>
      <w:r w:rsidRPr="00243243">
        <w:rPr>
          <w:rFonts w:ascii="Noto Sans" w:hAnsi="Noto Sans" w:cs="Noto Sans"/>
          <w:b/>
          <w:sz w:val="20"/>
          <w:szCs w:val="20"/>
        </w:rPr>
        <w:t>Plataforma:</w:t>
      </w:r>
      <w:r>
        <w:rPr>
          <w:rFonts w:ascii="Noto Sans" w:hAnsi="Noto Sans" w:cs="Noto Sans"/>
          <w:sz w:val="20"/>
          <w:szCs w:val="20"/>
        </w:rPr>
        <w:t xml:space="preserve"> La Plataforma Digital de Contrataciones Públicas.</w:t>
      </w:r>
    </w:p>
    <w:p w14:paraId="53FF42F2" w14:textId="77777777" w:rsidR="008206CA" w:rsidRPr="007F3C12" w:rsidRDefault="008206CA" w:rsidP="008206CA">
      <w:pPr>
        <w:jc w:val="both"/>
        <w:rPr>
          <w:rFonts w:ascii="Noto Sans" w:hAnsi="Noto Sans" w:cs="Noto Sans"/>
          <w:sz w:val="20"/>
          <w:szCs w:val="20"/>
        </w:rPr>
      </w:pPr>
    </w:p>
    <w:p w14:paraId="02B8112A" w14:textId="77777777" w:rsidR="008206CA"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POBALINES</w:t>
      </w:r>
      <w:proofErr w:type="spellEnd"/>
      <w:r w:rsidRPr="00B006C3">
        <w:rPr>
          <w:rFonts w:ascii="Noto Sans" w:hAnsi="Noto Sans" w:cs="Noto Sans"/>
          <w:b/>
          <w:sz w:val="20"/>
          <w:szCs w:val="20"/>
        </w:rPr>
        <w:t>:</w:t>
      </w:r>
      <w:r w:rsidRPr="007F3C12">
        <w:rPr>
          <w:rFonts w:ascii="Noto Sans" w:hAnsi="Noto Sans" w:cs="Noto Sans"/>
          <w:sz w:val="20"/>
          <w:szCs w:val="20"/>
        </w:rPr>
        <w:t xml:space="preserve"> Políticas Bases y Lineamientos en Materia de Adquisiciones, Arrendamientos y Servicios en el Instituto. </w:t>
      </w:r>
    </w:p>
    <w:p w14:paraId="6A77242A" w14:textId="77777777" w:rsidR="008206CA" w:rsidRDefault="008206CA" w:rsidP="008206CA">
      <w:pPr>
        <w:jc w:val="both"/>
        <w:rPr>
          <w:rFonts w:ascii="Noto Sans" w:hAnsi="Noto Sans" w:cs="Noto Sans"/>
          <w:sz w:val="20"/>
          <w:szCs w:val="20"/>
        </w:rPr>
      </w:pPr>
    </w:p>
    <w:p w14:paraId="77B34A08" w14:textId="77777777" w:rsidR="008206CA" w:rsidRDefault="008206CA" w:rsidP="008206CA">
      <w:pPr>
        <w:jc w:val="both"/>
        <w:rPr>
          <w:rFonts w:ascii="Noto Sans" w:hAnsi="Noto Sans" w:cs="Noto Sans"/>
          <w:sz w:val="20"/>
          <w:szCs w:val="20"/>
        </w:rPr>
      </w:pPr>
      <w:r w:rsidRPr="00B006C3">
        <w:rPr>
          <w:rFonts w:ascii="Noto Sans" w:hAnsi="Noto Sans" w:cs="Noto Sans"/>
          <w:b/>
          <w:sz w:val="20"/>
          <w:szCs w:val="20"/>
        </w:rPr>
        <w:t>Precio no aceptable:</w:t>
      </w:r>
      <w:r w:rsidRPr="007F3C12">
        <w:rPr>
          <w:rFonts w:ascii="Noto Sans" w:hAnsi="Noto Sans" w:cs="Noto Sans"/>
          <w:sz w:val="20"/>
          <w:szCs w:val="20"/>
        </w:rPr>
        <w:t xml:space="preserve"> </w:t>
      </w:r>
      <w:r>
        <w:rPr>
          <w:rFonts w:ascii="Noto Sans" w:hAnsi="Noto Sans" w:cs="Noto Sans"/>
          <w:sz w:val="20"/>
          <w:szCs w:val="20"/>
        </w:rPr>
        <w:t xml:space="preserve">Aquel que no es admisible para adjudicar un contrato, en cualquiera de los siguientes supuestos: </w:t>
      </w:r>
    </w:p>
    <w:p w14:paraId="342BFF88" w14:textId="77777777" w:rsidR="008206CA" w:rsidRDefault="008206CA" w:rsidP="008206CA">
      <w:pPr>
        <w:pStyle w:val="Prrafodelista"/>
        <w:numPr>
          <w:ilvl w:val="0"/>
          <w:numId w:val="30"/>
        </w:numPr>
        <w:jc w:val="both"/>
        <w:rPr>
          <w:rFonts w:ascii="Noto Sans" w:hAnsi="Noto Sans" w:cs="Noto Sans"/>
          <w:sz w:val="20"/>
          <w:szCs w:val="20"/>
        </w:rPr>
      </w:pPr>
      <w:r>
        <w:rPr>
          <w:rFonts w:ascii="Noto Sans" w:hAnsi="Noto Sans" w:cs="Noto Sans"/>
          <w:sz w:val="20"/>
          <w:szCs w:val="20"/>
        </w:rPr>
        <w:t>Cuando el monto ofertado en el procedimiento de contratación, exceda el presupuesto autorizado para la contratación de la dependencia o entidad contratante 0;</w:t>
      </w:r>
    </w:p>
    <w:p w14:paraId="16F6CA2B" w14:textId="77777777" w:rsidR="008206CA" w:rsidRPr="00B56D84" w:rsidRDefault="008206CA" w:rsidP="008206CA">
      <w:pPr>
        <w:pStyle w:val="Prrafodelista"/>
        <w:numPr>
          <w:ilvl w:val="0"/>
          <w:numId w:val="30"/>
        </w:numPr>
        <w:jc w:val="both"/>
        <w:rPr>
          <w:rFonts w:ascii="Noto Sans" w:hAnsi="Noto Sans" w:cs="Noto Sans"/>
          <w:sz w:val="20"/>
          <w:szCs w:val="20"/>
        </w:rPr>
      </w:pPr>
      <w:r>
        <w:rPr>
          <w:rFonts w:ascii="Noto Sans" w:hAnsi="Noto Sans" w:cs="Noto Sans"/>
          <w:sz w:val="20"/>
          <w:szCs w:val="20"/>
        </w:rPr>
        <w:t xml:space="preserve">Cuando el monto ofertado resulte superior en un diez por ciento respecto del que se obtenga como mediana en la Investigación de Mercado o, en su defecto, respecto del promedio de las ofertas presentadas. </w:t>
      </w:r>
    </w:p>
    <w:p w14:paraId="14B68B39" w14:textId="77777777" w:rsidR="008206CA" w:rsidRPr="007F3C12" w:rsidRDefault="008206CA" w:rsidP="008206CA">
      <w:pPr>
        <w:jc w:val="both"/>
        <w:rPr>
          <w:rFonts w:ascii="Noto Sans" w:hAnsi="Noto Sans" w:cs="Noto Sans"/>
          <w:sz w:val="20"/>
          <w:szCs w:val="20"/>
        </w:rPr>
      </w:pPr>
    </w:p>
    <w:p w14:paraId="3A07B4A4"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Precio conveniente:</w:t>
      </w:r>
      <w:r w:rsidRPr="007F3C12">
        <w:rPr>
          <w:rFonts w:ascii="Noto Sans" w:hAnsi="Noto Sans" w:cs="Noto Sans"/>
          <w:sz w:val="20"/>
          <w:szCs w:val="20"/>
        </w:rPr>
        <w:t xml:space="preserve"> es aquel que se determina a partir de obtener el promedio de los precios preponderantes que resulten de las proposiciones aceptad</w:t>
      </w:r>
      <w:r>
        <w:rPr>
          <w:rFonts w:ascii="Noto Sans" w:hAnsi="Noto Sans" w:cs="Noto Sans"/>
          <w:sz w:val="20"/>
          <w:szCs w:val="20"/>
        </w:rPr>
        <w:t>as técnicamente en el procedimiento de contratación</w:t>
      </w:r>
      <w:r w:rsidRPr="007F3C12">
        <w:rPr>
          <w:rFonts w:ascii="Noto Sans" w:hAnsi="Noto Sans" w:cs="Noto Sans"/>
          <w:sz w:val="20"/>
          <w:szCs w:val="20"/>
        </w:rPr>
        <w:t xml:space="preserve">, y a éste se le resta el porcentaje que determine </w:t>
      </w:r>
      <w:r>
        <w:rPr>
          <w:rFonts w:ascii="Noto Sans" w:hAnsi="Noto Sans" w:cs="Noto Sans"/>
          <w:sz w:val="20"/>
          <w:szCs w:val="20"/>
        </w:rPr>
        <w:t xml:space="preserve">la Secretaría en el Reglamento de la </w:t>
      </w:r>
      <w:proofErr w:type="spellStart"/>
      <w:r>
        <w:rPr>
          <w:rFonts w:ascii="Noto Sans" w:hAnsi="Noto Sans" w:cs="Noto Sans"/>
          <w:sz w:val="20"/>
          <w:szCs w:val="20"/>
        </w:rPr>
        <w:t>LAASSP</w:t>
      </w:r>
      <w:proofErr w:type="spellEnd"/>
      <w:r>
        <w:rPr>
          <w:rFonts w:ascii="Noto Sans" w:hAnsi="Noto Sans" w:cs="Noto Sans"/>
          <w:sz w:val="20"/>
          <w:szCs w:val="20"/>
        </w:rPr>
        <w:t>.</w:t>
      </w:r>
    </w:p>
    <w:p w14:paraId="54A9D47D" w14:textId="77777777" w:rsidR="008206CA" w:rsidRPr="007F3C12" w:rsidRDefault="008206CA" w:rsidP="008206CA">
      <w:pPr>
        <w:jc w:val="both"/>
        <w:rPr>
          <w:rFonts w:ascii="Noto Sans" w:hAnsi="Noto Sans" w:cs="Noto Sans"/>
          <w:sz w:val="20"/>
          <w:szCs w:val="20"/>
        </w:rPr>
      </w:pPr>
    </w:p>
    <w:p w14:paraId="1249A23E"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PREI</w:t>
      </w:r>
      <w:proofErr w:type="spellEnd"/>
      <w:r w:rsidRPr="00B006C3">
        <w:rPr>
          <w:rFonts w:ascii="Noto Sans" w:hAnsi="Noto Sans" w:cs="Noto Sans"/>
          <w:b/>
          <w:sz w:val="20"/>
          <w:szCs w:val="20"/>
        </w:rPr>
        <w:t>:</w:t>
      </w:r>
      <w:r w:rsidRPr="007F3C12">
        <w:rPr>
          <w:rFonts w:ascii="Noto Sans" w:hAnsi="Noto Sans" w:cs="Noto Sans"/>
          <w:sz w:val="20"/>
          <w:szCs w:val="20"/>
        </w:rPr>
        <w:t xml:space="preserve"> Sistema de Planeación de Recursos Institucionales.</w:t>
      </w:r>
    </w:p>
    <w:p w14:paraId="2DE1EE67" w14:textId="77777777" w:rsidR="008206CA" w:rsidRPr="007F3C12" w:rsidRDefault="008206CA" w:rsidP="008206CA">
      <w:pPr>
        <w:jc w:val="both"/>
        <w:rPr>
          <w:rFonts w:ascii="Noto Sans" w:hAnsi="Noto Sans" w:cs="Noto Sans"/>
          <w:sz w:val="20"/>
          <w:szCs w:val="20"/>
        </w:rPr>
      </w:pPr>
    </w:p>
    <w:p w14:paraId="4F83C301"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Programa Informático:</w:t>
      </w:r>
      <w:r w:rsidRPr="007F3C12">
        <w:rPr>
          <w:rFonts w:ascii="Noto Sans" w:hAnsi="Noto Sans" w:cs="Noto Sans"/>
          <w:sz w:val="20"/>
          <w:szCs w:val="20"/>
        </w:rPr>
        <w:t xml:space="preserve"> El medio de captura desarrollado por la </w:t>
      </w:r>
      <w:proofErr w:type="spellStart"/>
      <w:r w:rsidRPr="007F3C12">
        <w:rPr>
          <w:rFonts w:ascii="Noto Sans" w:hAnsi="Noto Sans" w:cs="Noto Sans"/>
          <w:sz w:val="20"/>
          <w:szCs w:val="20"/>
        </w:rPr>
        <w:t>SFP</w:t>
      </w:r>
      <w:proofErr w:type="spellEnd"/>
      <w:r w:rsidRPr="007F3C12">
        <w:rPr>
          <w:rFonts w:ascii="Noto Sans" w:hAnsi="Noto Sans" w:cs="Noto Sans"/>
          <w:sz w:val="20"/>
          <w:szCs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CDCD230" w14:textId="77777777" w:rsidR="008206CA" w:rsidRPr="007F3C12" w:rsidRDefault="008206CA" w:rsidP="008206CA">
      <w:pPr>
        <w:jc w:val="both"/>
        <w:rPr>
          <w:rFonts w:ascii="Noto Sans" w:hAnsi="Noto Sans" w:cs="Noto Sans"/>
          <w:sz w:val="20"/>
          <w:szCs w:val="20"/>
        </w:rPr>
      </w:pPr>
    </w:p>
    <w:p w14:paraId="0E78203B"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Proveedor:</w:t>
      </w:r>
      <w:r w:rsidRPr="007F3C12">
        <w:rPr>
          <w:rFonts w:ascii="Noto Sans" w:hAnsi="Noto Sans" w:cs="Noto Sans"/>
          <w:sz w:val="20"/>
          <w:szCs w:val="20"/>
        </w:rPr>
        <w:t xml:space="preserve"> La persona que celebre contratos de adquisiciones, arrendamientos o servicios. </w:t>
      </w:r>
    </w:p>
    <w:p w14:paraId="31793207" w14:textId="77777777" w:rsidR="008206CA" w:rsidRPr="007F3C12" w:rsidRDefault="008206CA" w:rsidP="008206CA">
      <w:pPr>
        <w:jc w:val="both"/>
        <w:rPr>
          <w:rFonts w:ascii="Noto Sans" w:hAnsi="Noto Sans" w:cs="Noto Sans"/>
          <w:sz w:val="20"/>
          <w:szCs w:val="20"/>
        </w:rPr>
      </w:pPr>
    </w:p>
    <w:p w14:paraId="11811209"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Proveedor Mexicano:</w:t>
      </w:r>
      <w:r w:rsidRPr="007F3C12">
        <w:rPr>
          <w:rFonts w:ascii="Noto Sans" w:hAnsi="Noto Sans" w:cs="Noto Sans"/>
          <w:sz w:val="20"/>
          <w:szCs w:val="20"/>
        </w:rPr>
        <w:t xml:space="preserve"> Personas físicas o morales de nacionalidad mexicana y que pueden participar en licitaciones públicas.</w:t>
      </w:r>
    </w:p>
    <w:p w14:paraId="1F9D8E6E" w14:textId="77777777" w:rsidR="008206CA" w:rsidRPr="007F3C12" w:rsidRDefault="008206CA" w:rsidP="008206CA">
      <w:pPr>
        <w:jc w:val="both"/>
        <w:rPr>
          <w:rFonts w:ascii="Noto Sans" w:hAnsi="Noto Sans" w:cs="Noto Sans"/>
          <w:sz w:val="20"/>
          <w:szCs w:val="20"/>
        </w:rPr>
      </w:pPr>
    </w:p>
    <w:p w14:paraId="7A6DDD69"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Reglamento:</w:t>
      </w:r>
      <w:r w:rsidRPr="007F3C12">
        <w:rPr>
          <w:rFonts w:ascii="Noto Sans" w:hAnsi="Noto Sans" w:cs="Noto Sans"/>
          <w:sz w:val="20"/>
          <w:szCs w:val="20"/>
        </w:rPr>
        <w:t xml:space="preserve"> Reglamento de la Ley de Adquisiciones, Arrendamientos y Servicios del Sector Público.</w:t>
      </w:r>
    </w:p>
    <w:p w14:paraId="63D401F9" w14:textId="77777777" w:rsidR="008206CA" w:rsidRPr="007F3C12" w:rsidRDefault="008206CA" w:rsidP="008206CA">
      <w:pPr>
        <w:jc w:val="both"/>
        <w:rPr>
          <w:rFonts w:ascii="Noto Sans" w:hAnsi="Noto Sans" w:cs="Noto Sans"/>
          <w:sz w:val="20"/>
          <w:szCs w:val="20"/>
        </w:rPr>
      </w:pPr>
    </w:p>
    <w:p w14:paraId="575C9EF9"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SAI</w:t>
      </w:r>
      <w:proofErr w:type="spellEnd"/>
      <w:r w:rsidRPr="00B006C3">
        <w:rPr>
          <w:rFonts w:ascii="Noto Sans" w:hAnsi="Noto Sans" w:cs="Noto Sans"/>
          <w:b/>
          <w:sz w:val="20"/>
          <w:szCs w:val="20"/>
        </w:rPr>
        <w:t>:</w:t>
      </w:r>
      <w:r w:rsidRPr="007F3C12">
        <w:rPr>
          <w:rFonts w:ascii="Noto Sans" w:hAnsi="Noto Sans" w:cs="Noto Sans"/>
          <w:sz w:val="20"/>
          <w:szCs w:val="20"/>
        </w:rPr>
        <w:t xml:space="preserve"> Sistema de Abasto Institucional. Conjunto de acciones programadas en medios electrónicos que permiten realizar actividades comprendidas en el proceso de abastecimiento y suministro, de manera automatizada en red. </w:t>
      </w:r>
    </w:p>
    <w:p w14:paraId="174B976B" w14:textId="77777777" w:rsidR="008206CA" w:rsidRPr="007F3C12" w:rsidRDefault="008206CA" w:rsidP="008206CA">
      <w:pPr>
        <w:jc w:val="both"/>
        <w:rPr>
          <w:rFonts w:ascii="Noto Sans" w:hAnsi="Noto Sans" w:cs="Noto Sans"/>
          <w:sz w:val="20"/>
          <w:szCs w:val="20"/>
        </w:rPr>
      </w:pPr>
    </w:p>
    <w:p w14:paraId="49FC98FF"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SAT</w:t>
      </w:r>
      <w:proofErr w:type="spellEnd"/>
      <w:r w:rsidRPr="00B006C3">
        <w:rPr>
          <w:rFonts w:ascii="Noto Sans" w:hAnsi="Noto Sans" w:cs="Noto Sans"/>
          <w:b/>
          <w:sz w:val="20"/>
          <w:szCs w:val="20"/>
        </w:rPr>
        <w:t>:</w:t>
      </w:r>
      <w:r w:rsidRPr="007F3C12">
        <w:rPr>
          <w:rFonts w:ascii="Noto Sans" w:hAnsi="Noto Sans" w:cs="Noto Sans"/>
          <w:sz w:val="20"/>
          <w:szCs w:val="20"/>
        </w:rPr>
        <w:t xml:space="preserve"> el Servicio de Administración Tributaria.</w:t>
      </w:r>
    </w:p>
    <w:p w14:paraId="7A864028" w14:textId="77777777" w:rsidR="008206CA" w:rsidRPr="007F3C12" w:rsidRDefault="008206CA" w:rsidP="008206CA">
      <w:pPr>
        <w:jc w:val="both"/>
        <w:rPr>
          <w:rFonts w:ascii="Noto Sans" w:hAnsi="Noto Sans" w:cs="Noto Sans"/>
          <w:sz w:val="20"/>
          <w:szCs w:val="20"/>
        </w:rPr>
      </w:pPr>
    </w:p>
    <w:p w14:paraId="0B58305A"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Secretaría:</w:t>
      </w:r>
      <w:r>
        <w:rPr>
          <w:rFonts w:ascii="Noto Sans" w:hAnsi="Noto Sans" w:cs="Noto Sans"/>
          <w:sz w:val="20"/>
          <w:szCs w:val="20"/>
        </w:rPr>
        <w:t xml:space="preserve"> La Secretaría Anticorrupción y Buen Gobierno.</w:t>
      </w:r>
    </w:p>
    <w:p w14:paraId="51439CE0" w14:textId="77777777" w:rsidR="008206CA" w:rsidRPr="007F3C12" w:rsidRDefault="008206CA" w:rsidP="008206CA">
      <w:pPr>
        <w:jc w:val="both"/>
        <w:rPr>
          <w:rFonts w:ascii="Noto Sans" w:hAnsi="Noto Sans" w:cs="Noto Sans"/>
          <w:sz w:val="20"/>
          <w:szCs w:val="20"/>
        </w:rPr>
      </w:pPr>
    </w:p>
    <w:p w14:paraId="29E60F59"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SFP</w:t>
      </w:r>
      <w:proofErr w:type="spellEnd"/>
      <w:r w:rsidRPr="00B006C3">
        <w:rPr>
          <w:rFonts w:ascii="Noto Sans" w:hAnsi="Noto Sans" w:cs="Noto Sans"/>
          <w:b/>
          <w:sz w:val="20"/>
          <w:szCs w:val="20"/>
        </w:rPr>
        <w:t>:</w:t>
      </w:r>
      <w:r w:rsidRPr="007F3C12">
        <w:rPr>
          <w:rFonts w:ascii="Noto Sans" w:hAnsi="Noto Sans" w:cs="Noto Sans"/>
          <w:sz w:val="20"/>
          <w:szCs w:val="20"/>
        </w:rPr>
        <w:t xml:space="preserve"> Secretaría de la Función Pública.</w:t>
      </w:r>
    </w:p>
    <w:p w14:paraId="79E7983A" w14:textId="77777777" w:rsidR="008206CA" w:rsidRPr="007F3C12" w:rsidRDefault="008206CA" w:rsidP="008206CA">
      <w:pPr>
        <w:jc w:val="both"/>
        <w:rPr>
          <w:rFonts w:ascii="Noto Sans" w:hAnsi="Noto Sans" w:cs="Noto Sans"/>
          <w:sz w:val="20"/>
          <w:szCs w:val="20"/>
        </w:rPr>
      </w:pPr>
    </w:p>
    <w:p w14:paraId="44C7F38A"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SSA</w:t>
      </w:r>
      <w:proofErr w:type="spellEnd"/>
      <w:r w:rsidRPr="00B006C3">
        <w:rPr>
          <w:rFonts w:ascii="Noto Sans" w:hAnsi="Noto Sans" w:cs="Noto Sans"/>
          <w:b/>
          <w:sz w:val="20"/>
          <w:szCs w:val="20"/>
        </w:rPr>
        <w:t>:</w:t>
      </w:r>
      <w:r w:rsidRPr="007F3C12">
        <w:rPr>
          <w:rFonts w:ascii="Noto Sans" w:hAnsi="Noto Sans" w:cs="Noto Sans"/>
          <w:sz w:val="20"/>
          <w:szCs w:val="20"/>
        </w:rPr>
        <w:t xml:space="preserve"> Secretaría de Salud.</w:t>
      </w:r>
    </w:p>
    <w:p w14:paraId="45D6C262" w14:textId="77777777" w:rsidR="008206CA" w:rsidRPr="007F3C12" w:rsidRDefault="008206CA" w:rsidP="008206CA">
      <w:pPr>
        <w:jc w:val="both"/>
        <w:rPr>
          <w:rFonts w:ascii="Noto Sans" w:hAnsi="Noto Sans" w:cs="Noto Sans"/>
          <w:sz w:val="20"/>
          <w:szCs w:val="20"/>
        </w:rPr>
      </w:pPr>
    </w:p>
    <w:p w14:paraId="5AEC0DDB"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Sobre cerrado:</w:t>
      </w:r>
      <w:r w:rsidRPr="007F3C12">
        <w:rPr>
          <w:rFonts w:ascii="Noto Sans" w:hAnsi="Noto Sans" w:cs="Noto Sans"/>
          <w:sz w:val="20"/>
          <w:szCs w:val="20"/>
        </w:rPr>
        <w:t xml:space="preserve"> Cualquier medio que contenga la proposición del licitante, cuyo contenido solo puede ser conocido en el acto de presentación y apertura de proposiciones, en términos de la Ley.</w:t>
      </w:r>
    </w:p>
    <w:p w14:paraId="2CDC65BF" w14:textId="77777777" w:rsidR="008206CA" w:rsidRPr="007F3C12" w:rsidRDefault="008206CA" w:rsidP="008206CA">
      <w:pPr>
        <w:jc w:val="both"/>
        <w:rPr>
          <w:rFonts w:ascii="Noto Sans" w:hAnsi="Noto Sans" w:cs="Noto Sans"/>
          <w:sz w:val="20"/>
          <w:szCs w:val="20"/>
        </w:rPr>
      </w:pPr>
    </w:p>
    <w:p w14:paraId="1E382C67" w14:textId="74B9D18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Testigo Social:</w:t>
      </w:r>
      <w:r w:rsidRPr="007F3C12">
        <w:rPr>
          <w:rFonts w:ascii="Noto Sans" w:hAnsi="Noto Sans" w:cs="Noto Sans"/>
          <w:sz w:val="20"/>
          <w:szCs w:val="20"/>
        </w:rPr>
        <w:t xml:space="preserve"> Los testigos sociales son las personas físicas o morales que cuentan con el registro correspondiente en el padrón público de testigos sociales, el cual está a cargo de la Secretaría de la Función Pública. Participarán en todas las etapas de los procedimientos de licitación pública, emitirán un testimonio final que incluirá sus observaciones y en su caso recomendación es para fortalecer la transparencia, imparcialidad y las disposiciones legales en materia de adquisiciones, arrendamientos y servicios, mismo que tendrá difusión en la página electrónica de cada dependen</w:t>
      </w:r>
      <w:r w:rsidR="00461A40">
        <w:rPr>
          <w:rFonts w:ascii="Noto Sans" w:hAnsi="Noto Sans" w:cs="Noto Sans"/>
          <w:sz w:val="20"/>
          <w:szCs w:val="20"/>
        </w:rPr>
        <w:t>cia o entidad y en la Plataforma Digital de Contrataciones Públicas</w:t>
      </w:r>
      <w:r w:rsidRPr="007F3C12">
        <w:rPr>
          <w:rFonts w:ascii="Noto Sans" w:hAnsi="Noto Sans" w:cs="Noto Sans"/>
          <w:sz w:val="20"/>
          <w:szCs w:val="20"/>
        </w:rPr>
        <w:t>.</w:t>
      </w:r>
    </w:p>
    <w:p w14:paraId="6C0C20FD" w14:textId="77777777" w:rsidR="008206CA" w:rsidRPr="007F3C12" w:rsidRDefault="008206CA" w:rsidP="008206CA">
      <w:pPr>
        <w:jc w:val="both"/>
        <w:rPr>
          <w:rFonts w:ascii="Noto Sans" w:hAnsi="Noto Sans" w:cs="Noto Sans"/>
          <w:sz w:val="20"/>
          <w:szCs w:val="20"/>
        </w:rPr>
      </w:pPr>
    </w:p>
    <w:p w14:paraId="285A853E"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TLC:</w:t>
      </w:r>
      <w:r w:rsidRPr="007F3C12">
        <w:rPr>
          <w:rFonts w:ascii="Noto Sans" w:hAnsi="Noto Sans" w:cs="Noto Sans"/>
          <w:sz w:val="20"/>
          <w:szCs w:val="20"/>
        </w:rPr>
        <w:t xml:space="preserve"> Los Tratados Internacionales suscritos por los Estados Unidos Mexicanos que contengan disposiciones que regulen la participación de Proveedores extranjeros en procedimientos, realizadas por las dependencias y entidades sujetas para la compra de bienes.</w:t>
      </w:r>
    </w:p>
    <w:p w14:paraId="33B674C4" w14:textId="77777777" w:rsidR="008206CA" w:rsidRPr="007F3C12" w:rsidRDefault="008206CA" w:rsidP="008206CA">
      <w:pPr>
        <w:jc w:val="both"/>
        <w:rPr>
          <w:rFonts w:ascii="Noto Sans" w:hAnsi="Noto Sans" w:cs="Noto Sans"/>
          <w:sz w:val="20"/>
          <w:szCs w:val="20"/>
        </w:rPr>
      </w:pPr>
      <w:r w:rsidRPr="007F3C12">
        <w:rPr>
          <w:rFonts w:ascii="Noto Sans" w:hAnsi="Noto Sans" w:cs="Noto Sans"/>
          <w:sz w:val="20"/>
          <w:szCs w:val="20"/>
        </w:rPr>
        <w:tab/>
      </w:r>
    </w:p>
    <w:p w14:paraId="79AA437D" w14:textId="77777777" w:rsidR="008206CA" w:rsidRPr="007F3C12" w:rsidRDefault="008206CA" w:rsidP="008206CA">
      <w:pPr>
        <w:jc w:val="both"/>
        <w:rPr>
          <w:rFonts w:ascii="Noto Sans" w:hAnsi="Noto Sans" w:cs="Noto Sans"/>
          <w:sz w:val="20"/>
          <w:szCs w:val="20"/>
        </w:rPr>
      </w:pPr>
      <w:r w:rsidRPr="00B006C3">
        <w:rPr>
          <w:rFonts w:ascii="Noto Sans" w:hAnsi="Noto Sans" w:cs="Noto Sans"/>
          <w:b/>
          <w:sz w:val="20"/>
          <w:szCs w:val="20"/>
        </w:rPr>
        <w:t>Unidad Almacenaría o Almacén:</w:t>
      </w:r>
      <w:r w:rsidRPr="007F3C12">
        <w:rPr>
          <w:rFonts w:ascii="Noto Sans" w:hAnsi="Noto Sans" w:cs="Noto Sans"/>
          <w:sz w:val="20"/>
          <w:szCs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13EC0CC5" w14:textId="77777777" w:rsidR="008206CA" w:rsidRPr="007F3C12" w:rsidRDefault="008206CA" w:rsidP="008206CA">
      <w:pPr>
        <w:jc w:val="both"/>
        <w:rPr>
          <w:rFonts w:ascii="Noto Sans" w:hAnsi="Noto Sans" w:cs="Noto Sans"/>
          <w:sz w:val="20"/>
          <w:szCs w:val="20"/>
        </w:rPr>
      </w:pPr>
    </w:p>
    <w:p w14:paraId="61B2ACDE" w14:textId="77777777" w:rsidR="008206CA" w:rsidRPr="007F3C12" w:rsidRDefault="008206CA" w:rsidP="008206CA">
      <w:pPr>
        <w:jc w:val="both"/>
        <w:rPr>
          <w:rFonts w:ascii="Noto Sans" w:hAnsi="Noto Sans" w:cs="Noto Sans"/>
          <w:sz w:val="20"/>
          <w:szCs w:val="20"/>
        </w:rPr>
      </w:pPr>
      <w:proofErr w:type="spellStart"/>
      <w:r w:rsidRPr="00B006C3">
        <w:rPr>
          <w:rFonts w:ascii="Noto Sans" w:hAnsi="Noto Sans" w:cs="Noto Sans"/>
          <w:b/>
          <w:sz w:val="20"/>
          <w:szCs w:val="20"/>
        </w:rPr>
        <w:t>URG</w:t>
      </w:r>
      <w:proofErr w:type="spellEnd"/>
      <w:r w:rsidRPr="00B006C3">
        <w:rPr>
          <w:rFonts w:ascii="Noto Sans" w:hAnsi="Noto Sans" w:cs="Noto Sans"/>
          <w:b/>
          <w:sz w:val="20"/>
          <w:szCs w:val="20"/>
        </w:rPr>
        <w:t>:</w:t>
      </w:r>
      <w:r w:rsidRPr="007F3C12">
        <w:rPr>
          <w:rFonts w:ascii="Noto Sans" w:hAnsi="Noto Sans" w:cs="Noto Sans"/>
          <w:sz w:val="20"/>
          <w:szCs w:val="20"/>
        </w:rPr>
        <w:t xml:space="preserve"> Unidad Responsable del Gasto.</w:t>
      </w:r>
    </w:p>
    <w:p w14:paraId="1E9EAF8B" w14:textId="77777777" w:rsidR="008206CA" w:rsidRPr="007F3C12" w:rsidRDefault="008206CA" w:rsidP="008206CA">
      <w:pPr>
        <w:rPr>
          <w:rFonts w:ascii="Noto Sans" w:hAnsi="Noto Sans" w:cs="Noto Sans"/>
          <w:b/>
          <w:sz w:val="20"/>
          <w:szCs w:val="20"/>
        </w:rPr>
      </w:pPr>
      <w:r w:rsidRPr="007F3C12">
        <w:rPr>
          <w:rFonts w:ascii="Noto Sans" w:hAnsi="Noto Sans" w:cs="Noto Sans"/>
          <w:b/>
          <w:sz w:val="20"/>
          <w:szCs w:val="20"/>
        </w:rPr>
        <w:br w:type="page"/>
      </w:r>
    </w:p>
    <w:p w14:paraId="0F652369" w14:textId="77777777" w:rsidR="001818A9" w:rsidRDefault="001818A9" w:rsidP="001818A9"/>
    <w:p w14:paraId="360C3CF3" w14:textId="77777777" w:rsidR="001818A9" w:rsidRPr="00181DD6" w:rsidRDefault="001818A9" w:rsidP="001818A9">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 Identificación de la Licitación Pública Nacional.</w:t>
      </w:r>
    </w:p>
    <w:p w14:paraId="0E8B0CE6"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77A8623" w14:textId="77777777" w:rsidR="001818A9" w:rsidRPr="00181DD6" w:rsidRDefault="001818A9" w:rsidP="001818A9">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1.1 Datos de identificación.</w:t>
      </w:r>
    </w:p>
    <w:p w14:paraId="02789122" w14:textId="77777777" w:rsidR="001818A9" w:rsidRPr="00181DD6" w:rsidRDefault="001818A9" w:rsidP="001818A9">
      <w:pPr>
        <w:suppressAutoHyphens/>
        <w:jc w:val="both"/>
        <w:outlineLvl w:val="0"/>
        <w:rPr>
          <w:rFonts w:ascii="Montserrat" w:eastAsia="Times New Roman" w:hAnsi="Montserrat" w:cs="Arial"/>
          <w:b/>
          <w:sz w:val="20"/>
          <w:szCs w:val="20"/>
          <w:u w:val="single"/>
          <w:lang w:eastAsia="es-ES"/>
        </w:rPr>
      </w:pPr>
    </w:p>
    <w:tbl>
      <w:tblPr>
        <w:tblStyle w:val="Tablaconcuadrcula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3"/>
        <w:gridCol w:w="8293"/>
      </w:tblGrid>
      <w:tr w:rsidR="001818A9" w:rsidRPr="00181DD6" w14:paraId="330C2CD5" w14:textId="77777777" w:rsidTr="00AF164A">
        <w:trPr>
          <w:trHeight w:val="416"/>
        </w:trPr>
        <w:tc>
          <w:tcPr>
            <w:tcW w:w="1236" w:type="pct"/>
          </w:tcPr>
          <w:p w14:paraId="66648377" w14:textId="77777777" w:rsidR="001818A9" w:rsidRPr="00181DD6" w:rsidRDefault="001818A9" w:rsidP="00AF164A">
            <w:pPr>
              <w:suppressAutoHyphens/>
              <w:rPr>
                <w:rFonts w:ascii="Montserrat" w:hAnsi="Montserrat" w:cs="Arial"/>
                <w:b/>
                <w:noProof/>
                <w:sz w:val="20"/>
                <w:szCs w:val="20"/>
                <w:lang w:eastAsia="ar-SA"/>
              </w:rPr>
            </w:pPr>
            <w:r w:rsidRPr="00181DD6">
              <w:rPr>
                <w:rFonts w:ascii="Montserrat" w:hAnsi="Montserrat" w:cs="Arial"/>
                <w:b/>
                <w:noProof/>
                <w:sz w:val="20"/>
                <w:szCs w:val="20"/>
                <w:lang w:eastAsia="ar-SA"/>
              </w:rPr>
              <w:t>Entidad contratante:</w:t>
            </w:r>
          </w:p>
        </w:tc>
        <w:tc>
          <w:tcPr>
            <w:tcW w:w="3764" w:type="pct"/>
          </w:tcPr>
          <w:p w14:paraId="39145C54" w14:textId="77777777" w:rsidR="001818A9" w:rsidRPr="00181DD6" w:rsidRDefault="001818A9" w:rsidP="00AF164A">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Instituto Mexicano del Seguro Social.</w:t>
            </w:r>
          </w:p>
          <w:p w14:paraId="5D26C2CD" w14:textId="77777777" w:rsidR="001818A9" w:rsidRPr="00181DD6" w:rsidRDefault="001818A9" w:rsidP="00AF164A">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Organo de Operación Administrativa Desconcentrada</w:t>
            </w:r>
          </w:p>
        </w:tc>
      </w:tr>
      <w:tr w:rsidR="001818A9" w:rsidRPr="00181DD6" w14:paraId="14CE8A08" w14:textId="77777777" w:rsidTr="00AF164A">
        <w:trPr>
          <w:trHeight w:val="595"/>
        </w:trPr>
        <w:tc>
          <w:tcPr>
            <w:tcW w:w="1236" w:type="pct"/>
          </w:tcPr>
          <w:p w14:paraId="7520B29B" w14:textId="77777777" w:rsidR="001818A9" w:rsidRPr="00181DD6" w:rsidRDefault="001818A9" w:rsidP="00AF164A">
            <w:pPr>
              <w:suppressAutoHyphens/>
              <w:rPr>
                <w:rFonts w:ascii="Montserrat" w:hAnsi="Montserrat" w:cs="Arial"/>
                <w:b/>
                <w:noProof/>
                <w:sz w:val="20"/>
                <w:szCs w:val="20"/>
                <w:lang w:eastAsia="ar-SA"/>
              </w:rPr>
            </w:pPr>
            <w:bookmarkStart w:id="0" w:name="_Toc428352174"/>
            <w:bookmarkStart w:id="1" w:name="_Toc428352788"/>
            <w:bookmarkStart w:id="2" w:name="_Toc428355179"/>
            <w:bookmarkStart w:id="3" w:name="_Toc428360164"/>
            <w:bookmarkStart w:id="4" w:name="_Toc428378483"/>
            <w:r w:rsidRPr="00181DD6">
              <w:rPr>
                <w:rFonts w:ascii="Montserrat" w:hAnsi="Montserrat" w:cs="Arial"/>
                <w:b/>
                <w:noProof/>
                <w:sz w:val="20"/>
                <w:szCs w:val="20"/>
                <w:lang w:eastAsia="ar-SA"/>
              </w:rPr>
              <w:t>Área contratante:</w:t>
            </w:r>
            <w:bookmarkEnd w:id="0"/>
            <w:bookmarkEnd w:id="1"/>
            <w:bookmarkEnd w:id="2"/>
            <w:bookmarkEnd w:id="3"/>
            <w:bookmarkEnd w:id="4"/>
          </w:p>
        </w:tc>
        <w:tc>
          <w:tcPr>
            <w:tcW w:w="3764" w:type="pct"/>
          </w:tcPr>
          <w:p w14:paraId="0270CC3D" w14:textId="77777777" w:rsidR="001818A9" w:rsidRPr="00181DD6" w:rsidRDefault="001818A9" w:rsidP="00AF164A">
            <w:pPr>
              <w:suppressAutoHyphens/>
              <w:jc w:val="both"/>
              <w:rPr>
                <w:rFonts w:ascii="Montserrat" w:hAnsi="Montserrat" w:cs="Arial"/>
                <w:noProof/>
                <w:sz w:val="20"/>
                <w:szCs w:val="20"/>
                <w:lang w:eastAsia="ar-SA"/>
              </w:rPr>
            </w:pPr>
            <w:bookmarkStart w:id="5" w:name="_Toc428352175"/>
            <w:bookmarkStart w:id="6" w:name="_Toc428352789"/>
            <w:bookmarkStart w:id="7" w:name="_Toc428355180"/>
            <w:bookmarkStart w:id="8" w:name="_Toc428360165"/>
            <w:bookmarkStart w:id="9" w:name="_Toc428378484"/>
            <w:r w:rsidRPr="00181DD6">
              <w:rPr>
                <w:rFonts w:ascii="Montserrat" w:hAnsi="Montserrat" w:cs="Arial"/>
                <w:noProof/>
                <w:sz w:val="20"/>
                <w:szCs w:val="20"/>
                <w:lang w:eastAsia="ar-SA"/>
              </w:rPr>
              <w:t>Coordinación de Abastecimiento y Equipamiento</w:t>
            </w:r>
          </w:p>
          <w:p w14:paraId="3C57F13D" w14:textId="77777777" w:rsidR="001818A9" w:rsidRPr="00181DD6" w:rsidRDefault="001818A9" w:rsidP="00AF164A">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 xml:space="preserve">Departamento de Adquisición de Bienes y Contratación de Servicios, adscrito a la </w:t>
            </w:r>
            <w:bookmarkEnd w:id="5"/>
            <w:bookmarkEnd w:id="6"/>
            <w:bookmarkEnd w:id="7"/>
            <w:bookmarkEnd w:id="8"/>
            <w:bookmarkEnd w:id="9"/>
            <w:r w:rsidRPr="00181DD6">
              <w:rPr>
                <w:rFonts w:ascii="Montserrat" w:hAnsi="Montserrat" w:cs="Arial"/>
                <w:noProof/>
                <w:sz w:val="20"/>
                <w:szCs w:val="20"/>
                <w:lang w:eastAsia="ar-SA"/>
              </w:rPr>
              <w:t>Coordinación de Abastecimiento y Equipamiento.</w:t>
            </w:r>
          </w:p>
        </w:tc>
      </w:tr>
      <w:tr w:rsidR="001818A9" w:rsidRPr="00181DD6" w14:paraId="3F5EDC66" w14:textId="77777777" w:rsidTr="00AF164A">
        <w:trPr>
          <w:trHeight w:val="77"/>
        </w:trPr>
        <w:tc>
          <w:tcPr>
            <w:tcW w:w="1236" w:type="pct"/>
          </w:tcPr>
          <w:p w14:paraId="5292095B" w14:textId="77777777" w:rsidR="001818A9" w:rsidRPr="00181DD6" w:rsidRDefault="001818A9" w:rsidP="00AF164A">
            <w:pPr>
              <w:suppressAutoHyphens/>
              <w:rPr>
                <w:rFonts w:ascii="Montserrat" w:hAnsi="Montserrat" w:cs="Arial"/>
                <w:b/>
                <w:noProof/>
                <w:sz w:val="20"/>
                <w:szCs w:val="20"/>
                <w:lang w:eastAsia="ar-SA"/>
              </w:rPr>
            </w:pPr>
            <w:bookmarkStart w:id="10" w:name="_Toc428352176"/>
            <w:bookmarkStart w:id="11" w:name="_Toc428352790"/>
            <w:bookmarkStart w:id="12" w:name="_Toc428355181"/>
            <w:bookmarkStart w:id="13" w:name="_Toc428360166"/>
            <w:bookmarkStart w:id="14" w:name="_Toc428378485"/>
            <w:r w:rsidRPr="00181DD6">
              <w:rPr>
                <w:rFonts w:ascii="Montserrat" w:hAnsi="Montserrat" w:cs="Arial"/>
                <w:b/>
                <w:noProof/>
                <w:sz w:val="20"/>
                <w:szCs w:val="20"/>
                <w:lang w:eastAsia="ar-SA"/>
              </w:rPr>
              <w:t>Domicilio:</w:t>
            </w:r>
            <w:bookmarkEnd w:id="10"/>
            <w:bookmarkEnd w:id="11"/>
            <w:bookmarkEnd w:id="12"/>
            <w:bookmarkEnd w:id="13"/>
            <w:bookmarkEnd w:id="14"/>
          </w:p>
        </w:tc>
        <w:tc>
          <w:tcPr>
            <w:tcW w:w="3764" w:type="pct"/>
          </w:tcPr>
          <w:p w14:paraId="477DC798" w14:textId="77777777" w:rsidR="001818A9" w:rsidRPr="00181DD6" w:rsidRDefault="001818A9" w:rsidP="00AF164A">
            <w:pPr>
              <w:suppressAutoHyphens/>
              <w:jc w:val="both"/>
              <w:rPr>
                <w:rFonts w:ascii="Montserrat" w:hAnsi="Montserrat" w:cs="Arial"/>
                <w:noProof/>
                <w:sz w:val="20"/>
                <w:szCs w:val="20"/>
                <w:lang w:eastAsia="ar-SA"/>
              </w:rPr>
            </w:pPr>
            <w:r w:rsidRPr="00181DD6">
              <w:rPr>
                <w:rFonts w:ascii="Montserrat" w:hAnsi="Montserrat" w:cs="Arial"/>
                <w:noProof/>
                <w:sz w:val="20"/>
                <w:szCs w:val="20"/>
                <w:lang w:eastAsia="ar-SA"/>
              </w:rPr>
              <w:t>Av.  Mezquital No. 6 Colonia San Pablo, Código Postal 76130, Querétaro, Qro.</w:t>
            </w:r>
          </w:p>
        </w:tc>
      </w:tr>
    </w:tbl>
    <w:p w14:paraId="353A0827" w14:textId="77777777" w:rsidR="001818A9" w:rsidRPr="00181DD6" w:rsidRDefault="001818A9" w:rsidP="001818A9">
      <w:pPr>
        <w:suppressAutoHyphens/>
        <w:jc w:val="both"/>
        <w:outlineLvl w:val="0"/>
        <w:rPr>
          <w:rFonts w:ascii="Montserrat" w:eastAsia="Times New Roman" w:hAnsi="Montserrat" w:cs="Arial"/>
          <w:b/>
          <w:sz w:val="20"/>
          <w:szCs w:val="20"/>
          <w:u w:val="single"/>
          <w:lang w:eastAsia="es-ES"/>
        </w:rPr>
      </w:pPr>
    </w:p>
    <w:p w14:paraId="0E578482" w14:textId="77777777" w:rsidR="001818A9" w:rsidRPr="00181DD6" w:rsidRDefault="001818A9" w:rsidP="001818A9">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1.2 Medio y carácter de la </w:t>
      </w:r>
      <w:r w:rsidRPr="00181DD6">
        <w:rPr>
          <w:rFonts w:ascii="Montserrat" w:eastAsia="Times New Roman" w:hAnsi="Montserrat" w:cs="Arial"/>
          <w:b/>
          <w:sz w:val="20"/>
          <w:szCs w:val="20"/>
          <w:lang w:eastAsia="ar-SA"/>
        </w:rPr>
        <w:t>Licitación Pública</w:t>
      </w:r>
      <w:r w:rsidRPr="00181DD6">
        <w:rPr>
          <w:rFonts w:ascii="Montserrat" w:eastAsia="Times New Roman" w:hAnsi="Montserrat" w:cs="Arial"/>
          <w:b/>
          <w:noProof/>
          <w:sz w:val="20"/>
          <w:szCs w:val="20"/>
          <w:lang w:eastAsia="ar-SA"/>
        </w:rPr>
        <w:t>.</w:t>
      </w:r>
    </w:p>
    <w:p w14:paraId="4E831584"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5DD3BD4"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1.2.1 Medio.</w:t>
      </w:r>
    </w:p>
    <w:p w14:paraId="634CE372" w14:textId="77777777" w:rsidR="001818A9" w:rsidRPr="00181DD6" w:rsidRDefault="001818A9" w:rsidP="001818A9">
      <w:pPr>
        <w:suppressAutoHyphens/>
        <w:jc w:val="both"/>
        <w:rPr>
          <w:rFonts w:ascii="Montserrat" w:eastAsia="Times New Roman" w:hAnsi="Montserrat" w:cs="Arial"/>
          <w:b/>
          <w:noProof/>
          <w:sz w:val="20"/>
          <w:szCs w:val="20"/>
          <w:lang w:eastAsia="ar-SA"/>
        </w:rPr>
      </w:pPr>
    </w:p>
    <w:p w14:paraId="17BE656F" w14:textId="37D99544" w:rsidR="001818A9" w:rsidRPr="00833750" w:rsidRDefault="001818A9" w:rsidP="00833750">
      <w:pPr>
        <w:jc w:val="both"/>
        <w:rPr>
          <w:rFonts w:ascii="Noto Sans" w:hAnsi="Noto Sans" w:cs="Noto Sans"/>
          <w:sz w:val="20"/>
          <w:szCs w:val="20"/>
        </w:rPr>
      </w:pPr>
      <w:r w:rsidRPr="00181DD6">
        <w:rPr>
          <w:rFonts w:ascii="Montserrat" w:hAnsi="Montserrat" w:cs="Arial"/>
          <w:noProof/>
          <w:sz w:val="20"/>
          <w:szCs w:val="20"/>
        </w:rPr>
        <w:t xml:space="preserve">La presente </w:t>
      </w:r>
      <w:r w:rsidRPr="00181DD6">
        <w:rPr>
          <w:rFonts w:ascii="Montserrat" w:eastAsia="Times New Roman" w:hAnsi="Montserrat" w:cs="Arial"/>
          <w:sz w:val="20"/>
          <w:szCs w:val="20"/>
          <w:lang w:eastAsia="ar-SA"/>
        </w:rPr>
        <w:t>Licitación Pública</w:t>
      </w:r>
      <w:r w:rsidRPr="00181DD6">
        <w:rPr>
          <w:rFonts w:ascii="Montserrat" w:hAnsi="Montserrat" w:cs="Arial"/>
          <w:noProof/>
          <w:sz w:val="20"/>
          <w:szCs w:val="20"/>
        </w:rPr>
        <w:t xml:space="preserve"> conforme al medio utilizado es</w:t>
      </w:r>
      <w:r>
        <w:rPr>
          <w:rFonts w:ascii="Montserrat" w:hAnsi="Montserrat" w:cs="Arial"/>
          <w:noProof/>
          <w:sz w:val="20"/>
          <w:szCs w:val="20"/>
        </w:rPr>
        <w:t xml:space="preserve"> electrónica, en la cual los licitantes, podrán participar de forma electrónica a través de la </w:t>
      </w:r>
      <w:r w:rsidR="00182A70">
        <w:rPr>
          <w:rFonts w:ascii="Noto Sans" w:hAnsi="Noto Sans" w:cs="Noto Sans"/>
          <w:sz w:val="20"/>
          <w:szCs w:val="20"/>
        </w:rPr>
        <w:t>Plataforma Digital de Contrataciones Públicas</w:t>
      </w:r>
      <w:r w:rsidR="00833750">
        <w:rPr>
          <w:rFonts w:ascii="Noto Sans" w:hAnsi="Noto Sans" w:cs="Noto Sans"/>
          <w:sz w:val="20"/>
          <w:szCs w:val="20"/>
        </w:rPr>
        <w:t xml:space="preserve">  </w:t>
      </w:r>
      <w:r w:rsidR="00833750">
        <w:rPr>
          <w:rFonts w:ascii="Montserrat" w:hAnsi="Montserrat" w:cs="Arial"/>
          <w:noProof/>
          <w:sz w:val="20"/>
          <w:szCs w:val="20"/>
        </w:rPr>
        <w:t>(</w:t>
      </w:r>
      <w:r w:rsidR="00833750" w:rsidRPr="00833750">
        <w:rPr>
          <w:rFonts w:ascii="Montserrat" w:eastAsia="Times New Roman" w:hAnsi="Montserrat" w:cs="Arial"/>
          <w:sz w:val="20"/>
          <w:szCs w:val="20"/>
          <w:lang w:eastAsia="ar-SA"/>
        </w:rPr>
        <w:t>COMPRAS MX:</w:t>
      </w:r>
      <w:r w:rsidR="00833750">
        <w:rPr>
          <w:rFonts w:ascii="Montserrat" w:eastAsia="Times New Roman" w:hAnsi="Montserrat" w:cs="Arial"/>
          <w:b/>
          <w:sz w:val="20"/>
          <w:szCs w:val="20"/>
          <w:lang w:eastAsia="ar-SA"/>
        </w:rPr>
        <w:t xml:space="preserve"> </w:t>
      </w:r>
      <w:r w:rsidR="00833750"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14" w:history="1">
        <w:r w:rsidR="00833750" w:rsidRPr="00833750">
          <w:rPr>
            <w:rFonts w:ascii="Noto Sans" w:hAnsi="Noto Sans" w:cs="Noto Sans"/>
            <w:sz w:val="20"/>
            <w:szCs w:val="20"/>
          </w:rPr>
          <w:t>https://upcp-compranet.buengobierno.gob.mx</w:t>
        </w:r>
      </w:hyperlink>
      <w:r w:rsidR="00833750" w:rsidRPr="00833750">
        <w:rPr>
          <w:rFonts w:ascii="Noto Sans" w:hAnsi="Noto Sans" w:cs="Noto Sans"/>
          <w:sz w:val="20"/>
          <w:szCs w:val="20"/>
        </w:rPr>
        <w:t>.</w:t>
      </w:r>
      <w:r w:rsidR="00833750">
        <w:rPr>
          <w:rFonts w:ascii="Noto Sans" w:hAnsi="Noto Sans" w:cs="Noto Sans"/>
          <w:sz w:val="20"/>
          <w:szCs w:val="20"/>
        </w:rPr>
        <w:t xml:space="preserve">) </w:t>
      </w:r>
      <w:r>
        <w:rPr>
          <w:rFonts w:ascii="Montserrat" w:hAnsi="Montserrat" w:cs="Arial"/>
          <w:noProof/>
          <w:sz w:val="20"/>
          <w:szCs w:val="20"/>
        </w:rPr>
        <w:t>en la o las juntas de aclaraciones, el acto de presentación y apertura de proposiciones y el acto de fallo.</w:t>
      </w:r>
    </w:p>
    <w:p w14:paraId="7E45FEB4" w14:textId="77777777" w:rsidR="001818A9" w:rsidRDefault="001818A9" w:rsidP="001818A9">
      <w:pPr>
        <w:jc w:val="both"/>
        <w:rPr>
          <w:rFonts w:ascii="Montserrat" w:hAnsi="Montserrat" w:cs="Arial"/>
          <w:noProof/>
          <w:sz w:val="20"/>
          <w:szCs w:val="20"/>
        </w:rPr>
      </w:pPr>
    </w:p>
    <w:p w14:paraId="5E49461C" w14:textId="262241D2" w:rsidR="001818A9" w:rsidRPr="00181DD6" w:rsidRDefault="001818A9" w:rsidP="001818A9">
      <w:pPr>
        <w:jc w:val="both"/>
        <w:rPr>
          <w:rFonts w:ascii="Montserrat" w:hAnsi="Montserrat" w:cs="Arial"/>
          <w:noProof/>
          <w:sz w:val="20"/>
          <w:szCs w:val="20"/>
        </w:rPr>
      </w:pPr>
      <w:r w:rsidRPr="00181DD6">
        <w:rPr>
          <w:rFonts w:ascii="Montserrat" w:hAnsi="Montserrat" w:cs="Arial"/>
          <w:noProof/>
          <w:sz w:val="20"/>
          <w:szCs w:val="20"/>
        </w:rPr>
        <w:t>Las proposiciones deberán estar suscritas mediante firma electrónica que emita el SAT para el cumplimiento de obligaciones fiscales, la omisión de la firma electrónica será causal de desechamiento.</w:t>
      </w:r>
      <w:r>
        <w:rPr>
          <w:rFonts w:ascii="Montserrat" w:hAnsi="Montserrat" w:cs="Arial"/>
          <w:noProof/>
          <w:sz w:val="20"/>
          <w:szCs w:val="20"/>
        </w:rPr>
        <w:t xml:space="preserve"> </w:t>
      </w:r>
      <w:r w:rsidRPr="00181DD6">
        <w:rPr>
          <w:rFonts w:ascii="Montserrat" w:hAnsi="Montserrat" w:cs="Arial"/>
          <w:noProof/>
          <w:sz w:val="20"/>
          <w:szCs w:val="20"/>
        </w:rPr>
        <w:t>Los interesados en participar en el procedimiento</w:t>
      </w:r>
      <w:r>
        <w:rPr>
          <w:rFonts w:ascii="Montserrat" w:hAnsi="Montserrat" w:cs="Arial"/>
          <w:noProof/>
          <w:sz w:val="20"/>
          <w:szCs w:val="20"/>
        </w:rPr>
        <w:t xml:space="preserve"> </w:t>
      </w:r>
      <w:r w:rsidRPr="00181DD6">
        <w:rPr>
          <w:rFonts w:ascii="Montserrat" w:hAnsi="Montserrat" w:cs="Arial"/>
          <w:noProof/>
          <w:sz w:val="20"/>
          <w:szCs w:val="20"/>
        </w:rPr>
        <w:t>deberán contar con Registro de Identificación Electróni</w:t>
      </w:r>
      <w:r>
        <w:rPr>
          <w:rFonts w:ascii="Montserrat" w:hAnsi="Montserrat" w:cs="Arial"/>
          <w:noProof/>
          <w:sz w:val="20"/>
          <w:szCs w:val="20"/>
        </w:rPr>
        <w:t>ca  ante</w:t>
      </w:r>
      <w:r w:rsidR="00182A70">
        <w:rPr>
          <w:rFonts w:ascii="Montserrat" w:hAnsi="Montserrat" w:cs="Arial"/>
          <w:noProof/>
          <w:sz w:val="20"/>
          <w:szCs w:val="20"/>
        </w:rPr>
        <w:t xml:space="preserve"> </w:t>
      </w:r>
      <w:r>
        <w:rPr>
          <w:rFonts w:ascii="Montserrat" w:hAnsi="Montserrat" w:cs="Arial"/>
          <w:noProof/>
          <w:sz w:val="20"/>
          <w:szCs w:val="20"/>
        </w:rPr>
        <w:t>la</w:t>
      </w:r>
      <w:r w:rsidR="00182A70" w:rsidRPr="00182A70">
        <w:rPr>
          <w:rFonts w:ascii="Noto Sans" w:hAnsi="Noto Sans" w:cs="Noto Sans"/>
          <w:sz w:val="20"/>
          <w:szCs w:val="20"/>
        </w:rPr>
        <w:t xml:space="preserve"> </w:t>
      </w:r>
      <w:r w:rsidR="00182A70">
        <w:rPr>
          <w:rFonts w:ascii="Noto Sans" w:hAnsi="Noto Sans" w:cs="Noto Sans"/>
          <w:sz w:val="20"/>
          <w:szCs w:val="20"/>
        </w:rPr>
        <w:t>Plataforma Digital de Contrataciones Públicas</w:t>
      </w:r>
      <w:r w:rsidR="00833750">
        <w:rPr>
          <w:rFonts w:ascii="Noto Sans" w:hAnsi="Noto Sans" w:cs="Noto Sans"/>
          <w:sz w:val="20"/>
          <w:szCs w:val="20"/>
        </w:rPr>
        <w:t xml:space="preserve"> </w:t>
      </w:r>
      <w:r w:rsidR="00833750">
        <w:rPr>
          <w:rFonts w:ascii="Montserrat" w:hAnsi="Montserrat" w:cs="Arial"/>
          <w:noProof/>
          <w:sz w:val="20"/>
          <w:szCs w:val="20"/>
        </w:rPr>
        <w:t>(</w:t>
      </w:r>
      <w:r w:rsidR="00833750" w:rsidRPr="00833750">
        <w:rPr>
          <w:rFonts w:ascii="Montserrat" w:eastAsia="Times New Roman" w:hAnsi="Montserrat" w:cs="Arial"/>
          <w:sz w:val="20"/>
          <w:szCs w:val="20"/>
          <w:lang w:eastAsia="ar-SA"/>
        </w:rPr>
        <w:t>COMPRAS MX:</w:t>
      </w:r>
      <w:r w:rsidR="00833750">
        <w:rPr>
          <w:rFonts w:ascii="Montserrat" w:eastAsia="Times New Roman" w:hAnsi="Montserrat" w:cs="Arial"/>
          <w:b/>
          <w:sz w:val="20"/>
          <w:szCs w:val="20"/>
          <w:lang w:eastAsia="ar-SA"/>
        </w:rPr>
        <w:t xml:space="preserve"> </w:t>
      </w:r>
      <w:r w:rsidR="00833750"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15" w:history="1">
        <w:r w:rsidR="00833750" w:rsidRPr="00833750">
          <w:rPr>
            <w:rFonts w:ascii="Noto Sans" w:hAnsi="Noto Sans" w:cs="Noto Sans"/>
            <w:sz w:val="20"/>
            <w:szCs w:val="20"/>
          </w:rPr>
          <w:t>https://upcp-compranet.buengobierno.gob.mx</w:t>
        </w:r>
      </w:hyperlink>
      <w:r w:rsidR="00833750" w:rsidRPr="00833750">
        <w:rPr>
          <w:rFonts w:ascii="Noto Sans" w:hAnsi="Noto Sans" w:cs="Noto Sans"/>
          <w:sz w:val="20"/>
          <w:szCs w:val="20"/>
        </w:rPr>
        <w:t>.</w:t>
      </w:r>
      <w:r w:rsidR="00833750">
        <w:rPr>
          <w:rFonts w:ascii="Noto Sans" w:hAnsi="Noto Sans" w:cs="Noto Sans"/>
          <w:sz w:val="20"/>
          <w:szCs w:val="20"/>
        </w:rPr>
        <w:t xml:space="preserve">)  </w:t>
      </w:r>
    </w:p>
    <w:p w14:paraId="3C1390CA" w14:textId="77777777" w:rsidR="001818A9" w:rsidRDefault="001818A9" w:rsidP="001818A9">
      <w:pPr>
        <w:jc w:val="both"/>
        <w:rPr>
          <w:rFonts w:ascii="Montserrat" w:hAnsi="Montserrat" w:cs="Arial"/>
          <w:noProof/>
          <w:sz w:val="20"/>
          <w:szCs w:val="20"/>
        </w:rPr>
      </w:pPr>
    </w:p>
    <w:p w14:paraId="55A66F72" w14:textId="77777777" w:rsidR="001818A9" w:rsidRPr="00181DD6" w:rsidRDefault="001818A9" w:rsidP="001818A9">
      <w:pPr>
        <w:jc w:val="both"/>
        <w:rPr>
          <w:rFonts w:ascii="Montserrat" w:hAnsi="Montserrat" w:cs="Arial"/>
          <w:noProof/>
          <w:sz w:val="20"/>
          <w:szCs w:val="20"/>
        </w:rPr>
      </w:pPr>
      <w:r w:rsidRPr="00181DD6">
        <w:rPr>
          <w:rFonts w:ascii="Montserrat" w:hAnsi="Montserrat" w:cs="Arial"/>
          <w:noProof/>
          <w:sz w:val="20"/>
          <w:szCs w:val="20"/>
        </w:rPr>
        <w:t xml:space="preserve">Los precios propuestos permanecerán fijos durante la vigencia del contrato. El proveedor adjudicado queda obligado a suscribir el contrato que se derive con base en los términos y condiciones establecidos en esta </w:t>
      </w:r>
      <w:r w:rsidRPr="00181DD6">
        <w:rPr>
          <w:rFonts w:ascii="Montserrat" w:eastAsia="Times New Roman" w:hAnsi="Montserrat" w:cs="Arial"/>
          <w:sz w:val="20"/>
          <w:szCs w:val="20"/>
          <w:lang w:eastAsia="ar-SA"/>
        </w:rPr>
        <w:t>Licitación Pública Nacional</w:t>
      </w:r>
      <w:r w:rsidRPr="00181DD6">
        <w:rPr>
          <w:rFonts w:ascii="Montserrat" w:hAnsi="Montserrat" w:cs="Arial"/>
          <w:noProof/>
          <w:sz w:val="20"/>
          <w:szCs w:val="20"/>
        </w:rPr>
        <w:t>.</w:t>
      </w:r>
    </w:p>
    <w:p w14:paraId="6D0E4EFD" w14:textId="77777777" w:rsidR="001818A9" w:rsidRDefault="001818A9" w:rsidP="001818A9">
      <w:pPr>
        <w:suppressAutoHyphens/>
        <w:jc w:val="both"/>
        <w:rPr>
          <w:rFonts w:ascii="Montserrat" w:hAnsi="Montserrat" w:cs="Arial"/>
          <w:sz w:val="20"/>
          <w:szCs w:val="20"/>
          <w:lang w:eastAsia="ar-SA"/>
        </w:rPr>
      </w:pPr>
    </w:p>
    <w:p w14:paraId="58F9334C" w14:textId="2469F027" w:rsidR="001818A9" w:rsidRPr="00181DD6" w:rsidRDefault="001818A9" w:rsidP="001818A9">
      <w:pPr>
        <w:suppressAutoHyphens/>
        <w:jc w:val="both"/>
        <w:rPr>
          <w:rFonts w:ascii="Montserrat" w:hAnsi="Montserrat" w:cs="Arial"/>
          <w:noProof/>
          <w:sz w:val="20"/>
          <w:szCs w:val="20"/>
        </w:rPr>
      </w:pPr>
      <w:r w:rsidRPr="00181DD6">
        <w:rPr>
          <w:rFonts w:ascii="Montserrat" w:hAnsi="Montserrat" w:cs="Arial"/>
          <w:sz w:val="20"/>
          <w:szCs w:val="20"/>
          <w:lang w:eastAsia="ar-SA"/>
        </w:rPr>
        <w:t>Las condiciones contenidas en la presente Convocatoria del procedimiento de</w:t>
      </w:r>
      <w:r w:rsidRPr="00181DD6">
        <w:rPr>
          <w:rFonts w:ascii="Montserrat" w:hAnsi="Montserrat" w:cs="Arial"/>
          <w:noProof/>
          <w:sz w:val="20"/>
          <w:szCs w:val="20"/>
        </w:rPr>
        <w:t xml:space="preserve"> </w:t>
      </w:r>
      <w:r w:rsidRPr="00181DD6">
        <w:rPr>
          <w:rFonts w:ascii="Montserrat" w:eastAsia="Times New Roman" w:hAnsi="Montserrat" w:cs="Arial"/>
          <w:sz w:val="20"/>
          <w:szCs w:val="20"/>
          <w:lang w:eastAsia="ar-SA"/>
        </w:rPr>
        <w:t>Licitación Pública Nacional</w:t>
      </w:r>
      <w:r w:rsidRPr="00181DD6">
        <w:rPr>
          <w:rFonts w:ascii="Montserrat" w:hAnsi="Montserrat" w:cs="Arial"/>
          <w:noProof/>
          <w:sz w:val="20"/>
          <w:szCs w:val="20"/>
        </w:rPr>
        <w:t xml:space="preserve"> </w:t>
      </w:r>
      <w:r w:rsidRPr="00181DD6">
        <w:rPr>
          <w:rFonts w:ascii="Montserrat" w:hAnsi="Montserrat" w:cs="Arial"/>
          <w:sz w:val="20"/>
          <w:szCs w:val="20"/>
          <w:lang w:eastAsia="ar-SA"/>
        </w:rPr>
        <w:t xml:space="preserve">y en las proposiciones presentadas por los licitantes no podrán ser negociadas, de conformidad con lo </w:t>
      </w:r>
      <w:r w:rsidRPr="00D11AD6">
        <w:rPr>
          <w:rFonts w:ascii="Montserrat" w:hAnsi="Montserrat" w:cs="Arial"/>
          <w:sz w:val="20"/>
          <w:szCs w:val="20"/>
          <w:lang w:eastAsia="ar-SA"/>
        </w:rPr>
        <w:t xml:space="preserve">previsto en el </w:t>
      </w:r>
      <w:r w:rsidR="00D11AD6" w:rsidRPr="00D11AD6">
        <w:rPr>
          <w:rFonts w:ascii="Montserrat" w:hAnsi="Montserrat" w:cs="Arial"/>
          <w:sz w:val="20"/>
          <w:szCs w:val="20"/>
          <w:lang w:eastAsia="ar-SA"/>
        </w:rPr>
        <w:t>séptimo párrafo del Artículo 35</w:t>
      </w:r>
      <w:r w:rsidRPr="00D11AD6">
        <w:rPr>
          <w:rFonts w:ascii="Montserrat" w:hAnsi="Montserrat" w:cs="Arial"/>
          <w:sz w:val="20"/>
          <w:szCs w:val="20"/>
          <w:lang w:eastAsia="ar-SA"/>
        </w:rPr>
        <w:t xml:space="preserve"> de la </w:t>
      </w:r>
      <w:proofErr w:type="spellStart"/>
      <w:r w:rsidRPr="00D11AD6">
        <w:rPr>
          <w:rFonts w:ascii="Montserrat" w:hAnsi="Montserrat" w:cs="Arial"/>
          <w:sz w:val="20"/>
          <w:szCs w:val="20"/>
          <w:lang w:eastAsia="ar-SA"/>
        </w:rPr>
        <w:t>LAASSP</w:t>
      </w:r>
      <w:proofErr w:type="spellEnd"/>
      <w:r w:rsidRPr="00D11AD6">
        <w:rPr>
          <w:rFonts w:ascii="Montserrat" w:hAnsi="Montserrat" w:cs="Arial"/>
          <w:sz w:val="20"/>
          <w:szCs w:val="20"/>
          <w:lang w:eastAsia="ar-SA"/>
        </w:rPr>
        <w:t>.</w:t>
      </w:r>
    </w:p>
    <w:p w14:paraId="6B31E052"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73779156"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1.2.2 Carácter.</w:t>
      </w:r>
    </w:p>
    <w:p w14:paraId="4D0F91A5"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69533517" w14:textId="07F6C945" w:rsidR="001818A9" w:rsidRPr="00181DD6" w:rsidRDefault="001818A9" w:rsidP="001818A9">
      <w:pPr>
        <w:suppressAutoHyphens/>
        <w:jc w:val="both"/>
        <w:rPr>
          <w:rFonts w:ascii="Montserrat" w:eastAsia="Times New Roman" w:hAnsi="Montserrat" w:cs="Arial"/>
          <w:noProof/>
          <w:sz w:val="20"/>
          <w:szCs w:val="20"/>
          <w:lang w:eastAsia="ar-SA"/>
        </w:rPr>
      </w:pPr>
      <w:r w:rsidRPr="00D11AD6">
        <w:rPr>
          <w:rFonts w:ascii="Montserrat" w:eastAsia="Times New Roman" w:hAnsi="Montserrat" w:cs="Arial"/>
          <w:noProof/>
          <w:sz w:val="20"/>
          <w:szCs w:val="20"/>
          <w:lang w:eastAsia="ar-SA"/>
        </w:rPr>
        <w:t xml:space="preserve">El carácter del presente procedimiento de contratación es nacional con fundamento en el Artículo </w:t>
      </w:r>
      <w:r w:rsidR="00D11AD6" w:rsidRPr="00D11AD6">
        <w:rPr>
          <w:rFonts w:ascii="Montserrat" w:eastAsia="Times New Roman" w:hAnsi="Montserrat" w:cs="Arial"/>
          <w:noProof/>
          <w:sz w:val="20"/>
          <w:szCs w:val="20"/>
          <w:lang w:eastAsia="ar-SA"/>
        </w:rPr>
        <w:t>39</w:t>
      </w:r>
      <w:r w:rsidRPr="00D11AD6">
        <w:rPr>
          <w:rFonts w:ascii="Montserrat" w:eastAsia="Times New Roman" w:hAnsi="Montserrat" w:cs="Arial"/>
          <w:noProof/>
          <w:sz w:val="20"/>
          <w:szCs w:val="20"/>
          <w:lang w:eastAsia="ar-SA"/>
        </w:rPr>
        <w:t xml:space="preserve"> fracción I de la LAASSP.</w:t>
      </w:r>
    </w:p>
    <w:p w14:paraId="38289E81" w14:textId="77777777" w:rsidR="001818A9" w:rsidRPr="00181DD6" w:rsidRDefault="001818A9" w:rsidP="001818A9">
      <w:pPr>
        <w:keepNext/>
        <w:numPr>
          <w:ilvl w:val="1"/>
          <w:numId w:val="0"/>
        </w:numPr>
        <w:tabs>
          <w:tab w:val="num" w:pos="-284"/>
        </w:tabs>
        <w:suppressAutoHyphens/>
        <w:outlineLvl w:val="1"/>
        <w:rPr>
          <w:rFonts w:ascii="Montserrat" w:eastAsia="Times New Roman" w:hAnsi="Montserrat" w:cs="Arial"/>
          <w:sz w:val="20"/>
          <w:szCs w:val="20"/>
          <w:lang w:eastAsia="es-MX"/>
        </w:rPr>
      </w:pPr>
      <w:bookmarkStart w:id="15" w:name="_Toc428988932"/>
      <w:bookmarkStart w:id="16" w:name="_Toc367205737"/>
    </w:p>
    <w:p w14:paraId="09558AF7" w14:textId="0B43E3AB" w:rsidR="001818A9" w:rsidRPr="00181DD6" w:rsidRDefault="001818A9" w:rsidP="001818A9">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1.3 Número de iden</w:t>
      </w:r>
      <w:r w:rsidR="00461A40">
        <w:rPr>
          <w:rFonts w:ascii="Montserrat" w:eastAsia="Times New Roman" w:hAnsi="Montserrat" w:cs="Arial"/>
          <w:b/>
          <w:noProof/>
          <w:sz w:val="20"/>
          <w:szCs w:val="20"/>
          <w:lang w:eastAsia="ar-SA"/>
        </w:rPr>
        <w:t xml:space="preserve">tificación de la </w:t>
      </w:r>
      <w:r w:rsidRPr="00181DD6">
        <w:rPr>
          <w:rFonts w:ascii="Montserrat" w:eastAsia="Times New Roman" w:hAnsi="Montserrat" w:cs="Arial"/>
          <w:b/>
          <w:noProof/>
          <w:sz w:val="20"/>
          <w:szCs w:val="20"/>
          <w:lang w:eastAsia="ar-SA"/>
        </w:rPr>
        <w:t xml:space="preserve">convocatoria asignado por </w:t>
      </w:r>
      <w:bookmarkEnd w:id="15"/>
      <w:r w:rsidR="00461A40">
        <w:rPr>
          <w:rFonts w:ascii="Montserrat" w:eastAsia="Times New Roman" w:hAnsi="Montserrat" w:cs="Arial"/>
          <w:b/>
          <w:noProof/>
          <w:sz w:val="20"/>
          <w:szCs w:val="20"/>
          <w:lang w:eastAsia="ar-SA"/>
        </w:rPr>
        <w:t>la</w:t>
      </w:r>
      <w:r w:rsidR="00461A40" w:rsidRPr="00461A40">
        <w:rPr>
          <w:rFonts w:ascii="Noto Sans" w:hAnsi="Noto Sans" w:cs="Noto Sans"/>
          <w:sz w:val="20"/>
          <w:szCs w:val="20"/>
        </w:rPr>
        <w:t xml:space="preserve"> </w:t>
      </w:r>
      <w:r w:rsidR="00461A40" w:rsidRPr="00461A40">
        <w:rPr>
          <w:rFonts w:ascii="Montserrat" w:eastAsia="Times New Roman" w:hAnsi="Montserrat" w:cs="Arial"/>
          <w:b/>
          <w:noProof/>
          <w:sz w:val="20"/>
          <w:szCs w:val="20"/>
          <w:lang w:eastAsia="ar-SA"/>
        </w:rPr>
        <w:t>Plataforma Digital de Contrataciones Públicas</w:t>
      </w:r>
      <w:r w:rsidR="00833750">
        <w:rPr>
          <w:rFonts w:ascii="Montserrat" w:eastAsia="Times New Roman" w:hAnsi="Montserrat" w:cs="Arial"/>
          <w:b/>
          <w:noProof/>
          <w:sz w:val="20"/>
          <w:szCs w:val="20"/>
          <w:lang w:eastAsia="ar-SA"/>
        </w:rPr>
        <w:t xml:space="preserve"> </w:t>
      </w:r>
      <w:r w:rsidRPr="00181DD6">
        <w:rPr>
          <w:rFonts w:ascii="Montserrat" w:eastAsia="Times New Roman" w:hAnsi="Montserrat" w:cs="Arial"/>
          <w:b/>
          <w:noProof/>
          <w:sz w:val="20"/>
          <w:szCs w:val="20"/>
          <w:lang w:eastAsia="ar-SA"/>
        </w:rPr>
        <w:t>.</w:t>
      </w:r>
    </w:p>
    <w:p w14:paraId="31C0DFE0" w14:textId="77777777" w:rsidR="001818A9" w:rsidRPr="00181DD6" w:rsidRDefault="001818A9" w:rsidP="001818A9">
      <w:pPr>
        <w:suppressAutoHyphens/>
        <w:jc w:val="both"/>
        <w:rPr>
          <w:rFonts w:ascii="Montserrat" w:hAnsi="Montserrat" w:cs="Arial"/>
          <w:b/>
          <w:sz w:val="20"/>
          <w:szCs w:val="20"/>
          <w:lang w:eastAsia="ar-SA"/>
        </w:rPr>
      </w:pPr>
    </w:p>
    <w:p w14:paraId="301324B8" w14:textId="5A7541CA" w:rsidR="00833750" w:rsidRDefault="00833750" w:rsidP="001818A9">
      <w:pPr>
        <w:suppressAutoHyphens/>
        <w:jc w:val="both"/>
        <w:rPr>
          <w:rFonts w:ascii="Montserrat" w:eastAsia="Times New Roman" w:hAnsi="Montserrat" w:cs="Arial"/>
          <w:noProof/>
          <w:sz w:val="20"/>
          <w:szCs w:val="20"/>
          <w:lang w:eastAsia="ar-SA"/>
        </w:rPr>
      </w:pPr>
      <w:r w:rsidRPr="00833750">
        <w:rPr>
          <w:rFonts w:ascii="Montserrat" w:eastAsia="Times New Roman" w:hAnsi="Montserrat" w:cs="Arial"/>
          <w:sz w:val="20"/>
          <w:szCs w:val="20"/>
          <w:lang w:eastAsia="ar-SA"/>
        </w:rPr>
        <w:t>COMPRAS MX:</w:t>
      </w:r>
      <w:r>
        <w:rPr>
          <w:rFonts w:ascii="Montserrat" w:eastAsia="Times New Roman" w:hAnsi="Montserrat" w:cs="Arial"/>
          <w:b/>
          <w:sz w:val="20"/>
          <w:szCs w:val="20"/>
          <w:lang w:eastAsia="ar-SA"/>
        </w:rPr>
        <w:t xml:space="preserve"> </w:t>
      </w:r>
      <w:r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16" w:history="1">
        <w:r w:rsidRPr="00833750">
          <w:rPr>
            <w:rFonts w:ascii="Noto Sans" w:hAnsi="Noto Sans" w:cs="Noto Sans"/>
            <w:sz w:val="20"/>
            <w:szCs w:val="20"/>
          </w:rPr>
          <w:t>https://upcp-compranet.buengobierno.gob.mx</w:t>
        </w:r>
      </w:hyperlink>
      <w:r w:rsidRPr="00833750">
        <w:rPr>
          <w:rFonts w:ascii="Noto Sans" w:hAnsi="Noto Sans" w:cs="Noto Sans"/>
          <w:sz w:val="20"/>
          <w:szCs w:val="20"/>
        </w:rPr>
        <w:t>.</w:t>
      </w:r>
    </w:p>
    <w:p w14:paraId="697465A2" w14:textId="77777777" w:rsidR="00833750" w:rsidRDefault="00833750" w:rsidP="001818A9">
      <w:pPr>
        <w:suppressAutoHyphens/>
        <w:jc w:val="both"/>
        <w:rPr>
          <w:rFonts w:ascii="Montserrat" w:eastAsia="Times New Roman" w:hAnsi="Montserrat" w:cs="Arial"/>
          <w:noProof/>
          <w:sz w:val="20"/>
          <w:szCs w:val="20"/>
          <w:lang w:eastAsia="ar-SA"/>
        </w:rPr>
      </w:pPr>
    </w:p>
    <w:p w14:paraId="4F596C6A" w14:textId="6DCF6E46"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No. LA-50-GYR-050GYR075-N</w:t>
      </w:r>
      <w:r w:rsidR="00437B49">
        <w:rPr>
          <w:rFonts w:ascii="Montserrat" w:eastAsia="Times New Roman" w:hAnsi="Montserrat" w:cs="Arial"/>
          <w:noProof/>
          <w:sz w:val="20"/>
          <w:szCs w:val="20"/>
          <w:lang w:eastAsia="ar-SA"/>
        </w:rPr>
        <w:t>-114-</w:t>
      </w:r>
      <w:r>
        <w:rPr>
          <w:rFonts w:ascii="Montserrat" w:eastAsia="Times New Roman" w:hAnsi="Montserrat" w:cs="Arial"/>
          <w:noProof/>
          <w:sz w:val="20"/>
          <w:szCs w:val="20"/>
          <w:lang w:eastAsia="ar-SA"/>
        </w:rPr>
        <w:t>2025</w:t>
      </w:r>
      <w:bookmarkStart w:id="17" w:name="_Toc428988933"/>
    </w:p>
    <w:p w14:paraId="34A108C2"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20D9C3AF" w14:textId="77777777" w:rsidR="001818A9" w:rsidRPr="00181DD6" w:rsidRDefault="001818A9" w:rsidP="001818A9">
      <w:pPr>
        <w:keepNext/>
        <w:numPr>
          <w:ilvl w:val="1"/>
          <w:numId w:val="0"/>
        </w:numPr>
        <w:tabs>
          <w:tab w:val="num" w:pos="-284"/>
        </w:tabs>
        <w:suppressAutoHyphens/>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lastRenderedPageBreak/>
        <w:t>1.4 Identificación</w:t>
      </w:r>
      <w:r w:rsidRPr="00181DD6">
        <w:rPr>
          <w:rFonts w:ascii="Montserrat" w:eastAsia="Times New Roman" w:hAnsi="Montserrat" w:cs="Arial"/>
          <w:b/>
          <w:noProof/>
          <w:sz w:val="20"/>
          <w:szCs w:val="20"/>
          <w:lang w:eastAsia="ar-SA"/>
        </w:rPr>
        <w:t xml:space="preserve"> de</w:t>
      </w:r>
      <w:r>
        <w:rPr>
          <w:rFonts w:ascii="Montserrat" w:eastAsia="Times New Roman" w:hAnsi="Montserrat" w:cs="Arial"/>
          <w:b/>
          <w:noProof/>
          <w:sz w:val="20"/>
          <w:szCs w:val="20"/>
          <w:lang w:eastAsia="ar-SA"/>
        </w:rPr>
        <w:t xml:space="preserve"> los ejercicios fiscales de</w:t>
      </w:r>
      <w:r w:rsidRPr="00181DD6">
        <w:rPr>
          <w:rFonts w:ascii="Montserrat" w:eastAsia="Times New Roman" w:hAnsi="Montserrat" w:cs="Arial"/>
          <w:b/>
          <w:noProof/>
          <w:sz w:val="20"/>
          <w:szCs w:val="20"/>
          <w:lang w:eastAsia="ar-SA"/>
        </w:rPr>
        <w:t xml:space="preserve"> contratación</w:t>
      </w:r>
      <w:bookmarkEnd w:id="17"/>
      <w:r w:rsidRPr="00181DD6">
        <w:rPr>
          <w:rFonts w:ascii="Montserrat" w:eastAsia="Times New Roman" w:hAnsi="Montserrat" w:cs="Arial"/>
          <w:b/>
          <w:noProof/>
          <w:sz w:val="20"/>
          <w:szCs w:val="20"/>
          <w:lang w:eastAsia="ar-SA"/>
        </w:rPr>
        <w:t>.</w:t>
      </w:r>
    </w:p>
    <w:p w14:paraId="5D34D5CE"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4EFB39BE" w14:textId="77777777" w:rsidR="001818A9" w:rsidRPr="00181DD6" w:rsidRDefault="001818A9" w:rsidP="001818A9">
      <w:pPr>
        <w:suppressAutoHyphens/>
        <w:jc w:val="both"/>
        <w:rPr>
          <w:rFonts w:ascii="Montserrat" w:eastAsia="Times New Roman" w:hAnsi="Montserrat" w:cs="Arial"/>
          <w:noProof/>
          <w:sz w:val="20"/>
          <w:szCs w:val="20"/>
          <w:lang w:eastAsia="ar-SA"/>
        </w:rPr>
      </w:pPr>
      <w:bookmarkStart w:id="18" w:name="_Toc428988934"/>
      <w:r w:rsidRPr="00181DD6">
        <w:rPr>
          <w:rFonts w:ascii="Montserrat" w:eastAsia="Times New Roman" w:hAnsi="Montserrat" w:cs="Arial"/>
          <w:noProof/>
          <w:sz w:val="20"/>
          <w:szCs w:val="20"/>
          <w:lang w:eastAsia="ar-SA"/>
        </w:rPr>
        <w:t xml:space="preserve">La presente contratación implicará el ejercicio </w:t>
      </w:r>
      <w:r>
        <w:rPr>
          <w:rFonts w:ascii="Montserrat" w:eastAsia="Times New Roman" w:hAnsi="Montserrat" w:cs="Arial"/>
          <w:noProof/>
          <w:sz w:val="20"/>
          <w:szCs w:val="20"/>
          <w:lang w:eastAsia="ar-SA"/>
        </w:rPr>
        <w:t>fiscal 2025</w:t>
      </w:r>
      <w:r w:rsidRPr="00181DD6">
        <w:rPr>
          <w:rFonts w:ascii="Montserrat" w:eastAsia="Times New Roman" w:hAnsi="Montserrat" w:cs="Arial"/>
          <w:noProof/>
          <w:sz w:val="20"/>
          <w:szCs w:val="20"/>
          <w:lang w:eastAsia="ar-SA"/>
        </w:rPr>
        <w:t>.</w:t>
      </w:r>
    </w:p>
    <w:p w14:paraId="21BC77E9"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5650FAC3" w14:textId="77777777" w:rsidR="001818A9" w:rsidRPr="00181DD6" w:rsidRDefault="001818A9" w:rsidP="001818A9">
      <w:pPr>
        <w:keepNext/>
        <w:numPr>
          <w:ilvl w:val="1"/>
          <w:numId w:val="0"/>
        </w:numPr>
        <w:tabs>
          <w:tab w:val="num" w:pos="-284"/>
        </w:tabs>
        <w:suppressAutoHyphens/>
        <w:jc w:val="both"/>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1.5 Idioma en que se deberán presentar las proposiciones, los anexos legales y técnicos, así como en su caso los folletos que se acompañen</w:t>
      </w:r>
      <w:bookmarkEnd w:id="16"/>
      <w:bookmarkEnd w:id="18"/>
      <w:r w:rsidRPr="00181DD6">
        <w:rPr>
          <w:rFonts w:ascii="Montserrat" w:eastAsia="Times New Roman" w:hAnsi="Montserrat" w:cs="Arial"/>
          <w:b/>
          <w:noProof/>
          <w:sz w:val="20"/>
          <w:szCs w:val="20"/>
          <w:lang w:eastAsia="ar-SA"/>
        </w:rPr>
        <w:t>.</w:t>
      </w:r>
    </w:p>
    <w:p w14:paraId="7BB0F1DD"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4E3BA21F"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Las proposiciones deberán presentarse por escrito, preferentemente en papel membretado de la empresa, solo en idioma español y dirigidas al área convocante.</w:t>
      </w:r>
    </w:p>
    <w:p w14:paraId="60C75C65" w14:textId="77777777" w:rsidR="001818A9" w:rsidRPr="00181DD6" w:rsidRDefault="001818A9" w:rsidP="001818A9">
      <w:pPr>
        <w:suppressAutoHyphens/>
        <w:overflowPunct w:val="0"/>
        <w:autoSpaceDE w:val="0"/>
        <w:autoSpaceDN w:val="0"/>
        <w:adjustRightInd w:val="0"/>
        <w:jc w:val="both"/>
        <w:textAlignment w:val="baseline"/>
        <w:rPr>
          <w:rFonts w:ascii="Montserrat" w:eastAsia="Times New Roman" w:hAnsi="Montserrat" w:cs="Arial"/>
          <w:noProof/>
          <w:sz w:val="20"/>
          <w:szCs w:val="20"/>
          <w:lang w:eastAsia="ar-SA"/>
        </w:rPr>
      </w:pPr>
      <w:bookmarkStart w:id="19" w:name="_Toc367205738"/>
      <w:bookmarkStart w:id="20" w:name="_Toc428988935"/>
    </w:p>
    <w:p w14:paraId="5B30866D" w14:textId="77777777" w:rsidR="001818A9" w:rsidRPr="00181DD6" w:rsidRDefault="001818A9" w:rsidP="001818A9">
      <w:pPr>
        <w:suppressAutoHyphens/>
        <w:overflowPunct w:val="0"/>
        <w:autoSpaceDE w:val="0"/>
        <w:autoSpaceDN w:val="0"/>
        <w:adjustRightInd w:val="0"/>
        <w:jc w:val="both"/>
        <w:textAlignment w:val="baseline"/>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modelo(s)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6FA1E779" w14:textId="77777777" w:rsidR="001818A9" w:rsidRPr="00181DD6" w:rsidRDefault="001818A9" w:rsidP="001818A9">
      <w:pPr>
        <w:suppressAutoHyphens/>
        <w:overflowPunct w:val="0"/>
        <w:autoSpaceDE w:val="0"/>
        <w:autoSpaceDN w:val="0"/>
        <w:adjustRightInd w:val="0"/>
        <w:jc w:val="both"/>
        <w:textAlignment w:val="baseline"/>
        <w:rPr>
          <w:rFonts w:ascii="Montserrat" w:eastAsia="Times New Roman" w:hAnsi="Montserrat" w:cs="Arial"/>
          <w:noProof/>
          <w:sz w:val="20"/>
          <w:szCs w:val="20"/>
          <w:lang w:eastAsia="ar-SA"/>
        </w:rPr>
      </w:pPr>
    </w:p>
    <w:p w14:paraId="313A1208" w14:textId="77777777" w:rsidR="001818A9" w:rsidRPr="00181DD6" w:rsidRDefault="001818A9" w:rsidP="001818A9">
      <w:pPr>
        <w:keepNext/>
        <w:numPr>
          <w:ilvl w:val="1"/>
          <w:numId w:val="0"/>
        </w:numPr>
        <w:tabs>
          <w:tab w:val="num" w:pos="-284"/>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1.6 Disponibilidad presupuestaria</w:t>
      </w:r>
      <w:bookmarkEnd w:id="19"/>
      <w:bookmarkEnd w:id="20"/>
      <w:r w:rsidRPr="00181DD6">
        <w:rPr>
          <w:rFonts w:ascii="Montserrat" w:eastAsia="Times New Roman" w:hAnsi="Montserrat" w:cs="Arial"/>
          <w:b/>
          <w:noProof/>
          <w:sz w:val="20"/>
          <w:szCs w:val="20"/>
          <w:lang w:eastAsia="ar-SA"/>
        </w:rPr>
        <w:t>.</w:t>
      </w:r>
    </w:p>
    <w:p w14:paraId="1BD2872A" w14:textId="77777777" w:rsidR="001818A9" w:rsidRPr="00181DD6" w:rsidRDefault="001818A9" w:rsidP="001818A9">
      <w:pPr>
        <w:tabs>
          <w:tab w:val="left" w:pos="6240"/>
        </w:tabs>
        <w:suppressAutoHyphens/>
        <w:jc w:val="both"/>
        <w:rPr>
          <w:rFonts w:ascii="Montserrat" w:eastAsia="Times New Roman" w:hAnsi="Montserrat" w:cs="Arial"/>
          <w:noProof/>
          <w:sz w:val="20"/>
          <w:szCs w:val="20"/>
          <w:lang w:eastAsia="ar-SA"/>
        </w:rPr>
      </w:pPr>
    </w:p>
    <w:p w14:paraId="769809F5" w14:textId="77777777" w:rsidR="001818A9" w:rsidRDefault="001818A9" w:rsidP="001818A9">
      <w:pPr>
        <w:jc w:val="both"/>
        <w:rPr>
          <w:rFonts w:ascii="Montserrat" w:eastAsiaTheme="minorHAnsi" w:hAnsi="Montserrat" w:cs="Arial"/>
          <w:color w:val="000000"/>
          <w:sz w:val="20"/>
          <w:szCs w:val="20"/>
          <w:lang w:val="es-MX"/>
        </w:rPr>
      </w:pPr>
      <w:bookmarkStart w:id="21" w:name="_Toc367205740"/>
      <w:bookmarkStart w:id="22" w:name="_Toc428988937"/>
      <w:r w:rsidRPr="00C25ED9">
        <w:rPr>
          <w:rFonts w:ascii="Montserrat" w:eastAsiaTheme="minorHAnsi" w:hAnsi="Montserrat" w:cs="Arial"/>
          <w:color w:val="000000"/>
          <w:sz w:val="20"/>
          <w:szCs w:val="20"/>
          <w:lang w:val="es-MX"/>
        </w:rPr>
        <w:t xml:space="preserve">Se cuenta con </w:t>
      </w:r>
      <w:r>
        <w:rPr>
          <w:rFonts w:ascii="Montserrat" w:eastAsiaTheme="minorHAnsi" w:hAnsi="Montserrat" w:cs="Arial"/>
          <w:color w:val="000000"/>
          <w:sz w:val="20"/>
          <w:szCs w:val="20"/>
          <w:lang w:val="es-MX"/>
        </w:rPr>
        <w:t xml:space="preserve">Dictamen de </w:t>
      </w:r>
      <w:r w:rsidRPr="00C25ED9">
        <w:rPr>
          <w:rFonts w:ascii="Montserrat" w:eastAsiaTheme="minorHAnsi" w:hAnsi="Montserrat" w:cs="Arial"/>
          <w:color w:val="000000"/>
          <w:sz w:val="20"/>
          <w:szCs w:val="20"/>
          <w:lang w:val="es-MX"/>
        </w:rPr>
        <w:t>Disponibilidad Pr</w:t>
      </w:r>
      <w:r>
        <w:rPr>
          <w:rFonts w:ascii="Montserrat" w:eastAsiaTheme="minorHAnsi" w:hAnsi="Montserrat" w:cs="Arial"/>
          <w:color w:val="000000"/>
          <w:sz w:val="20"/>
          <w:szCs w:val="20"/>
          <w:lang w:val="es-MX"/>
        </w:rPr>
        <w:t>esupuestal previo No. 0000213947-2025 en la cuenta No.  51331030</w:t>
      </w:r>
      <w:r w:rsidRPr="00C25ED9">
        <w:rPr>
          <w:rFonts w:ascii="Montserrat" w:eastAsiaTheme="minorHAnsi" w:hAnsi="Montserrat" w:cs="Arial"/>
          <w:color w:val="000000"/>
          <w:sz w:val="20"/>
          <w:szCs w:val="20"/>
          <w:lang w:val="es-MX"/>
        </w:rPr>
        <w:t>, Par</w:t>
      </w:r>
      <w:r>
        <w:rPr>
          <w:rFonts w:ascii="Montserrat" w:eastAsiaTheme="minorHAnsi" w:hAnsi="Montserrat" w:cs="Arial"/>
          <w:color w:val="000000"/>
          <w:sz w:val="20"/>
          <w:szCs w:val="20"/>
          <w:lang w:val="es-MX"/>
        </w:rPr>
        <w:t>tida Presupuestal SHCP No. 3390119, emitido el 15 de julio de 2025</w:t>
      </w:r>
      <w:r w:rsidRPr="00C25ED9">
        <w:rPr>
          <w:rFonts w:ascii="Montserrat" w:eastAsiaTheme="minorHAnsi" w:hAnsi="Montserrat" w:cs="Arial"/>
          <w:color w:val="000000"/>
          <w:sz w:val="20"/>
          <w:szCs w:val="20"/>
          <w:lang w:val="es-MX"/>
        </w:rPr>
        <w:t>, signado por el Mtro. José Luis Páez Zamora, Titular de la Jefatura de Finanzas.</w:t>
      </w:r>
    </w:p>
    <w:p w14:paraId="6C7B3B3A" w14:textId="77777777" w:rsidR="001818A9" w:rsidRDefault="001818A9" w:rsidP="001818A9">
      <w:pPr>
        <w:tabs>
          <w:tab w:val="left" w:pos="6240"/>
        </w:tabs>
        <w:suppressAutoHyphens/>
        <w:rPr>
          <w:rFonts w:ascii="Montserrat" w:eastAsia="Times New Roman" w:hAnsi="Montserrat" w:cs="Arial"/>
          <w:b/>
          <w:noProof/>
          <w:sz w:val="20"/>
          <w:szCs w:val="20"/>
          <w:lang w:eastAsia="ar-SA"/>
        </w:rPr>
      </w:pPr>
    </w:p>
    <w:p w14:paraId="4E9C1CC0" w14:textId="77777777" w:rsidR="001818A9" w:rsidRPr="00181DD6" w:rsidRDefault="001818A9" w:rsidP="001818A9">
      <w:pPr>
        <w:tabs>
          <w:tab w:val="left" w:pos="6240"/>
        </w:tabs>
        <w:suppressAutoHyphens/>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2. Objeto y alcance de la </w:t>
      </w:r>
      <w:bookmarkEnd w:id="21"/>
      <w:bookmarkEnd w:id="22"/>
      <w:r w:rsidRPr="00181DD6">
        <w:rPr>
          <w:rFonts w:ascii="Montserrat" w:eastAsia="Times New Roman" w:hAnsi="Montserrat" w:cs="Arial"/>
          <w:b/>
          <w:noProof/>
          <w:sz w:val="20"/>
          <w:szCs w:val="20"/>
          <w:lang w:eastAsia="ar-SA"/>
        </w:rPr>
        <w:t>Licitación Pública.</w:t>
      </w:r>
    </w:p>
    <w:p w14:paraId="5607D52E" w14:textId="77777777" w:rsidR="001818A9" w:rsidRPr="00181DD6" w:rsidRDefault="001818A9" w:rsidP="001818A9">
      <w:pPr>
        <w:suppressAutoHyphens/>
        <w:jc w:val="both"/>
        <w:rPr>
          <w:rFonts w:ascii="Montserrat" w:eastAsia="Times New Roman" w:hAnsi="Montserrat"/>
          <w:sz w:val="20"/>
          <w:szCs w:val="20"/>
          <w:lang w:eastAsia="ar-SA"/>
        </w:rPr>
      </w:pPr>
      <w:bookmarkStart w:id="23" w:name="_Toc428988938"/>
    </w:p>
    <w:p w14:paraId="058A20FA" w14:textId="77777777" w:rsidR="001818A9" w:rsidRPr="00181DD6" w:rsidRDefault="001818A9" w:rsidP="001818A9">
      <w:pPr>
        <w:keepNext/>
        <w:numPr>
          <w:ilvl w:val="1"/>
          <w:numId w:val="0"/>
        </w:numPr>
        <w:suppressAutoHyphens/>
        <w:jc w:val="both"/>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2.1 Objeto de la contratación</w:t>
      </w:r>
      <w:bookmarkStart w:id="24" w:name="_Toc428352185"/>
      <w:bookmarkStart w:id="25" w:name="_Toc428352799"/>
      <w:bookmarkStart w:id="26" w:name="_Toc428355191"/>
      <w:bookmarkStart w:id="27" w:name="_Toc428360176"/>
      <w:bookmarkStart w:id="28" w:name="_Toc428378495"/>
      <w:bookmarkEnd w:id="23"/>
    </w:p>
    <w:p w14:paraId="1F1FD371" w14:textId="77777777" w:rsidR="001818A9" w:rsidRDefault="001818A9" w:rsidP="001818A9">
      <w:pPr>
        <w:suppressAutoHyphens/>
        <w:jc w:val="both"/>
        <w:rPr>
          <w:rFonts w:ascii="Montserrat" w:eastAsiaTheme="minorHAnsi" w:hAnsi="Montserrat" w:cs="Arial"/>
          <w:color w:val="000000"/>
          <w:sz w:val="20"/>
          <w:szCs w:val="20"/>
          <w:lang w:val="es-MX"/>
        </w:rPr>
      </w:pPr>
    </w:p>
    <w:p w14:paraId="22FF4781" w14:textId="77777777" w:rsidR="001818A9" w:rsidRDefault="001818A9" w:rsidP="001818A9">
      <w:pPr>
        <w:jc w:val="both"/>
        <w:rPr>
          <w:rFonts w:ascii="Montserrat" w:eastAsiaTheme="minorHAnsi" w:hAnsi="Montserrat" w:cs="Arial"/>
          <w:color w:val="000000"/>
          <w:sz w:val="20"/>
          <w:szCs w:val="20"/>
          <w:lang w:val="es-MX"/>
        </w:rPr>
      </w:pPr>
      <w:r w:rsidRPr="00AE1AEE">
        <w:rPr>
          <w:rFonts w:ascii="Montserrat" w:eastAsiaTheme="minorHAnsi" w:hAnsi="Montserrat" w:cs="Arial"/>
          <w:color w:val="000000"/>
          <w:sz w:val="20"/>
          <w:szCs w:val="20"/>
          <w:lang w:val="es-MX"/>
        </w:rPr>
        <w:t xml:space="preserve">Con el objeto de establecer las bases para la atención oncológica, terapéutica y servicios de diagnóstico, tratamiento, control y vigilancia de pacientes derechohabientes con padecimiento oncológicos de esta </w:t>
      </w:r>
      <w:proofErr w:type="spellStart"/>
      <w:r w:rsidRPr="00AE1AEE">
        <w:rPr>
          <w:rFonts w:ascii="Montserrat" w:eastAsiaTheme="minorHAnsi" w:hAnsi="Montserrat" w:cs="Arial"/>
          <w:color w:val="000000"/>
          <w:sz w:val="20"/>
          <w:szCs w:val="20"/>
          <w:lang w:val="es-MX"/>
        </w:rPr>
        <w:t>OOAD</w:t>
      </w:r>
      <w:proofErr w:type="spellEnd"/>
      <w:r w:rsidRPr="00AE1AEE">
        <w:rPr>
          <w:rFonts w:ascii="Montserrat" w:eastAsiaTheme="minorHAnsi" w:hAnsi="Montserrat" w:cs="Arial"/>
          <w:color w:val="000000"/>
          <w:sz w:val="20"/>
          <w:szCs w:val="20"/>
          <w:lang w:val="es-MX"/>
        </w:rPr>
        <w:t>, Derivado que no se cuenta con la infraestructura, capacidad instalada y personal  para la otorgación de dicho servicio, y al tratarse de  patologías que son una de las principales causas de morbimortalidad en niños, adolescentes  y adultos en este país , considerado ya un problema de salud pública al tratarse de las principales causas de muerte.</w:t>
      </w:r>
      <w:bookmarkEnd w:id="24"/>
      <w:bookmarkEnd w:id="25"/>
      <w:bookmarkEnd w:id="26"/>
      <w:bookmarkEnd w:id="27"/>
      <w:bookmarkEnd w:id="28"/>
    </w:p>
    <w:p w14:paraId="3666F535" w14:textId="77777777" w:rsidR="001818A9" w:rsidRDefault="001818A9" w:rsidP="001818A9">
      <w:pPr>
        <w:jc w:val="both"/>
        <w:rPr>
          <w:rFonts w:ascii="Montserrat" w:eastAsiaTheme="minorHAnsi" w:hAnsi="Montserrat" w:cs="Arial"/>
          <w:color w:val="000000"/>
          <w:sz w:val="20"/>
          <w:szCs w:val="20"/>
          <w:lang w:val="es-MX"/>
        </w:rPr>
      </w:pPr>
      <w:r>
        <w:rPr>
          <w:rFonts w:ascii="Montserrat" w:eastAsiaTheme="minorHAnsi" w:hAnsi="Montserrat" w:cs="Arial"/>
          <w:color w:val="000000"/>
          <w:sz w:val="20"/>
          <w:szCs w:val="20"/>
          <w:lang w:val="es-MX"/>
        </w:rPr>
        <w:t xml:space="preserve"> </w:t>
      </w:r>
    </w:p>
    <w:p w14:paraId="26D9C7D3" w14:textId="77777777" w:rsidR="001818A9" w:rsidRPr="00AE1AEE" w:rsidRDefault="001818A9" w:rsidP="001818A9">
      <w:pPr>
        <w:suppressAutoHyphens/>
        <w:jc w:val="both"/>
        <w:rPr>
          <w:rFonts w:ascii="Montserrat" w:eastAsiaTheme="minorHAnsi" w:hAnsi="Montserrat" w:cs="Arial"/>
          <w:color w:val="000000"/>
          <w:sz w:val="20"/>
          <w:szCs w:val="20"/>
          <w:lang w:val="es-MX"/>
        </w:rPr>
      </w:pPr>
      <w:r w:rsidRPr="00AE1AEE">
        <w:rPr>
          <w:rFonts w:ascii="Montserrat" w:eastAsiaTheme="minorHAnsi" w:hAnsi="Montserrat" w:cs="Arial"/>
          <w:color w:val="000000"/>
          <w:sz w:val="20"/>
          <w:szCs w:val="20"/>
          <w:lang w:val="es-MX"/>
        </w:rPr>
        <w:t>Derivado de lo anterior la  principal justificación es sin duda  contar con el   SERVICIO  SUBROGADO DE RADIOTERAPIA 2025,  y poder así proporcionar la planeación y el tratamiento oportuno, correcto y de calidad  en beneficio de nuestros derechohabientes  referidos por las Unidades Médicas Hospitalarias y con ello cumplir con el objetivo del Instituto  “Otorgar más y mejores Servicios de Salud“, logrado  así la oportunidad de la atención en  el diagnóstico, tratamiento y control en la población derechohabiente  con enfermedades tumorales de esta Delegación.</w:t>
      </w:r>
    </w:p>
    <w:p w14:paraId="0BD3ADC4" w14:textId="77777777" w:rsidR="001818A9" w:rsidRPr="00181DD6" w:rsidRDefault="001818A9" w:rsidP="001818A9">
      <w:pPr>
        <w:suppressAutoHyphens/>
        <w:jc w:val="both"/>
        <w:rPr>
          <w:rFonts w:ascii="Montserrat" w:hAnsi="Montserrat" w:cs="Arial"/>
          <w:sz w:val="20"/>
          <w:szCs w:val="20"/>
          <w:lang w:eastAsia="ar-SA"/>
        </w:rPr>
      </w:pPr>
    </w:p>
    <w:p w14:paraId="52BDEFF3" w14:textId="77777777" w:rsidR="001818A9" w:rsidRPr="006931FE" w:rsidRDefault="001818A9" w:rsidP="001818A9">
      <w:pPr>
        <w:suppressAutoHyphens/>
        <w:jc w:val="both"/>
        <w:rPr>
          <w:rFonts w:ascii="Montserrat" w:hAnsi="Montserrat" w:cs="Arial"/>
          <w:b/>
          <w:sz w:val="20"/>
          <w:szCs w:val="20"/>
          <w:lang w:eastAsia="ar-SA"/>
        </w:rPr>
      </w:pPr>
      <w:r w:rsidRPr="006931FE">
        <w:rPr>
          <w:rFonts w:ascii="Montserrat" w:hAnsi="Montserrat" w:cs="Arial"/>
          <w:b/>
          <w:sz w:val="20"/>
          <w:szCs w:val="20"/>
          <w:lang w:eastAsia="ar-SA"/>
        </w:rPr>
        <w:t>2.2 Agrupación de partidas</w:t>
      </w:r>
    </w:p>
    <w:p w14:paraId="5BAB1C83" w14:textId="77777777" w:rsidR="001818A9" w:rsidRPr="00181DD6" w:rsidRDefault="001818A9" w:rsidP="001818A9">
      <w:pPr>
        <w:suppressAutoHyphens/>
        <w:jc w:val="both"/>
        <w:rPr>
          <w:rFonts w:ascii="Montserrat" w:hAnsi="Montserrat" w:cs="Arial"/>
          <w:sz w:val="20"/>
          <w:szCs w:val="20"/>
          <w:lang w:eastAsia="ar-SA"/>
        </w:rPr>
      </w:pPr>
    </w:p>
    <w:p w14:paraId="4E71A242" w14:textId="77777777" w:rsidR="001818A9" w:rsidRPr="00181DD6" w:rsidRDefault="001818A9" w:rsidP="001818A9">
      <w:pPr>
        <w:suppressAutoHyphens/>
        <w:jc w:val="both"/>
        <w:rPr>
          <w:rFonts w:ascii="Montserrat" w:hAnsi="Montserrat" w:cs="Arial"/>
          <w:sz w:val="20"/>
          <w:szCs w:val="20"/>
          <w:lang w:eastAsia="ar-SA"/>
        </w:rPr>
      </w:pPr>
      <w:r w:rsidRPr="00181DD6">
        <w:rPr>
          <w:rFonts w:ascii="Montserrat" w:hAnsi="Montserrat" w:cs="Arial"/>
          <w:sz w:val="20"/>
          <w:szCs w:val="20"/>
          <w:lang w:eastAsia="ar-SA"/>
        </w:rPr>
        <w:t>No aplica.</w:t>
      </w:r>
    </w:p>
    <w:p w14:paraId="786AA18E" w14:textId="77777777" w:rsidR="001818A9" w:rsidRPr="00181DD6" w:rsidRDefault="001818A9" w:rsidP="001818A9">
      <w:pPr>
        <w:keepNext/>
        <w:numPr>
          <w:ilvl w:val="1"/>
          <w:numId w:val="0"/>
        </w:numPr>
        <w:tabs>
          <w:tab w:val="num" w:pos="-284"/>
        </w:tabs>
        <w:suppressAutoHyphens/>
        <w:jc w:val="both"/>
        <w:outlineLvl w:val="1"/>
        <w:rPr>
          <w:rFonts w:ascii="Montserrat" w:eastAsia="Times New Roman" w:hAnsi="Montserrat" w:cs="Arial"/>
          <w:b/>
          <w:bCs/>
          <w:noProof/>
          <w:sz w:val="20"/>
          <w:szCs w:val="20"/>
          <w:lang w:eastAsia="ar-SA"/>
        </w:rPr>
      </w:pPr>
      <w:bookmarkStart w:id="29" w:name="_Toc424735321"/>
      <w:bookmarkStart w:id="30" w:name="_Toc428988942"/>
    </w:p>
    <w:p w14:paraId="2DC4ADC9" w14:textId="77777777" w:rsidR="001818A9" w:rsidRPr="00181DD6" w:rsidRDefault="001818A9" w:rsidP="001818A9">
      <w:pPr>
        <w:keepNext/>
        <w:numPr>
          <w:ilvl w:val="1"/>
          <w:numId w:val="0"/>
        </w:numPr>
        <w:tabs>
          <w:tab w:val="num" w:pos="-284"/>
        </w:tabs>
        <w:suppressAutoHyphens/>
        <w:jc w:val="both"/>
        <w:outlineLvl w:val="1"/>
        <w:rPr>
          <w:rFonts w:ascii="Montserrat" w:eastAsia="Times New Roman" w:hAnsi="Montserrat" w:cs="Arial"/>
          <w:b/>
          <w:bCs/>
          <w:noProof/>
          <w:sz w:val="20"/>
          <w:szCs w:val="20"/>
          <w:lang w:eastAsia="ar-SA"/>
        </w:rPr>
      </w:pPr>
      <w:r w:rsidRPr="00181DD6">
        <w:rPr>
          <w:rFonts w:ascii="Montserrat" w:eastAsia="Times New Roman" w:hAnsi="Montserrat" w:cs="Arial"/>
          <w:b/>
          <w:bCs/>
          <w:noProof/>
          <w:sz w:val="20"/>
          <w:szCs w:val="20"/>
          <w:lang w:eastAsia="ar-SA"/>
        </w:rPr>
        <w:t>2.3 Precios Máximos de Referencia</w:t>
      </w:r>
    </w:p>
    <w:p w14:paraId="6D4BD2C1" w14:textId="77777777" w:rsidR="001818A9" w:rsidRPr="00181DD6" w:rsidRDefault="001818A9" w:rsidP="001818A9">
      <w:pPr>
        <w:tabs>
          <w:tab w:val="left" w:pos="6240"/>
        </w:tabs>
        <w:suppressAutoHyphens/>
        <w:jc w:val="both"/>
        <w:rPr>
          <w:rFonts w:ascii="Montserrat" w:eastAsia="Times New Roman" w:hAnsi="Montserrat" w:cs="Arial"/>
          <w:b/>
          <w:bCs/>
          <w:noProof/>
          <w:sz w:val="20"/>
          <w:szCs w:val="20"/>
          <w:lang w:eastAsia="ar-SA"/>
        </w:rPr>
      </w:pPr>
    </w:p>
    <w:p w14:paraId="10E1350C" w14:textId="77777777" w:rsidR="001818A9" w:rsidRPr="00181DD6" w:rsidRDefault="001818A9" w:rsidP="001818A9">
      <w:pPr>
        <w:tabs>
          <w:tab w:val="left" w:pos="6240"/>
        </w:tabs>
        <w:suppressAutoHyphens/>
        <w:jc w:val="both"/>
        <w:rPr>
          <w:rFonts w:ascii="Montserrat" w:eastAsia="Times New Roman" w:hAnsi="Montserrat" w:cs="Arial"/>
          <w:sz w:val="20"/>
          <w:szCs w:val="20"/>
          <w:lang w:eastAsia="ar-SA"/>
        </w:rPr>
      </w:pPr>
      <w:r w:rsidRPr="00181DD6">
        <w:rPr>
          <w:rFonts w:ascii="Montserrat" w:eastAsia="Times New Roman" w:hAnsi="Montserrat" w:cs="Arial"/>
          <w:bCs/>
          <w:noProof/>
          <w:sz w:val="20"/>
          <w:szCs w:val="20"/>
          <w:lang w:eastAsia="ar-SA"/>
        </w:rPr>
        <w:t>Para este procedimiendimiento de compra no aplica los Precios Máximos de Referencia (PMR).</w:t>
      </w:r>
    </w:p>
    <w:p w14:paraId="2ABCB573" w14:textId="77777777" w:rsidR="001818A9" w:rsidRPr="00181DD6" w:rsidRDefault="001818A9" w:rsidP="001818A9">
      <w:pPr>
        <w:tabs>
          <w:tab w:val="left" w:pos="6240"/>
        </w:tabs>
        <w:suppressAutoHyphens/>
        <w:jc w:val="both"/>
        <w:rPr>
          <w:rFonts w:ascii="Montserrat" w:eastAsia="Times New Roman" w:hAnsi="Montserrat" w:cs="Arial"/>
          <w:sz w:val="20"/>
          <w:szCs w:val="20"/>
          <w:lang w:eastAsia="ar-SA"/>
        </w:rPr>
      </w:pPr>
    </w:p>
    <w:p w14:paraId="2489B713" w14:textId="77777777" w:rsidR="001818A9" w:rsidRPr="00181DD6" w:rsidRDefault="001818A9" w:rsidP="001818A9">
      <w:pPr>
        <w:keepNext/>
        <w:numPr>
          <w:ilvl w:val="1"/>
          <w:numId w:val="0"/>
        </w:numPr>
        <w:tabs>
          <w:tab w:val="num" w:pos="-284"/>
        </w:tabs>
        <w:suppressAutoHyphens/>
        <w:jc w:val="both"/>
        <w:outlineLvl w:val="1"/>
        <w:rPr>
          <w:rFonts w:ascii="Montserrat" w:eastAsia="Times New Roman" w:hAnsi="Montserrat" w:cs="Arial"/>
          <w:bCs/>
          <w:noProof/>
          <w:sz w:val="20"/>
          <w:szCs w:val="20"/>
          <w:lang w:eastAsia="ar-SA"/>
        </w:rPr>
      </w:pPr>
      <w:r w:rsidRPr="00181DD6">
        <w:rPr>
          <w:rFonts w:ascii="Montserrat" w:eastAsia="Times New Roman" w:hAnsi="Montserrat" w:cs="Arial"/>
          <w:b/>
          <w:noProof/>
          <w:sz w:val="20"/>
          <w:szCs w:val="20"/>
          <w:lang w:eastAsia="es-ES"/>
        </w:rPr>
        <w:t>2.4 Normas Oficiales Mexicanas, Normas Mexicana</w:t>
      </w:r>
      <w:r>
        <w:rPr>
          <w:rFonts w:ascii="Montserrat" w:eastAsia="Times New Roman" w:hAnsi="Montserrat" w:cs="Arial"/>
          <w:b/>
          <w:noProof/>
          <w:sz w:val="20"/>
          <w:szCs w:val="20"/>
          <w:lang w:eastAsia="es-ES"/>
        </w:rPr>
        <w:t>s, Internacionales, Referencia y</w:t>
      </w:r>
      <w:r w:rsidRPr="00181DD6">
        <w:rPr>
          <w:rFonts w:ascii="Montserrat" w:eastAsia="Times New Roman" w:hAnsi="Montserrat" w:cs="Arial"/>
          <w:b/>
          <w:noProof/>
          <w:sz w:val="20"/>
          <w:szCs w:val="20"/>
          <w:lang w:eastAsia="es-ES"/>
        </w:rPr>
        <w:t xml:space="preserve"> Especificaciones</w:t>
      </w:r>
      <w:bookmarkEnd w:id="29"/>
      <w:bookmarkEnd w:id="30"/>
    </w:p>
    <w:p w14:paraId="52411384" w14:textId="77777777" w:rsidR="001818A9" w:rsidRPr="00181DD6" w:rsidRDefault="001818A9" w:rsidP="001818A9">
      <w:pPr>
        <w:suppressAutoHyphens/>
        <w:jc w:val="both"/>
        <w:rPr>
          <w:rFonts w:ascii="Montserrat" w:eastAsia="Times New Roman" w:hAnsi="Montserrat" w:cs="Arial"/>
          <w:bCs/>
          <w:noProof/>
          <w:sz w:val="20"/>
          <w:szCs w:val="20"/>
          <w:highlight w:val="yellow"/>
          <w:lang w:eastAsia="ar-SA"/>
        </w:rPr>
      </w:pPr>
    </w:p>
    <w:p w14:paraId="259690F6" w14:textId="77777777" w:rsidR="001818A9" w:rsidRPr="00181DD6" w:rsidRDefault="001818A9" w:rsidP="001818A9">
      <w:pPr>
        <w:tabs>
          <w:tab w:val="left" w:pos="6240"/>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Remitirse al numeral 4 de la presente convocatoria.</w:t>
      </w:r>
    </w:p>
    <w:p w14:paraId="1C43F753" w14:textId="2194061A" w:rsidR="00D11AD6" w:rsidRDefault="00D11AD6">
      <w:pP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br w:type="page"/>
      </w:r>
    </w:p>
    <w:p w14:paraId="46BAE977" w14:textId="77777777" w:rsidR="001818A9" w:rsidRPr="00181DD6" w:rsidRDefault="001818A9" w:rsidP="001818A9">
      <w:pPr>
        <w:tabs>
          <w:tab w:val="left" w:pos="6240"/>
        </w:tabs>
        <w:suppressAutoHyphens/>
        <w:jc w:val="both"/>
        <w:rPr>
          <w:rFonts w:ascii="Montserrat" w:eastAsia="Times New Roman" w:hAnsi="Montserrat" w:cs="Arial"/>
          <w:noProof/>
          <w:sz w:val="20"/>
          <w:szCs w:val="20"/>
          <w:lang w:eastAsia="ar-SA"/>
        </w:rPr>
      </w:pPr>
    </w:p>
    <w:p w14:paraId="7673E957" w14:textId="77777777" w:rsidR="001818A9" w:rsidRPr="00181DD6" w:rsidRDefault="001818A9" w:rsidP="001818A9">
      <w:pPr>
        <w:suppressAutoHyphens/>
        <w:jc w:val="both"/>
        <w:rPr>
          <w:rFonts w:ascii="Montserrat" w:eastAsia="Times New Roman" w:hAnsi="Montserrat" w:cs="Arial"/>
          <w:b/>
          <w:noProof/>
          <w:sz w:val="20"/>
          <w:szCs w:val="20"/>
          <w:lang w:eastAsia="ar-SA"/>
        </w:rPr>
      </w:pPr>
      <w:bookmarkStart w:id="31" w:name="_Toc428988945"/>
      <w:r w:rsidRPr="00181DD6">
        <w:rPr>
          <w:rFonts w:ascii="Montserrat" w:eastAsia="Times New Roman" w:hAnsi="Montserrat" w:cs="Arial"/>
          <w:b/>
          <w:noProof/>
          <w:sz w:val="20"/>
          <w:szCs w:val="20"/>
          <w:lang w:eastAsia="ar-SA"/>
        </w:rPr>
        <w:t>2.5 Cantidades a contratar</w:t>
      </w:r>
    </w:p>
    <w:p w14:paraId="57CBA5AA" w14:textId="77777777" w:rsidR="001818A9" w:rsidRPr="00181DD6" w:rsidRDefault="001818A9" w:rsidP="001818A9">
      <w:pPr>
        <w:suppressAutoHyphens/>
        <w:jc w:val="both"/>
        <w:rPr>
          <w:rFonts w:ascii="Montserrat" w:eastAsia="Times New Roman" w:hAnsi="Montserrat" w:cs="Arial"/>
          <w:b/>
          <w:noProof/>
          <w:sz w:val="20"/>
          <w:szCs w:val="20"/>
          <w:lang w:eastAsia="ar-SA"/>
        </w:rPr>
      </w:pPr>
    </w:p>
    <w:p w14:paraId="3A9F5CB9"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La cantidad de servicios se detalla en el </w:t>
      </w:r>
      <w:r w:rsidRPr="00181DD6">
        <w:rPr>
          <w:rFonts w:ascii="Montserrat" w:eastAsia="Times New Roman" w:hAnsi="Montserrat" w:cs="Arial"/>
          <w:b/>
          <w:noProof/>
          <w:sz w:val="20"/>
          <w:szCs w:val="20"/>
          <w:lang w:eastAsia="ar-SA"/>
        </w:rPr>
        <w:t xml:space="preserve">Anexo No. 1 </w:t>
      </w:r>
      <w:r w:rsidRPr="00181DD6">
        <w:rPr>
          <w:rFonts w:ascii="Montserrat" w:eastAsia="Times New Roman" w:hAnsi="Montserrat" w:cs="Arial"/>
          <w:noProof/>
          <w:sz w:val="20"/>
          <w:szCs w:val="20"/>
          <w:lang w:eastAsia="ar-SA"/>
        </w:rPr>
        <w:t>de la presente convocatoria.</w:t>
      </w:r>
    </w:p>
    <w:p w14:paraId="0EB5099D" w14:textId="77777777" w:rsidR="001818A9" w:rsidRPr="00181DD6" w:rsidRDefault="001818A9" w:rsidP="001818A9">
      <w:pPr>
        <w:suppressAutoHyphens/>
        <w:jc w:val="both"/>
        <w:rPr>
          <w:rFonts w:ascii="Montserrat" w:eastAsia="Times New Roman" w:hAnsi="Montserrat" w:cs="Arial"/>
          <w:noProof/>
          <w:sz w:val="20"/>
          <w:szCs w:val="20"/>
          <w:lang w:eastAsia="ar-SA"/>
        </w:rPr>
      </w:pPr>
    </w:p>
    <w:bookmarkEnd w:id="31"/>
    <w:p w14:paraId="523E8ECC"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2.6 Modalidad de contratación</w:t>
      </w:r>
    </w:p>
    <w:p w14:paraId="44F8FBE1"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EE3C36D"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El presente procedimiento de contratación se llevará a cabo a través de las modalidades de contratación que se detallan a continuación:</w:t>
      </w:r>
    </w:p>
    <w:p w14:paraId="22CCFA86" w14:textId="77777777" w:rsidR="001818A9" w:rsidRPr="00181DD6" w:rsidRDefault="001818A9" w:rsidP="001818A9">
      <w:pPr>
        <w:suppressAutoHyphens/>
        <w:jc w:val="both"/>
        <w:rPr>
          <w:rFonts w:ascii="Montserrat" w:eastAsia="Times New Roman" w:hAnsi="Montserrat" w:cs="Arial"/>
          <w:sz w:val="20"/>
          <w:szCs w:val="20"/>
          <w:lang w:eastAsia="ar-SA"/>
        </w:rPr>
      </w:pPr>
    </w:p>
    <w:tbl>
      <w:tblPr>
        <w:tblStyle w:val="Tablaconcuadrcula23"/>
        <w:tblW w:w="4719" w:type="pct"/>
        <w:jc w:val="center"/>
        <w:tblLook w:val="04A0" w:firstRow="1" w:lastRow="0" w:firstColumn="1" w:lastColumn="0" w:noHBand="0" w:noVBand="1"/>
      </w:tblPr>
      <w:tblGrid>
        <w:gridCol w:w="1784"/>
        <w:gridCol w:w="1666"/>
        <w:gridCol w:w="2876"/>
        <w:gridCol w:w="2044"/>
        <w:gridCol w:w="2027"/>
      </w:tblGrid>
      <w:tr w:rsidR="001818A9" w:rsidRPr="00181DD6" w14:paraId="4D6050B3" w14:textId="77777777" w:rsidTr="00AF164A">
        <w:trPr>
          <w:jc w:val="center"/>
        </w:trPr>
        <w:tc>
          <w:tcPr>
            <w:tcW w:w="858" w:type="pct"/>
            <w:shd w:val="clear" w:color="auto" w:fill="1F497D"/>
          </w:tcPr>
          <w:p w14:paraId="2CB3BCEC" w14:textId="77777777" w:rsidR="001818A9" w:rsidRPr="00181DD6" w:rsidRDefault="001818A9" w:rsidP="00AF164A">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Partidas</w:t>
            </w:r>
          </w:p>
        </w:tc>
        <w:tc>
          <w:tcPr>
            <w:tcW w:w="801" w:type="pct"/>
            <w:shd w:val="clear" w:color="auto" w:fill="1F497D"/>
          </w:tcPr>
          <w:p w14:paraId="06638633" w14:textId="77777777" w:rsidR="001818A9" w:rsidRPr="00181DD6" w:rsidRDefault="001818A9" w:rsidP="00AF164A">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Modalidad</w:t>
            </w:r>
          </w:p>
        </w:tc>
        <w:tc>
          <w:tcPr>
            <w:tcW w:w="1383" w:type="pct"/>
            <w:shd w:val="clear" w:color="auto" w:fill="1F497D"/>
          </w:tcPr>
          <w:p w14:paraId="33200B8D" w14:textId="77777777" w:rsidR="001818A9" w:rsidRPr="00181DD6" w:rsidRDefault="001818A9" w:rsidP="00AF164A">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Fundamento legal</w:t>
            </w:r>
          </w:p>
        </w:tc>
        <w:tc>
          <w:tcPr>
            <w:tcW w:w="983" w:type="pct"/>
            <w:shd w:val="clear" w:color="auto" w:fill="1F497D"/>
          </w:tcPr>
          <w:p w14:paraId="6F67DC76" w14:textId="77777777" w:rsidR="001818A9" w:rsidRPr="00181DD6" w:rsidRDefault="001818A9" w:rsidP="00AF164A">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Modalidad</w:t>
            </w:r>
          </w:p>
        </w:tc>
        <w:tc>
          <w:tcPr>
            <w:tcW w:w="975" w:type="pct"/>
            <w:shd w:val="clear" w:color="auto" w:fill="1F497D"/>
          </w:tcPr>
          <w:p w14:paraId="7E819C91" w14:textId="77777777" w:rsidR="001818A9" w:rsidRPr="00181DD6" w:rsidRDefault="001818A9" w:rsidP="00AF164A">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Fundamento legal</w:t>
            </w:r>
          </w:p>
        </w:tc>
      </w:tr>
      <w:tr w:rsidR="001818A9" w:rsidRPr="00181DD6" w14:paraId="0391F5D8" w14:textId="77777777" w:rsidTr="00AF164A">
        <w:trPr>
          <w:trHeight w:val="626"/>
          <w:jc w:val="center"/>
        </w:trPr>
        <w:tc>
          <w:tcPr>
            <w:tcW w:w="858" w:type="pct"/>
            <w:vAlign w:val="center"/>
          </w:tcPr>
          <w:p w14:paraId="0304BDC5" w14:textId="77777777" w:rsidR="001818A9" w:rsidRPr="00181DD6" w:rsidRDefault="001818A9" w:rsidP="00AF164A">
            <w:pPr>
              <w:suppressAutoHyphens/>
              <w:jc w:val="center"/>
              <w:rPr>
                <w:rFonts w:ascii="Montserrat" w:hAnsi="Montserrat" w:cs="Arial"/>
                <w:sz w:val="20"/>
                <w:szCs w:val="20"/>
                <w:lang w:eastAsia="ar-SA"/>
              </w:rPr>
            </w:pPr>
            <w:r>
              <w:rPr>
                <w:rFonts w:ascii="Montserrat" w:hAnsi="Montserrat" w:cs="Arial"/>
                <w:sz w:val="20"/>
                <w:szCs w:val="20"/>
                <w:lang w:eastAsia="ar-SA"/>
              </w:rPr>
              <w:t>1</w:t>
            </w:r>
          </w:p>
        </w:tc>
        <w:tc>
          <w:tcPr>
            <w:tcW w:w="801" w:type="pct"/>
            <w:vAlign w:val="center"/>
          </w:tcPr>
          <w:p w14:paraId="67F0E0C4" w14:textId="77777777" w:rsidR="001818A9" w:rsidRPr="00181DD6" w:rsidRDefault="001818A9" w:rsidP="00AF164A">
            <w:pPr>
              <w:suppressAutoHyphens/>
              <w:jc w:val="center"/>
              <w:rPr>
                <w:rFonts w:ascii="Montserrat" w:hAnsi="Montserrat" w:cs="Arial"/>
                <w:sz w:val="20"/>
                <w:szCs w:val="20"/>
                <w:lang w:eastAsia="ar-SA"/>
              </w:rPr>
            </w:pPr>
            <w:r w:rsidRPr="00181DD6">
              <w:rPr>
                <w:rFonts w:ascii="Montserrat" w:hAnsi="Montserrat" w:cs="Arial"/>
                <w:sz w:val="20"/>
                <w:szCs w:val="20"/>
                <w:lang w:eastAsia="ar-SA"/>
              </w:rPr>
              <w:t>Binario</w:t>
            </w:r>
          </w:p>
        </w:tc>
        <w:tc>
          <w:tcPr>
            <w:tcW w:w="1383" w:type="pct"/>
            <w:vAlign w:val="center"/>
          </w:tcPr>
          <w:p w14:paraId="1EEBB3DF" w14:textId="1CAEE6A7" w:rsidR="001818A9" w:rsidRPr="00D11AD6" w:rsidRDefault="001818A9" w:rsidP="00AF164A">
            <w:pPr>
              <w:suppressAutoHyphens/>
              <w:jc w:val="both"/>
              <w:rPr>
                <w:rFonts w:ascii="Montserrat" w:hAnsi="Montserrat" w:cs="Arial"/>
                <w:sz w:val="20"/>
                <w:szCs w:val="20"/>
                <w:lang w:eastAsia="ar-SA"/>
              </w:rPr>
            </w:pPr>
            <w:r w:rsidRPr="00D11AD6">
              <w:rPr>
                <w:rFonts w:ascii="Montserrat" w:hAnsi="Montserrat" w:cs="Arial"/>
                <w:sz w:val="20"/>
                <w:szCs w:val="20"/>
                <w:lang w:eastAsia="ar-SA"/>
              </w:rPr>
              <w:t>Artículo</w:t>
            </w:r>
            <w:r w:rsidR="00D11AD6" w:rsidRPr="00D11AD6">
              <w:rPr>
                <w:rFonts w:ascii="Montserrat" w:hAnsi="Montserrat" w:cs="Arial"/>
                <w:sz w:val="20"/>
                <w:szCs w:val="20"/>
                <w:lang w:eastAsia="ar-SA"/>
              </w:rPr>
              <w:t xml:space="preserve"> 47 párrafo primero y </w:t>
            </w:r>
            <w:r w:rsidRPr="00D11AD6">
              <w:rPr>
                <w:rFonts w:ascii="Montserrat" w:hAnsi="Montserrat" w:cs="Arial"/>
                <w:sz w:val="20"/>
                <w:szCs w:val="20"/>
                <w:lang w:eastAsia="ar-SA"/>
              </w:rPr>
              <w:t xml:space="preserve"> </w:t>
            </w:r>
            <w:r w:rsidR="00D11AD6" w:rsidRPr="00D11AD6">
              <w:rPr>
                <w:rFonts w:ascii="Montserrat" w:hAnsi="Montserrat" w:cs="Arial"/>
                <w:sz w:val="20"/>
                <w:szCs w:val="20"/>
                <w:lang w:eastAsia="ar-SA"/>
              </w:rPr>
              <w:t>48</w:t>
            </w:r>
            <w:r w:rsidRPr="00D11AD6">
              <w:rPr>
                <w:rFonts w:ascii="Montserrat" w:hAnsi="Montserrat" w:cs="Arial"/>
                <w:sz w:val="20"/>
                <w:szCs w:val="20"/>
                <w:lang w:eastAsia="ar-SA"/>
              </w:rPr>
              <w:t xml:space="preserve"> fracción II de la </w:t>
            </w:r>
            <w:proofErr w:type="spellStart"/>
            <w:r w:rsidRPr="00D11AD6">
              <w:rPr>
                <w:rFonts w:ascii="Montserrat" w:hAnsi="Montserrat" w:cs="Arial"/>
                <w:sz w:val="20"/>
                <w:szCs w:val="20"/>
                <w:lang w:eastAsia="ar-SA"/>
              </w:rPr>
              <w:t>LAASSP</w:t>
            </w:r>
            <w:proofErr w:type="spellEnd"/>
            <w:r w:rsidRPr="00D11AD6">
              <w:rPr>
                <w:rFonts w:ascii="Montserrat" w:hAnsi="Montserrat" w:cs="Arial"/>
                <w:sz w:val="20"/>
                <w:szCs w:val="20"/>
                <w:lang w:eastAsia="ar-SA"/>
              </w:rPr>
              <w:t xml:space="preserve">  y 51 del </w:t>
            </w:r>
            <w:proofErr w:type="spellStart"/>
            <w:r w:rsidRPr="00D11AD6">
              <w:rPr>
                <w:rFonts w:ascii="Montserrat" w:hAnsi="Montserrat" w:cs="Arial"/>
                <w:sz w:val="20"/>
                <w:szCs w:val="20"/>
                <w:lang w:eastAsia="ar-SA"/>
              </w:rPr>
              <w:t>RLAASSP</w:t>
            </w:r>
            <w:proofErr w:type="spellEnd"/>
          </w:p>
        </w:tc>
        <w:tc>
          <w:tcPr>
            <w:tcW w:w="983" w:type="pct"/>
            <w:vAlign w:val="center"/>
          </w:tcPr>
          <w:p w14:paraId="5360355F" w14:textId="77777777" w:rsidR="001818A9" w:rsidRPr="00181DD6" w:rsidRDefault="001818A9" w:rsidP="00AF164A">
            <w:pPr>
              <w:suppressAutoHyphens/>
              <w:jc w:val="center"/>
              <w:rPr>
                <w:rFonts w:ascii="Montserrat" w:hAnsi="Montserrat" w:cs="Arial"/>
                <w:sz w:val="20"/>
                <w:szCs w:val="20"/>
                <w:lang w:eastAsia="ar-SA"/>
              </w:rPr>
            </w:pPr>
            <w:r w:rsidRPr="00181DD6">
              <w:rPr>
                <w:rFonts w:ascii="Montserrat" w:hAnsi="Montserrat" w:cs="Arial"/>
                <w:sz w:val="20"/>
                <w:szCs w:val="20"/>
                <w:lang w:eastAsia="ar-SA"/>
              </w:rPr>
              <w:t>Contrato abierto</w:t>
            </w:r>
          </w:p>
        </w:tc>
        <w:tc>
          <w:tcPr>
            <w:tcW w:w="975" w:type="pct"/>
          </w:tcPr>
          <w:p w14:paraId="2CEC62AB" w14:textId="13006125" w:rsidR="001818A9" w:rsidRPr="00181DD6" w:rsidRDefault="00D11AD6" w:rsidP="00AF164A">
            <w:pPr>
              <w:suppressAutoHyphens/>
              <w:jc w:val="center"/>
              <w:rPr>
                <w:rFonts w:ascii="Montserrat" w:hAnsi="Montserrat" w:cs="Arial"/>
                <w:sz w:val="20"/>
                <w:szCs w:val="20"/>
                <w:lang w:eastAsia="ar-SA"/>
              </w:rPr>
            </w:pPr>
            <w:r w:rsidRPr="00D11AD6">
              <w:rPr>
                <w:rFonts w:ascii="Montserrat" w:hAnsi="Montserrat" w:cs="Arial"/>
                <w:sz w:val="20"/>
                <w:szCs w:val="20"/>
                <w:lang w:eastAsia="ar-SA"/>
              </w:rPr>
              <w:t>Artículo 68</w:t>
            </w:r>
            <w:r w:rsidR="001818A9" w:rsidRPr="00D11AD6">
              <w:rPr>
                <w:rFonts w:ascii="Montserrat" w:hAnsi="Montserrat" w:cs="Arial"/>
                <w:sz w:val="20"/>
                <w:szCs w:val="20"/>
                <w:lang w:eastAsia="ar-SA"/>
              </w:rPr>
              <w:t xml:space="preserve"> de la </w:t>
            </w:r>
            <w:proofErr w:type="spellStart"/>
            <w:r w:rsidR="001818A9" w:rsidRPr="00D11AD6">
              <w:rPr>
                <w:rFonts w:ascii="Montserrat" w:hAnsi="Montserrat" w:cs="Arial"/>
                <w:sz w:val="20"/>
                <w:szCs w:val="20"/>
                <w:lang w:eastAsia="ar-SA"/>
              </w:rPr>
              <w:t>LAASSP</w:t>
            </w:r>
            <w:proofErr w:type="spellEnd"/>
            <w:r w:rsidR="001818A9" w:rsidRPr="00D11AD6">
              <w:rPr>
                <w:rFonts w:ascii="Montserrat" w:hAnsi="Montserrat" w:cs="Arial"/>
                <w:sz w:val="20"/>
                <w:szCs w:val="20"/>
                <w:lang w:eastAsia="ar-SA"/>
              </w:rPr>
              <w:t xml:space="preserve"> y 85 del </w:t>
            </w:r>
            <w:proofErr w:type="spellStart"/>
            <w:r w:rsidR="001818A9" w:rsidRPr="00D11AD6">
              <w:rPr>
                <w:rFonts w:ascii="Montserrat" w:hAnsi="Montserrat" w:cs="Arial"/>
                <w:sz w:val="20"/>
                <w:szCs w:val="20"/>
                <w:lang w:eastAsia="ar-SA"/>
              </w:rPr>
              <w:t>RLAASSP</w:t>
            </w:r>
            <w:proofErr w:type="spellEnd"/>
          </w:p>
        </w:tc>
      </w:tr>
    </w:tbl>
    <w:p w14:paraId="11910A08" w14:textId="77777777" w:rsidR="001818A9" w:rsidRPr="00181DD6" w:rsidRDefault="001818A9" w:rsidP="001818A9">
      <w:pPr>
        <w:suppressAutoHyphens/>
        <w:jc w:val="both"/>
        <w:rPr>
          <w:rFonts w:ascii="Montserrat" w:eastAsia="Times New Roman" w:hAnsi="Montserrat" w:cs="Arial"/>
          <w:sz w:val="20"/>
          <w:szCs w:val="20"/>
          <w:lang w:eastAsia="ar-SA"/>
        </w:rPr>
      </w:pPr>
    </w:p>
    <w:p w14:paraId="043A8EFB" w14:textId="77777777" w:rsidR="001818A9" w:rsidRPr="00181DD6" w:rsidRDefault="001818A9" w:rsidP="001818A9">
      <w:pPr>
        <w:suppressAutoHyphens/>
        <w:jc w:val="both"/>
        <w:rPr>
          <w:rFonts w:ascii="Montserrat" w:eastAsia="Times New Roman" w:hAnsi="Montserrat" w:cs="Arial"/>
          <w:b/>
          <w:noProof/>
          <w:sz w:val="20"/>
          <w:szCs w:val="20"/>
          <w:lang w:eastAsia="ar-SA"/>
        </w:rPr>
      </w:pPr>
      <w:bookmarkStart w:id="32" w:name="_Toc428988946"/>
      <w:r w:rsidRPr="00181DD6">
        <w:rPr>
          <w:rFonts w:ascii="Montserrat" w:eastAsia="Times New Roman" w:hAnsi="Montserrat" w:cs="Arial"/>
          <w:b/>
          <w:noProof/>
          <w:sz w:val="20"/>
          <w:szCs w:val="20"/>
          <w:lang w:eastAsia="ar-SA"/>
        </w:rPr>
        <w:t>2.7 Forma de Licitación Pública Nacional.</w:t>
      </w:r>
    </w:p>
    <w:p w14:paraId="558BDDE4" w14:textId="77777777" w:rsidR="001818A9" w:rsidRPr="00181DD6" w:rsidRDefault="001818A9" w:rsidP="001818A9">
      <w:pPr>
        <w:suppressAutoHyphens/>
        <w:jc w:val="both"/>
        <w:rPr>
          <w:rFonts w:ascii="Montserrat" w:eastAsia="Times New Roman" w:hAnsi="Montserrat" w:cs="Arial"/>
          <w:sz w:val="20"/>
          <w:szCs w:val="20"/>
          <w:lang w:eastAsia="ar-SA"/>
        </w:rPr>
      </w:pPr>
    </w:p>
    <w:p w14:paraId="71CC6232" w14:textId="394EE554" w:rsidR="001818A9"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Se adjudicará la totalidad del servicio a un solo licitante, por lo que los licitantes participantes deberán de cotizar</w:t>
      </w:r>
      <w:r w:rsidR="00D11AD6">
        <w:rPr>
          <w:rFonts w:ascii="Montserrat" w:eastAsia="Times New Roman" w:hAnsi="Montserrat" w:cs="Arial"/>
          <w:sz w:val="20"/>
          <w:szCs w:val="20"/>
          <w:lang w:eastAsia="ar-SA"/>
        </w:rPr>
        <w:t xml:space="preserve"> al 100% el servicio solicitado.</w:t>
      </w:r>
    </w:p>
    <w:p w14:paraId="392AC831" w14:textId="77777777" w:rsidR="00D11AD6" w:rsidRDefault="00D11AD6" w:rsidP="001818A9">
      <w:pPr>
        <w:suppressAutoHyphens/>
        <w:jc w:val="both"/>
        <w:rPr>
          <w:rFonts w:ascii="Montserrat" w:eastAsia="Times New Roman" w:hAnsi="Montserrat" w:cs="Arial"/>
          <w:sz w:val="20"/>
          <w:szCs w:val="20"/>
          <w:lang w:eastAsia="ar-SA"/>
        </w:rPr>
      </w:pPr>
    </w:p>
    <w:p w14:paraId="22C0A614" w14:textId="1834A15C" w:rsidR="00D11AD6" w:rsidRPr="00181DD6" w:rsidRDefault="00D11AD6" w:rsidP="001818A9">
      <w:pPr>
        <w:suppressAutoHyphens/>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 xml:space="preserve">El no cotizar al 100% el servicio solicitado será causal de </w:t>
      </w:r>
      <w:proofErr w:type="spellStart"/>
      <w:r>
        <w:rPr>
          <w:rFonts w:ascii="Montserrat" w:eastAsia="Times New Roman" w:hAnsi="Montserrat" w:cs="Arial"/>
          <w:sz w:val="20"/>
          <w:szCs w:val="20"/>
          <w:lang w:eastAsia="ar-SA"/>
        </w:rPr>
        <w:t>desechamiento</w:t>
      </w:r>
      <w:proofErr w:type="spellEnd"/>
      <w:r>
        <w:rPr>
          <w:rFonts w:ascii="Montserrat" w:eastAsia="Times New Roman" w:hAnsi="Montserrat" w:cs="Arial"/>
          <w:sz w:val="20"/>
          <w:szCs w:val="20"/>
          <w:lang w:eastAsia="ar-SA"/>
        </w:rPr>
        <w:t>.</w:t>
      </w:r>
    </w:p>
    <w:p w14:paraId="48E0075C" w14:textId="77777777" w:rsidR="001818A9" w:rsidRPr="00181DD6" w:rsidRDefault="001818A9" w:rsidP="001818A9">
      <w:pPr>
        <w:suppressAutoHyphens/>
        <w:jc w:val="both"/>
        <w:rPr>
          <w:rFonts w:ascii="Montserrat" w:eastAsia="Times New Roman" w:hAnsi="Montserrat" w:cs="Arial"/>
          <w:sz w:val="20"/>
          <w:szCs w:val="20"/>
          <w:lang w:eastAsia="ar-SA"/>
        </w:rPr>
      </w:pPr>
    </w:p>
    <w:p w14:paraId="55871D2D"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2.7.1 Abastecimiento simultáneo</w:t>
      </w:r>
    </w:p>
    <w:p w14:paraId="3B772F80" w14:textId="77777777" w:rsidR="001818A9" w:rsidRPr="00181DD6" w:rsidRDefault="001818A9" w:rsidP="001818A9">
      <w:pPr>
        <w:suppressAutoHyphens/>
        <w:jc w:val="both"/>
        <w:rPr>
          <w:rFonts w:ascii="Montserrat" w:eastAsia="Times New Roman" w:hAnsi="Montserrat" w:cs="Arial"/>
          <w:b/>
          <w:noProof/>
          <w:sz w:val="20"/>
          <w:szCs w:val="20"/>
          <w:lang w:eastAsia="ar-SA"/>
        </w:rPr>
      </w:pPr>
    </w:p>
    <w:p w14:paraId="66660768" w14:textId="77777777" w:rsidR="001818A9" w:rsidRPr="00181DD6" w:rsidRDefault="001818A9" w:rsidP="001818A9">
      <w:pPr>
        <w:suppressAutoHyphens/>
        <w:jc w:val="both"/>
        <w:rPr>
          <w:rFonts w:ascii="Montserrat" w:eastAsia="Times New Roman" w:hAnsi="Montserrat" w:cs="Arial"/>
          <w:noProof/>
          <w:sz w:val="20"/>
          <w:szCs w:val="20"/>
          <w:lang w:eastAsia="ar-SA"/>
        </w:rPr>
      </w:pPr>
      <w:bookmarkStart w:id="33" w:name="_Toc367205763"/>
      <w:bookmarkEnd w:id="32"/>
      <w:r w:rsidRPr="00181DD6">
        <w:rPr>
          <w:rFonts w:ascii="Montserrat" w:eastAsia="Times New Roman" w:hAnsi="Montserrat" w:cs="Arial"/>
          <w:noProof/>
          <w:sz w:val="20"/>
          <w:szCs w:val="20"/>
          <w:lang w:eastAsia="ar-SA"/>
        </w:rPr>
        <w:t>Para el presente proceso no se requiere de abastecimiento simultáneo.</w:t>
      </w:r>
    </w:p>
    <w:p w14:paraId="73370CAD" w14:textId="77777777" w:rsidR="001818A9" w:rsidRPr="00181DD6" w:rsidRDefault="001818A9" w:rsidP="001818A9">
      <w:pPr>
        <w:suppressAutoHyphens/>
        <w:jc w:val="both"/>
        <w:rPr>
          <w:rFonts w:ascii="Montserrat" w:eastAsia="Times New Roman" w:hAnsi="Montserrat" w:cs="Arial"/>
          <w:b/>
          <w:noProof/>
          <w:sz w:val="20"/>
          <w:szCs w:val="20"/>
          <w:lang w:eastAsia="ar-SA"/>
        </w:rPr>
      </w:pPr>
    </w:p>
    <w:p w14:paraId="21EE3845"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b/>
          <w:noProof/>
          <w:sz w:val="20"/>
          <w:szCs w:val="20"/>
          <w:lang w:eastAsia="ar-SA"/>
        </w:rPr>
        <w:t>2.8 Modelo de contrato</w:t>
      </w:r>
    </w:p>
    <w:p w14:paraId="4AF16670"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29F3B972"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Se adjunta como </w:t>
      </w:r>
      <w:hyperlink w:anchor="ANEXO_3" w:history="1">
        <w:r w:rsidRPr="00387926">
          <w:rPr>
            <w:rFonts w:ascii="Montserrat" w:eastAsia="Times New Roman" w:hAnsi="Montserrat" w:cs="Arial"/>
            <w:b/>
            <w:noProof/>
            <w:sz w:val="20"/>
            <w:szCs w:val="20"/>
            <w:u w:val="single"/>
            <w:lang w:eastAsia="ar-SA"/>
          </w:rPr>
          <w:t>Anexo No. 3</w:t>
        </w:r>
      </w:hyperlink>
      <w:r w:rsidRPr="00181DD6">
        <w:rPr>
          <w:rFonts w:ascii="Montserrat" w:eastAsia="Times New Roman" w:hAnsi="Montserrat" w:cs="Arial"/>
          <w:b/>
          <w:noProof/>
          <w:sz w:val="20"/>
          <w:szCs w:val="20"/>
          <w:lang w:eastAsia="ar-SA"/>
        </w:rPr>
        <w:t xml:space="preserve"> </w:t>
      </w:r>
      <w:r w:rsidRPr="001C3351">
        <w:rPr>
          <w:rFonts w:ascii="Montserrat" w:eastAsia="Times New Roman" w:hAnsi="Montserrat" w:cs="Arial"/>
          <w:noProof/>
          <w:sz w:val="20"/>
          <w:szCs w:val="20"/>
          <w:lang w:eastAsia="ar-SA"/>
        </w:rPr>
        <w:t>el</w:t>
      </w:r>
      <w:r>
        <w:rPr>
          <w:rFonts w:ascii="Montserrat" w:eastAsia="Times New Roman" w:hAnsi="Montserrat" w:cs="Arial"/>
          <w:b/>
          <w:noProof/>
          <w:sz w:val="20"/>
          <w:szCs w:val="20"/>
          <w:lang w:eastAsia="ar-SA"/>
        </w:rPr>
        <w:t xml:space="preserve"> </w:t>
      </w:r>
      <w:r w:rsidRPr="00181DD6">
        <w:rPr>
          <w:rFonts w:ascii="Montserrat" w:eastAsia="Times New Roman" w:hAnsi="Montserrat" w:cs="Arial"/>
          <w:b/>
          <w:noProof/>
          <w:sz w:val="20"/>
          <w:szCs w:val="20"/>
          <w:lang w:eastAsia="ar-SA"/>
        </w:rPr>
        <w:t xml:space="preserve">“Modelo de contrato” </w:t>
      </w:r>
      <w:r w:rsidRPr="00181DD6">
        <w:rPr>
          <w:rFonts w:ascii="Montserrat" w:eastAsia="Times New Roman" w:hAnsi="Montserrat" w:cs="Arial"/>
          <w:noProof/>
          <w:sz w:val="20"/>
          <w:szCs w:val="20"/>
          <w:lang w:eastAsia="ar-SA"/>
        </w:rPr>
        <w:t xml:space="preserve">específico que será empleado para formalizar los derechos y obligaciones que se deriven de la presente </w:t>
      </w:r>
      <w:r w:rsidRPr="00181DD6">
        <w:rPr>
          <w:rFonts w:ascii="Montserrat" w:eastAsia="Times New Roman" w:hAnsi="Montserrat" w:cs="Arial"/>
          <w:sz w:val="20"/>
          <w:szCs w:val="20"/>
          <w:lang w:eastAsia="ar-SA"/>
        </w:rPr>
        <w:t>Licitación Pública</w:t>
      </w:r>
      <w:r w:rsidRPr="00181DD6">
        <w:rPr>
          <w:rFonts w:ascii="Montserrat" w:hAnsi="Montserrat" w:cs="Arial"/>
          <w:noProof/>
          <w:sz w:val="20"/>
          <w:szCs w:val="20"/>
        </w:rPr>
        <w:t xml:space="preserve"> Nacional</w:t>
      </w:r>
      <w:r w:rsidRPr="00181DD6">
        <w:rPr>
          <w:rFonts w:ascii="Montserrat" w:eastAsia="Times New Roman" w:hAnsi="Montserrat" w:cs="Arial"/>
          <w:noProof/>
          <w:sz w:val="20"/>
          <w:szCs w:val="20"/>
          <w:lang w:eastAsia="ar-SA"/>
        </w:rPr>
        <w:t>, a los cuales estará obligado el licitante que resulte adjudicado.</w:t>
      </w:r>
    </w:p>
    <w:p w14:paraId="061E0D54"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49F20ADC"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noProof/>
          <w:sz w:val="20"/>
          <w:szCs w:val="20"/>
          <w:lang w:eastAsia="ar-SA"/>
        </w:rPr>
        <w:t>Se informa que el contrato será elaborado y formalizado en la Oficina de Contratos</w:t>
      </w:r>
      <w:r w:rsidRPr="00181DD6">
        <w:rPr>
          <w:rFonts w:ascii="Montserrat" w:eastAsia="Times New Roman" w:hAnsi="Montserrat" w:cs="Arial"/>
          <w:sz w:val="20"/>
          <w:szCs w:val="20"/>
          <w:lang w:eastAsia="ar-SA"/>
        </w:rPr>
        <w:t>, con el licitante al que se le haya adjudicado el servicio.</w:t>
      </w:r>
    </w:p>
    <w:p w14:paraId="65976E5D"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7D71DAD2" w14:textId="4DAC747E" w:rsidR="001818A9" w:rsidRPr="00181DD6" w:rsidRDefault="001818A9" w:rsidP="001818A9">
      <w:pPr>
        <w:suppressAutoHyphens/>
        <w:jc w:val="both"/>
        <w:rPr>
          <w:rFonts w:ascii="Montserrat" w:eastAsia="Times New Roman" w:hAnsi="Montserrat" w:cs="Arial"/>
          <w:sz w:val="20"/>
          <w:szCs w:val="20"/>
          <w:lang w:eastAsia="ar-SA"/>
        </w:rPr>
      </w:pPr>
      <w:bookmarkStart w:id="34" w:name="_Toc428988947"/>
      <w:r w:rsidRPr="00181DD6">
        <w:rPr>
          <w:rFonts w:ascii="Montserrat" w:eastAsia="Times New Roman" w:hAnsi="Montserrat" w:cs="Arial"/>
          <w:noProof/>
          <w:sz w:val="20"/>
          <w:szCs w:val="20"/>
          <w:lang w:eastAsia="ar-SA"/>
        </w:rPr>
        <w:t>En caso de discrepancia entre el contenido del contrato y el de la presente Convocatoria, prevalecerá lo estipula</w:t>
      </w:r>
      <w:r w:rsidRPr="00181DD6">
        <w:rPr>
          <w:rFonts w:ascii="Montserrat" w:eastAsia="Apple SD 산돌고딕 Neo 일반체" w:hAnsi="Montserrat" w:cs="Arial"/>
          <w:noProof/>
          <w:sz w:val="20"/>
          <w:szCs w:val="20"/>
          <w:lang w:eastAsia="ar-SA"/>
        </w:rPr>
        <w:t>d</w:t>
      </w:r>
      <w:r w:rsidRPr="00181DD6">
        <w:rPr>
          <w:rFonts w:ascii="Montserrat" w:eastAsia="Times New Roman" w:hAnsi="Montserrat" w:cs="Arial"/>
          <w:noProof/>
          <w:sz w:val="20"/>
          <w:szCs w:val="20"/>
          <w:lang w:eastAsia="ar-SA"/>
        </w:rPr>
        <w:t>o en ésta últim</w:t>
      </w:r>
      <w:r w:rsidRPr="00181DD6">
        <w:rPr>
          <w:rFonts w:ascii="Montserrat" w:eastAsia="Apple SD 산돌고딕 Neo 일반체" w:hAnsi="Montserrat" w:cs="Arial"/>
          <w:noProof/>
          <w:sz w:val="20"/>
          <w:szCs w:val="20"/>
          <w:lang w:eastAsia="ar-SA"/>
        </w:rPr>
        <w:t>a</w:t>
      </w:r>
      <w:r w:rsidRPr="00181DD6">
        <w:rPr>
          <w:rFonts w:ascii="Montserrat" w:eastAsia="Times New Roman" w:hAnsi="Montserrat" w:cs="Arial"/>
          <w:sz w:val="20"/>
          <w:szCs w:val="20"/>
          <w:lang w:eastAsia="ar-SA"/>
        </w:rPr>
        <w:t xml:space="preserve">, debiendo considerar las modificaciones que deriven de la Junta de Aclaraciones, </w:t>
      </w:r>
      <w:r w:rsidRPr="00D11AD6">
        <w:rPr>
          <w:rFonts w:ascii="Montserrat" w:eastAsia="Times New Roman" w:hAnsi="Montserrat" w:cs="Arial"/>
          <w:sz w:val="20"/>
          <w:szCs w:val="20"/>
          <w:lang w:eastAsia="ar-SA"/>
        </w:rPr>
        <w:t xml:space="preserve">de conformidad con lo previsto en el Artículo </w:t>
      </w:r>
      <w:r w:rsidR="00D11AD6" w:rsidRPr="00D11AD6">
        <w:rPr>
          <w:rFonts w:ascii="Montserrat" w:eastAsia="Times New Roman" w:hAnsi="Montserrat" w:cs="Arial"/>
          <w:sz w:val="20"/>
          <w:szCs w:val="20"/>
          <w:lang w:eastAsia="ar-SA"/>
        </w:rPr>
        <w:t>66</w:t>
      </w:r>
      <w:r w:rsidRPr="00D11AD6">
        <w:rPr>
          <w:rFonts w:ascii="Montserrat" w:eastAsia="Times New Roman" w:hAnsi="Montserrat" w:cs="Arial"/>
          <w:sz w:val="20"/>
          <w:szCs w:val="20"/>
          <w:lang w:eastAsia="ar-SA"/>
        </w:rPr>
        <w:t xml:space="preserve"> de la </w:t>
      </w:r>
      <w:proofErr w:type="spellStart"/>
      <w:r w:rsidRPr="00D11AD6">
        <w:rPr>
          <w:rFonts w:ascii="Montserrat" w:eastAsia="Times New Roman" w:hAnsi="Montserrat" w:cs="Arial"/>
          <w:sz w:val="20"/>
          <w:szCs w:val="20"/>
          <w:lang w:eastAsia="ar-SA"/>
        </w:rPr>
        <w:t>LAASSP</w:t>
      </w:r>
      <w:proofErr w:type="spellEnd"/>
      <w:r w:rsidRPr="00D11AD6">
        <w:rPr>
          <w:rFonts w:ascii="Montserrat" w:eastAsia="Times New Roman" w:hAnsi="Montserrat" w:cs="Arial"/>
          <w:sz w:val="20"/>
          <w:szCs w:val="20"/>
          <w:lang w:eastAsia="ar-SA"/>
        </w:rPr>
        <w:t>.</w:t>
      </w:r>
    </w:p>
    <w:p w14:paraId="13E49FDB" w14:textId="77777777" w:rsidR="001818A9" w:rsidRPr="00181DD6" w:rsidRDefault="001818A9" w:rsidP="001818A9">
      <w:pPr>
        <w:suppressAutoHyphens/>
        <w:jc w:val="both"/>
        <w:rPr>
          <w:rFonts w:ascii="Montserrat" w:eastAsia="Times New Roman" w:hAnsi="Montserrat" w:cs="Arial"/>
          <w:sz w:val="20"/>
          <w:szCs w:val="20"/>
          <w:lang w:eastAsia="ar-SA"/>
        </w:rPr>
      </w:pPr>
    </w:p>
    <w:p w14:paraId="44D547E2"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2.9 Moneda en la que deberá cotizarse la prestación del servicio y efectuarse los pagos respectivos</w:t>
      </w:r>
    </w:p>
    <w:p w14:paraId="45339333"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66A2ED28"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 servicio a cotizar, objeto de esta Licitación</w:t>
      </w:r>
      <w:r w:rsidRPr="00181DD6">
        <w:rPr>
          <w:rFonts w:ascii="Montserrat" w:eastAsia="Times New Roman" w:hAnsi="Montserrat" w:cs="Arial"/>
          <w:sz w:val="20"/>
          <w:szCs w:val="20"/>
          <w:lang w:eastAsia="ar-SA"/>
        </w:rPr>
        <w:t xml:space="preserve"> Pública</w:t>
      </w:r>
      <w:r w:rsidRPr="00181DD6">
        <w:rPr>
          <w:rFonts w:ascii="Montserrat" w:hAnsi="Montserrat" w:cs="Arial"/>
          <w:noProof/>
          <w:sz w:val="20"/>
          <w:szCs w:val="20"/>
        </w:rPr>
        <w:t xml:space="preserve"> Nacional</w:t>
      </w:r>
      <w:r w:rsidRPr="00181DD6">
        <w:rPr>
          <w:rFonts w:ascii="Montserrat" w:eastAsia="Times New Roman" w:hAnsi="Montserrat" w:cs="Arial"/>
          <w:noProof/>
          <w:sz w:val="20"/>
          <w:szCs w:val="20"/>
          <w:lang w:eastAsia="ar-SA"/>
        </w:rPr>
        <w:t xml:space="preserve"> y los pagos a efectuar se realizarán en pesos mexicanos.</w:t>
      </w:r>
    </w:p>
    <w:p w14:paraId="13710B60" w14:textId="77777777" w:rsidR="001818A9" w:rsidRPr="00181DD6" w:rsidRDefault="001818A9" w:rsidP="001818A9">
      <w:pPr>
        <w:suppressAutoHyphens/>
        <w:jc w:val="both"/>
        <w:rPr>
          <w:rFonts w:ascii="Montserrat" w:eastAsia="Times New Roman" w:hAnsi="Montserrat" w:cs="Arial"/>
          <w:sz w:val="20"/>
          <w:szCs w:val="20"/>
          <w:lang w:eastAsia="ar-SA"/>
        </w:rPr>
      </w:pPr>
    </w:p>
    <w:p w14:paraId="72CE0E4E"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2.10 Situaciones no previstas en la Convocatoria</w:t>
      </w:r>
    </w:p>
    <w:p w14:paraId="6607BB86" w14:textId="77777777" w:rsidR="001818A9" w:rsidRPr="00181DD6" w:rsidRDefault="001818A9" w:rsidP="001818A9">
      <w:pPr>
        <w:suppressAutoHyphens/>
        <w:jc w:val="both"/>
        <w:rPr>
          <w:rFonts w:ascii="Montserrat" w:eastAsia="Times New Roman" w:hAnsi="Montserrat" w:cs="Arial"/>
          <w:sz w:val="20"/>
          <w:szCs w:val="20"/>
          <w:lang w:eastAsia="ar-SA"/>
        </w:rPr>
      </w:pPr>
    </w:p>
    <w:p w14:paraId="51B1E0D1"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cualquier situación que no esté prevista en la presente convocatoria, se aplicará lo establecido en la Ley y su Reglamento y, en su caso, la opinión de las autoridades competentes.</w:t>
      </w:r>
    </w:p>
    <w:p w14:paraId="300A834D" w14:textId="6BFDEFCB" w:rsidR="00D11AD6" w:rsidRDefault="00D11AD6">
      <w:pPr>
        <w:rPr>
          <w:rFonts w:ascii="Montserrat" w:eastAsia="Times New Roman" w:hAnsi="Montserrat" w:cs="Arial"/>
          <w:sz w:val="20"/>
          <w:szCs w:val="20"/>
          <w:lang w:eastAsia="ar-SA"/>
        </w:rPr>
      </w:pPr>
      <w:r>
        <w:rPr>
          <w:rFonts w:ascii="Montserrat" w:eastAsia="Times New Roman" w:hAnsi="Montserrat" w:cs="Arial"/>
          <w:sz w:val="20"/>
          <w:szCs w:val="20"/>
          <w:lang w:eastAsia="ar-SA"/>
        </w:rPr>
        <w:br w:type="page"/>
      </w:r>
    </w:p>
    <w:p w14:paraId="07E53FC7" w14:textId="77777777" w:rsidR="001818A9" w:rsidRPr="00181DD6" w:rsidRDefault="001818A9" w:rsidP="001818A9">
      <w:pPr>
        <w:suppressAutoHyphens/>
        <w:jc w:val="both"/>
        <w:rPr>
          <w:rFonts w:ascii="Montserrat" w:eastAsia="Times New Roman" w:hAnsi="Montserrat" w:cs="Arial"/>
          <w:sz w:val="20"/>
          <w:szCs w:val="20"/>
          <w:lang w:eastAsia="ar-SA"/>
        </w:rPr>
      </w:pPr>
    </w:p>
    <w:p w14:paraId="1E5BDE7E" w14:textId="77777777" w:rsidR="001818A9" w:rsidRPr="00181DD6" w:rsidRDefault="001818A9" w:rsidP="001818A9">
      <w:pPr>
        <w:suppressAutoHyphens/>
        <w:jc w:val="both"/>
        <w:rPr>
          <w:rFonts w:ascii="Montserrat" w:eastAsia="Times New Roman" w:hAnsi="Montserrat"/>
          <w:sz w:val="20"/>
          <w:szCs w:val="20"/>
          <w:lang w:eastAsia="ar-SA"/>
        </w:rPr>
      </w:pPr>
      <w:r w:rsidRPr="00181DD6">
        <w:rPr>
          <w:rFonts w:ascii="Montserrat" w:eastAsia="Times New Roman" w:hAnsi="Montserrat" w:cs="Arial"/>
          <w:b/>
          <w:noProof/>
          <w:sz w:val="20"/>
          <w:szCs w:val="20"/>
          <w:lang w:eastAsia="ar-SA"/>
        </w:rPr>
        <w:t xml:space="preserve">2.11 Clave CUCOP </w:t>
      </w:r>
    </w:p>
    <w:p w14:paraId="4573401F" w14:textId="77777777" w:rsidR="001818A9" w:rsidRPr="00181DD6" w:rsidRDefault="001818A9" w:rsidP="001818A9">
      <w:pPr>
        <w:suppressAutoHyphens/>
        <w:jc w:val="both"/>
        <w:rPr>
          <w:rFonts w:ascii="Montserrat" w:eastAsia="Times New Roman" w:hAnsi="Montserrat" w:cs="Arial"/>
          <w:b/>
          <w:noProof/>
          <w:sz w:val="20"/>
          <w:szCs w:val="20"/>
          <w:lang w:eastAsia="ar-SA"/>
        </w:rPr>
      </w:pPr>
    </w:p>
    <w:p w14:paraId="716FAF83" w14:textId="77777777" w:rsidR="001818A9" w:rsidRPr="007B542F" w:rsidRDefault="001818A9" w:rsidP="001818A9">
      <w:pPr>
        <w:autoSpaceDE w:val="0"/>
        <w:autoSpaceDN w:val="0"/>
        <w:adjustRightInd w:val="0"/>
        <w:jc w:val="both"/>
        <w:rPr>
          <w:rFonts w:ascii="Montserrat" w:eastAsia="Times New Roman" w:hAnsi="Montserrat" w:cs="Arial"/>
          <w:noProof/>
          <w:sz w:val="20"/>
          <w:szCs w:val="20"/>
          <w:lang w:eastAsia="ar-SA"/>
        </w:rPr>
      </w:pPr>
      <w:r w:rsidRPr="007B542F">
        <w:rPr>
          <w:rFonts w:ascii="Montserrat" w:eastAsia="Times New Roman" w:hAnsi="Montserrat" w:cs="Arial"/>
          <w:noProof/>
          <w:sz w:val="20"/>
          <w:szCs w:val="20"/>
          <w:lang w:eastAsia="ar-SA"/>
        </w:rPr>
        <w:t>Se encuentra registrado en</w:t>
      </w:r>
      <w:r>
        <w:rPr>
          <w:rFonts w:ascii="Montserrat" w:eastAsia="Times New Roman" w:hAnsi="Montserrat" w:cs="Arial"/>
          <w:noProof/>
          <w:sz w:val="20"/>
          <w:szCs w:val="20"/>
          <w:lang w:eastAsia="ar-SA"/>
        </w:rPr>
        <w:t xml:space="preserve"> el</w:t>
      </w:r>
      <w:r w:rsidRPr="007B542F">
        <w:rPr>
          <w:rFonts w:ascii="Montserrat" w:eastAsia="Times New Roman" w:hAnsi="Montserrat" w:cs="Arial"/>
          <w:noProof/>
          <w:sz w:val="20"/>
          <w:szCs w:val="20"/>
          <w:lang w:eastAsia="ar-SA"/>
        </w:rPr>
        <w:t xml:space="preserve"> </w:t>
      </w:r>
      <w:r>
        <w:rPr>
          <w:rFonts w:ascii="Montserrat" w:eastAsia="Times New Roman" w:hAnsi="Montserrat" w:cs="Arial"/>
          <w:noProof/>
          <w:sz w:val="20"/>
          <w:szCs w:val="20"/>
          <w:lang w:eastAsia="ar-SA"/>
        </w:rPr>
        <w:t>PAAAS  con Clave CUCOP 33901-0010</w:t>
      </w:r>
    </w:p>
    <w:p w14:paraId="64AD3504" w14:textId="77777777" w:rsidR="001818A9" w:rsidRDefault="001818A9" w:rsidP="001818A9">
      <w:pPr>
        <w:keepNext/>
        <w:numPr>
          <w:ilvl w:val="1"/>
          <w:numId w:val="0"/>
        </w:numPr>
        <w:tabs>
          <w:tab w:val="num" w:pos="-284"/>
          <w:tab w:val="num" w:pos="576"/>
        </w:tabs>
        <w:suppressAutoHyphens/>
        <w:jc w:val="both"/>
        <w:outlineLvl w:val="1"/>
        <w:rPr>
          <w:rFonts w:ascii="Montserrat" w:eastAsia="Times New Roman" w:hAnsi="Montserrat" w:cs="Arial"/>
          <w:b/>
          <w:noProof/>
          <w:sz w:val="20"/>
          <w:szCs w:val="20"/>
          <w:lang w:eastAsia="ar-SA"/>
        </w:rPr>
      </w:pPr>
    </w:p>
    <w:p w14:paraId="63D7C12E" w14:textId="77777777" w:rsidR="001818A9" w:rsidRPr="00181DD6" w:rsidRDefault="001818A9" w:rsidP="001818A9">
      <w:pPr>
        <w:keepNext/>
        <w:numPr>
          <w:ilvl w:val="1"/>
          <w:numId w:val="0"/>
        </w:numPr>
        <w:tabs>
          <w:tab w:val="num" w:pos="-284"/>
          <w:tab w:val="num" w:pos="576"/>
        </w:tabs>
        <w:suppressAutoHyphens/>
        <w:jc w:val="both"/>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3. Forma y términos que regirán los diversos actos de la</w:t>
      </w:r>
      <w:bookmarkEnd w:id="33"/>
      <w:bookmarkEnd w:id="34"/>
      <w:r w:rsidRPr="00181DD6">
        <w:rPr>
          <w:rFonts w:ascii="Montserrat" w:eastAsia="Times New Roman" w:hAnsi="Montserrat" w:cs="Arial"/>
          <w:b/>
          <w:noProof/>
          <w:sz w:val="20"/>
          <w:szCs w:val="20"/>
          <w:lang w:eastAsia="ar-SA"/>
        </w:rPr>
        <w:t xml:space="preserve"> Licitación Pública Nacional.</w:t>
      </w:r>
    </w:p>
    <w:p w14:paraId="671ADCAC" w14:textId="77777777" w:rsidR="001818A9" w:rsidRPr="00181DD6" w:rsidRDefault="001818A9" w:rsidP="001818A9">
      <w:pPr>
        <w:tabs>
          <w:tab w:val="left" w:pos="6240"/>
        </w:tabs>
        <w:suppressAutoHyphens/>
        <w:jc w:val="both"/>
        <w:rPr>
          <w:rFonts w:ascii="Montserrat" w:eastAsia="Times New Roman" w:hAnsi="Montserrat" w:cs="Arial"/>
          <w:b/>
          <w:noProof/>
          <w:sz w:val="20"/>
          <w:szCs w:val="20"/>
          <w:lang w:eastAsia="ar-SA"/>
        </w:rPr>
      </w:pPr>
    </w:p>
    <w:p w14:paraId="0C909FF5"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3.1 Reducción de Plazos</w:t>
      </w:r>
    </w:p>
    <w:p w14:paraId="23553BF1" w14:textId="77777777" w:rsidR="001818A9" w:rsidRPr="00181DD6" w:rsidRDefault="001818A9" w:rsidP="001818A9">
      <w:pPr>
        <w:tabs>
          <w:tab w:val="left" w:pos="6240"/>
        </w:tabs>
        <w:suppressAutoHyphens/>
        <w:jc w:val="both"/>
        <w:rPr>
          <w:rFonts w:ascii="Montserrat" w:eastAsia="Times New Roman" w:hAnsi="Montserrat" w:cs="Arial"/>
          <w:b/>
          <w:noProof/>
          <w:sz w:val="20"/>
          <w:szCs w:val="20"/>
          <w:lang w:eastAsia="ar-SA"/>
        </w:rPr>
      </w:pPr>
    </w:p>
    <w:p w14:paraId="17E96066" w14:textId="77777777" w:rsidR="001818A9" w:rsidRPr="00181DD6" w:rsidRDefault="001818A9" w:rsidP="001818A9">
      <w:pPr>
        <w:suppressAutoHyphens/>
        <w:rPr>
          <w:rFonts w:ascii="Montserrat" w:eastAsia="Times New Roman" w:hAnsi="Montserrat" w:cs="Arial"/>
          <w:color w:val="000000"/>
          <w:sz w:val="20"/>
          <w:szCs w:val="20"/>
          <w:lang w:eastAsia="es-MX"/>
        </w:rPr>
      </w:pPr>
      <w:bookmarkStart w:id="35" w:name="_Toc367205764"/>
      <w:bookmarkStart w:id="36" w:name="_Toc428988949"/>
      <w:r>
        <w:rPr>
          <w:rFonts w:ascii="Montserrat" w:eastAsia="Times New Roman" w:hAnsi="Montserrat" w:cs="Arial"/>
          <w:color w:val="000000"/>
          <w:sz w:val="20"/>
          <w:szCs w:val="20"/>
          <w:lang w:eastAsia="es-MX"/>
        </w:rPr>
        <w:t>Si aplica, ha sido solicitada con el oficio No. 239001200100/0639/2025</w:t>
      </w:r>
    </w:p>
    <w:p w14:paraId="6F23E658" w14:textId="77777777" w:rsidR="001818A9" w:rsidRPr="00181DD6" w:rsidRDefault="001818A9" w:rsidP="001818A9">
      <w:pPr>
        <w:suppressAutoHyphens/>
        <w:rPr>
          <w:rFonts w:ascii="Montserrat" w:eastAsia="Times New Roman" w:hAnsi="Montserrat" w:cs="Arial"/>
          <w:b/>
          <w:noProof/>
          <w:sz w:val="20"/>
          <w:szCs w:val="20"/>
          <w:lang w:eastAsia="ar-SA"/>
        </w:rPr>
      </w:pPr>
    </w:p>
    <w:p w14:paraId="4F48AE23"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3.2 Fecha, hora y lugar para los actos de la</w:t>
      </w:r>
      <w:bookmarkEnd w:id="35"/>
      <w:bookmarkEnd w:id="36"/>
      <w:r w:rsidRPr="00181DD6">
        <w:rPr>
          <w:rFonts w:ascii="Montserrat" w:eastAsia="Times New Roman" w:hAnsi="Montserrat" w:cs="Arial"/>
          <w:b/>
          <w:noProof/>
          <w:sz w:val="20"/>
          <w:szCs w:val="20"/>
          <w:lang w:eastAsia="ar-SA"/>
        </w:rPr>
        <w:t xml:space="preserve"> Licitación Pública Nacional.</w:t>
      </w:r>
    </w:p>
    <w:p w14:paraId="324D4B68" w14:textId="77777777" w:rsidR="001818A9" w:rsidRPr="00181DD6" w:rsidRDefault="001818A9" w:rsidP="001818A9">
      <w:pPr>
        <w:suppressAutoHyphens/>
        <w:jc w:val="both"/>
        <w:rPr>
          <w:rFonts w:ascii="Montserrat" w:eastAsia="Times New Roman" w:hAnsi="Montserrat" w:cs="Arial"/>
          <w:sz w:val="20"/>
          <w:szCs w:val="20"/>
          <w:lang w:eastAsia="ar-SA"/>
        </w:rPr>
      </w:pPr>
    </w:p>
    <w:tbl>
      <w:tblPr>
        <w:tblW w:w="5000" w:type="pct"/>
        <w:jc w:val="center"/>
        <w:tblLook w:val="0000" w:firstRow="0" w:lastRow="0" w:firstColumn="0" w:lastColumn="0" w:noHBand="0" w:noVBand="0"/>
      </w:tblPr>
      <w:tblGrid>
        <w:gridCol w:w="3569"/>
        <w:gridCol w:w="2461"/>
        <w:gridCol w:w="4986"/>
      </w:tblGrid>
      <w:tr w:rsidR="001818A9" w:rsidRPr="00181DD6" w14:paraId="1E693D22" w14:textId="77777777" w:rsidTr="00AF164A">
        <w:trPr>
          <w:trHeight w:val="304"/>
          <w:tblHeader/>
          <w:jc w:val="center"/>
        </w:trPr>
        <w:tc>
          <w:tcPr>
            <w:tcW w:w="1620" w:type="pct"/>
            <w:tcBorders>
              <w:top w:val="single" w:sz="4" w:space="0" w:color="000000"/>
              <w:left w:val="single" w:sz="4" w:space="0" w:color="000000"/>
              <w:bottom w:val="single" w:sz="4" w:space="0" w:color="auto"/>
            </w:tcBorders>
            <w:shd w:val="clear" w:color="auto" w:fill="1F497D"/>
            <w:vAlign w:val="center"/>
          </w:tcPr>
          <w:p w14:paraId="5A52B4B0" w14:textId="77777777" w:rsidR="001818A9" w:rsidRPr="00181DD6" w:rsidRDefault="001818A9" w:rsidP="00AF164A">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Acto</w:t>
            </w:r>
          </w:p>
        </w:tc>
        <w:tc>
          <w:tcPr>
            <w:tcW w:w="1117" w:type="pct"/>
            <w:tcBorders>
              <w:top w:val="single" w:sz="4" w:space="0" w:color="000000"/>
              <w:left w:val="single" w:sz="4" w:space="0" w:color="000000"/>
              <w:bottom w:val="single" w:sz="4" w:space="0" w:color="auto"/>
            </w:tcBorders>
            <w:shd w:val="clear" w:color="auto" w:fill="1F497D"/>
            <w:vAlign w:val="center"/>
          </w:tcPr>
          <w:p w14:paraId="31EAB0F6" w14:textId="77777777" w:rsidR="001818A9" w:rsidRPr="00181DD6" w:rsidRDefault="001818A9" w:rsidP="00AF164A">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Fecha y hora</w:t>
            </w:r>
          </w:p>
        </w:tc>
        <w:tc>
          <w:tcPr>
            <w:tcW w:w="2263" w:type="pct"/>
            <w:tcBorders>
              <w:top w:val="single" w:sz="4" w:space="0" w:color="000000"/>
              <w:left w:val="single" w:sz="4" w:space="0" w:color="000000"/>
              <w:bottom w:val="single" w:sz="4" w:space="0" w:color="auto"/>
              <w:right w:val="single" w:sz="4" w:space="0" w:color="000000"/>
            </w:tcBorders>
            <w:shd w:val="clear" w:color="auto" w:fill="1F497D"/>
            <w:vAlign w:val="center"/>
          </w:tcPr>
          <w:p w14:paraId="13938BDC" w14:textId="77777777" w:rsidR="001818A9" w:rsidRPr="00181DD6" w:rsidRDefault="001818A9" w:rsidP="00AF164A">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Lugar</w:t>
            </w:r>
          </w:p>
        </w:tc>
      </w:tr>
      <w:tr w:rsidR="001818A9" w:rsidRPr="00181DD6" w14:paraId="4D114838" w14:textId="77777777" w:rsidTr="00AF164A">
        <w:trPr>
          <w:trHeight w:val="551"/>
          <w:jc w:val="center"/>
        </w:trPr>
        <w:tc>
          <w:tcPr>
            <w:tcW w:w="1620" w:type="pct"/>
            <w:tcBorders>
              <w:top w:val="single" w:sz="4" w:space="0" w:color="auto"/>
              <w:left w:val="single" w:sz="4" w:space="0" w:color="auto"/>
              <w:bottom w:val="single" w:sz="4" w:space="0" w:color="auto"/>
              <w:right w:val="single" w:sz="4" w:space="0" w:color="auto"/>
            </w:tcBorders>
            <w:vAlign w:val="center"/>
          </w:tcPr>
          <w:p w14:paraId="465AFC65" w14:textId="7C0C7415"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Publicación de </w:t>
            </w:r>
            <w:r w:rsidR="00461A40">
              <w:rPr>
                <w:rFonts w:ascii="Montserrat" w:eastAsia="Times New Roman" w:hAnsi="Montserrat" w:cs="Arial"/>
                <w:noProof/>
                <w:sz w:val="20"/>
                <w:szCs w:val="20"/>
                <w:lang w:eastAsia="ar-SA"/>
              </w:rPr>
              <w:t xml:space="preserve">la convocatoria en la </w:t>
            </w:r>
            <w:r w:rsidR="00461A40">
              <w:rPr>
                <w:rFonts w:ascii="Noto Sans" w:hAnsi="Noto Sans" w:cs="Noto Sans"/>
                <w:sz w:val="20"/>
                <w:szCs w:val="20"/>
              </w:rPr>
              <w:t>Plataforma Digital de Contrataciones Públicas, Compras MX.</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2B918DA1" w14:textId="77777777" w:rsidR="001818A9" w:rsidRPr="00181DD6"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04/08/2025</w:t>
            </w:r>
          </w:p>
        </w:tc>
        <w:tc>
          <w:tcPr>
            <w:tcW w:w="226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F3124A" w14:textId="6A4DE29B"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Los actos se realizarán a través </w:t>
            </w:r>
            <w:r>
              <w:rPr>
                <w:rFonts w:ascii="Montserrat" w:eastAsia="Times New Roman" w:hAnsi="Montserrat" w:cs="Arial"/>
                <w:noProof/>
                <w:sz w:val="20"/>
                <w:szCs w:val="20"/>
                <w:lang w:eastAsia="ar-SA"/>
              </w:rPr>
              <w:t xml:space="preserve">de la </w:t>
            </w:r>
            <w:r w:rsidR="00182A70">
              <w:rPr>
                <w:rFonts w:ascii="Noto Sans" w:hAnsi="Noto Sans" w:cs="Noto Sans"/>
                <w:sz w:val="20"/>
                <w:szCs w:val="20"/>
              </w:rPr>
              <w:t>Plataforma Digital de Contrataciones Públicas,</w:t>
            </w:r>
            <w:r w:rsidR="00D87F47">
              <w:rPr>
                <w:rFonts w:ascii="Noto Sans" w:hAnsi="Noto Sans" w:cs="Noto Sans"/>
                <w:sz w:val="20"/>
                <w:szCs w:val="20"/>
              </w:rPr>
              <w:t xml:space="preserve"> Compras MX,</w:t>
            </w:r>
            <w:r w:rsidR="00182A70">
              <w:rPr>
                <w:rFonts w:ascii="Noto Sans" w:hAnsi="Noto Sans" w:cs="Noto Sans"/>
                <w:sz w:val="20"/>
                <w:szCs w:val="20"/>
              </w:rPr>
              <w:t xml:space="preserve"> </w:t>
            </w:r>
            <w:r w:rsidRPr="00181DD6">
              <w:rPr>
                <w:rFonts w:ascii="Montserrat" w:eastAsia="Times New Roman" w:hAnsi="Montserrat" w:cs="Arial"/>
                <w:noProof/>
                <w:sz w:val="20"/>
                <w:szCs w:val="20"/>
                <w:lang w:eastAsia="ar-SA"/>
              </w:rPr>
              <w:t>en la Coordinación de Abastecimiento y Equipamiento,</w:t>
            </w:r>
            <w:r>
              <w:rPr>
                <w:rFonts w:ascii="Montserrat" w:eastAsia="Times New Roman" w:hAnsi="Montserrat" w:cs="Arial"/>
                <w:noProof/>
                <w:sz w:val="20"/>
                <w:szCs w:val="20"/>
                <w:lang w:eastAsia="ar-SA"/>
              </w:rPr>
              <w:t xml:space="preserve"> ubicada </w:t>
            </w:r>
            <w:r w:rsidRPr="00181DD6">
              <w:rPr>
                <w:rFonts w:ascii="Montserrat" w:eastAsia="Times New Roman" w:hAnsi="Montserrat" w:cs="Arial"/>
                <w:noProof/>
                <w:sz w:val="20"/>
                <w:szCs w:val="20"/>
                <w:lang w:eastAsia="ar-SA"/>
              </w:rPr>
              <w:t xml:space="preserve">en Av. Mezquital No. 6, Col. San Pablo, C.P. 76130, Querétaro, Qro.  de </w:t>
            </w:r>
            <w:r w:rsidRPr="009865AC">
              <w:rPr>
                <w:rFonts w:ascii="Montserrat" w:eastAsia="Times New Roman" w:hAnsi="Montserrat" w:cs="Arial"/>
                <w:noProof/>
                <w:sz w:val="20"/>
                <w:szCs w:val="20"/>
                <w:lang w:eastAsia="ar-SA"/>
              </w:rPr>
              <w:t xml:space="preserve">conformidad con lo establecido en el Artículo </w:t>
            </w:r>
            <w:r w:rsidR="009865AC" w:rsidRPr="009865AC">
              <w:rPr>
                <w:rFonts w:ascii="Montserrat" w:eastAsia="Times New Roman" w:hAnsi="Montserrat" w:cs="Arial"/>
                <w:noProof/>
                <w:sz w:val="20"/>
                <w:szCs w:val="20"/>
                <w:lang w:eastAsia="ar-SA"/>
              </w:rPr>
              <w:t>36 y 37</w:t>
            </w:r>
            <w:r w:rsidRPr="009865AC">
              <w:rPr>
                <w:rFonts w:ascii="Montserrat" w:eastAsia="Times New Roman" w:hAnsi="Montserrat" w:cs="Arial"/>
                <w:noProof/>
                <w:sz w:val="20"/>
                <w:szCs w:val="20"/>
                <w:lang w:eastAsia="ar-SA"/>
              </w:rPr>
              <w:t xml:space="preserve"> de la LAASSP.</w:t>
            </w:r>
            <w:bookmarkStart w:id="37" w:name="_GoBack"/>
            <w:bookmarkEnd w:id="37"/>
          </w:p>
        </w:tc>
      </w:tr>
      <w:tr w:rsidR="001818A9" w:rsidRPr="00181DD6" w14:paraId="522C4755" w14:textId="77777777" w:rsidTr="00AF164A">
        <w:trPr>
          <w:trHeight w:val="551"/>
          <w:jc w:val="center"/>
        </w:trPr>
        <w:tc>
          <w:tcPr>
            <w:tcW w:w="1620" w:type="pct"/>
            <w:tcBorders>
              <w:top w:val="single" w:sz="4" w:space="0" w:color="auto"/>
              <w:left w:val="single" w:sz="4" w:space="0" w:color="000000"/>
              <w:bottom w:val="single" w:sz="4" w:space="0" w:color="000000"/>
            </w:tcBorders>
            <w:vAlign w:val="center"/>
          </w:tcPr>
          <w:p w14:paraId="2B0C740C" w14:textId="77777777"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Junta de Aclaraciones</w:t>
            </w:r>
          </w:p>
        </w:tc>
        <w:tc>
          <w:tcPr>
            <w:tcW w:w="1117" w:type="pct"/>
            <w:tcBorders>
              <w:top w:val="single" w:sz="4" w:space="0" w:color="auto"/>
              <w:left w:val="single" w:sz="4" w:space="0" w:color="000000"/>
              <w:bottom w:val="single" w:sz="4" w:space="0" w:color="000000"/>
              <w:right w:val="single" w:sz="4" w:space="0" w:color="auto"/>
            </w:tcBorders>
            <w:shd w:val="clear" w:color="auto" w:fill="auto"/>
            <w:vAlign w:val="center"/>
          </w:tcPr>
          <w:p w14:paraId="17CCB2D3" w14:textId="77777777" w:rsidR="001818A9"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07/08/2025</w:t>
            </w:r>
          </w:p>
          <w:p w14:paraId="22F5008D" w14:textId="77777777" w:rsidR="001818A9" w:rsidRPr="00181DD6"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 xml:space="preserve"> 09:00 horas</w:t>
            </w:r>
          </w:p>
        </w:tc>
        <w:tc>
          <w:tcPr>
            <w:tcW w:w="2263" w:type="pct"/>
            <w:vMerge/>
            <w:tcBorders>
              <w:top w:val="single" w:sz="4" w:space="0" w:color="auto"/>
              <w:left w:val="single" w:sz="4" w:space="0" w:color="auto"/>
              <w:bottom w:val="single" w:sz="4" w:space="0" w:color="auto"/>
              <w:right w:val="single" w:sz="4" w:space="0" w:color="auto"/>
            </w:tcBorders>
            <w:vAlign w:val="center"/>
          </w:tcPr>
          <w:p w14:paraId="2C22E808" w14:textId="77777777" w:rsidR="001818A9" w:rsidRPr="00181DD6" w:rsidRDefault="001818A9" w:rsidP="00AF164A">
            <w:pPr>
              <w:suppressAutoHyphens/>
              <w:jc w:val="both"/>
              <w:rPr>
                <w:rFonts w:ascii="Montserrat" w:eastAsia="Times New Roman" w:hAnsi="Montserrat" w:cs="Arial"/>
                <w:noProof/>
                <w:sz w:val="20"/>
                <w:szCs w:val="20"/>
                <w:lang w:eastAsia="ar-SA"/>
              </w:rPr>
            </w:pPr>
          </w:p>
        </w:tc>
      </w:tr>
      <w:tr w:rsidR="001818A9" w:rsidRPr="00181DD6" w14:paraId="77F6C572" w14:textId="77777777" w:rsidTr="00AF164A">
        <w:trPr>
          <w:trHeight w:val="1070"/>
          <w:jc w:val="center"/>
        </w:trPr>
        <w:tc>
          <w:tcPr>
            <w:tcW w:w="1620" w:type="pct"/>
            <w:tcBorders>
              <w:top w:val="single" w:sz="4" w:space="0" w:color="000000"/>
              <w:left w:val="single" w:sz="4" w:space="0" w:color="000000"/>
            </w:tcBorders>
            <w:vAlign w:val="center"/>
          </w:tcPr>
          <w:p w14:paraId="07B96C36" w14:textId="77777777"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Presentación y Apertura de Proposiciones</w:t>
            </w:r>
          </w:p>
        </w:tc>
        <w:tc>
          <w:tcPr>
            <w:tcW w:w="1117" w:type="pct"/>
            <w:tcBorders>
              <w:top w:val="single" w:sz="4" w:space="0" w:color="000000"/>
              <w:left w:val="single" w:sz="4" w:space="0" w:color="000000"/>
              <w:right w:val="single" w:sz="4" w:space="0" w:color="auto"/>
            </w:tcBorders>
            <w:shd w:val="clear" w:color="auto" w:fill="auto"/>
            <w:vAlign w:val="center"/>
          </w:tcPr>
          <w:p w14:paraId="6F790F68" w14:textId="77777777" w:rsidR="001818A9"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14/08/2025</w:t>
            </w:r>
          </w:p>
          <w:p w14:paraId="1251070A" w14:textId="01E8D2A3" w:rsidR="001818A9" w:rsidRPr="00181DD6" w:rsidRDefault="000166E7"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17</w:t>
            </w:r>
            <w:r w:rsidR="001818A9">
              <w:rPr>
                <w:rFonts w:ascii="Montserrat" w:eastAsia="Times New Roman" w:hAnsi="Montserrat" w:cs="Arial"/>
                <w:noProof/>
                <w:sz w:val="20"/>
                <w:szCs w:val="20"/>
                <w:lang w:eastAsia="ar-SA"/>
              </w:rPr>
              <w:t>:00 horas</w:t>
            </w:r>
          </w:p>
        </w:tc>
        <w:tc>
          <w:tcPr>
            <w:tcW w:w="2263" w:type="pct"/>
            <w:vMerge/>
            <w:tcBorders>
              <w:top w:val="single" w:sz="4" w:space="0" w:color="auto"/>
              <w:left w:val="single" w:sz="4" w:space="0" w:color="auto"/>
              <w:bottom w:val="single" w:sz="4" w:space="0" w:color="auto"/>
              <w:right w:val="single" w:sz="4" w:space="0" w:color="auto"/>
            </w:tcBorders>
          </w:tcPr>
          <w:p w14:paraId="4987C0A8"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4E733875" w14:textId="77777777" w:rsidTr="00AF164A">
        <w:trPr>
          <w:trHeight w:val="509"/>
          <w:jc w:val="center"/>
        </w:trPr>
        <w:tc>
          <w:tcPr>
            <w:tcW w:w="1620" w:type="pct"/>
            <w:tcBorders>
              <w:top w:val="single" w:sz="4" w:space="0" w:color="000000"/>
              <w:left w:val="single" w:sz="4" w:space="0" w:color="000000"/>
              <w:bottom w:val="single" w:sz="4" w:space="0" w:color="000000"/>
            </w:tcBorders>
            <w:vAlign w:val="center"/>
          </w:tcPr>
          <w:p w14:paraId="51018D24" w14:textId="77777777"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Acto de Notificación</w:t>
            </w:r>
          </w:p>
          <w:p w14:paraId="4390791E" w14:textId="77777777"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 Fallo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188341FA" w14:textId="77777777" w:rsidR="001818A9"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15/08/2025</w:t>
            </w:r>
          </w:p>
          <w:p w14:paraId="7E86D1A2" w14:textId="77777777" w:rsidR="001818A9" w:rsidRPr="00181DD6"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16:00 horas</w:t>
            </w:r>
          </w:p>
        </w:tc>
        <w:tc>
          <w:tcPr>
            <w:tcW w:w="2263" w:type="pct"/>
            <w:vMerge/>
            <w:tcBorders>
              <w:top w:val="single" w:sz="4" w:space="0" w:color="auto"/>
              <w:left w:val="single" w:sz="4" w:space="0" w:color="auto"/>
              <w:bottom w:val="single" w:sz="4" w:space="0" w:color="auto"/>
              <w:right w:val="single" w:sz="4" w:space="0" w:color="auto"/>
            </w:tcBorders>
            <w:vAlign w:val="center"/>
          </w:tcPr>
          <w:p w14:paraId="15252E70"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1AF23208" w14:textId="77777777" w:rsidTr="00AF164A">
        <w:trPr>
          <w:trHeight w:val="509"/>
          <w:jc w:val="center"/>
        </w:trPr>
        <w:tc>
          <w:tcPr>
            <w:tcW w:w="1620" w:type="pct"/>
            <w:tcBorders>
              <w:top w:val="single" w:sz="4" w:space="0" w:color="000000"/>
              <w:left w:val="single" w:sz="4" w:space="0" w:color="000000"/>
              <w:bottom w:val="single" w:sz="4" w:space="0" w:color="000000"/>
            </w:tcBorders>
            <w:vAlign w:val="center"/>
          </w:tcPr>
          <w:p w14:paraId="3549BC11" w14:textId="77777777"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Firma del Contrato</w:t>
            </w:r>
          </w:p>
        </w:tc>
        <w:tc>
          <w:tcPr>
            <w:tcW w:w="1117" w:type="pct"/>
            <w:tcBorders>
              <w:top w:val="single" w:sz="4" w:space="0" w:color="000000"/>
              <w:left w:val="single" w:sz="4" w:space="0" w:color="000000"/>
              <w:bottom w:val="single" w:sz="4" w:space="0" w:color="000000"/>
              <w:right w:val="single" w:sz="4" w:space="0" w:color="auto"/>
            </w:tcBorders>
            <w:shd w:val="clear" w:color="auto" w:fill="auto"/>
            <w:vAlign w:val="center"/>
          </w:tcPr>
          <w:p w14:paraId="68C0B0AA" w14:textId="77777777" w:rsidR="001818A9" w:rsidRPr="00181DD6"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 xml:space="preserve">El  05/09/2025 </w:t>
            </w:r>
            <w:r w:rsidRPr="00181DD6">
              <w:rPr>
                <w:rFonts w:ascii="Montserrat" w:eastAsia="Times New Roman" w:hAnsi="Montserrat" w:cs="Arial"/>
                <w:noProof/>
                <w:sz w:val="20"/>
                <w:szCs w:val="20"/>
                <w:lang w:eastAsia="ar-SA"/>
              </w:rPr>
              <w:t>o dentro de los 15 días</w:t>
            </w:r>
            <w:r>
              <w:rPr>
                <w:rFonts w:ascii="Montserrat" w:eastAsia="Times New Roman" w:hAnsi="Montserrat" w:cs="Arial"/>
                <w:noProof/>
                <w:sz w:val="20"/>
                <w:szCs w:val="20"/>
                <w:lang w:eastAsia="ar-SA"/>
              </w:rPr>
              <w:t xml:space="preserve"> hábiles</w:t>
            </w:r>
            <w:r w:rsidRPr="00181DD6">
              <w:rPr>
                <w:rFonts w:ascii="Montserrat" w:eastAsia="Times New Roman" w:hAnsi="Montserrat" w:cs="Arial"/>
                <w:noProof/>
                <w:sz w:val="20"/>
                <w:szCs w:val="20"/>
                <w:lang w:eastAsia="ar-SA"/>
              </w:rPr>
              <w:t xml:space="preserve"> posteriores </w:t>
            </w:r>
          </w:p>
          <w:p w14:paraId="43465774" w14:textId="77777777" w:rsidR="001818A9" w:rsidRPr="00181DD6" w:rsidRDefault="001818A9" w:rsidP="00AF164A">
            <w:pPr>
              <w:suppressAutoHyphens/>
              <w:jc w:val="center"/>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al fallo</w:t>
            </w:r>
          </w:p>
        </w:tc>
        <w:tc>
          <w:tcPr>
            <w:tcW w:w="2263" w:type="pct"/>
            <w:tcBorders>
              <w:top w:val="single" w:sz="4" w:space="0" w:color="auto"/>
              <w:left w:val="single" w:sz="4" w:space="0" w:color="auto"/>
              <w:bottom w:val="single" w:sz="4" w:space="0" w:color="auto"/>
              <w:right w:val="single" w:sz="4" w:space="0" w:color="auto"/>
            </w:tcBorders>
            <w:vAlign w:val="center"/>
          </w:tcPr>
          <w:p w14:paraId="7C95D3FB" w14:textId="5D41215A" w:rsidR="001818A9" w:rsidRPr="00181DD6" w:rsidRDefault="001818A9" w:rsidP="00AF164A">
            <w:pPr>
              <w:suppressAutoHyphens/>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La firma del contrato se realizará de for</w:t>
            </w:r>
            <w:r w:rsidR="00182A70">
              <w:rPr>
                <w:rFonts w:ascii="Montserrat" w:eastAsia="Times New Roman" w:hAnsi="Montserrat" w:cs="Arial"/>
                <w:noProof/>
                <w:sz w:val="20"/>
                <w:szCs w:val="20"/>
                <w:lang w:eastAsia="ar-SA"/>
              </w:rPr>
              <w:t xml:space="preserve">ma electrónica en la </w:t>
            </w:r>
            <w:r w:rsidR="00182A70">
              <w:rPr>
                <w:rFonts w:ascii="Noto Sans" w:hAnsi="Noto Sans" w:cs="Noto Sans"/>
                <w:sz w:val="20"/>
                <w:szCs w:val="20"/>
              </w:rPr>
              <w:t>Plataforma Digital de Contrataciones Públicas</w:t>
            </w:r>
            <w:r w:rsidR="00182A70">
              <w:rPr>
                <w:rFonts w:ascii="Montserrat" w:eastAsia="Times New Roman" w:hAnsi="Montserrat" w:cs="Arial"/>
                <w:noProof/>
                <w:sz w:val="20"/>
                <w:szCs w:val="20"/>
                <w:lang w:eastAsia="ar-SA"/>
              </w:rPr>
              <w:t xml:space="preserve"> </w:t>
            </w:r>
            <w:r>
              <w:rPr>
                <w:rFonts w:ascii="Montserrat" w:eastAsia="Times New Roman" w:hAnsi="Montserrat" w:cs="Arial"/>
                <w:noProof/>
                <w:sz w:val="20"/>
                <w:szCs w:val="20"/>
                <w:lang w:eastAsia="ar-SA"/>
              </w:rPr>
              <w:t>en el  Modulo de Formalización de Instrumentos Juridicos.</w:t>
            </w:r>
          </w:p>
        </w:tc>
      </w:tr>
    </w:tbl>
    <w:p w14:paraId="58761B78" w14:textId="77777777" w:rsidR="001818A9" w:rsidRPr="00181DD6" w:rsidRDefault="001818A9" w:rsidP="001818A9">
      <w:pPr>
        <w:suppressAutoHyphens/>
        <w:jc w:val="both"/>
        <w:rPr>
          <w:rFonts w:ascii="Montserrat" w:eastAsia="Times New Roman" w:hAnsi="Montserrat" w:cs="Arial"/>
          <w:sz w:val="20"/>
          <w:szCs w:val="20"/>
          <w:lang w:eastAsia="ar-SA"/>
        </w:rPr>
      </w:pPr>
    </w:p>
    <w:tbl>
      <w:tblPr>
        <w:tblW w:w="5000" w:type="pct"/>
        <w:tblInd w:w="-34" w:type="dxa"/>
        <w:tblLook w:val="0000" w:firstRow="0" w:lastRow="0" w:firstColumn="0" w:lastColumn="0" w:noHBand="0" w:noVBand="0"/>
      </w:tblPr>
      <w:tblGrid>
        <w:gridCol w:w="3576"/>
        <w:gridCol w:w="7440"/>
      </w:tblGrid>
      <w:tr w:rsidR="001818A9" w:rsidRPr="00181DD6" w14:paraId="4E2C7B86" w14:textId="77777777" w:rsidTr="00AF164A">
        <w:tc>
          <w:tcPr>
            <w:tcW w:w="1623" w:type="pct"/>
            <w:tcBorders>
              <w:top w:val="single" w:sz="4" w:space="0" w:color="000000"/>
              <w:left w:val="single" w:sz="4" w:space="0" w:color="000000"/>
              <w:bottom w:val="single" w:sz="4" w:space="0" w:color="000000"/>
            </w:tcBorders>
            <w:vAlign w:val="center"/>
          </w:tcPr>
          <w:p w14:paraId="4608BE22" w14:textId="77777777" w:rsidR="001818A9" w:rsidRPr="00181DD6" w:rsidRDefault="001818A9" w:rsidP="00AF164A">
            <w:p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TIPO DE LICITACIÓN PÚBLICA</w:t>
            </w:r>
          </w:p>
        </w:tc>
        <w:tc>
          <w:tcPr>
            <w:tcW w:w="3377" w:type="pct"/>
            <w:tcBorders>
              <w:top w:val="single" w:sz="4" w:space="0" w:color="000000"/>
              <w:left w:val="single" w:sz="4" w:space="0" w:color="000000"/>
              <w:bottom w:val="single" w:sz="4" w:space="0" w:color="000000"/>
              <w:right w:val="single" w:sz="4" w:space="0" w:color="000000"/>
            </w:tcBorders>
          </w:tcPr>
          <w:p w14:paraId="5872FBA3" w14:textId="68C35621" w:rsidR="001818A9" w:rsidRPr="009865AC" w:rsidRDefault="009865AC" w:rsidP="009865AC">
            <w:pPr>
              <w:suppressAutoHyphens/>
              <w:jc w:val="both"/>
              <w:rPr>
                <w:rFonts w:ascii="Montserrat" w:eastAsia="Times New Roman" w:hAnsi="Montserrat" w:cs="Arial"/>
                <w:sz w:val="20"/>
                <w:szCs w:val="20"/>
                <w:lang w:eastAsia="ar-SA"/>
              </w:rPr>
            </w:pPr>
            <w:r w:rsidRPr="009865AC">
              <w:rPr>
                <w:rFonts w:ascii="Montserrat" w:eastAsia="Times New Roman" w:hAnsi="Montserrat" w:cs="Arial"/>
                <w:sz w:val="20"/>
                <w:szCs w:val="20"/>
                <w:lang w:eastAsia="ar-SA"/>
              </w:rPr>
              <w:t>NA</w:t>
            </w:r>
            <w:r>
              <w:rPr>
                <w:rFonts w:ascii="Montserrat" w:eastAsia="Times New Roman" w:hAnsi="Montserrat" w:cs="Arial"/>
                <w:sz w:val="20"/>
                <w:szCs w:val="20"/>
                <w:lang w:eastAsia="ar-SA"/>
              </w:rPr>
              <w:t xml:space="preserve">CIONAL: </w:t>
            </w:r>
            <w:r w:rsidR="001818A9" w:rsidRPr="009865AC">
              <w:rPr>
                <w:rFonts w:ascii="Montserrat" w:eastAsia="Times New Roman" w:hAnsi="Montserrat" w:cs="Arial"/>
                <w:sz w:val="20"/>
                <w:szCs w:val="20"/>
                <w:lang w:eastAsia="ar-SA"/>
              </w:rPr>
              <w:t xml:space="preserve">ARTÍCULOS </w:t>
            </w:r>
            <w:r w:rsidRPr="009865AC">
              <w:rPr>
                <w:rFonts w:ascii="Montserrat" w:eastAsia="Times New Roman" w:hAnsi="Montserrat" w:cs="Arial"/>
                <w:sz w:val="20"/>
                <w:szCs w:val="20"/>
                <w:lang w:eastAsia="ar-SA"/>
              </w:rPr>
              <w:t>35</w:t>
            </w:r>
            <w:r>
              <w:rPr>
                <w:rFonts w:ascii="Montserrat" w:eastAsia="Times New Roman" w:hAnsi="Montserrat" w:cs="Arial"/>
                <w:sz w:val="20"/>
                <w:szCs w:val="20"/>
                <w:lang w:eastAsia="ar-SA"/>
              </w:rPr>
              <w:t>,</w:t>
            </w:r>
            <w:r w:rsidR="001818A9" w:rsidRPr="009865AC">
              <w:rPr>
                <w:rFonts w:ascii="Montserrat" w:eastAsia="Times New Roman" w:hAnsi="Montserrat" w:cs="Arial"/>
                <w:sz w:val="20"/>
                <w:szCs w:val="20"/>
                <w:lang w:eastAsia="ar-SA"/>
              </w:rPr>
              <w:t xml:space="preserve"> FRACCIÓN I</w:t>
            </w:r>
            <w:r>
              <w:rPr>
                <w:rFonts w:ascii="Montserrat" w:eastAsia="Times New Roman" w:hAnsi="Montserrat" w:cs="Arial"/>
                <w:sz w:val="20"/>
                <w:szCs w:val="20"/>
                <w:lang w:eastAsia="ar-SA"/>
              </w:rPr>
              <w:t xml:space="preserve">, </w:t>
            </w:r>
            <w:r w:rsidR="001818A9" w:rsidRPr="009865AC">
              <w:rPr>
                <w:rFonts w:ascii="Montserrat" w:eastAsia="Times New Roman" w:hAnsi="Montserrat" w:cs="Arial"/>
                <w:sz w:val="20"/>
                <w:szCs w:val="20"/>
                <w:lang w:eastAsia="ar-SA"/>
              </w:rPr>
              <w:t xml:space="preserve">DE LA </w:t>
            </w:r>
            <w:proofErr w:type="spellStart"/>
            <w:r w:rsidR="001818A9" w:rsidRPr="009865AC">
              <w:rPr>
                <w:rFonts w:ascii="Montserrat" w:eastAsia="Times New Roman" w:hAnsi="Montserrat" w:cs="Arial"/>
                <w:sz w:val="20"/>
                <w:szCs w:val="20"/>
                <w:lang w:eastAsia="ar-SA"/>
              </w:rPr>
              <w:t>LAASSP</w:t>
            </w:r>
            <w:proofErr w:type="spellEnd"/>
            <w:r w:rsidR="001818A9" w:rsidRPr="009865AC">
              <w:rPr>
                <w:rFonts w:ascii="Montserrat" w:eastAsia="Times New Roman" w:hAnsi="Montserrat" w:cs="Arial"/>
                <w:sz w:val="20"/>
                <w:szCs w:val="20"/>
                <w:lang w:eastAsia="ar-SA"/>
              </w:rPr>
              <w:t>.</w:t>
            </w:r>
          </w:p>
        </w:tc>
      </w:tr>
      <w:tr w:rsidR="001818A9" w:rsidRPr="00181DD6" w14:paraId="7F9358AC" w14:textId="77777777" w:rsidTr="00AF164A">
        <w:tc>
          <w:tcPr>
            <w:tcW w:w="1623" w:type="pct"/>
            <w:tcBorders>
              <w:top w:val="single" w:sz="4" w:space="0" w:color="000000"/>
              <w:left w:val="single" w:sz="4" w:space="0" w:color="000000"/>
              <w:bottom w:val="single" w:sz="4" w:space="0" w:color="000000"/>
            </w:tcBorders>
            <w:vAlign w:val="center"/>
          </w:tcPr>
          <w:p w14:paraId="1B8B9F52" w14:textId="77777777" w:rsidR="001818A9" w:rsidRPr="00181DD6" w:rsidRDefault="001818A9" w:rsidP="00AF164A">
            <w:pPr>
              <w:suppressAutoHyphens/>
              <w:snapToGrid w:val="0"/>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FORMA DE PRESENTACIÓN DE LAS PROPOSICIONES</w:t>
            </w:r>
          </w:p>
        </w:tc>
        <w:tc>
          <w:tcPr>
            <w:tcW w:w="3377" w:type="pct"/>
            <w:tcBorders>
              <w:top w:val="single" w:sz="4" w:space="0" w:color="000000"/>
              <w:left w:val="single" w:sz="4" w:space="0" w:color="000000"/>
              <w:bottom w:val="single" w:sz="4" w:space="0" w:color="000000"/>
              <w:right w:val="single" w:sz="4" w:space="0" w:color="000000"/>
            </w:tcBorders>
          </w:tcPr>
          <w:p w14:paraId="566BC5E2" w14:textId="48FB4C32" w:rsidR="001818A9" w:rsidRPr="00181DD6" w:rsidRDefault="001818A9" w:rsidP="00AF164A">
            <w:pPr>
              <w:suppressAutoHyphens/>
              <w:snapToGrid w:val="0"/>
              <w:rPr>
                <w:rFonts w:ascii="Montserrat" w:eastAsia="Times New Roman" w:hAnsi="Montserrat" w:cs="Arial"/>
                <w:sz w:val="20"/>
                <w:szCs w:val="20"/>
                <w:lang w:eastAsia="ar-SA"/>
              </w:rPr>
            </w:pPr>
            <w:r>
              <w:rPr>
                <w:rFonts w:ascii="Montserrat" w:eastAsia="Times New Roman" w:hAnsi="Montserrat" w:cs="Arial"/>
                <w:sz w:val="20"/>
                <w:szCs w:val="20"/>
                <w:lang w:eastAsia="ar-SA"/>
              </w:rPr>
              <w:t xml:space="preserve">DE FORMA ELECTRÓNICA: SOLO SE </w:t>
            </w:r>
            <w:r w:rsidR="009865AC">
              <w:rPr>
                <w:rFonts w:ascii="Montserrat" w:eastAsia="Times New Roman" w:hAnsi="Montserrat" w:cs="Arial"/>
                <w:sz w:val="20"/>
                <w:szCs w:val="20"/>
                <w:lang w:eastAsia="ar-SA"/>
              </w:rPr>
              <w:t>RECIBIRÁN</w:t>
            </w:r>
            <w:r>
              <w:rPr>
                <w:rFonts w:ascii="Montserrat" w:eastAsia="Times New Roman" w:hAnsi="Montserrat" w:cs="Arial"/>
                <w:sz w:val="20"/>
                <w:szCs w:val="20"/>
                <w:lang w:eastAsia="ar-SA"/>
              </w:rPr>
              <w:t xml:space="preserve"> PROP</w:t>
            </w:r>
            <w:r w:rsidR="00182A70">
              <w:rPr>
                <w:rFonts w:ascii="Montserrat" w:eastAsia="Times New Roman" w:hAnsi="Montserrat" w:cs="Arial"/>
                <w:sz w:val="20"/>
                <w:szCs w:val="20"/>
                <w:lang w:eastAsia="ar-SA"/>
              </w:rPr>
              <w:t xml:space="preserve">UESTAS A TRAVÉS DE LA </w:t>
            </w:r>
            <w:r w:rsidR="00182A70">
              <w:rPr>
                <w:rFonts w:ascii="Noto Sans" w:hAnsi="Noto Sans" w:cs="Noto Sans"/>
                <w:sz w:val="20"/>
                <w:szCs w:val="20"/>
              </w:rPr>
              <w:t>PLATAFORMA DIGITAL DE CONTRATACIONES PÚBLICAS</w:t>
            </w:r>
            <w:r w:rsidR="009865AC">
              <w:rPr>
                <w:rFonts w:ascii="Montserrat" w:eastAsia="Times New Roman" w:hAnsi="Montserrat" w:cs="Arial"/>
                <w:sz w:val="20"/>
                <w:szCs w:val="20"/>
                <w:lang w:eastAsia="ar-SA"/>
              </w:rPr>
              <w:t xml:space="preserve">, </w:t>
            </w:r>
            <w:r w:rsidR="00D87F47">
              <w:rPr>
                <w:rFonts w:ascii="Montserrat" w:eastAsia="Times New Roman" w:hAnsi="Montserrat" w:cs="Arial"/>
                <w:sz w:val="20"/>
                <w:szCs w:val="20"/>
                <w:lang w:eastAsia="ar-SA"/>
              </w:rPr>
              <w:t xml:space="preserve">COMPRAS MX. </w:t>
            </w:r>
            <w:r w:rsidR="009865AC" w:rsidRPr="009865AC">
              <w:rPr>
                <w:rFonts w:ascii="Montserrat" w:eastAsia="Times New Roman" w:hAnsi="Montserrat" w:cs="Arial"/>
                <w:sz w:val="20"/>
                <w:szCs w:val="20"/>
                <w:lang w:eastAsia="ar-SA"/>
              </w:rPr>
              <w:t xml:space="preserve">ARTÍCULOS 36 Y 37 DE LA </w:t>
            </w:r>
            <w:r w:rsidRPr="009865AC">
              <w:rPr>
                <w:rFonts w:ascii="Montserrat" w:eastAsia="Times New Roman" w:hAnsi="Montserrat" w:cs="Arial"/>
                <w:sz w:val="20"/>
                <w:szCs w:val="20"/>
                <w:lang w:eastAsia="ar-SA"/>
              </w:rPr>
              <w:t xml:space="preserve"> </w:t>
            </w:r>
            <w:proofErr w:type="spellStart"/>
            <w:r w:rsidRPr="009865AC">
              <w:rPr>
                <w:rFonts w:ascii="Montserrat" w:eastAsia="Times New Roman" w:hAnsi="Montserrat" w:cs="Arial"/>
                <w:sz w:val="20"/>
                <w:szCs w:val="20"/>
                <w:lang w:eastAsia="ar-SA"/>
              </w:rPr>
              <w:t>LAASSP</w:t>
            </w:r>
            <w:proofErr w:type="spellEnd"/>
            <w:r w:rsidR="009865AC">
              <w:rPr>
                <w:rFonts w:ascii="Montserrat" w:eastAsia="Times New Roman" w:hAnsi="Montserrat" w:cs="Arial"/>
                <w:sz w:val="20"/>
                <w:szCs w:val="20"/>
                <w:lang w:eastAsia="ar-SA"/>
              </w:rPr>
              <w:t>.</w:t>
            </w:r>
          </w:p>
        </w:tc>
      </w:tr>
    </w:tbl>
    <w:p w14:paraId="52BDBC10" w14:textId="77777777" w:rsidR="001818A9" w:rsidRDefault="001818A9" w:rsidP="001818A9">
      <w:pPr>
        <w:suppressAutoHyphens/>
        <w:jc w:val="both"/>
        <w:rPr>
          <w:rFonts w:ascii="Montserrat" w:eastAsia="Times New Roman" w:hAnsi="Montserrat" w:cs="Arial"/>
          <w:sz w:val="20"/>
          <w:szCs w:val="20"/>
          <w:lang w:eastAsia="ar-SA"/>
        </w:rPr>
      </w:pPr>
    </w:p>
    <w:p w14:paraId="53E49C23" w14:textId="77777777" w:rsidR="001818A9" w:rsidRPr="004C02A6" w:rsidRDefault="001818A9" w:rsidP="001818A9">
      <w:pPr>
        <w:suppressAutoHyphens/>
        <w:spacing w:after="12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VISITA A LAS INSTALACIONES DE LOS LICITANTES</w:t>
      </w:r>
    </w:p>
    <w:tbl>
      <w:tblPr>
        <w:tblW w:w="5000" w:type="pct"/>
        <w:jc w:val="center"/>
        <w:tblLook w:val="0000" w:firstRow="0" w:lastRow="0" w:firstColumn="0" w:lastColumn="0" w:noHBand="0" w:noVBand="0"/>
      </w:tblPr>
      <w:tblGrid>
        <w:gridCol w:w="3569"/>
        <w:gridCol w:w="2461"/>
        <w:gridCol w:w="4986"/>
      </w:tblGrid>
      <w:tr w:rsidR="001818A9" w:rsidRPr="00181DD6" w14:paraId="34B39838" w14:textId="77777777" w:rsidTr="00AF164A">
        <w:trPr>
          <w:trHeight w:val="304"/>
          <w:tblHeader/>
          <w:jc w:val="center"/>
        </w:trPr>
        <w:tc>
          <w:tcPr>
            <w:tcW w:w="1620" w:type="pct"/>
            <w:tcBorders>
              <w:top w:val="single" w:sz="4" w:space="0" w:color="000000"/>
              <w:left w:val="single" w:sz="4" w:space="0" w:color="000000"/>
              <w:bottom w:val="single" w:sz="4" w:space="0" w:color="auto"/>
            </w:tcBorders>
            <w:shd w:val="clear" w:color="auto" w:fill="1F497D"/>
            <w:vAlign w:val="center"/>
          </w:tcPr>
          <w:p w14:paraId="0446BAE4" w14:textId="77777777" w:rsidR="001818A9" w:rsidRPr="00181DD6" w:rsidRDefault="001818A9" w:rsidP="00AF164A">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Acto</w:t>
            </w:r>
          </w:p>
        </w:tc>
        <w:tc>
          <w:tcPr>
            <w:tcW w:w="1117" w:type="pct"/>
            <w:tcBorders>
              <w:top w:val="single" w:sz="4" w:space="0" w:color="000000"/>
              <w:left w:val="single" w:sz="4" w:space="0" w:color="000000"/>
              <w:bottom w:val="single" w:sz="4" w:space="0" w:color="auto"/>
            </w:tcBorders>
            <w:shd w:val="clear" w:color="auto" w:fill="1F497D"/>
            <w:vAlign w:val="center"/>
          </w:tcPr>
          <w:p w14:paraId="287C7DF1" w14:textId="77777777" w:rsidR="001818A9" w:rsidRPr="00181DD6" w:rsidRDefault="001818A9" w:rsidP="00AF164A">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Fecha y hora</w:t>
            </w:r>
          </w:p>
        </w:tc>
        <w:tc>
          <w:tcPr>
            <w:tcW w:w="2263" w:type="pct"/>
            <w:tcBorders>
              <w:top w:val="single" w:sz="4" w:space="0" w:color="000000"/>
              <w:left w:val="single" w:sz="4" w:space="0" w:color="000000"/>
              <w:bottom w:val="single" w:sz="4" w:space="0" w:color="auto"/>
              <w:right w:val="single" w:sz="4" w:space="0" w:color="000000"/>
            </w:tcBorders>
            <w:shd w:val="clear" w:color="auto" w:fill="1F497D"/>
            <w:vAlign w:val="center"/>
          </w:tcPr>
          <w:p w14:paraId="4AF85A78" w14:textId="77777777" w:rsidR="001818A9" w:rsidRPr="00181DD6" w:rsidRDefault="001818A9" w:rsidP="00AF164A">
            <w:pPr>
              <w:suppressAutoHyphens/>
              <w:jc w:val="center"/>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Lugar</w:t>
            </w:r>
          </w:p>
        </w:tc>
      </w:tr>
      <w:tr w:rsidR="00E4631C" w:rsidRPr="00181DD6" w14:paraId="16D9332C" w14:textId="77777777" w:rsidTr="00AF164A">
        <w:trPr>
          <w:trHeight w:val="245"/>
          <w:jc w:val="center"/>
        </w:trPr>
        <w:tc>
          <w:tcPr>
            <w:tcW w:w="1620" w:type="pct"/>
            <w:tcBorders>
              <w:top w:val="single" w:sz="4" w:space="0" w:color="auto"/>
              <w:left w:val="single" w:sz="4" w:space="0" w:color="auto"/>
              <w:bottom w:val="single" w:sz="4" w:space="0" w:color="auto"/>
              <w:right w:val="single" w:sz="4" w:space="0" w:color="auto"/>
            </w:tcBorders>
            <w:vAlign w:val="center"/>
          </w:tcPr>
          <w:p w14:paraId="4D349C17" w14:textId="43DAFE72" w:rsidR="00E4631C" w:rsidRDefault="00E6067C" w:rsidP="00AF164A">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Por parte de los licitantes, solicitud de visita a sus instalaciones</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765507ED" w14:textId="4C08750D" w:rsidR="00E4631C" w:rsidRDefault="00E6067C"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Del témino de la junta de aclaraciones, hasta a más tárdar a las 09:00 horas del día 11 de agosto de 2025</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788CBDB1" w14:textId="77777777" w:rsidR="00E6067C" w:rsidRDefault="00E4631C" w:rsidP="00E4631C">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Los licitantes</w:t>
            </w:r>
            <w:r w:rsidR="00E6067C">
              <w:rPr>
                <w:rFonts w:ascii="Montserrat" w:eastAsia="Times New Roman" w:hAnsi="Montserrat" w:cs="Arial"/>
                <w:noProof/>
                <w:sz w:val="20"/>
                <w:szCs w:val="20"/>
                <w:lang w:eastAsia="ar-SA"/>
              </w:rPr>
              <w:t xml:space="preserve"> interesados en participar,</w:t>
            </w:r>
            <w:r>
              <w:rPr>
                <w:rFonts w:ascii="Montserrat" w:eastAsia="Times New Roman" w:hAnsi="Montserrat" w:cs="Arial"/>
                <w:noProof/>
                <w:sz w:val="20"/>
                <w:szCs w:val="20"/>
                <w:lang w:eastAsia="ar-SA"/>
              </w:rPr>
              <w:t xml:space="preserve"> deberan de solicitar </w:t>
            </w:r>
            <w:r w:rsidR="00E6067C">
              <w:rPr>
                <w:rFonts w:ascii="Montserrat" w:eastAsia="Times New Roman" w:hAnsi="Montserrat" w:cs="Arial"/>
                <w:noProof/>
                <w:sz w:val="20"/>
                <w:szCs w:val="20"/>
                <w:lang w:eastAsia="ar-SA"/>
              </w:rPr>
              <w:t>a través de los siguientes correos electrónicos, a mas tárdar a las 09:00 horas del día 11 de agosto de 2025, la visita a sus instalaciones por parte del personal médico del Organo de Operación Administrativa Desconcentreda en el Estado de Querétaro.</w:t>
            </w:r>
          </w:p>
          <w:p w14:paraId="7A557107" w14:textId="77777777" w:rsidR="00E6067C" w:rsidRDefault="00E6067C" w:rsidP="00E4631C">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 xml:space="preserve">El correo deberá de contener: </w:t>
            </w:r>
          </w:p>
          <w:p w14:paraId="768E5A8C" w14:textId="77777777" w:rsidR="00E6067C" w:rsidRPr="002F1A13" w:rsidRDefault="00E6067C" w:rsidP="002F1A13">
            <w:pPr>
              <w:pStyle w:val="Prrafodelista"/>
              <w:numPr>
                <w:ilvl w:val="0"/>
                <w:numId w:val="32"/>
              </w:numPr>
              <w:suppressAutoHyphens/>
              <w:jc w:val="both"/>
              <w:rPr>
                <w:rFonts w:ascii="Montserrat" w:eastAsia="Times New Roman" w:hAnsi="Montserrat" w:cs="Arial"/>
                <w:noProof/>
                <w:sz w:val="20"/>
                <w:szCs w:val="20"/>
                <w:lang w:eastAsia="ar-SA"/>
              </w:rPr>
            </w:pPr>
            <w:r w:rsidRPr="002F1A13">
              <w:rPr>
                <w:rFonts w:ascii="Montserrat" w:eastAsia="Times New Roman" w:hAnsi="Montserrat" w:cs="Arial"/>
                <w:noProof/>
                <w:sz w:val="20"/>
                <w:szCs w:val="20"/>
                <w:lang w:eastAsia="ar-SA"/>
              </w:rPr>
              <w:t>No. de Licitación Pública Nacional.</w:t>
            </w:r>
          </w:p>
          <w:p w14:paraId="5953CC36" w14:textId="53CA04FE" w:rsidR="00E6067C" w:rsidRPr="002F1A13" w:rsidRDefault="00E6067C" w:rsidP="002F1A13">
            <w:pPr>
              <w:pStyle w:val="Prrafodelista"/>
              <w:numPr>
                <w:ilvl w:val="0"/>
                <w:numId w:val="32"/>
              </w:numPr>
              <w:suppressAutoHyphens/>
              <w:jc w:val="both"/>
              <w:rPr>
                <w:rFonts w:ascii="Montserrat" w:eastAsia="Times New Roman" w:hAnsi="Montserrat" w:cs="Arial"/>
                <w:noProof/>
                <w:sz w:val="20"/>
                <w:szCs w:val="20"/>
                <w:lang w:eastAsia="ar-SA"/>
              </w:rPr>
            </w:pPr>
            <w:r w:rsidRPr="002F1A13">
              <w:rPr>
                <w:rFonts w:ascii="Montserrat" w:eastAsia="Times New Roman" w:hAnsi="Montserrat" w:cs="Arial"/>
                <w:noProof/>
                <w:sz w:val="20"/>
                <w:szCs w:val="20"/>
                <w:lang w:eastAsia="ar-SA"/>
              </w:rPr>
              <w:t>Solicit</w:t>
            </w:r>
            <w:r w:rsidR="002F1A13" w:rsidRPr="002F1A13">
              <w:rPr>
                <w:rFonts w:ascii="Montserrat" w:eastAsia="Times New Roman" w:hAnsi="Montserrat" w:cs="Arial"/>
                <w:noProof/>
                <w:sz w:val="20"/>
                <w:szCs w:val="20"/>
                <w:lang w:eastAsia="ar-SA"/>
              </w:rPr>
              <w:t xml:space="preserve">ud de visita a sus instalaciones donde se prestara el servicio en caso de </w:t>
            </w:r>
            <w:r w:rsidR="002F1A13" w:rsidRPr="002F1A13">
              <w:rPr>
                <w:rFonts w:ascii="Montserrat" w:eastAsia="Times New Roman" w:hAnsi="Montserrat" w:cs="Arial"/>
                <w:noProof/>
                <w:sz w:val="20"/>
                <w:szCs w:val="20"/>
                <w:lang w:eastAsia="ar-SA"/>
              </w:rPr>
              <w:lastRenderedPageBreak/>
              <w:t>resultar adjudicados</w:t>
            </w:r>
            <w:r w:rsidRPr="002F1A13">
              <w:rPr>
                <w:rFonts w:ascii="Montserrat" w:eastAsia="Times New Roman" w:hAnsi="Montserrat" w:cs="Arial"/>
                <w:noProof/>
                <w:sz w:val="20"/>
                <w:szCs w:val="20"/>
                <w:lang w:eastAsia="ar-SA"/>
              </w:rPr>
              <w:t>.</w:t>
            </w:r>
          </w:p>
          <w:p w14:paraId="755BD15B" w14:textId="5D8D72A5" w:rsidR="00E4631C" w:rsidRPr="002F1A13" w:rsidRDefault="00E6067C" w:rsidP="002F1A13">
            <w:pPr>
              <w:pStyle w:val="Prrafodelista"/>
              <w:numPr>
                <w:ilvl w:val="0"/>
                <w:numId w:val="32"/>
              </w:numPr>
              <w:suppressAutoHyphens/>
              <w:jc w:val="both"/>
              <w:rPr>
                <w:rFonts w:ascii="Montserrat" w:eastAsia="Times New Roman" w:hAnsi="Montserrat" w:cs="Arial"/>
                <w:noProof/>
                <w:sz w:val="20"/>
                <w:szCs w:val="20"/>
                <w:lang w:eastAsia="ar-SA"/>
              </w:rPr>
            </w:pPr>
            <w:r w:rsidRPr="002F1A13">
              <w:rPr>
                <w:rFonts w:ascii="Montserrat" w:eastAsia="Times New Roman" w:hAnsi="Montserrat" w:cs="Arial"/>
                <w:noProof/>
                <w:sz w:val="20"/>
                <w:szCs w:val="20"/>
                <w:lang w:eastAsia="ar-SA"/>
              </w:rPr>
              <w:t xml:space="preserve">Domicilio completo donde se efectuará el servicio, es decir, domicilio de las instalaciones ofertadas. </w:t>
            </w:r>
          </w:p>
          <w:p w14:paraId="7B7F62EA" w14:textId="77777777" w:rsidR="00E4631C" w:rsidRPr="002F1A13" w:rsidRDefault="00E6067C" w:rsidP="002F1A13">
            <w:pPr>
              <w:pStyle w:val="Prrafodelista"/>
              <w:numPr>
                <w:ilvl w:val="0"/>
                <w:numId w:val="32"/>
              </w:numPr>
              <w:suppressAutoHyphens/>
              <w:jc w:val="both"/>
              <w:rPr>
                <w:rFonts w:ascii="Montserrat" w:eastAsia="Times New Roman" w:hAnsi="Montserrat" w:cs="Arial"/>
                <w:noProof/>
                <w:sz w:val="20"/>
                <w:szCs w:val="20"/>
                <w:lang w:eastAsia="ar-SA"/>
              </w:rPr>
            </w:pPr>
            <w:r w:rsidRPr="002F1A13">
              <w:rPr>
                <w:rFonts w:ascii="Montserrat" w:eastAsia="Times New Roman" w:hAnsi="Montserrat" w:cs="Arial"/>
                <w:noProof/>
                <w:sz w:val="20"/>
                <w:szCs w:val="20"/>
                <w:lang w:eastAsia="ar-SA"/>
              </w:rPr>
              <w:t>Nombre del contacto, incluyendo número de celular y correo electrónico.</w:t>
            </w:r>
          </w:p>
          <w:p w14:paraId="3BDFA5DA" w14:textId="77777777" w:rsidR="00E6067C" w:rsidRDefault="00E6067C" w:rsidP="00AF164A">
            <w:pPr>
              <w:suppressAutoHyphens/>
              <w:jc w:val="both"/>
              <w:rPr>
                <w:rFonts w:ascii="Montserrat" w:eastAsia="Times New Roman" w:hAnsi="Montserrat" w:cs="Arial"/>
                <w:noProof/>
                <w:sz w:val="20"/>
                <w:szCs w:val="20"/>
                <w:lang w:eastAsia="ar-SA"/>
              </w:rPr>
            </w:pPr>
          </w:p>
          <w:p w14:paraId="42D15EB3" w14:textId="77777777" w:rsidR="00E6067C" w:rsidRDefault="00E6067C" w:rsidP="00AF164A">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Los correos son los siguientes:</w:t>
            </w:r>
          </w:p>
          <w:p w14:paraId="11957108" w14:textId="15DCA1A5" w:rsidR="00E6067C" w:rsidRDefault="00217684" w:rsidP="00AF164A">
            <w:pPr>
              <w:suppressAutoHyphens/>
              <w:jc w:val="both"/>
              <w:rPr>
                <w:rFonts w:ascii="Montserrat" w:eastAsia="Times New Roman" w:hAnsi="Montserrat" w:cs="Arial"/>
                <w:noProof/>
                <w:sz w:val="20"/>
                <w:szCs w:val="20"/>
                <w:lang w:eastAsia="ar-SA"/>
              </w:rPr>
            </w:pPr>
            <w:hyperlink r:id="rId17" w:history="1">
              <w:r w:rsidR="00E6067C" w:rsidRPr="00AC39CB">
                <w:rPr>
                  <w:rStyle w:val="Hipervnculo"/>
                  <w:rFonts w:ascii="Montserrat" w:eastAsia="Times New Roman" w:hAnsi="Montserrat" w:cs="Arial"/>
                  <w:noProof/>
                  <w:sz w:val="20"/>
                  <w:szCs w:val="20"/>
                  <w:lang w:eastAsia="ar-SA"/>
                </w:rPr>
                <w:t>kevin.cazares@imss.gob.mx</w:t>
              </w:r>
            </w:hyperlink>
          </w:p>
          <w:p w14:paraId="4C3200AC" w14:textId="514C70F8" w:rsidR="00E6067C" w:rsidRDefault="00217684" w:rsidP="00AF164A">
            <w:pPr>
              <w:suppressAutoHyphens/>
              <w:jc w:val="both"/>
              <w:rPr>
                <w:rFonts w:ascii="Montserrat" w:eastAsia="Times New Roman" w:hAnsi="Montserrat" w:cs="Arial"/>
                <w:noProof/>
                <w:sz w:val="20"/>
                <w:szCs w:val="20"/>
                <w:lang w:eastAsia="ar-SA"/>
              </w:rPr>
            </w:pPr>
            <w:hyperlink r:id="rId18" w:history="1">
              <w:r w:rsidR="00E6067C" w:rsidRPr="00AC39CB">
                <w:rPr>
                  <w:rStyle w:val="Hipervnculo"/>
                  <w:rFonts w:ascii="Montserrat" w:eastAsia="Times New Roman" w:hAnsi="Montserrat" w:cs="Arial"/>
                  <w:noProof/>
                  <w:sz w:val="20"/>
                  <w:szCs w:val="20"/>
                  <w:lang w:eastAsia="ar-SA"/>
                </w:rPr>
                <w:t>guadalupe.monroy@imss.gob.mx</w:t>
              </w:r>
            </w:hyperlink>
            <w:r w:rsidR="00E6067C">
              <w:rPr>
                <w:rFonts w:ascii="Montserrat" w:eastAsia="Times New Roman" w:hAnsi="Montserrat" w:cs="Arial"/>
                <w:noProof/>
                <w:sz w:val="20"/>
                <w:szCs w:val="20"/>
                <w:lang w:eastAsia="ar-SA"/>
              </w:rPr>
              <w:t>;</w:t>
            </w:r>
          </w:p>
          <w:p w14:paraId="086CE3A8" w14:textId="4145F95A" w:rsidR="00E6067C" w:rsidRDefault="00217684" w:rsidP="00AF164A">
            <w:pPr>
              <w:suppressAutoHyphens/>
              <w:jc w:val="both"/>
              <w:rPr>
                <w:rFonts w:ascii="Montserrat" w:eastAsia="Times New Roman" w:hAnsi="Montserrat" w:cs="Arial"/>
                <w:noProof/>
                <w:sz w:val="20"/>
                <w:szCs w:val="20"/>
                <w:lang w:eastAsia="ar-SA"/>
              </w:rPr>
            </w:pPr>
            <w:hyperlink r:id="rId19" w:history="1">
              <w:r w:rsidR="00E6067C" w:rsidRPr="00AC39CB">
                <w:rPr>
                  <w:rStyle w:val="Hipervnculo"/>
                  <w:rFonts w:ascii="Montserrat" w:eastAsia="Times New Roman" w:hAnsi="Montserrat" w:cs="Arial"/>
                  <w:noProof/>
                  <w:sz w:val="20"/>
                  <w:szCs w:val="20"/>
                  <w:lang w:eastAsia="ar-SA"/>
                </w:rPr>
                <w:t>jonathan.sanchezm@imss.gob.mx</w:t>
              </w:r>
            </w:hyperlink>
            <w:r w:rsidR="00E6067C">
              <w:rPr>
                <w:rFonts w:ascii="Montserrat" w:eastAsia="Times New Roman" w:hAnsi="Montserrat" w:cs="Arial"/>
                <w:noProof/>
                <w:sz w:val="20"/>
                <w:szCs w:val="20"/>
                <w:lang w:eastAsia="ar-SA"/>
              </w:rPr>
              <w:t>;</w:t>
            </w:r>
          </w:p>
          <w:p w14:paraId="14EC6A56" w14:textId="4B7327C2" w:rsidR="00E6067C" w:rsidRDefault="00217684" w:rsidP="00AF164A">
            <w:pPr>
              <w:suppressAutoHyphens/>
              <w:jc w:val="both"/>
              <w:rPr>
                <w:rFonts w:ascii="Montserrat" w:eastAsia="Times New Roman" w:hAnsi="Montserrat" w:cs="Arial"/>
                <w:noProof/>
                <w:sz w:val="20"/>
                <w:szCs w:val="20"/>
                <w:lang w:eastAsia="ar-SA"/>
              </w:rPr>
            </w:pPr>
            <w:hyperlink r:id="rId20" w:history="1">
              <w:r w:rsidR="00E6067C" w:rsidRPr="00AC39CB">
                <w:rPr>
                  <w:rStyle w:val="Hipervnculo"/>
                  <w:rFonts w:ascii="Montserrat" w:eastAsia="Times New Roman" w:hAnsi="Montserrat" w:cs="Arial"/>
                  <w:noProof/>
                  <w:sz w:val="20"/>
                  <w:szCs w:val="20"/>
                  <w:lang w:eastAsia="ar-SA"/>
                </w:rPr>
                <w:t>silvia.jaramilloc@imss.gob.mx</w:t>
              </w:r>
            </w:hyperlink>
            <w:r w:rsidR="00E6067C">
              <w:rPr>
                <w:rFonts w:ascii="Montserrat" w:eastAsia="Times New Roman" w:hAnsi="Montserrat" w:cs="Arial"/>
                <w:noProof/>
                <w:sz w:val="20"/>
                <w:szCs w:val="20"/>
                <w:lang w:eastAsia="ar-SA"/>
              </w:rPr>
              <w:t>;</w:t>
            </w:r>
          </w:p>
          <w:p w14:paraId="1BC90CC1" w14:textId="77777777" w:rsidR="00E6067C" w:rsidRDefault="00E6067C" w:rsidP="00AF164A">
            <w:pPr>
              <w:suppressAutoHyphens/>
              <w:jc w:val="both"/>
              <w:rPr>
                <w:rFonts w:ascii="Montserrat" w:eastAsia="Times New Roman" w:hAnsi="Montserrat" w:cs="Arial"/>
                <w:noProof/>
                <w:sz w:val="20"/>
                <w:szCs w:val="20"/>
                <w:lang w:eastAsia="ar-SA"/>
              </w:rPr>
            </w:pPr>
          </w:p>
          <w:p w14:paraId="371E0CAE" w14:textId="3878535B" w:rsidR="00E6067C" w:rsidRDefault="00E6067C" w:rsidP="00AF164A">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Por parte de la convocante, se enviará acuse de recepción del correo.</w:t>
            </w:r>
          </w:p>
        </w:tc>
      </w:tr>
      <w:tr w:rsidR="001818A9" w:rsidRPr="00181DD6" w14:paraId="323894AF" w14:textId="77777777" w:rsidTr="00E6067C">
        <w:trPr>
          <w:trHeight w:val="1739"/>
          <w:jc w:val="center"/>
        </w:trPr>
        <w:tc>
          <w:tcPr>
            <w:tcW w:w="1620" w:type="pct"/>
            <w:tcBorders>
              <w:top w:val="single" w:sz="4" w:space="0" w:color="auto"/>
              <w:left w:val="single" w:sz="4" w:space="0" w:color="auto"/>
              <w:bottom w:val="single" w:sz="4" w:space="0" w:color="auto"/>
              <w:right w:val="single" w:sz="4" w:space="0" w:color="auto"/>
            </w:tcBorders>
            <w:vAlign w:val="center"/>
          </w:tcPr>
          <w:p w14:paraId="68E36206" w14:textId="2D1DF0D6" w:rsidR="001818A9" w:rsidRPr="00181DD6" w:rsidRDefault="001818A9" w:rsidP="00AF164A">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lastRenderedPageBreak/>
              <w:t>Visita a las Instalaciones de los licitantes</w:t>
            </w:r>
          </w:p>
        </w:tc>
        <w:tc>
          <w:tcPr>
            <w:tcW w:w="1117" w:type="pct"/>
            <w:tcBorders>
              <w:top w:val="single" w:sz="4" w:space="0" w:color="auto"/>
              <w:left w:val="single" w:sz="4" w:space="0" w:color="auto"/>
              <w:bottom w:val="single" w:sz="4" w:space="0" w:color="auto"/>
              <w:right w:val="single" w:sz="4" w:space="0" w:color="auto"/>
            </w:tcBorders>
            <w:shd w:val="clear" w:color="auto" w:fill="auto"/>
            <w:vAlign w:val="center"/>
          </w:tcPr>
          <w:p w14:paraId="76347D88" w14:textId="77777777" w:rsidR="001818A9"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13/08/205</w:t>
            </w:r>
          </w:p>
          <w:p w14:paraId="56C0C630" w14:textId="77777777" w:rsidR="001818A9" w:rsidRPr="00181DD6" w:rsidRDefault="001818A9" w:rsidP="00AF164A">
            <w:pPr>
              <w:suppressAutoHyphens/>
              <w:jc w:val="center"/>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 xml:space="preserve">De las 09:00 a las 16:00 horas, </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14:paraId="3C7FFBF9" w14:textId="6D3590BD" w:rsidR="001818A9" w:rsidRDefault="001818A9" w:rsidP="00AF164A">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La visita se efectuará en el domicilio donde los</w:t>
            </w:r>
            <w:r w:rsidRPr="004C02A6">
              <w:rPr>
                <w:rFonts w:ascii="Montserrat" w:eastAsia="Times New Roman" w:hAnsi="Montserrat" w:cs="Arial"/>
                <w:noProof/>
                <w:sz w:val="20"/>
                <w:szCs w:val="20"/>
                <w:lang w:eastAsia="ar-SA"/>
              </w:rPr>
              <w:t xml:space="preserve"> licitante</w:t>
            </w:r>
            <w:r>
              <w:rPr>
                <w:rFonts w:ascii="Montserrat" w:eastAsia="Times New Roman" w:hAnsi="Montserrat" w:cs="Arial"/>
                <w:noProof/>
                <w:sz w:val="20"/>
                <w:szCs w:val="20"/>
                <w:lang w:eastAsia="ar-SA"/>
              </w:rPr>
              <w:t>s</w:t>
            </w:r>
            <w:r w:rsidR="002F1A13">
              <w:rPr>
                <w:rFonts w:ascii="Montserrat" w:eastAsia="Times New Roman" w:hAnsi="Montserrat" w:cs="Arial"/>
                <w:noProof/>
                <w:sz w:val="20"/>
                <w:szCs w:val="20"/>
                <w:lang w:eastAsia="ar-SA"/>
              </w:rPr>
              <w:t xml:space="preserve"> manifestaron</w:t>
            </w:r>
            <w:r w:rsidRPr="004C02A6">
              <w:rPr>
                <w:rFonts w:ascii="Montserrat" w:eastAsia="Times New Roman" w:hAnsi="Montserrat" w:cs="Arial"/>
                <w:noProof/>
                <w:sz w:val="20"/>
                <w:szCs w:val="20"/>
                <w:lang w:eastAsia="ar-SA"/>
              </w:rPr>
              <w:t xml:space="preserve"> que</w:t>
            </w:r>
            <w:r w:rsidR="002F1A13">
              <w:rPr>
                <w:rFonts w:ascii="Montserrat" w:eastAsia="Times New Roman" w:hAnsi="Montserrat" w:cs="Arial"/>
                <w:noProof/>
                <w:sz w:val="20"/>
                <w:szCs w:val="20"/>
                <w:lang w:eastAsia="ar-SA"/>
              </w:rPr>
              <w:t xml:space="preserve"> en caso de ser adjudicados</w:t>
            </w:r>
            <w:r w:rsidRPr="004C02A6">
              <w:rPr>
                <w:rFonts w:ascii="Montserrat" w:eastAsia="Times New Roman" w:hAnsi="Montserrat" w:cs="Arial"/>
                <w:noProof/>
                <w:sz w:val="20"/>
                <w:szCs w:val="20"/>
                <w:lang w:eastAsia="ar-SA"/>
              </w:rPr>
              <w:t xml:space="preserve"> prestará</w:t>
            </w:r>
            <w:r w:rsidR="002F1A13">
              <w:rPr>
                <w:rFonts w:ascii="Montserrat" w:eastAsia="Times New Roman" w:hAnsi="Montserrat" w:cs="Arial"/>
                <w:noProof/>
                <w:sz w:val="20"/>
                <w:szCs w:val="20"/>
                <w:lang w:eastAsia="ar-SA"/>
              </w:rPr>
              <w:t>n</w:t>
            </w:r>
            <w:r w:rsidRPr="004C02A6">
              <w:rPr>
                <w:rFonts w:ascii="Montserrat" w:eastAsia="Times New Roman" w:hAnsi="Montserrat" w:cs="Arial"/>
                <w:noProof/>
                <w:sz w:val="20"/>
                <w:szCs w:val="20"/>
                <w:lang w:eastAsia="ar-SA"/>
              </w:rPr>
              <w:t xml:space="preserve"> el servicio. </w:t>
            </w:r>
          </w:p>
          <w:p w14:paraId="14F265D0" w14:textId="25739C6F" w:rsidR="009865AC" w:rsidRPr="00181DD6" w:rsidRDefault="001818A9" w:rsidP="009865AC">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Los ser</w:t>
            </w:r>
            <w:r w:rsidR="002F1A13">
              <w:rPr>
                <w:rFonts w:ascii="Montserrat" w:eastAsia="Times New Roman" w:hAnsi="Montserrat" w:cs="Arial"/>
                <w:noProof/>
                <w:sz w:val="20"/>
                <w:szCs w:val="20"/>
                <w:lang w:eastAsia="ar-SA"/>
              </w:rPr>
              <w:t>vidores públicos (área técnica) y</w:t>
            </w:r>
            <w:r>
              <w:rPr>
                <w:rFonts w:ascii="Montserrat" w:eastAsia="Times New Roman" w:hAnsi="Montserrat" w:cs="Arial"/>
                <w:noProof/>
                <w:sz w:val="20"/>
                <w:szCs w:val="20"/>
                <w:lang w:eastAsia="ar-SA"/>
              </w:rPr>
              <w:t xml:space="preserve"> en su caso</w:t>
            </w:r>
            <w:r w:rsidR="002F1A13">
              <w:rPr>
                <w:rFonts w:ascii="Montserrat" w:eastAsia="Times New Roman" w:hAnsi="Montserrat" w:cs="Arial"/>
                <w:noProof/>
                <w:sz w:val="20"/>
                <w:szCs w:val="20"/>
                <w:lang w:eastAsia="ar-SA"/>
              </w:rPr>
              <w:t>,</w:t>
            </w:r>
            <w:r>
              <w:rPr>
                <w:rFonts w:ascii="Montserrat" w:eastAsia="Times New Roman" w:hAnsi="Montserrat" w:cs="Arial"/>
                <w:noProof/>
                <w:sz w:val="20"/>
                <w:szCs w:val="20"/>
                <w:lang w:eastAsia="ar-SA"/>
              </w:rPr>
              <w:t xml:space="preserve"> representantes del OIC  se darán cita en las instalaciones de los licitantes que</w:t>
            </w:r>
            <w:r w:rsidR="002F1A13">
              <w:rPr>
                <w:rFonts w:ascii="Montserrat" w:eastAsia="Times New Roman" w:hAnsi="Montserrat" w:cs="Arial"/>
                <w:noProof/>
                <w:sz w:val="20"/>
                <w:szCs w:val="20"/>
                <w:lang w:eastAsia="ar-SA"/>
              </w:rPr>
              <w:t xml:space="preserve"> así lo solicitaron.</w:t>
            </w:r>
            <w:r>
              <w:rPr>
                <w:rFonts w:ascii="Montserrat" w:eastAsia="Times New Roman" w:hAnsi="Montserrat" w:cs="Arial"/>
                <w:noProof/>
                <w:sz w:val="20"/>
                <w:szCs w:val="20"/>
                <w:lang w:eastAsia="ar-SA"/>
              </w:rPr>
              <w:t xml:space="preserve"> </w:t>
            </w:r>
          </w:p>
        </w:tc>
      </w:tr>
    </w:tbl>
    <w:p w14:paraId="3FACD949" w14:textId="77777777" w:rsidR="001818A9" w:rsidRDefault="001818A9" w:rsidP="001818A9">
      <w:pPr>
        <w:suppressAutoHyphens/>
        <w:jc w:val="both"/>
        <w:rPr>
          <w:rFonts w:ascii="Montserrat" w:eastAsia="Times New Roman" w:hAnsi="Montserrat" w:cs="Arial"/>
          <w:sz w:val="20"/>
          <w:szCs w:val="20"/>
          <w:lang w:eastAsia="ar-SA"/>
        </w:rPr>
      </w:pPr>
    </w:p>
    <w:p w14:paraId="6518ABF2" w14:textId="68B40F44" w:rsidR="001818A9" w:rsidRDefault="001818A9" w:rsidP="001818A9">
      <w:pPr>
        <w:suppressAutoHyphens/>
        <w:jc w:val="both"/>
        <w:rPr>
          <w:rFonts w:ascii="Montserrat" w:eastAsia="Times New Roman" w:hAnsi="Montserrat" w:cs="Arial"/>
          <w:noProof/>
          <w:sz w:val="20"/>
          <w:szCs w:val="20"/>
          <w:lang w:eastAsia="es-ES"/>
        </w:rPr>
      </w:pPr>
      <w:r w:rsidRPr="0038156D">
        <w:rPr>
          <w:rFonts w:ascii="Montserrat" w:eastAsia="Times New Roman" w:hAnsi="Montserrat" w:cs="Arial"/>
          <w:noProof/>
          <w:sz w:val="20"/>
          <w:szCs w:val="20"/>
          <w:lang w:eastAsia="es-ES"/>
        </w:rPr>
        <w:t xml:space="preserve">Para mas información, sobre la visita a las instalaciones de los licitantes, deberá remitirse al </w:t>
      </w:r>
      <w:r w:rsidR="0038156D" w:rsidRPr="0038156D">
        <w:rPr>
          <w:rFonts w:ascii="Montserrat" w:eastAsia="Times New Roman" w:hAnsi="Montserrat" w:cs="Arial"/>
          <w:noProof/>
          <w:sz w:val="20"/>
          <w:szCs w:val="20"/>
          <w:lang w:eastAsia="es-ES"/>
        </w:rPr>
        <w:t>Anexo No. 2</w:t>
      </w:r>
      <w:r w:rsidRPr="0038156D">
        <w:rPr>
          <w:rFonts w:ascii="Montserrat" w:eastAsia="Times New Roman" w:hAnsi="Montserrat" w:cs="Arial"/>
          <w:noProof/>
          <w:sz w:val="20"/>
          <w:szCs w:val="20"/>
          <w:lang w:eastAsia="es-ES"/>
        </w:rPr>
        <w:t xml:space="preserve"> Anexo Terminos y Condiciones, inciso</w:t>
      </w:r>
      <w:r w:rsidRPr="0038156D">
        <w:rPr>
          <w:rFonts w:ascii="Montserrat" w:eastAsiaTheme="minorHAnsi" w:hAnsi="Montserrat" w:cs="Arial"/>
          <w:color w:val="000000"/>
          <w:sz w:val="20"/>
          <w:szCs w:val="20"/>
          <w:lang w:val="es-MX"/>
        </w:rPr>
        <w:t xml:space="preserve"> g) Si se requiere efectuar visitas a las instalaciones de los licitantes, de la presente Convocatoria.</w:t>
      </w:r>
      <w:r w:rsidRPr="003834CF">
        <w:rPr>
          <w:rFonts w:ascii="Montserrat" w:eastAsiaTheme="minorHAnsi" w:hAnsi="Montserrat" w:cs="Arial"/>
          <w:color w:val="000000"/>
          <w:sz w:val="20"/>
          <w:szCs w:val="20"/>
          <w:lang w:val="es-MX"/>
        </w:rPr>
        <w:t xml:space="preserve"> </w:t>
      </w:r>
      <w:r>
        <w:rPr>
          <w:rFonts w:ascii="Montserrat" w:eastAsia="Times New Roman" w:hAnsi="Montserrat" w:cs="Arial"/>
          <w:noProof/>
          <w:sz w:val="20"/>
          <w:szCs w:val="20"/>
          <w:lang w:eastAsia="es-ES"/>
        </w:rPr>
        <w:t xml:space="preserve"> </w:t>
      </w:r>
    </w:p>
    <w:p w14:paraId="7E89485D" w14:textId="77777777" w:rsidR="001818A9" w:rsidRDefault="001818A9" w:rsidP="001818A9">
      <w:pPr>
        <w:suppressAutoHyphens/>
        <w:jc w:val="both"/>
        <w:rPr>
          <w:rFonts w:ascii="Montserrat" w:eastAsia="Times New Roman" w:hAnsi="Montserrat" w:cs="Arial"/>
          <w:noProof/>
          <w:sz w:val="20"/>
          <w:szCs w:val="20"/>
          <w:lang w:eastAsia="es-ES"/>
        </w:rPr>
      </w:pPr>
    </w:p>
    <w:p w14:paraId="73AA15BD" w14:textId="77777777" w:rsidR="001818A9" w:rsidRPr="00181DD6" w:rsidRDefault="001818A9" w:rsidP="001818A9">
      <w:pPr>
        <w:suppressAutoHyphens/>
        <w:jc w:val="both"/>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 xml:space="preserve">El horario que regirá a los diferentes actos del procedimiento de </w:t>
      </w:r>
      <w:r w:rsidRPr="00181DD6">
        <w:rPr>
          <w:rFonts w:ascii="Montserrat" w:hAnsi="Montserrat" w:cs="Arial"/>
          <w:noProof/>
          <w:sz w:val="20"/>
          <w:szCs w:val="20"/>
        </w:rPr>
        <w:t xml:space="preserve">la </w:t>
      </w:r>
      <w:r w:rsidRPr="00181DD6">
        <w:rPr>
          <w:rFonts w:ascii="Montserrat" w:eastAsia="Times New Roman" w:hAnsi="Montserrat" w:cs="Arial"/>
          <w:sz w:val="20"/>
          <w:szCs w:val="20"/>
          <w:lang w:eastAsia="ar-SA"/>
        </w:rPr>
        <w:t>Licitación Pública</w:t>
      </w:r>
      <w:r w:rsidRPr="00181DD6">
        <w:rPr>
          <w:rFonts w:ascii="Montserrat" w:eastAsia="Times New Roman" w:hAnsi="Montserrat" w:cs="Arial"/>
          <w:noProof/>
          <w:sz w:val="20"/>
          <w:szCs w:val="20"/>
          <w:lang w:eastAsia="es-ES"/>
        </w:rPr>
        <w:t xml:space="preserve"> será de conformidad con la zona horaria de la Ciudad de México GMT-5.</w:t>
      </w:r>
    </w:p>
    <w:p w14:paraId="5F10DA89" w14:textId="77777777" w:rsidR="001818A9" w:rsidRPr="00181DD6" w:rsidRDefault="001818A9" w:rsidP="001818A9">
      <w:pPr>
        <w:suppressAutoHyphens/>
        <w:jc w:val="both"/>
        <w:rPr>
          <w:rFonts w:ascii="Montserrat" w:eastAsia="Times New Roman" w:hAnsi="Montserrat" w:cs="Arial"/>
          <w:noProof/>
          <w:sz w:val="20"/>
          <w:szCs w:val="20"/>
          <w:lang w:eastAsia="es-ES"/>
        </w:rPr>
      </w:pPr>
    </w:p>
    <w:p w14:paraId="249CA2BF"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8942DC">
        <w:rPr>
          <w:rFonts w:ascii="Montserrat" w:eastAsia="Times New Roman" w:hAnsi="Montserrat" w:cs="Arial"/>
          <w:b/>
          <w:noProof/>
          <w:sz w:val="20"/>
          <w:szCs w:val="20"/>
          <w:lang w:eastAsia="es-ES"/>
        </w:rPr>
        <w:t>3.3 Junta de Aclaraciones</w:t>
      </w:r>
    </w:p>
    <w:p w14:paraId="281C3F39" w14:textId="77777777" w:rsidR="001818A9" w:rsidRPr="00181DD6" w:rsidRDefault="001818A9" w:rsidP="001818A9">
      <w:pPr>
        <w:suppressAutoHyphens/>
        <w:jc w:val="both"/>
        <w:rPr>
          <w:rFonts w:ascii="Montserrat" w:eastAsia="Times New Roman" w:hAnsi="Montserrat" w:cs="Arial"/>
          <w:noProof/>
          <w:sz w:val="20"/>
          <w:szCs w:val="20"/>
          <w:lang w:eastAsia="es-ES"/>
        </w:rPr>
      </w:pPr>
    </w:p>
    <w:p w14:paraId="5EB22C45" w14:textId="0EAD6082" w:rsidR="001818A9" w:rsidRPr="00566828" w:rsidRDefault="001818A9" w:rsidP="001818A9">
      <w:pPr>
        <w:suppressAutoHyphens/>
        <w:spacing w:after="120" w:line="276" w:lineRule="auto"/>
        <w:jc w:val="both"/>
        <w:rPr>
          <w:rFonts w:ascii="Montserrat" w:eastAsia="Times New Roman" w:hAnsi="Montserrat" w:cs="Arial"/>
          <w:noProof/>
          <w:sz w:val="20"/>
          <w:szCs w:val="20"/>
          <w:lang w:eastAsia="es-ES"/>
        </w:rPr>
      </w:pPr>
      <w:r w:rsidRPr="00566828">
        <w:rPr>
          <w:rFonts w:ascii="Montserrat" w:eastAsia="Times New Roman" w:hAnsi="Montserrat" w:cs="Arial"/>
          <w:noProof/>
          <w:sz w:val="20"/>
          <w:szCs w:val="20"/>
          <w:lang w:eastAsia="es-ES"/>
        </w:rPr>
        <w:t>Los licitantes podrán enviar las solicitudes de aclaración a la presente convocatoria a través de la</w:t>
      </w:r>
      <w:r w:rsidR="00182A70" w:rsidRPr="00566828">
        <w:rPr>
          <w:rFonts w:ascii="Noto Sans" w:hAnsi="Noto Sans" w:cs="Noto Sans"/>
          <w:sz w:val="20"/>
          <w:szCs w:val="20"/>
        </w:rPr>
        <w:t xml:space="preserve"> Plataforma Digital de Contrataciones Públicas</w:t>
      </w:r>
      <w:r w:rsidRPr="00566828">
        <w:rPr>
          <w:rFonts w:ascii="Montserrat" w:eastAsia="Times New Roman" w:hAnsi="Montserrat" w:cs="Arial"/>
          <w:noProof/>
          <w:sz w:val="20"/>
          <w:szCs w:val="20"/>
          <w:lang w:eastAsia="es-ES"/>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1"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Pr="00566828">
        <w:rPr>
          <w:rFonts w:ascii="Montserrat" w:eastAsia="Times New Roman" w:hAnsi="Montserrat" w:cs="Arial"/>
          <w:noProof/>
          <w:sz w:val="20"/>
          <w:szCs w:val="20"/>
          <w:lang w:eastAsia="es-ES"/>
        </w:rPr>
        <w:t xml:space="preserve"> a más tardar 24 horas antes de la fecha y hora en que se vaya a realizar la junta de aclaraciones, de conformidad con lo establecido en el artículo </w:t>
      </w:r>
      <w:r w:rsidR="00566828" w:rsidRPr="00566828">
        <w:rPr>
          <w:rFonts w:ascii="Montserrat" w:eastAsia="Times New Roman" w:hAnsi="Montserrat" w:cs="Arial"/>
          <w:noProof/>
          <w:sz w:val="20"/>
          <w:szCs w:val="20"/>
          <w:lang w:eastAsia="es-ES"/>
        </w:rPr>
        <w:t>43</w:t>
      </w:r>
      <w:r w:rsidRPr="00566828">
        <w:rPr>
          <w:rFonts w:ascii="Montserrat" w:eastAsia="Times New Roman" w:hAnsi="Montserrat" w:cs="Arial"/>
          <w:noProof/>
          <w:sz w:val="20"/>
          <w:szCs w:val="20"/>
          <w:lang w:eastAsia="es-ES"/>
        </w:rPr>
        <w:t xml:space="preserve"> párrafo tercero de la Ley de Adquisiciones, Arrendamientos y Servicios del Sector Público y los artículos 45 fracción III del RLAASSP, a efecto de que el IMSS esté en posibilidad de analizarlos y hacer las aclaraciones correspondientes, las solicitudes de aclaración versarán exclusivamente sobre los aspectos contenidos en la presente convocatoria y sus respectivos anexos.</w:t>
      </w:r>
    </w:p>
    <w:p w14:paraId="7459469A" w14:textId="152AF786" w:rsidR="001818A9" w:rsidRPr="00566828" w:rsidRDefault="001818A9" w:rsidP="001818A9">
      <w:pPr>
        <w:suppressAutoHyphens/>
        <w:jc w:val="both"/>
        <w:rPr>
          <w:rFonts w:ascii="Montserrat" w:eastAsia="Times New Roman" w:hAnsi="Montserrat" w:cs="Arial"/>
          <w:noProof/>
          <w:sz w:val="20"/>
          <w:szCs w:val="20"/>
          <w:lang w:eastAsia="es-ES"/>
        </w:rPr>
      </w:pPr>
      <w:r w:rsidRPr="00566828">
        <w:rPr>
          <w:rFonts w:ascii="Montserrat" w:eastAsia="Times New Roman" w:hAnsi="Montserrat" w:cs="Arial"/>
          <w:noProof/>
          <w:sz w:val="20"/>
          <w:szCs w:val="20"/>
          <w:lang w:eastAsia="es-ES"/>
        </w:rPr>
        <w:t>Los licitantes deberán apegarse y requisitar los formatos est</w:t>
      </w:r>
      <w:r w:rsidR="00182A70" w:rsidRPr="00566828">
        <w:rPr>
          <w:rFonts w:ascii="Montserrat" w:eastAsia="Times New Roman" w:hAnsi="Montserrat" w:cs="Arial"/>
          <w:noProof/>
          <w:sz w:val="20"/>
          <w:szCs w:val="20"/>
          <w:lang w:eastAsia="es-ES"/>
        </w:rPr>
        <w:t xml:space="preserve">ablecidos en la misma </w:t>
      </w:r>
      <w:r w:rsidR="00182A70" w:rsidRPr="00566828">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2"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p>
    <w:p w14:paraId="1FF68599" w14:textId="77777777" w:rsidR="001818A9" w:rsidRPr="00566828" w:rsidRDefault="001818A9" w:rsidP="001818A9">
      <w:pPr>
        <w:suppressAutoHyphens/>
        <w:jc w:val="both"/>
        <w:rPr>
          <w:rFonts w:ascii="Montserrat" w:eastAsia="Times New Roman" w:hAnsi="Montserrat" w:cs="Arial"/>
          <w:noProof/>
          <w:sz w:val="20"/>
          <w:szCs w:val="20"/>
          <w:lang w:eastAsia="es-ES"/>
        </w:rPr>
      </w:pPr>
    </w:p>
    <w:p w14:paraId="4F6FF79A" w14:textId="77777777" w:rsidR="001818A9" w:rsidRPr="00566828" w:rsidRDefault="001818A9" w:rsidP="001818A9">
      <w:pPr>
        <w:suppressAutoHyphens/>
        <w:spacing w:after="120" w:line="276" w:lineRule="auto"/>
        <w:jc w:val="both"/>
        <w:rPr>
          <w:rFonts w:ascii="Montserrat" w:eastAsia="Times New Roman" w:hAnsi="Montserrat" w:cs="Arial"/>
          <w:noProof/>
          <w:sz w:val="20"/>
          <w:szCs w:val="20"/>
          <w:lang w:eastAsia="es-ES"/>
        </w:rPr>
      </w:pPr>
      <w:r w:rsidRPr="00566828">
        <w:rPr>
          <w:rFonts w:ascii="Montserrat" w:eastAsia="Times New Roman" w:hAnsi="Montserrat" w:cs="Arial"/>
          <w:noProof/>
          <w:sz w:val="20"/>
          <w:szCs w:val="20"/>
          <w:lang w:eastAsia="es-ES"/>
        </w:rPr>
        <w:lastRenderedPageBreak/>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157AB18E" w14:textId="64B5CBD0" w:rsidR="001818A9" w:rsidRPr="00566828" w:rsidRDefault="001818A9" w:rsidP="001818A9">
      <w:pPr>
        <w:suppressAutoHyphens/>
        <w:spacing w:after="120"/>
        <w:jc w:val="both"/>
        <w:rPr>
          <w:rFonts w:ascii="Montserrat" w:eastAsia="Times New Roman" w:hAnsi="Montserrat" w:cs="Arial"/>
          <w:noProof/>
          <w:sz w:val="20"/>
          <w:szCs w:val="20"/>
          <w:lang w:eastAsia="es-ES"/>
        </w:rPr>
      </w:pPr>
      <w:r w:rsidRPr="00566828">
        <w:rPr>
          <w:rFonts w:ascii="Montserrat" w:eastAsia="Times New Roman" w:hAnsi="Montserrat" w:cs="Arial"/>
          <w:noProof/>
          <w:sz w:val="20"/>
          <w:szCs w:val="20"/>
          <w:lang w:eastAsia="es-ES"/>
        </w:rPr>
        <w:t xml:space="preserve">Las solicitudes de aclaración que sean recibidas con posterioridad al plazo previsto por el artículo </w:t>
      </w:r>
      <w:r w:rsidR="00566828" w:rsidRPr="00566828">
        <w:rPr>
          <w:rFonts w:ascii="Montserrat" w:eastAsia="Times New Roman" w:hAnsi="Montserrat" w:cs="Arial"/>
          <w:noProof/>
          <w:sz w:val="20"/>
          <w:szCs w:val="20"/>
          <w:lang w:eastAsia="es-ES"/>
        </w:rPr>
        <w:t>43</w:t>
      </w:r>
      <w:r w:rsidRPr="00566828">
        <w:rPr>
          <w:rFonts w:ascii="Montserrat" w:eastAsia="Times New Roman" w:hAnsi="Montserrat" w:cs="Arial"/>
          <w:noProof/>
          <w:sz w:val="20"/>
          <w:szCs w:val="20"/>
          <w:lang w:eastAsia="es-ES"/>
        </w:rPr>
        <w:t xml:space="preserve"> de la Ley, y artículo 46 fracción VI del Reglamento de la Ley no serán contestadas por la convocante por resultar extemporáneas, debiéndose integrar al expediente respectivo.</w:t>
      </w:r>
    </w:p>
    <w:p w14:paraId="1EFA4990" w14:textId="77777777" w:rsidR="001818A9" w:rsidRPr="00566828" w:rsidRDefault="001818A9" w:rsidP="001818A9">
      <w:pPr>
        <w:suppressAutoHyphens/>
        <w:spacing w:after="120"/>
        <w:jc w:val="both"/>
        <w:rPr>
          <w:rFonts w:ascii="Montserrat" w:eastAsia="Times New Roman" w:hAnsi="Montserrat" w:cs="Arial"/>
          <w:noProof/>
          <w:sz w:val="20"/>
          <w:szCs w:val="20"/>
          <w:lang w:eastAsia="es-ES"/>
        </w:rPr>
      </w:pPr>
      <w:r w:rsidRPr="00566828">
        <w:rPr>
          <w:rFonts w:ascii="Montserrat" w:eastAsia="Times New Roman" w:hAnsi="Montserrat" w:cs="Arial"/>
          <w:noProof/>
          <w:sz w:val="20"/>
          <w:szCs w:val="20"/>
          <w:lang w:eastAsia="es-ES"/>
        </w:rPr>
        <w:t xml:space="preserve">Las solicitudes de aclaración deberán plantearse de manera concisa y estar directamente vinculadas con los puntos contenidos en la presente convocatoria a la Licitación Pública Nacional, indicando el numeral o punto específico con el cual se relaciona. Las solicitudes que no cumplan con los requisitos señalados, podrán ser desechadas por la convocante conforme al artículo 45 del reglamento de la ley. </w:t>
      </w:r>
    </w:p>
    <w:p w14:paraId="02E4DCE7" w14:textId="172708FF" w:rsidR="001818A9" w:rsidRPr="00566828" w:rsidRDefault="001818A9" w:rsidP="001818A9">
      <w:pPr>
        <w:suppressAutoHyphens/>
        <w:spacing w:after="120"/>
        <w:jc w:val="both"/>
        <w:rPr>
          <w:rFonts w:ascii="Montserrat" w:eastAsia="Times New Roman" w:hAnsi="Montserrat" w:cs="Arial"/>
          <w:noProof/>
          <w:sz w:val="20"/>
          <w:szCs w:val="20"/>
          <w:lang w:eastAsia="es-ES"/>
        </w:rPr>
      </w:pPr>
      <w:r w:rsidRPr="00566828">
        <w:rPr>
          <w:rFonts w:ascii="Montserrat" w:eastAsia="Times New Roman" w:hAnsi="Montserrat" w:cs="Arial"/>
          <w:noProof/>
          <w:sz w:val="20"/>
          <w:szCs w:val="20"/>
          <w:lang w:eastAsia="es-ES"/>
        </w:rPr>
        <w:t xml:space="preserve">La convocante tomará como hora de recepción de las solicitudes de aclaración, tratándose de las solicitudes que se hagan llegar a través de </w:t>
      </w:r>
      <w:r w:rsidR="00182A70" w:rsidRPr="00566828">
        <w:rPr>
          <w:rFonts w:ascii="Montserrat" w:eastAsia="Times New Roman" w:hAnsi="Montserrat" w:cs="Arial"/>
          <w:noProof/>
          <w:sz w:val="20"/>
          <w:szCs w:val="20"/>
          <w:lang w:eastAsia="es-ES"/>
        </w:rPr>
        <w:t xml:space="preserve">la </w:t>
      </w:r>
      <w:r w:rsidR="00182A70" w:rsidRPr="00566828">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3"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Pr="00566828">
        <w:rPr>
          <w:rFonts w:ascii="Montserrat" w:eastAsia="Times New Roman" w:hAnsi="Montserrat" w:cs="Arial"/>
          <w:noProof/>
          <w:sz w:val="20"/>
          <w:szCs w:val="20"/>
          <w:lang w:eastAsia="es-ES"/>
        </w:rPr>
        <w:t xml:space="preserve"> la hora que registre este sistema al momento de su envío.</w:t>
      </w:r>
    </w:p>
    <w:p w14:paraId="20FB3740" w14:textId="693B3928" w:rsidR="001818A9" w:rsidRPr="00C92AF8" w:rsidRDefault="001818A9" w:rsidP="001818A9">
      <w:pPr>
        <w:suppressAutoHyphens/>
        <w:spacing w:after="120"/>
        <w:jc w:val="both"/>
        <w:rPr>
          <w:rFonts w:ascii="Montserrat" w:eastAsia="Times New Roman" w:hAnsi="Montserrat" w:cs="Arial"/>
          <w:noProof/>
          <w:sz w:val="20"/>
          <w:szCs w:val="20"/>
          <w:lang w:eastAsia="es-ES"/>
        </w:rPr>
      </w:pPr>
      <w:r w:rsidRPr="00566828">
        <w:rPr>
          <w:rFonts w:ascii="Montserrat" w:eastAsia="Times New Roman" w:hAnsi="Montserrat" w:cs="Arial"/>
          <w:noProof/>
          <w:sz w:val="20"/>
          <w:szCs w:val="20"/>
          <w:lang w:eastAsia="es-ES"/>
        </w:rPr>
        <w:t xml:space="preserve">A partir de la hora y fecha señaladas en la convocatoria para la celebración de la junta de aclaraciones, conforme a lo previsto en el artículo 46 fracción II del RLAASSP, la convocante procederá a </w:t>
      </w:r>
      <w:r w:rsidR="00182A70" w:rsidRPr="00566828">
        <w:rPr>
          <w:rFonts w:ascii="Montserrat" w:eastAsia="Times New Roman" w:hAnsi="Montserrat" w:cs="Arial"/>
          <w:noProof/>
          <w:sz w:val="20"/>
          <w:szCs w:val="20"/>
          <w:lang w:eastAsia="es-ES"/>
        </w:rPr>
        <w:t xml:space="preserve">enviar a través de la </w:t>
      </w:r>
      <w:r w:rsidR="00182A70" w:rsidRPr="00566828">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4"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Pr="00566828">
        <w:rPr>
          <w:rFonts w:ascii="Montserrat" w:eastAsia="Times New Roman" w:hAnsi="Montserrat" w:cs="Arial"/>
          <w:noProof/>
          <w:sz w:val="20"/>
          <w:szCs w:val="20"/>
          <w:lang w:eastAsia="es-ES"/>
        </w:rPr>
        <w:t xml:space="preserve"> las contestaciones a las solicitudes de aclaración recibidas, a partir de la hora y fechas señaladas en la convocatoria para la celebración de la junta de aclaraciones. Cuando en razón del numero de solicitudes de aclaración recibidas o algún otro factor no imputable a la convocante y que sea acreditable, el servidor público que presida la junta de aclaraciones, atendiendo el número de preguntas, informará a los licitantes si éstas serán contestadas en ese momento o si se suspende la sesión para reanudarla en hora y/o fecha posterior.</w:t>
      </w:r>
    </w:p>
    <w:p w14:paraId="608367F8" w14:textId="77777777" w:rsidR="001818A9" w:rsidRPr="00C92AF8" w:rsidRDefault="001818A9" w:rsidP="001818A9">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 xml:space="preserve">Con el envío de las respuestas a que se refiere el párrafo anterior la convocante informará a los licitantes, atendiendo al número de solicitudes de aclaración contestadas, el plazo que estos tendrán para formular las </w:t>
      </w:r>
      <w:r w:rsidRPr="00D30D3A">
        <w:rPr>
          <w:rFonts w:ascii="Montserrat" w:eastAsia="Times New Roman" w:hAnsi="Montserrat" w:cs="Arial"/>
          <w:noProof/>
          <w:sz w:val="20"/>
          <w:szCs w:val="20"/>
          <w:lang w:eastAsia="es-ES"/>
        </w:rPr>
        <w:t>re</w:t>
      </w:r>
      <w:r w:rsidRPr="00C92AF8">
        <w:rPr>
          <w:rFonts w:ascii="Montserrat" w:eastAsia="Times New Roman" w:hAnsi="Montserrat" w:cs="Arial"/>
          <w:noProof/>
          <w:sz w:val="20"/>
          <w:szCs w:val="20"/>
          <w:lang w:eastAsia="es-ES"/>
        </w:rPr>
        <w:t xml:space="preserve">preguntas que consideren necesarias en relación a las respuestas remitidas. Dicho plazo no podrá ser inferior a seis ni superior a cuarenta y ocho horas. Una vez recibidas las </w:t>
      </w:r>
      <w:r w:rsidRPr="00D30D3A">
        <w:rPr>
          <w:rFonts w:ascii="Montserrat" w:eastAsia="Times New Roman" w:hAnsi="Montserrat" w:cs="Arial"/>
          <w:noProof/>
          <w:sz w:val="20"/>
          <w:szCs w:val="20"/>
          <w:lang w:eastAsia="es-ES"/>
        </w:rPr>
        <w:t>re</w:t>
      </w:r>
      <w:r w:rsidRPr="00C92AF8">
        <w:rPr>
          <w:rFonts w:ascii="Montserrat" w:eastAsia="Times New Roman" w:hAnsi="Montserrat" w:cs="Arial"/>
          <w:noProof/>
          <w:sz w:val="20"/>
          <w:szCs w:val="20"/>
          <w:lang w:eastAsia="es-ES"/>
        </w:rPr>
        <w:t>preguntas, la convocante informará a los licitantes el plazo máximo en el que enviará las contestaciones correspondientes, conforme al artículo 46 fra</w:t>
      </w:r>
      <w:r w:rsidRPr="00D30D3A">
        <w:rPr>
          <w:rFonts w:ascii="Montserrat" w:eastAsia="Times New Roman" w:hAnsi="Montserrat" w:cs="Arial"/>
          <w:noProof/>
          <w:sz w:val="20"/>
          <w:szCs w:val="20"/>
          <w:lang w:eastAsia="es-ES"/>
        </w:rPr>
        <w:t>cción I del RLAASSP</w:t>
      </w:r>
      <w:r w:rsidRPr="00C92AF8">
        <w:rPr>
          <w:rFonts w:ascii="Montserrat" w:eastAsia="Times New Roman" w:hAnsi="Montserrat" w:cs="Arial"/>
          <w:noProof/>
          <w:sz w:val="20"/>
          <w:szCs w:val="20"/>
          <w:lang w:eastAsia="es-ES"/>
        </w:rPr>
        <w:t xml:space="preserve">. </w:t>
      </w:r>
    </w:p>
    <w:p w14:paraId="2C387E25" w14:textId="7D03B747" w:rsidR="001818A9" w:rsidRPr="00C92AF8" w:rsidRDefault="001818A9" w:rsidP="001818A9">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Si derivado de la o las juntas de aclaraciones se determina posponer la fecha de celebración del acto de presentación y apertura de proposiciones, la modificación respectiva a la convocatoria a la licitación pública naciona</w:t>
      </w:r>
      <w:r>
        <w:rPr>
          <w:rFonts w:ascii="Montserrat" w:eastAsia="Times New Roman" w:hAnsi="Montserrat" w:cs="Arial"/>
          <w:noProof/>
          <w:sz w:val="20"/>
          <w:szCs w:val="20"/>
          <w:lang w:eastAsia="es-ES"/>
        </w:rPr>
        <w:t>l de</w:t>
      </w:r>
      <w:r w:rsidR="00182A70">
        <w:rPr>
          <w:rFonts w:ascii="Montserrat" w:eastAsia="Times New Roman" w:hAnsi="Montserrat" w:cs="Arial"/>
          <w:noProof/>
          <w:sz w:val="20"/>
          <w:szCs w:val="20"/>
          <w:lang w:eastAsia="es-ES"/>
        </w:rPr>
        <w:t>berá publicarse en la</w:t>
      </w:r>
      <w:r w:rsidR="00182A70" w:rsidRPr="00182A70">
        <w:rPr>
          <w:rFonts w:ascii="Noto Sans" w:hAnsi="Noto Sans" w:cs="Noto Sans"/>
          <w:sz w:val="20"/>
          <w:szCs w:val="20"/>
        </w:rPr>
        <w:t xml:space="preserve"> </w:t>
      </w:r>
      <w:r w:rsidR="00182A70">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5"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Pr="00C92AF8">
        <w:rPr>
          <w:rFonts w:ascii="Montserrat" w:eastAsia="Times New Roman" w:hAnsi="Montserrat" w:cs="Arial"/>
          <w:noProof/>
          <w:sz w:val="20"/>
          <w:szCs w:val="20"/>
          <w:lang w:eastAsia="es-ES"/>
        </w:rPr>
        <w:t>en este caso, el diferimiento deberá considerar la existencia de un plazo de al menos seis días naturales desde el momento que concluya la junta de aclaraciones hasta el momento del acto de presentación y apertura de proposiciones.</w:t>
      </w:r>
    </w:p>
    <w:p w14:paraId="0E4C1E3F" w14:textId="28B3DBDC" w:rsidR="001818A9" w:rsidRPr="00C92AF8" w:rsidRDefault="001818A9" w:rsidP="001818A9">
      <w:pPr>
        <w:suppressAutoHyphens/>
        <w:spacing w:after="120"/>
        <w:jc w:val="both"/>
        <w:rPr>
          <w:rFonts w:ascii="Montserrat" w:eastAsia="Times New Roman" w:hAnsi="Montserrat" w:cs="Arial"/>
          <w:noProof/>
          <w:sz w:val="20"/>
          <w:szCs w:val="20"/>
          <w:lang w:eastAsia="es-ES"/>
        </w:rPr>
      </w:pPr>
      <w:r w:rsidRPr="00C92AF8">
        <w:rPr>
          <w:rFonts w:ascii="Montserrat" w:eastAsia="Times New Roman" w:hAnsi="Montserrat" w:cs="Arial"/>
          <w:noProof/>
          <w:sz w:val="20"/>
          <w:szCs w:val="20"/>
          <w:lang w:eastAsia="es-ES"/>
        </w:rPr>
        <w:t xml:space="preserve">Cualquier modificación a la presente convocatoria de la licitación pública incluyendo las que resulten de la o las juntas de aclaraciones, formará parte de la convocatoria y deberá ser considerada por los licitantes en </w:t>
      </w:r>
      <w:r w:rsidRPr="00566828">
        <w:rPr>
          <w:rFonts w:ascii="Montserrat" w:eastAsia="Times New Roman" w:hAnsi="Montserrat" w:cs="Arial"/>
          <w:noProof/>
          <w:sz w:val="20"/>
          <w:szCs w:val="20"/>
          <w:lang w:eastAsia="es-ES"/>
        </w:rPr>
        <w:t xml:space="preserve">la elaboración de su proposición de conformidad con lo establecido en el </w:t>
      </w:r>
      <w:r w:rsidR="00566828" w:rsidRPr="00566828">
        <w:rPr>
          <w:rFonts w:ascii="Montserrat" w:eastAsia="Times New Roman" w:hAnsi="Montserrat" w:cs="Arial"/>
          <w:noProof/>
          <w:sz w:val="20"/>
          <w:szCs w:val="20"/>
          <w:lang w:eastAsia="es-ES"/>
        </w:rPr>
        <w:t>penúltimo párrafo del artículo 4</w:t>
      </w:r>
      <w:r w:rsidRPr="00566828">
        <w:rPr>
          <w:rFonts w:ascii="Montserrat" w:eastAsia="Times New Roman" w:hAnsi="Montserrat" w:cs="Arial"/>
          <w:noProof/>
          <w:sz w:val="20"/>
          <w:szCs w:val="20"/>
          <w:lang w:eastAsia="es-ES"/>
        </w:rPr>
        <w:t>3 de la LAASSP.</w:t>
      </w:r>
    </w:p>
    <w:p w14:paraId="19311155" w14:textId="18D5299B" w:rsidR="001818A9" w:rsidRPr="00181DD6" w:rsidRDefault="001818A9" w:rsidP="001818A9">
      <w:pPr>
        <w:suppressAutoHyphens/>
        <w:jc w:val="both"/>
        <w:rPr>
          <w:rFonts w:ascii="Montserrat" w:eastAsia="Times New Roman" w:hAnsi="Montserrat" w:cs="Arial"/>
          <w:noProof/>
          <w:sz w:val="20"/>
          <w:szCs w:val="20"/>
          <w:lang w:eastAsia="es-ES"/>
        </w:rPr>
      </w:pPr>
      <w:r>
        <w:rPr>
          <w:rFonts w:ascii="Montserrat" w:eastAsia="Times New Roman" w:hAnsi="Montserrat" w:cs="Arial"/>
          <w:noProof/>
          <w:sz w:val="20"/>
          <w:szCs w:val="20"/>
          <w:lang w:eastAsia="es-ES"/>
        </w:rPr>
        <w:lastRenderedPageBreak/>
        <w:t>E</w:t>
      </w:r>
      <w:r w:rsidRPr="00181DD6">
        <w:rPr>
          <w:rFonts w:ascii="Montserrat" w:eastAsia="Times New Roman" w:hAnsi="Montserrat" w:cs="Arial"/>
          <w:noProof/>
          <w:sz w:val="20"/>
          <w:szCs w:val="20"/>
          <w:lang w:eastAsia="es-ES"/>
        </w:rPr>
        <w:t>l contenido de dichas actas podrá ser consu</w:t>
      </w:r>
      <w:r>
        <w:rPr>
          <w:rFonts w:ascii="Montserrat" w:eastAsia="Times New Roman" w:hAnsi="Montserrat" w:cs="Arial"/>
          <w:noProof/>
          <w:sz w:val="20"/>
          <w:szCs w:val="20"/>
          <w:lang w:eastAsia="es-ES"/>
        </w:rPr>
        <w:t xml:space="preserve">ltado en la </w:t>
      </w:r>
      <w:r w:rsidR="00182A70">
        <w:rPr>
          <w:rFonts w:ascii="Noto Sans" w:hAnsi="Noto Sans" w:cs="Noto Sans"/>
          <w:sz w:val="20"/>
          <w:szCs w:val="20"/>
        </w:rPr>
        <w:t xml:space="preserve">Plataforma Digital de Contrataciones </w:t>
      </w:r>
      <w:proofErr w:type="gramStart"/>
      <w:r w:rsidR="00182A70">
        <w:rPr>
          <w:rFonts w:ascii="Noto Sans" w:hAnsi="Noto Sans" w:cs="Noto Sans"/>
          <w:sz w:val="20"/>
          <w:szCs w:val="20"/>
        </w:rPr>
        <w:t>Públicas</w:t>
      </w:r>
      <w:r w:rsidR="00D87F47">
        <w:rPr>
          <w:rFonts w:ascii="Montserrat" w:hAnsi="Montserrat" w:cs="Arial"/>
          <w:noProof/>
          <w:sz w:val="20"/>
          <w:szCs w:val="20"/>
        </w:rPr>
        <w:t>(</w:t>
      </w:r>
      <w:proofErr w:type="gramEnd"/>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6"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 xml:space="preserve">) </w:t>
      </w:r>
      <w:r>
        <w:rPr>
          <w:rFonts w:ascii="Montserrat" w:eastAsia="Times New Roman" w:hAnsi="Montserrat" w:cs="Arial"/>
          <w:noProof/>
          <w:sz w:val="20"/>
          <w:szCs w:val="20"/>
          <w:lang w:eastAsia="es-ES"/>
        </w:rPr>
        <w:t xml:space="preserve"> </w:t>
      </w:r>
    </w:p>
    <w:p w14:paraId="0A72B76F" w14:textId="77777777" w:rsidR="001818A9" w:rsidRPr="00181DD6" w:rsidRDefault="001818A9" w:rsidP="001818A9">
      <w:pPr>
        <w:suppressAutoHyphens/>
        <w:jc w:val="both"/>
        <w:rPr>
          <w:rFonts w:ascii="Montserrat" w:eastAsia="Times New Roman" w:hAnsi="Montserrat" w:cs="Arial"/>
          <w:noProof/>
          <w:sz w:val="20"/>
          <w:szCs w:val="20"/>
          <w:lang w:eastAsia="es-ES"/>
        </w:rPr>
      </w:pPr>
    </w:p>
    <w:p w14:paraId="6DF3D0B9"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3.4 Presentación y Apertura de Proposiciones</w:t>
      </w:r>
    </w:p>
    <w:p w14:paraId="3D9B3A46" w14:textId="77777777" w:rsidR="001818A9" w:rsidRPr="00181DD6" w:rsidRDefault="001818A9" w:rsidP="001818A9">
      <w:pPr>
        <w:suppressAutoHyphens/>
        <w:jc w:val="both"/>
        <w:rPr>
          <w:rFonts w:ascii="Montserrat" w:eastAsia="Times New Roman" w:hAnsi="Montserrat" w:cs="Arial"/>
          <w:b/>
          <w:noProof/>
          <w:sz w:val="20"/>
          <w:szCs w:val="20"/>
          <w:lang w:eastAsia="es-ES"/>
        </w:rPr>
      </w:pPr>
    </w:p>
    <w:p w14:paraId="07176D05" w14:textId="0BC12E3B" w:rsidR="001818A9" w:rsidRPr="00181DD6" w:rsidRDefault="001818A9" w:rsidP="001818A9">
      <w:pPr>
        <w:suppressAutoHyphens/>
        <w:jc w:val="both"/>
        <w:rPr>
          <w:rFonts w:ascii="Montserrat" w:eastAsia="Times New Roman" w:hAnsi="Montserrat" w:cs="Arial"/>
          <w:noProof/>
          <w:sz w:val="20"/>
          <w:szCs w:val="20"/>
          <w:lang w:eastAsia="ar-SA"/>
        </w:rPr>
      </w:pPr>
      <w:bookmarkStart w:id="38" w:name="_Toc428988952"/>
      <w:r w:rsidRPr="00566828">
        <w:rPr>
          <w:rFonts w:ascii="Montserrat" w:eastAsia="Times New Roman" w:hAnsi="Montserrat" w:cs="Arial"/>
          <w:noProof/>
          <w:sz w:val="20"/>
          <w:szCs w:val="20"/>
          <w:lang w:eastAsia="ar-SA"/>
        </w:rPr>
        <w:t xml:space="preserve">La presentación y apertura de proposiciones se llevará a cabo en términos de los Artículos </w:t>
      </w:r>
      <w:r w:rsidR="00566828" w:rsidRPr="00566828">
        <w:rPr>
          <w:rFonts w:ascii="Montserrat" w:eastAsia="Times New Roman" w:hAnsi="Montserrat" w:cs="Arial"/>
          <w:noProof/>
          <w:sz w:val="20"/>
          <w:szCs w:val="20"/>
          <w:lang w:eastAsia="ar-SA"/>
        </w:rPr>
        <w:t>45 y 46</w:t>
      </w:r>
      <w:r w:rsidRPr="00566828">
        <w:rPr>
          <w:rFonts w:ascii="Montserrat" w:eastAsia="Times New Roman" w:hAnsi="Montserrat" w:cs="Arial"/>
          <w:noProof/>
          <w:sz w:val="20"/>
          <w:szCs w:val="20"/>
          <w:lang w:eastAsia="ar-SA"/>
        </w:rPr>
        <w:t xml:space="preserve"> de la LAASSP, 47, 48, 49 segundo párrafo y 50 del RLAASSP, para lo cual podrán hacer uso de lo previsto en el</w:t>
      </w:r>
      <w:r w:rsidRPr="00566828">
        <w:rPr>
          <w:rFonts w:ascii="Montserrat" w:eastAsia="Times New Roman" w:hAnsi="Montserrat" w:cs="Arial"/>
          <w:noProof/>
          <w:sz w:val="20"/>
          <w:szCs w:val="20"/>
          <w:lang w:eastAsia="es-ES"/>
        </w:rPr>
        <w:t xml:space="preserve"> </w:t>
      </w:r>
      <w:r w:rsidRPr="00566828">
        <w:rPr>
          <w:rFonts w:ascii="Montserrat" w:eastAsia="Times New Roman" w:hAnsi="Montserrat" w:cs="Arial"/>
          <w:b/>
          <w:noProof/>
          <w:sz w:val="20"/>
          <w:szCs w:val="20"/>
          <w:lang w:eastAsia="es-ES"/>
        </w:rPr>
        <w:t>Formato No. 8</w:t>
      </w:r>
      <w:r w:rsidRPr="00566828">
        <w:rPr>
          <w:rFonts w:ascii="Montserrat" w:eastAsia="Times New Roman" w:hAnsi="Montserrat" w:cs="Arial"/>
          <w:noProof/>
          <w:sz w:val="20"/>
          <w:szCs w:val="20"/>
          <w:lang w:eastAsia="es-ES"/>
        </w:rPr>
        <w:t xml:space="preserve"> </w:t>
      </w:r>
      <w:r w:rsidRPr="00566828">
        <w:rPr>
          <w:rFonts w:ascii="Montserrat" w:eastAsia="Times New Roman" w:hAnsi="Montserrat" w:cs="Arial"/>
          <w:noProof/>
          <w:sz w:val="20"/>
          <w:szCs w:val="20"/>
          <w:lang w:eastAsia="ar-SA"/>
        </w:rPr>
        <w:t>“Formatos que facilitarán y agilizarán la presentación y recepción de las proposiciones” de la</w:t>
      </w:r>
      <w:r w:rsidRPr="00181DD6">
        <w:rPr>
          <w:rFonts w:ascii="Montserrat" w:eastAsia="Times New Roman" w:hAnsi="Montserrat" w:cs="Arial"/>
          <w:noProof/>
          <w:sz w:val="20"/>
          <w:szCs w:val="20"/>
          <w:lang w:eastAsia="ar-SA"/>
        </w:rPr>
        <w:t xml:space="preserve"> presente Convocatoria.</w:t>
      </w:r>
    </w:p>
    <w:p w14:paraId="28BE0746"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D29D396" w14:textId="09C66D55"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Los licitantes</w:t>
      </w:r>
      <w:r>
        <w:rPr>
          <w:rFonts w:ascii="Montserrat" w:eastAsia="Times New Roman" w:hAnsi="Montserrat" w:cs="Arial"/>
          <w:noProof/>
          <w:sz w:val="20"/>
          <w:szCs w:val="20"/>
          <w:lang w:eastAsia="ar-SA"/>
        </w:rPr>
        <w:t xml:space="preserve"> que participen, deberán de enviar su propuesta técnica-econ</w:t>
      </w:r>
      <w:r w:rsidR="00182A70">
        <w:rPr>
          <w:rFonts w:ascii="Montserrat" w:eastAsia="Times New Roman" w:hAnsi="Montserrat" w:cs="Arial"/>
          <w:noProof/>
          <w:sz w:val="20"/>
          <w:szCs w:val="20"/>
          <w:lang w:eastAsia="ar-SA"/>
        </w:rPr>
        <w:t xml:space="preserve">ómica a través de la </w:t>
      </w:r>
      <w:r w:rsidR="00182A70">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7"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00182A70">
        <w:rPr>
          <w:rFonts w:ascii="Montserrat" w:eastAsia="Times New Roman" w:hAnsi="Montserrat" w:cs="Arial"/>
          <w:noProof/>
          <w:sz w:val="20"/>
          <w:szCs w:val="20"/>
          <w:lang w:eastAsia="ar-SA"/>
        </w:rPr>
        <w:t xml:space="preserve"> </w:t>
      </w:r>
      <w:r>
        <w:rPr>
          <w:rFonts w:ascii="Montserrat" w:eastAsia="Times New Roman" w:hAnsi="Montserrat" w:cs="Arial"/>
          <w:noProof/>
          <w:sz w:val="20"/>
          <w:szCs w:val="20"/>
          <w:lang w:eastAsia="ar-SA"/>
        </w:rPr>
        <w:t>y</w:t>
      </w:r>
      <w:r w:rsidRPr="00181DD6">
        <w:rPr>
          <w:rFonts w:ascii="Montserrat" w:eastAsia="Times New Roman" w:hAnsi="Montserrat" w:cs="Arial"/>
          <w:noProof/>
          <w:sz w:val="20"/>
          <w:szCs w:val="20"/>
          <w:lang w:eastAsia="ar-SA"/>
        </w:rPr>
        <w:t xml:space="preserve"> deberán enviar su proposición firmada electrónicamente, de conformidad con lo dispuesto por los Artículos </w:t>
      </w:r>
      <w:r w:rsidR="00566828">
        <w:rPr>
          <w:rFonts w:ascii="Montserrat" w:eastAsia="Times New Roman" w:hAnsi="Montserrat" w:cs="Arial"/>
          <w:noProof/>
          <w:sz w:val="20"/>
          <w:szCs w:val="20"/>
          <w:lang w:eastAsia="ar-SA"/>
        </w:rPr>
        <w:t xml:space="preserve">36 y 37 </w:t>
      </w:r>
      <w:r w:rsidRPr="00181DD6">
        <w:rPr>
          <w:rFonts w:ascii="Montserrat" w:eastAsia="Times New Roman" w:hAnsi="Montserrat" w:cs="Arial"/>
          <w:noProof/>
          <w:sz w:val="20"/>
          <w:szCs w:val="20"/>
          <w:lang w:eastAsia="ar-SA"/>
        </w:rPr>
        <w:t>de la LAASSP y 50 de su Reglamento, así como (ACUERDO), en sustitución de la firma autógrafa, se emplearán los medios de identificación electrónica que establezca la Secretaria de Hacienda y Crédito Público, siendo para los licitantes nacionales, la firma electrónica avanzada que emite el Servicio de Administración Tributaria (SAT) para el cumplimiento de obligaciones fiscales, y para licitantes extranjeros, el medio de identificación electrónico</w:t>
      </w:r>
      <w:r>
        <w:rPr>
          <w:rFonts w:ascii="Montserrat" w:eastAsia="Times New Roman" w:hAnsi="Montserrat" w:cs="Arial"/>
          <w:noProof/>
          <w:sz w:val="20"/>
          <w:szCs w:val="20"/>
          <w:lang w:eastAsia="ar-SA"/>
        </w:rPr>
        <w:t xml:space="preserve"> par</w:t>
      </w:r>
      <w:r w:rsidR="00182A70">
        <w:rPr>
          <w:rFonts w:ascii="Montserrat" w:eastAsia="Times New Roman" w:hAnsi="Montserrat" w:cs="Arial"/>
          <w:noProof/>
          <w:sz w:val="20"/>
          <w:szCs w:val="20"/>
          <w:lang w:eastAsia="ar-SA"/>
        </w:rPr>
        <w:t>a que hagan uso de la</w:t>
      </w:r>
      <w:r w:rsidR="00182A70" w:rsidRPr="00182A70">
        <w:rPr>
          <w:rFonts w:ascii="Noto Sans" w:hAnsi="Noto Sans" w:cs="Noto Sans"/>
          <w:sz w:val="20"/>
          <w:szCs w:val="20"/>
        </w:rPr>
        <w:t xml:space="preserve"> </w:t>
      </w:r>
      <w:r w:rsidR="00182A70">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8"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00182A70">
        <w:rPr>
          <w:rFonts w:ascii="Montserrat" w:eastAsia="Times New Roman" w:hAnsi="Montserrat" w:cs="Arial"/>
          <w:noProof/>
          <w:sz w:val="20"/>
          <w:szCs w:val="20"/>
          <w:lang w:eastAsia="ar-SA"/>
        </w:rPr>
        <w:t xml:space="preserve"> </w:t>
      </w:r>
      <w:r w:rsidRPr="00181DD6">
        <w:rPr>
          <w:rFonts w:ascii="Montserrat" w:eastAsia="Times New Roman" w:hAnsi="Montserrat" w:cs="Arial"/>
          <w:noProof/>
          <w:sz w:val="20"/>
          <w:szCs w:val="20"/>
          <w:lang w:eastAsia="ar-SA"/>
        </w:rPr>
        <w:t>que genera el mismo sistema, siendo la única manera de legitimar el consentimiento de los licitantes para obligarse a las manifestaciones que realice con el uso de dicho sistema.</w:t>
      </w:r>
    </w:p>
    <w:p w14:paraId="68A6DC15"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6456137A"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566828">
        <w:rPr>
          <w:rFonts w:ascii="Montserrat" w:eastAsia="Times New Roman" w:hAnsi="Montserrat" w:cs="Arial"/>
          <w:noProof/>
          <w:sz w:val="20"/>
          <w:szCs w:val="20"/>
          <w:lang w:eastAsia="ar-SA"/>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de las hojas o documentos carezcan de folio y se constate que la o las hojas no foliadas mantienen continuidad, la convocante no podrá desechar la proposición, de conformidad con el Artículo 50 del RLAASSP.</w:t>
      </w:r>
    </w:p>
    <w:p w14:paraId="55362734"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98AE7B6" w14:textId="5929B70A" w:rsidR="001818A9" w:rsidRPr="00CE3026" w:rsidRDefault="001818A9" w:rsidP="001818A9">
      <w:pPr>
        <w:suppressAutoHyphens/>
        <w:jc w:val="both"/>
        <w:rPr>
          <w:rFonts w:ascii="Montserrat" w:eastAsia="Times New Roman" w:hAnsi="Montserrat" w:cs="Arial"/>
          <w:noProof/>
          <w:sz w:val="20"/>
          <w:szCs w:val="20"/>
          <w:lang w:eastAsia="ar-SA"/>
        </w:rPr>
      </w:pPr>
      <w:bookmarkStart w:id="39" w:name="_Toc428988950"/>
      <w:r w:rsidRPr="00CE3026">
        <w:rPr>
          <w:rFonts w:ascii="Montserrat" w:eastAsia="Times New Roman" w:hAnsi="Montserrat" w:cs="Arial"/>
          <w:noProof/>
          <w:sz w:val="20"/>
          <w:szCs w:val="20"/>
          <w:lang w:eastAsia="ar-SA"/>
        </w:rPr>
        <w:t>La documentación solicitada en el numeral 4 “Requisitos que los licitantes deben cumplir”, deberá cargarse conforme a cada uno de los parámetros config</w:t>
      </w:r>
      <w:r w:rsidRPr="00D03118">
        <w:rPr>
          <w:rFonts w:ascii="Montserrat" w:eastAsia="Times New Roman" w:hAnsi="Montserrat" w:cs="Arial"/>
          <w:noProof/>
          <w:sz w:val="20"/>
          <w:szCs w:val="20"/>
          <w:lang w:eastAsia="ar-SA"/>
        </w:rPr>
        <w:t>urad</w:t>
      </w:r>
      <w:r w:rsidR="00182A70">
        <w:rPr>
          <w:rFonts w:ascii="Montserrat" w:eastAsia="Times New Roman" w:hAnsi="Montserrat" w:cs="Arial"/>
          <w:noProof/>
          <w:sz w:val="20"/>
          <w:szCs w:val="20"/>
          <w:lang w:eastAsia="ar-SA"/>
        </w:rPr>
        <w:t xml:space="preserve">os en la </w:t>
      </w:r>
      <w:r w:rsidR="00182A70">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29"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 xml:space="preserve">) </w:t>
      </w:r>
    </w:p>
    <w:p w14:paraId="00E7E13A" w14:textId="77777777" w:rsidR="001818A9" w:rsidRDefault="001818A9" w:rsidP="001818A9">
      <w:pPr>
        <w:suppressAutoHyphens/>
        <w:jc w:val="both"/>
        <w:rPr>
          <w:rFonts w:ascii="Montserrat" w:eastAsia="Times New Roman" w:hAnsi="Montserrat" w:cs="Arial"/>
          <w:noProof/>
          <w:sz w:val="20"/>
          <w:szCs w:val="20"/>
          <w:lang w:eastAsia="ar-SA"/>
        </w:rPr>
      </w:pPr>
    </w:p>
    <w:p w14:paraId="5AB812B5"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Una vez recibidas las proposiciones en la fecha, hora y lugar establecidos, éstas no podrán retirarse o dejarse sin efecto, por lo que deberán considerarse vigentes dentro del procedimiento de contratación hasta su conclusión.</w:t>
      </w:r>
      <w:bookmarkEnd w:id="39"/>
    </w:p>
    <w:p w14:paraId="62B2A323" w14:textId="77777777" w:rsidR="001818A9" w:rsidRDefault="001818A9" w:rsidP="001818A9">
      <w:pPr>
        <w:suppressAutoHyphens/>
        <w:jc w:val="both"/>
        <w:rPr>
          <w:rFonts w:ascii="Montserrat" w:eastAsia="Times New Roman" w:hAnsi="Montserrat" w:cs="Arial"/>
          <w:noProof/>
          <w:sz w:val="20"/>
          <w:szCs w:val="20"/>
          <w:lang w:eastAsia="ar-SA"/>
        </w:rPr>
      </w:pPr>
    </w:p>
    <w:p w14:paraId="7A2964E8" w14:textId="77777777" w:rsidR="001818A9" w:rsidRPr="00181DD6" w:rsidRDefault="001818A9" w:rsidP="001818A9">
      <w:pPr>
        <w:suppressAutoHyphens/>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3.5 </w:t>
      </w:r>
      <w:bookmarkStart w:id="40" w:name="_Toc424735333"/>
      <w:r w:rsidRPr="00181DD6">
        <w:rPr>
          <w:rFonts w:ascii="Montserrat" w:eastAsia="Times New Roman" w:hAnsi="Montserrat" w:cs="Arial"/>
          <w:b/>
          <w:noProof/>
          <w:sz w:val="20"/>
          <w:szCs w:val="20"/>
          <w:lang w:eastAsia="ar-SA"/>
        </w:rPr>
        <w:t>Proposiciones Conjuntas</w:t>
      </w:r>
      <w:bookmarkEnd w:id="40"/>
    </w:p>
    <w:p w14:paraId="21110767" w14:textId="77777777" w:rsidR="001818A9" w:rsidRPr="00181DD6" w:rsidRDefault="001818A9" w:rsidP="001818A9">
      <w:pPr>
        <w:suppressAutoHyphens/>
        <w:rPr>
          <w:rFonts w:ascii="Montserrat" w:eastAsia="Times New Roman" w:hAnsi="Montserrat" w:cs="Arial"/>
          <w:b/>
          <w:noProof/>
          <w:sz w:val="20"/>
          <w:szCs w:val="20"/>
          <w:lang w:eastAsia="ar-SA"/>
        </w:rPr>
      </w:pPr>
    </w:p>
    <w:p w14:paraId="2555BC48" w14:textId="4D7A4F81" w:rsidR="001818A9" w:rsidRPr="00181DD6" w:rsidRDefault="001818A9" w:rsidP="001818A9">
      <w:pPr>
        <w:suppressAutoHyphens/>
        <w:jc w:val="both"/>
        <w:rPr>
          <w:rFonts w:ascii="Montserrat" w:eastAsia="Times New Roman" w:hAnsi="Montserrat" w:cs="Arial"/>
          <w:color w:val="000000"/>
          <w:sz w:val="20"/>
          <w:szCs w:val="20"/>
          <w:lang w:eastAsia="es-MX"/>
        </w:rPr>
      </w:pPr>
      <w:r w:rsidRPr="00566828">
        <w:rPr>
          <w:rFonts w:ascii="Montserrat" w:eastAsia="Times New Roman" w:hAnsi="Montserrat" w:cs="Arial"/>
          <w:color w:val="000000"/>
          <w:sz w:val="20"/>
          <w:szCs w:val="20"/>
          <w:lang w:eastAsia="es-MX"/>
        </w:rPr>
        <w:t xml:space="preserve">Conforme a lo dispuesto en el Artículo </w:t>
      </w:r>
      <w:r w:rsidR="00566828" w:rsidRPr="00566828">
        <w:rPr>
          <w:rFonts w:ascii="Montserrat" w:eastAsia="Times New Roman" w:hAnsi="Montserrat" w:cs="Arial"/>
          <w:color w:val="000000"/>
          <w:sz w:val="20"/>
          <w:szCs w:val="20"/>
          <w:lang w:eastAsia="es-MX"/>
        </w:rPr>
        <w:t>45</w:t>
      </w:r>
      <w:r w:rsidRPr="00566828">
        <w:rPr>
          <w:rFonts w:ascii="Montserrat" w:eastAsia="Times New Roman" w:hAnsi="Montserrat" w:cs="Arial"/>
          <w:color w:val="000000"/>
          <w:sz w:val="20"/>
          <w:szCs w:val="20"/>
          <w:lang w:eastAsia="es-MX"/>
        </w:rPr>
        <w:t xml:space="preserve"> de la </w:t>
      </w:r>
      <w:proofErr w:type="spellStart"/>
      <w:r w:rsidRPr="00566828">
        <w:rPr>
          <w:rFonts w:ascii="Montserrat" w:eastAsia="Times New Roman" w:hAnsi="Montserrat" w:cs="Arial"/>
          <w:color w:val="000000"/>
          <w:sz w:val="20"/>
          <w:szCs w:val="20"/>
          <w:lang w:eastAsia="es-MX"/>
        </w:rPr>
        <w:t>LAASSP</w:t>
      </w:r>
      <w:proofErr w:type="spellEnd"/>
      <w:r w:rsidRPr="00566828">
        <w:rPr>
          <w:rFonts w:ascii="Montserrat" w:eastAsia="Times New Roman" w:hAnsi="Montserrat" w:cs="Arial"/>
          <w:color w:val="000000"/>
          <w:sz w:val="20"/>
          <w:szCs w:val="20"/>
          <w:lang w:eastAsia="es-MX"/>
        </w:rPr>
        <w:t>, serán aceptadas las proposiciones conjuntas,</w:t>
      </w:r>
      <w:r w:rsidRPr="00181DD6">
        <w:rPr>
          <w:rFonts w:ascii="Montserrat" w:eastAsia="Times New Roman" w:hAnsi="Montserrat" w:cs="Arial"/>
          <w:color w:val="000000"/>
          <w:sz w:val="20"/>
          <w:szCs w:val="20"/>
          <w:lang w:eastAsia="es-MX"/>
        </w:rPr>
        <w:t xml:space="preserve"> siempre y cuando éstas cumplan con lo establecido en el Artículo 44 del </w:t>
      </w:r>
      <w:proofErr w:type="spellStart"/>
      <w:r w:rsidRPr="00181DD6">
        <w:rPr>
          <w:rFonts w:ascii="Montserrat" w:eastAsia="Times New Roman" w:hAnsi="Montserrat" w:cs="Arial"/>
          <w:color w:val="000000"/>
          <w:sz w:val="20"/>
          <w:szCs w:val="20"/>
          <w:lang w:eastAsia="es-MX"/>
        </w:rPr>
        <w:t>RLAASSP</w:t>
      </w:r>
      <w:proofErr w:type="spellEnd"/>
      <w:r w:rsidRPr="00181DD6">
        <w:rPr>
          <w:rFonts w:ascii="Montserrat" w:eastAsia="Times New Roman" w:hAnsi="Montserrat" w:cs="Arial"/>
          <w:color w:val="000000"/>
          <w:sz w:val="20"/>
          <w:szCs w:val="20"/>
          <w:lang w:eastAsia="es-MX"/>
        </w:rPr>
        <w:t>.</w:t>
      </w:r>
    </w:p>
    <w:p w14:paraId="6524E308" w14:textId="77777777" w:rsidR="001818A9" w:rsidRPr="00181DD6" w:rsidRDefault="001818A9" w:rsidP="001818A9">
      <w:pPr>
        <w:suppressAutoHyphens/>
        <w:jc w:val="both"/>
        <w:rPr>
          <w:rFonts w:ascii="Montserrat" w:eastAsia="Times New Roman" w:hAnsi="Montserrat" w:cs="Arial"/>
          <w:color w:val="000000"/>
          <w:sz w:val="20"/>
          <w:szCs w:val="20"/>
          <w:lang w:eastAsia="es-MX"/>
        </w:rPr>
      </w:pPr>
    </w:p>
    <w:p w14:paraId="532691AE" w14:textId="77777777" w:rsidR="001818A9" w:rsidRPr="00181DD6" w:rsidRDefault="001818A9" w:rsidP="001818A9">
      <w:pPr>
        <w:suppressAutoHyphens/>
        <w:jc w:val="both"/>
        <w:rPr>
          <w:rFonts w:ascii="Montserrat" w:eastAsia="Times New Roman" w:hAnsi="Montserrat" w:cs="Arial"/>
          <w:color w:val="000000"/>
          <w:sz w:val="20"/>
          <w:szCs w:val="20"/>
          <w:lang w:eastAsia="es-MX"/>
        </w:rPr>
      </w:pPr>
      <w:r w:rsidRPr="00181DD6">
        <w:rPr>
          <w:rFonts w:ascii="Montserrat" w:eastAsia="Times New Roman" w:hAnsi="Montserrat" w:cs="Arial"/>
          <w:color w:val="000000"/>
          <w:sz w:val="20"/>
          <w:szCs w:val="20"/>
          <w:lang w:eastAsia="es-MX"/>
        </w:rPr>
        <w:t>Las personas interesadas podrán agruparse para presentar una proposición, para tal efecto deberán cubrir los siguientes requisitos:</w:t>
      </w:r>
    </w:p>
    <w:p w14:paraId="09AFB002" w14:textId="77777777" w:rsidR="001818A9" w:rsidRPr="00181DD6" w:rsidRDefault="001818A9" w:rsidP="001818A9">
      <w:pPr>
        <w:suppressAutoHyphens/>
        <w:jc w:val="both"/>
        <w:rPr>
          <w:rFonts w:ascii="Montserrat" w:eastAsia="Times New Roman" w:hAnsi="Montserrat" w:cs="Arial"/>
          <w:color w:val="000000"/>
          <w:sz w:val="20"/>
          <w:szCs w:val="20"/>
          <w:lang w:eastAsia="es-MX"/>
        </w:rPr>
      </w:pPr>
    </w:p>
    <w:p w14:paraId="33FFF081" w14:textId="77777777" w:rsidR="001818A9" w:rsidRPr="00181DD6" w:rsidRDefault="001818A9" w:rsidP="001818A9">
      <w:pPr>
        <w:suppressAutoHyphens/>
        <w:jc w:val="both"/>
        <w:rPr>
          <w:rFonts w:ascii="Montserrat" w:eastAsia="Times New Roman" w:hAnsi="Montserrat" w:cs="Arial"/>
          <w:color w:val="000000"/>
          <w:sz w:val="20"/>
          <w:szCs w:val="20"/>
          <w:lang w:eastAsia="es-MX"/>
        </w:rPr>
      </w:pPr>
      <w:r w:rsidRPr="00181DD6">
        <w:rPr>
          <w:rFonts w:ascii="Montserrat" w:eastAsia="Times New Roman" w:hAnsi="Montserrat" w:cs="Arial"/>
          <w:color w:val="000000"/>
          <w:sz w:val="20"/>
          <w:szCs w:val="20"/>
          <w:lang w:eastAsia="es-MX"/>
        </w:rPr>
        <w:lastRenderedPageBreak/>
        <w:t>Los escritos señalados en los numerales 4.1.1, 4.1.2, 4.1.3, 4.1.4, 4.1.5, 4.1.6, 4.1.7, 4.1.8, 4.1.9, 4.1.10,</w:t>
      </w:r>
      <w:r>
        <w:rPr>
          <w:rFonts w:ascii="Montserrat" w:eastAsia="Times New Roman" w:hAnsi="Montserrat" w:cs="Arial"/>
          <w:color w:val="000000"/>
          <w:sz w:val="20"/>
          <w:szCs w:val="20"/>
          <w:lang w:eastAsia="es-MX"/>
        </w:rPr>
        <w:t xml:space="preserve"> 4.1.11, 4.1.12, 4.1.13, </w:t>
      </w:r>
      <w:r w:rsidRPr="00181DD6">
        <w:rPr>
          <w:rFonts w:ascii="Montserrat" w:eastAsia="Times New Roman" w:hAnsi="Montserrat" w:cs="Arial"/>
          <w:color w:val="000000"/>
          <w:sz w:val="20"/>
          <w:szCs w:val="20"/>
          <w:lang w:eastAsia="es-MX"/>
        </w:rPr>
        <w:t xml:space="preserve"> deberán ser presentados de manera individual por cada integrante.</w:t>
      </w:r>
    </w:p>
    <w:p w14:paraId="7CBA4C0B" w14:textId="77777777" w:rsidR="001818A9" w:rsidRPr="00181DD6" w:rsidRDefault="001818A9" w:rsidP="001818A9">
      <w:pPr>
        <w:suppressAutoHyphens/>
        <w:jc w:val="both"/>
        <w:rPr>
          <w:rFonts w:ascii="Montserrat" w:eastAsia="Times New Roman" w:hAnsi="Montserrat" w:cs="Arial"/>
          <w:color w:val="000000"/>
          <w:sz w:val="20"/>
          <w:szCs w:val="20"/>
          <w:lang w:eastAsia="es-MX"/>
        </w:rPr>
      </w:pPr>
    </w:p>
    <w:p w14:paraId="12043145" w14:textId="77777777" w:rsidR="001818A9" w:rsidRPr="00181DD6" w:rsidRDefault="001818A9" w:rsidP="001818A9">
      <w:pPr>
        <w:suppressAutoHyphens/>
        <w:jc w:val="both"/>
        <w:outlineLvl w:val="1"/>
        <w:rPr>
          <w:rFonts w:ascii="Montserrat" w:eastAsia="Times New Roman" w:hAnsi="Montserrat" w:cs="Arial"/>
          <w:b/>
          <w:bCs/>
          <w:sz w:val="20"/>
          <w:szCs w:val="20"/>
          <w:lang w:eastAsia="ar-SA"/>
        </w:rPr>
      </w:pPr>
      <w:r w:rsidRPr="00181DD6">
        <w:rPr>
          <w:rFonts w:ascii="Montserrat" w:eastAsia="Times New Roman" w:hAnsi="Montserrat" w:cs="Arial"/>
          <w:bCs/>
          <w:sz w:val="20"/>
          <w:szCs w:val="20"/>
          <w:lang w:eastAsia="ar-SA"/>
        </w:rPr>
        <w:t xml:space="preserve">Los escritos señalados en los numerales 4.2, 4.2.1, 4.2.2, 4.2.3, 4.2.4, 4.2.5, 4.2.6, 4.2.7, 4.2.8, 4.2.9, 4.2.10, 4.2.11, 4.2.12, 4.2.13, </w:t>
      </w:r>
      <w:r>
        <w:rPr>
          <w:rFonts w:ascii="Montserrat" w:eastAsia="Times New Roman" w:hAnsi="Montserrat" w:cs="Arial"/>
          <w:bCs/>
          <w:sz w:val="20"/>
          <w:szCs w:val="20"/>
          <w:lang w:eastAsia="ar-SA"/>
        </w:rPr>
        <w:t xml:space="preserve">4.2.14, 4.2.15, 4.2.16, 4.2.17 </w:t>
      </w:r>
      <w:r w:rsidRPr="00181DD6">
        <w:rPr>
          <w:rFonts w:ascii="Montserrat" w:eastAsia="Times New Roman" w:hAnsi="Montserrat" w:cs="Arial"/>
          <w:bCs/>
          <w:sz w:val="20"/>
          <w:szCs w:val="20"/>
          <w:lang w:eastAsia="ar-SA"/>
        </w:rPr>
        <w:t xml:space="preserve">Proposición Técnica, así como 4.3, 4.3.1  Proposición Económica y 4.4, 4.4.1, 4.4.2, 4.4.3 documentación complementaria del presente numeral. Deberán ser presentados por cada participante de la agrupación de acuerdo a lo establecido en el </w:t>
      </w:r>
      <w:r w:rsidRPr="00181DD6">
        <w:rPr>
          <w:rFonts w:ascii="Montserrat" w:eastAsia="Times New Roman" w:hAnsi="Montserrat" w:cs="Arial"/>
          <w:b/>
          <w:bCs/>
          <w:sz w:val="20"/>
          <w:szCs w:val="20"/>
          <w:lang w:eastAsia="ar-SA"/>
        </w:rPr>
        <w:t>Formato No. 5</w:t>
      </w:r>
    </w:p>
    <w:p w14:paraId="45E2CD80" w14:textId="77777777" w:rsidR="001818A9" w:rsidRPr="00181DD6" w:rsidRDefault="001818A9" w:rsidP="001818A9">
      <w:pPr>
        <w:suppressAutoHyphens/>
        <w:jc w:val="both"/>
        <w:outlineLvl w:val="1"/>
        <w:rPr>
          <w:rFonts w:ascii="Montserrat" w:eastAsia="Times New Roman" w:hAnsi="Montserrat" w:cs="Arial"/>
          <w:bCs/>
          <w:color w:val="FF0000"/>
          <w:sz w:val="20"/>
          <w:szCs w:val="20"/>
          <w:lang w:eastAsia="ar-SA"/>
        </w:rPr>
      </w:pPr>
    </w:p>
    <w:p w14:paraId="28F29280" w14:textId="77777777" w:rsidR="001818A9" w:rsidRPr="00181DD6" w:rsidRDefault="001818A9" w:rsidP="001818A9">
      <w:pPr>
        <w:suppressAutoHyphens/>
        <w:jc w:val="both"/>
        <w:rPr>
          <w:rFonts w:ascii="Montserrat" w:eastAsia="Times New Roman" w:hAnsi="Montserrat" w:cs="Arial"/>
          <w:color w:val="000000"/>
          <w:sz w:val="20"/>
          <w:szCs w:val="20"/>
          <w:lang w:eastAsia="es-MX"/>
        </w:rPr>
      </w:pPr>
      <w:r w:rsidRPr="00181DD6">
        <w:rPr>
          <w:rFonts w:ascii="Montserrat" w:eastAsia="Times New Roman" w:hAnsi="Montserrat" w:cs="Arial"/>
          <w:color w:val="000000"/>
          <w:sz w:val="20"/>
          <w:szCs w:val="20"/>
          <w:lang w:eastAsia="es-MX"/>
        </w:rPr>
        <w:t>Uno de los integrantes podrá presentar el escrito mediante el cual se manifieste el interés en participar en la junta de aclaraciones y en el procedimiento de contratación.</w:t>
      </w:r>
    </w:p>
    <w:p w14:paraId="7CEAFAA9" w14:textId="77777777" w:rsidR="001818A9" w:rsidRPr="00181DD6" w:rsidRDefault="001818A9" w:rsidP="001818A9">
      <w:pPr>
        <w:suppressAutoHyphens/>
        <w:jc w:val="both"/>
        <w:rPr>
          <w:rFonts w:ascii="Montserrat" w:eastAsia="Times New Roman" w:hAnsi="Montserrat" w:cs="Arial"/>
          <w:color w:val="000000"/>
          <w:sz w:val="20"/>
          <w:szCs w:val="20"/>
          <w:lang w:eastAsia="es-MX"/>
        </w:rPr>
      </w:pPr>
    </w:p>
    <w:p w14:paraId="5D9F0E25" w14:textId="77777777" w:rsidR="001818A9" w:rsidRPr="00181DD6" w:rsidRDefault="001818A9" w:rsidP="001818A9">
      <w:pPr>
        <w:suppressAutoHyphens/>
        <w:jc w:val="both"/>
        <w:rPr>
          <w:rFonts w:ascii="Montserrat" w:eastAsia="Times New Roman" w:hAnsi="Montserrat" w:cs="Arial"/>
          <w:noProof/>
          <w:sz w:val="20"/>
          <w:szCs w:val="20"/>
          <w:lang w:eastAsia="es-ES"/>
        </w:rPr>
      </w:pPr>
      <w:r w:rsidRPr="00181DD6">
        <w:rPr>
          <w:rFonts w:ascii="Montserrat" w:eastAsia="Times New Roman" w:hAnsi="Montserrat" w:cs="Arial"/>
          <w:color w:val="000000"/>
          <w:sz w:val="20"/>
          <w:szCs w:val="20"/>
          <w:lang w:eastAsia="es-MX"/>
        </w:rPr>
        <w:t>Los integrantes deberán celebrar en términos de la legislación aplicable un convenio, en el cual se establezcan con precisión los siguientes aspectos, de conformidad con el</w:t>
      </w:r>
      <w:r w:rsidRPr="00181DD6">
        <w:rPr>
          <w:rFonts w:ascii="Montserrat" w:eastAsia="Times New Roman" w:hAnsi="Montserrat" w:cs="Arial"/>
          <w:noProof/>
          <w:sz w:val="20"/>
          <w:szCs w:val="20"/>
          <w:lang w:eastAsia="es-ES"/>
        </w:rPr>
        <w:t xml:space="preserve"> </w:t>
      </w:r>
      <w:hyperlink w:anchor="FORMATO_5" w:history="1">
        <w:r w:rsidRPr="00181DD6">
          <w:rPr>
            <w:rFonts w:ascii="Montserrat" w:eastAsia="Times New Roman" w:hAnsi="Montserrat" w:cs="Arial"/>
            <w:b/>
            <w:noProof/>
            <w:sz w:val="20"/>
            <w:szCs w:val="20"/>
            <w:lang w:eastAsia="es-ES"/>
          </w:rPr>
          <w:t>Formato No. 5</w:t>
        </w:r>
      </w:hyperlink>
      <w:r w:rsidRPr="00181DD6">
        <w:rPr>
          <w:rFonts w:ascii="Montserrat" w:eastAsia="Times New Roman" w:hAnsi="Montserrat" w:cs="Arial"/>
          <w:b/>
          <w:noProof/>
          <w:sz w:val="20"/>
          <w:szCs w:val="20"/>
          <w:lang w:eastAsia="es-ES"/>
        </w:rPr>
        <w:t xml:space="preserve"> </w:t>
      </w:r>
      <w:r w:rsidRPr="00181DD6">
        <w:rPr>
          <w:rFonts w:ascii="Montserrat" w:eastAsia="Times New Roman" w:hAnsi="Montserrat" w:cs="Arial"/>
          <w:noProof/>
          <w:sz w:val="20"/>
          <w:szCs w:val="20"/>
          <w:lang w:eastAsia="es-ES"/>
        </w:rPr>
        <w:t>“</w:t>
      </w:r>
      <w:r w:rsidRPr="00181DD6">
        <w:rPr>
          <w:rFonts w:ascii="Montserrat" w:eastAsia="Times New Roman" w:hAnsi="Montserrat" w:cs="Arial"/>
          <w:noProof/>
          <w:sz w:val="20"/>
          <w:szCs w:val="20"/>
          <w:lang w:eastAsia="ar-SA"/>
        </w:rPr>
        <w:t>Formato relativo al Modelo de Convenio de Participación Conjunta”</w:t>
      </w:r>
      <w:r w:rsidRPr="00181DD6">
        <w:rPr>
          <w:rFonts w:ascii="Montserrat" w:eastAsia="Times New Roman" w:hAnsi="Montserrat" w:cs="Arial"/>
          <w:noProof/>
          <w:sz w:val="20"/>
          <w:szCs w:val="20"/>
          <w:lang w:eastAsia="es-ES"/>
        </w:rPr>
        <w:t xml:space="preserve"> de la presente Convocatoria.</w:t>
      </w:r>
    </w:p>
    <w:p w14:paraId="39EE78E2" w14:textId="77777777" w:rsidR="001818A9" w:rsidRPr="00181DD6" w:rsidRDefault="001818A9" w:rsidP="001818A9">
      <w:pPr>
        <w:tabs>
          <w:tab w:val="left" w:pos="10577"/>
        </w:tabs>
        <w:suppressAutoHyphens/>
        <w:jc w:val="both"/>
        <w:rPr>
          <w:rFonts w:ascii="Montserrat" w:eastAsia="Times New Roman" w:hAnsi="Montserrat" w:cs="Arial"/>
          <w:noProof/>
          <w:sz w:val="20"/>
          <w:szCs w:val="20"/>
          <w:lang w:eastAsia="es-MX"/>
        </w:rPr>
      </w:pPr>
    </w:p>
    <w:p w14:paraId="0CA04EF8" w14:textId="77777777" w:rsidR="001818A9" w:rsidRPr="00181DD6" w:rsidRDefault="001818A9" w:rsidP="001818A9">
      <w:pPr>
        <w:numPr>
          <w:ilvl w:val="0"/>
          <w:numId w:val="3"/>
        </w:numPr>
        <w:tabs>
          <w:tab w:val="left" w:pos="1560"/>
          <w:tab w:val="left" w:pos="1701"/>
        </w:tabs>
        <w:suppressAutoHyphens/>
        <w:ind w:left="1560"/>
        <w:jc w:val="both"/>
        <w:rPr>
          <w:rFonts w:ascii="Montserrat" w:eastAsia="Times New Roman" w:hAnsi="Montserrat" w:cs="Arial"/>
          <w:noProof/>
          <w:sz w:val="20"/>
          <w:szCs w:val="20"/>
          <w:lang w:eastAsia="es-MX"/>
        </w:rPr>
      </w:pPr>
      <w:r w:rsidRPr="00181DD6">
        <w:rPr>
          <w:rFonts w:ascii="Montserrat" w:eastAsia="Times New Roman" w:hAnsi="Montserrat" w:cs="Arial"/>
          <w:noProof/>
          <w:sz w:val="20"/>
          <w:szCs w:val="20"/>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D0243E7" w14:textId="77777777" w:rsidR="001818A9" w:rsidRPr="00181DD6" w:rsidRDefault="001818A9" w:rsidP="001818A9">
      <w:pPr>
        <w:tabs>
          <w:tab w:val="left" w:pos="1560"/>
          <w:tab w:val="left" w:pos="1701"/>
          <w:tab w:val="left" w:pos="11144"/>
        </w:tabs>
        <w:suppressAutoHyphens/>
        <w:ind w:left="1560" w:hanging="360"/>
        <w:jc w:val="both"/>
        <w:rPr>
          <w:rFonts w:ascii="Montserrat" w:eastAsia="Times New Roman" w:hAnsi="Montserrat" w:cs="Arial"/>
          <w:noProof/>
          <w:sz w:val="20"/>
          <w:szCs w:val="20"/>
          <w:lang w:eastAsia="es-MX"/>
        </w:rPr>
      </w:pPr>
    </w:p>
    <w:p w14:paraId="5AF3DD84" w14:textId="77777777" w:rsidR="001818A9" w:rsidRPr="00181DD6" w:rsidRDefault="001818A9" w:rsidP="001818A9">
      <w:pPr>
        <w:numPr>
          <w:ilvl w:val="0"/>
          <w:numId w:val="3"/>
        </w:numPr>
        <w:tabs>
          <w:tab w:val="left" w:pos="1560"/>
          <w:tab w:val="left" w:pos="1701"/>
        </w:tabs>
        <w:suppressAutoHyphens/>
        <w:ind w:left="1560"/>
        <w:jc w:val="both"/>
        <w:rPr>
          <w:rFonts w:ascii="Montserrat" w:eastAsia="Times New Roman" w:hAnsi="Montserrat" w:cs="Arial"/>
          <w:noProof/>
          <w:sz w:val="20"/>
          <w:szCs w:val="20"/>
          <w:lang w:eastAsia="es-MX"/>
        </w:rPr>
      </w:pPr>
      <w:r w:rsidRPr="00181DD6">
        <w:rPr>
          <w:rFonts w:ascii="Montserrat" w:eastAsia="Times New Roman" w:hAnsi="Montserrat" w:cs="Arial"/>
          <w:noProof/>
          <w:sz w:val="20"/>
          <w:szCs w:val="20"/>
          <w:lang w:eastAsia="es-MX"/>
        </w:rPr>
        <w:t>Nombre y domicilio de los representantes de cada una de las personas agrupadas, señalando, en su caso, los datos de las escrituras públicas con las que acrediten las facultades de representación;</w:t>
      </w:r>
    </w:p>
    <w:p w14:paraId="588600AC" w14:textId="77777777" w:rsidR="001818A9" w:rsidRPr="00181DD6" w:rsidRDefault="001818A9" w:rsidP="001818A9">
      <w:pPr>
        <w:tabs>
          <w:tab w:val="left" w:pos="1560"/>
          <w:tab w:val="left" w:pos="1701"/>
          <w:tab w:val="left" w:pos="11144"/>
        </w:tabs>
        <w:suppressAutoHyphens/>
        <w:ind w:left="1560" w:hanging="360"/>
        <w:jc w:val="both"/>
        <w:rPr>
          <w:rFonts w:ascii="Montserrat" w:eastAsia="Times New Roman" w:hAnsi="Montserrat" w:cs="Arial"/>
          <w:noProof/>
          <w:sz w:val="20"/>
          <w:szCs w:val="20"/>
          <w:lang w:eastAsia="es-MX"/>
        </w:rPr>
      </w:pPr>
    </w:p>
    <w:p w14:paraId="27D499A8" w14:textId="77777777" w:rsidR="001818A9" w:rsidRPr="00181DD6" w:rsidRDefault="001818A9" w:rsidP="001818A9">
      <w:pPr>
        <w:numPr>
          <w:ilvl w:val="0"/>
          <w:numId w:val="3"/>
        </w:numPr>
        <w:tabs>
          <w:tab w:val="left" w:pos="1560"/>
          <w:tab w:val="left" w:pos="1701"/>
        </w:tabs>
        <w:suppressAutoHyphens/>
        <w:ind w:left="156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Designación de un representante común, otorgándole poder amplio y suficiente, para atender todo lo relacionado con la proposición y con el procedimiento de</w:t>
      </w:r>
      <w:r w:rsidRPr="00181DD6">
        <w:rPr>
          <w:rFonts w:ascii="Montserrat" w:hAnsi="Montserrat" w:cs="Arial"/>
          <w:noProof/>
          <w:sz w:val="20"/>
          <w:szCs w:val="20"/>
        </w:rPr>
        <w:t xml:space="preserve"> </w:t>
      </w:r>
      <w:r w:rsidRPr="00181DD6">
        <w:rPr>
          <w:rFonts w:ascii="Montserrat" w:eastAsia="Times New Roman" w:hAnsi="Montserrat" w:cs="Arial"/>
          <w:sz w:val="20"/>
          <w:szCs w:val="20"/>
          <w:lang w:eastAsia="ar-SA"/>
        </w:rPr>
        <w:t>Licitación Pública</w:t>
      </w:r>
      <w:r w:rsidRPr="00181DD6">
        <w:rPr>
          <w:rFonts w:ascii="Montserrat" w:eastAsia="Times New Roman" w:hAnsi="Montserrat" w:cs="Arial"/>
          <w:noProof/>
          <w:sz w:val="20"/>
          <w:szCs w:val="20"/>
          <w:lang w:eastAsia="ar-SA"/>
        </w:rPr>
        <w:t>;</w:t>
      </w:r>
    </w:p>
    <w:p w14:paraId="22178D56" w14:textId="77777777" w:rsidR="001818A9" w:rsidRPr="00181DD6" w:rsidRDefault="001818A9" w:rsidP="001818A9">
      <w:pPr>
        <w:tabs>
          <w:tab w:val="left" w:pos="1560"/>
          <w:tab w:val="left" w:pos="1701"/>
        </w:tabs>
        <w:jc w:val="both"/>
        <w:rPr>
          <w:rFonts w:ascii="Montserrat" w:eastAsia="Times New Roman" w:hAnsi="Montserrat" w:cs="Arial"/>
          <w:noProof/>
          <w:sz w:val="20"/>
          <w:szCs w:val="20"/>
          <w:lang w:eastAsia="ar-SA"/>
        </w:rPr>
      </w:pPr>
    </w:p>
    <w:p w14:paraId="7C95E4C5" w14:textId="77777777" w:rsidR="001818A9" w:rsidRPr="00181DD6" w:rsidRDefault="001818A9" w:rsidP="001818A9">
      <w:pPr>
        <w:numPr>
          <w:ilvl w:val="0"/>
          <w:numId w:val="3"/>
        </w:numPr>
        <w:tabs>
          <w:tab w:val="left" w:pos="1560"/>
          <w:tab w:val="left" w:pos="1701"/>
        </w:tabs>
        <w:suppressAutoHyphens/>
        <w:ind w:left="156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Descripción de las partes objeto del contrato que corresponderá cumplir a cada persona integrante, así como la manera en que se exigirá el cumplimiento de las obligaciones, y</w:t>
      </w:r>
    </w:p>
    <w:p w14:paraId="1D76532D" w14:textId="77777777" w:rsidR="001818A9" w:rsidRPr="00181DD6" w:rsidRDefault="001818A9" w:rsidP="001818A9">
      <w:pPr>
        <w:suppressAutoHyphens/>
        <w:ind w:left="1560" w:hanging="360"/>
        <w:jc w:val="both"/>
        <w:rPr>
          <w:rFonts w:ascii="Montserrat" w:eastAsia="Times New Roman" w:hAnsi="Montserrat" w:cs="Arial"/>
          <w:noProof/>
          <w:sz w:val="20"/>
          <w:szCs w:val="20"/>
          <w:lang w:eastAsia="es-ES"/>
        </w:rPr>
      </w:pPr>
    </w:p>
    <w:p w14:paraId="5F61B7B1" w14:textId="77777777" w:rsidR="001818A9" w:rsidRPr="00181DD6" w:rsidRDefault="001818A9" w:rsidP="001818A9">
      <w:pPr>
        <w:numPr>
          <w:ilvl w:val="0"/>
          <w:numId w:val="3"/>
        </w:numPr>
        <w:tabs>
          <w:tab w:val="num" w:pos="720"/>
          <w:tab w:val="left" w:pos="1560"/>
          <w:tab w:val="left" w:pos="1701"/>
        </w:tabs>
        <w:suppressAutoHyphens/>
        <w:ind w:left="156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Estipulación expresa de que cada uno de los firmantes quedará obligado junto con los demás integrantes, ya sea en forma  , según se convenga,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para efectos del procedimiento de contratación y del contrato, en caso de que se les adjudique el mismo.</w:t>
      </w:r>
    </w:p>
    <w:p w14:paraId="42D0F30B" w14:textId="77777777" w:rsidR="001818A9" w:rsidRPr="00181DD6" w:rsidRDefault="001818A9" w:rsidP="001818A9">
      <w:pPr>
        <w:tabs>
          <w:tab w:val="left" w:pos="1560"/>
          <w:tab w:val="left" w:pos="1701"/>
        </w:tabs>
        <w:jc w:val="both"/>
        <w:rPr>
          <w:rFonts w:ascii="Montserrat" w:eastAsia="Times New Roman" w:hAnsi="Montserrat" w:cs="Arial"/>
          <w:noProof/>
          <w:sz w:val="20"/>
          <w:szCs w:val="20"/>
          <w:lang w:eastAsia="ar-SA"/>
        </w:rPr>
      </w:pPr>
    </w:p>
    <w:p w14:paraId="6508BC7E" w14:textId="77777777" w:rsidR="001818A9" w:rsidRPr="00181DD6" w:rsidRDefault="001818A9" w:rsidP="001818A9">
      <w:pPr>
        <w:suppressAutoHyphens/>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3.6 Proposición Única</w:t>
      </w:r>
    </w:p>
    <w:p w14:paraId="1B342343" w14:textId="77777777" w:rsidR="001818A9" w:rsidRPr="00181DD6" w:rsidRDefault="001818A9" w:rsidP="001818A9">
      <w:pPr>
        <w:suppressAutoHyphens/>
        <w:rPr>
          <w:rFonts w:ascii="Montserrat" w:eastAsia="Times New Roman" w:hAnsi="Montserrat" w:cs="Arial"/>
          <w:b/>
          <w:noProof/>
          <w:sz w:val="20"/>
          <w:szCs w:val="20"/>
          <w:lang w:eastAsia="es-ES"/>
        </w:rPr>
      </w:pPr>
    </w:p>
    <w:bookmarkEnd w:id="38"/>
    <w:p w14:paraId="3A3993FD"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Los licitantes sólo podrán presentar una proposición en el presente procedimiento de contratación, ya sea por sí mismo, o como integrante de una proposición conjunta.</w:t>
      </w:r>
    </w:p>
    <w:p w14:paraId="4DEF11CC" w14:textId="77777777" w:rsidR="001818A9" w:rsidRPr="00181DD6" w:rsidRDefault="001818A9" w:rsidP="001818A9">
      <w:pPr>
        <w:suppressAutoHyphens/>
        <w:jc w:val="both"/>
        <w:rPr>
          <w:rFonts w:ascii="Montserrat" w:eastAsia="Times New Roman" w:hAnsi="Montserrat" w:cs="Arial"/>
          <w:noProof/>
          <w:sz w:val="20"/>
          <w:szCs w:val="20"/>
          <w:lang w:eastAsia="ar-SA"/>
        </w:rPr>
      </w:pPr>
      <w:bookmarkStart w:id="41" w:name="_Toc428988953"/>
    </w:p>
    <w:p w14:paraId="678AA47C" w14:textId="77777777" w:rsidR="001818A9" w:rsidRPr="00181DD6" w:rsidRDefault="001818A9" w:rsidP="001818A9">
      <w:pPr>
        <w:suppressAutoHyphens/>
        <w:jc w:val="both"/>
        <w:rPr>
          <w:rFonts w:ascii="Montserrat" w:eastAsia="Times New Roman" w:hAnsi="Montserrat" w:cs="Arial"/>
          <w:b/>
          <w:bCs/>
          <w:sz w:val="20"/>
          <w:szCs w:val="20"/>
          <w:lang w:eastAsia="es-ES"/>
        </w:rPr>
      </w:pPr>
      <w:bookmarkStart w:id="42" w:name="_Toc367205771"/>
      <w:r w:rsidRPr="00181DD6">
        <w:rPr>
          <w:rFonts w:ascii="Montserrat" w:eastAsia="Times New Roman" w:hAnsi="Montserrat" w:cs="Arial"/>
          <w:b/>
          <w:bCs/>
          <w:sz w:val="20"/>
          <w:szCs w:val="20"/>
          <w:lang w:eastAsia="es-ES"/>
        </w:rPr>
        <w:t>3</w:t>
      </w:r>
      <w:bookmarkEnd w:id="42"/>
      <w:r w:rsidRPr="00181DD6">
        <w:rPr>
          <w:rFonts w:ascii="Montserrat" w:eastAsia="Times New Roman" w:hAnsi="Montserrat" w:cs="Arial"/>
          <w:b/>
          <w:bCs/>
          <w:sz w:val="20"/>
          <w:szCs w:val="20"/>
          <w:lang w:eastAsia="es-ES"/>
        </w:rPr>
        <w:t>.7 Acreditar existencia legal en el acto de presentación y apertura de proposiciones</w:t>
      </w:r>
    </w:p>
    <w:p w14:paraId="4CD52008" w14:textId="77777777" w:rsidR="001818A9" w:rsidRPr="00181DD6" w:rsidRDefault="001818A9" w:rsidP="001818A9">
      <w:pPr>
        <w:suppressAutoHyphens/>
        <w:jc w:val="both"/>
        <w:rPr>
          <w:rFonts w:ascii="Montserrat" w:eastAsia="Times New Roman" w:hAnsi="Montserrat" w:cs="Arial"/>
          <w:b/>
          <w:bCs/>
          <w:sz w:val="20"/>
          <w:szCs w:val="20"/>
          <w:lang w:eastAsia="es-ES"/>
        </w:rPr>
      </w:pPr>
    </w:p>
    <w:p w14:paraId="273ABDD5" w14:textId="77777777" w:rsidR="001818A9" w:rsidRPr="00181DD6" w:rsidRDefault="001818A9" w:rsidP="001818A9">
      <w:pPr>
        <w:suppressAutoHyphens/>
        <w:autoSpaceDE w:val="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181DD6">
        <w:rPr>
          <w:rFonts w:ascii="Montserrat" w:eastAsia="Times New Roman" w:hAnsi="Montserrat" w:cs="Arial"/>
          <w:b/>
          <w:noProof/>
          <w:sz w:val="20"/>
          <w:szCs w:val="20"/>
          <w:lang w:eastAsia="ar-SA"/>
        </w:rPr>
        <w:t>Formato No. 1</w:t>
      </w:r>
      <w:r w:rsidRPr="00181DD6">
        <w:rPr>
          <w:rFonts w:ascii="Montserrat" w:eastAsia="Times New Roman" w:hAnsi="Montserrat" w:cs="Arial"/>
          <w:noProof/>
          <w:sz w:val="20"/>
          <w:szCs w:val="20"/>
          <w:lang w:eastAsia="ar-SA"/>
        </w:rPr>
        <w:t xml:space="preserve">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3914F93"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48A680E9" w14:textId="654CE284" w:rsidR="001818A9" w:rsidRPr="00181DD6" w:rsidRDefault="003A3AEF" w:rsidP="001818A9">
      <w:pPr>
        <w:keepNext/>
        <w:rPr>
          <w:rFonts w:ascii="Montserrat" w:eastAsia="Times New Roman" w:hAnsi="Montserrat" w:cs="Arial"/>
          <w:b/>
          <w:bCs/>
          <w:sz w:val="20"/>
          <w:szCs w:val="20"/>
          <w:lang w:eastAsia="ar-SA"/>
        </w:rPr>
      </w:pPr>
      <w:bookmarkStart w:id="43" w:name="_Toc367205772"/>
      <w:r>
        <w:rPr>
          <w:rFonts w:ascii="Montserrat" w:eastAsia="Times New Roman" w:hAnsi="Montserrat" w:cs="Arial"/>
          <w:b/>
          <w:bCs/>
          <w:sz w:val="20"/>
          <w:szCs w:val="20"/>
          <w:lang w:eastAsia="ar-SA"/>
        </w:rPr>
        <w:t>3.8 D</w:t>
      </w:r>
      <w:r w:rsidR="001818A9" w:rsidRPr="00181DD6">
        <w:rPr>
          <w:rFonts w:ascii="Montserrat" w:eastAsia="Times New Roman" w:hAnsi="Montserrat" w:cs="Arial"/>
          <w:b/>
          <w:bCs/>
          <w:sz w:val="20"/>
          <w:szCs w:val="20"/>
          <w:lang w:eastAsia="ar-SA"/>
        </w:rPr>
        <w:t>ocumentos en el acto de presentación y apertura de prop</w:t>
      </w:r>
      <w:bookmarkEnd w:id="43"/>
      <w:r w:rsidR="001818A9">
        <w:rPr>
          <w:rFonts w:ascii="Montserrat" w:eastAsia="Times New Roman" w:hAnsi="Montserrat" w:cs="Arial"/>
          <w:b/>
          <w:bCs/>
          <w:sz w:val="20"/>
          <w:szCs w:val="20"/>
          <w:lang w:eastAsia="ar-SA"/>
        </w:rPr>
        <w:t>uestas</w:t>
      </w:r>
    </w:p>
    <w:p w14:paraId="36AC4190" w14:textId="77777777" w:rsidR="001818A9" w:rsidRPr="00181DD6" w:rsidRDefault="001818A9" w:rsidP="001818A9">
      <w:pPr>
        <w:suppressAutoHyphens/>
        <w:jc w:val="both"/>
        <w:rPr>
          <w:rFonts w:ascii="Montserrat" w:eastAsia="Times New Roman" w:hAnsi="Montserrat" w:cs="Arial"/>
          <w:sz w:val="20"/>
          <w:szCs w:val="20"/>
          <w:lang w:eastAsia="ar-SA"/>
        </w:rPr>
      </w:pPr>
    </w:p>
    <w:p w14:paraId="095BFFC4" w14:textId="65ED8F93"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 xml:space="preserve">Por tratarse de una </w:t>
      </w:r>
      <w:r w:rsidRPr="00181DD6">
        <w:rPr>
          <w:rFonts w:ascii="Montserrat" w:eastAsia="Times New Roman" w:hAnsi="Montserrat" w:cs="Arial"/>
          <w:sz w:val="20"/>
          <w:szCs w:val="20"/>
          <w:lang w:eastAsia="ar-SA"/>
        </w:rPr>
        <w:t>Licitación Pública</w:t>
      </w:r>
      <w:r w:rsidRPr="00181DD6">
        <w:rPr>
          <w:rFonts w:ascii="Montserrat" w:hAnsi="Montserrat" w:cs="Arial"/>
          <w:noProof/>
          <w:sz w:val="20"/>
          <w:szCs w:val="20"/>
        </w:rPr>
        <w:t xml:space="preserve"> </w:t>
      </w:r>
      <w:r>
        <w:rPr>
          <w:rFonts w:ascii="Montserrat" w:eastAsia="Times New Roman" w:hAnsi="Montserrat" w:cs="Arial"/>
          <w:noProof/>
          <w:sz w:val="20"/>
          <w:szCs w:val="20"/>
          <w:lang w:eastAsia="ar-SA"/>
        </w:rPr>
        <w:t>Nacional Electrónica</w:t>
      </w:r>
      <w:r w:rsidRPr="00181DD6">
        <w:rPr>
          <w:rFonts w:ascii="Montserrat" w:eastAsia="Times New Roman" w:hAnsi="Montserrat" w:cs="Arial"/>
          <w:noProof/>
          <w:sz w:val="20"/>
          <w:szCs w:val="20"/>
          <w:lang w:eastAsia="ar-SA"/>
        </w:rPr>
        <w:t xml:space="preserve"> en términos</w:t>
      </w:r>
      <w:r w:rsidR="00566828">
        <w:rPr>
          <w:rFonts w:ascii="Montserrat" w:eastAsia="Times New Roman" w:hAnsi="Montserrat" w:cs="Arial"/>
          <w:noProof/>
          <w:sz w:val="20"/>
          <w:szCs w:val="20"/>
          <w:lang w:eastAsia="ar-SA"/>
        </w:rPr>
        <w:t xml:space="preserve"> de los artículos 36 y 37</w:t>
      </w:r>
      <w:r w:rsidRPr="00181DD6">
        <w:rPr>
          <w:rFonts w:ascii="Montserrat" w:eastAsia="Times New Roman" w:hAnsi="Montserrat" w:cs="Arial"/>
          <w:noProof/>
          <w:sz w:val="20"/>
          <w:szCs w:val="20"/>
          <w:lang w:eastAsia="ar-SA"/>
        </w:rPr>
        <w:t xml:space="preserve"> de la LAASSP, de conformidad con el Artículo 56 fracción III, inciso d) de la LAASSP, y en concordancia con el numeral 24 del</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bCs/>
          <w:i/>
          <w:iCs/>
          <w:sz w:val="20"/>
          <w:szCs w:val="20"/>
          <w:lang w:eastAsia="ar-SA"/>
        </w:rPr>
        <w:t>Acuerdo por el que se establecen las disposiciones que se deberán observar para la utilización del sistema electrónico de información pública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las propuestas re</w:t>
      </w:r>
      <w:r w:rsidR="00182A70">
        <w:rPr>
          <w:rFonts w:ascii="Montserrat" w:eastAsia="Times New Roman" w:hAnsi="Montserrat" w:cs="Arial"/>
          <w:noProof/>
          <w:sz w:val="20"/>
          <w:szCs w:val="20"/>
          <w:lang w:eastAsia="ar-SA"/>
        </w:rPr>
        <w:t>cibidas a través d</w:t>
      </w:r>
      <w:r>
        <w:rPr>
          <w:rFonts w:ascii="Montserrat" w:eastAsia="Times New Roman" w:hAnsi="Montserrat" w:cs="Arial"/>
          <w:noProof/>
          <w:sz w:val="20"/>
          <w:szCs w:val="20"/>
          <w:lang w:eastAsia="ar-SA"/>
        </w:rPr>
        <w:t>e</w:t>
      </w:r>
      <w:r w:rsidR="00182A70">
        <w:rPr>
          <w:rFonts w:ascii="Montserrat" w:eastAsia="Times New Roman" w:hAnsi="Montserrat" w:cs="Arial"/>
          <w:noProof/>
          <w:sz w:val="20"/>
          <w:szCs w:val="20"/>
          <w:lang w:eastAsia="ar-SA"/>
        </w:rPr>
        <w:t xml:space="preserve"> la </w:t>
      </w:r>
      <w:r w:rsidR="00182A70">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0"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Pr="00181DD6">
        <w:rPr>
          <w:rFonts w:ascii="Montserrat" w:eastAsia="Times New Roman" w:hAnsi="Montserrat" w:cs="Arial"/>
          <w:noProof/>
          <w:sz w:val="20"/>
          <w:szCs w:val="20"/>
          <w:lang w:eastAsia="ar-SA"/>
        </w:rPr>
        <w:t xml:space="preserve"> no se imprimirán en su totalidad, toda vez que en dicho s</w:t>
      </w:r>
      <w:r w:rsidR="00182A70">
        <w:rPr>
          <w:rFonts w:ascii="Montserrat" w:eastAsia="Times New Roman" w:hAnsi="Montserrat" w:cs="Arial"/>
          <w:noProof/>
          <w:sz w:val="20"/>
          <w:szCs w:val="20"/>
          <w:lang w:eastAsia="ar-SA"/>
        </w:rPr>
        <w:t xml:space="preserve">istema </w:t>
      </w:r>
      <w:r w:rsidRPr="00181DD6">
        <w:rPr>
          <w:rFonts w:ascii="Montserrat" w:eastAsia="Times New Roman" w:hAnsi="Montserrat" w:cs="Arial"/>
          <w:noProof/>
          <w:sz w:val="20"/>
          <w:szCs w:val="20"/>
          <w:lang w:eastAsia="ar-SA"/>
        </w:rPr>
        <w:t>se tiene un expediente (carpeta virtual) el cual contiene toda la información que deriva del acto de Presentación y Apertura de Proposiciones.</w:t>
      </w:r>
    </w:p>
    <w:p w14:paraId="296FBC80"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3E9F3A1D" w14:textId="1646F9CD"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atención a lo antes expuesto, la Convocante procederá a la descarga de las proposiciones técnicas y económicas que se hayan recibid</w:t>
      </w:r>
      <w:r w:rsidR="004577A8">
        <w:rPr>
          <w:rFonts w:ascii="Montserrat" w:eastAsia="Times New Roman" w:hAnsi="Montserrat" w:cs="Arial"/>
          <w:noProof/>
          <w:sz w:val="20"/>
          <w:szCs w:val="20"/>
          <w:lang w:eastAsia="ar-SA"/>
        </w:rPr>
        <w:t>o a través de la</w:t>
      </w:r>
      <w:r w:rsidR="004577A8" w:rsidRPr="004577A8">
        <w:rPr>
          <w:rFonts w:ascii="Noto Sans" w:hAnsi="Noto Sans" w:cs="Noto Sans"/>
          <w:sz w:val="20"/>
          <w:szCs w:val="20"/>
        </w:rPr>
        <w:t xml:space="preserve"> </w:t>
      </w:r>
      <w:r w:rsidR="004577A8">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1"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p>
    <w:p w14:paraId="7D854C8A" w14:textId="77777777" w:rsidR="001818A9" w:rsidRPr="00181DD6" w:rsidRDefault="001818A9" w:rsidP="001818A9">
      <w:pPr>
        <w:suppressAutoHyphens/>
        <w:jc w:val="both"/>
        <w:rPr>
          <w:rFonts w:ascii="Montserrat" w:eastAsia="Times New Roman" w:hAnsi="Montserrat" w:cs="Arial"/>
          <w:b/>
          <w:noProof/>
          <w:sz w:val="20"/>
          <w:szCs w:val="20"/>
          <w:lang w:eastAsia="es-ES"/>
        </w:rPr>
      </w:pPr>
    </w:p>
    <w:p w14:paraId="7DD63A72"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3.9 Acto de fallo</w:t>
      </w:r>
      <w:bookmarkEnd w:id="41"/>
    </w:p>
    <w:p w14:paraId="1E8D3269" w14:textId="77777777" w:rsidR="001818A9" w:rsidRPr="00181DD6" w:rsidRDefault="001818A9" w:rsidP="001818A9">
      <w:pPr>
        <w:suppressAutoHyphens/>
        <w:jc w:val="both"/>
        <w:rPr>
          <w:rFonts w:ascii="Montserrat" w:eastAsia="Times New Roman" w:hAnsi="Montserrat" w:cs="Arial"/>
          <w:b/>
          <w:noProof/>
          <w:sz w:val="20"/>
          <w:szCs w:val="20"/>
          <w:lang w:eastAsia="es-ES"/>
        </w:rPr>
      </w:pPr>
    </w:p>
    <w:p w14:paraId="29D39786" w14:textId="18646510" w:rsidR="001818A9" w:rsidRPr="00181DD6" w:rsidRDefault="001818A9" w:rsidP="001818A9">
      <w:pPr>
        <w:suppressAutoHyphens/>
        <w:jc w:val="both"/>
        <w:rPr>
          <w:rFonts w:ascii="Montserrat" w:eastAsia="Times New Roman" w:hAnsi="Montserrat" w:cs="Arial"/>
          <w:noProof/>
          <w:sz w:val="20"/>
          <w:szCs w:val="20"/>
          <w:lang w:eastAsia="ar-SA"/>
        </w:rPr>
      </w:pPr>
      <w:r w:rsidRPr="009373E4">
        <w:rPr>
          <w:rFonts w:ascii="Montserrat" w:eastAsia="Times New Roman" w:hAnsi="Montserrat" w:cs="Arial"/>
          <w:noProof/>
          <w:sz w:val="20"/>
          <w:szCs w:val="20"/>
          <w:lang w:eastAsia="ar-SA"/>
        </w:rPr>
        <w:t xml:space="preserve">El fallo se emitirá de conformidad con el Artículo </w:t>
      </w:r>
      <w:r w:rsidR="009373E4" w:rsidRPr="009373E4">
        <w:rPr>
          <w:rFonts w:ascii="Montserrat" w:eastAsia="Times New Roman" w:hAnsi="Montserrat" w:cs="Arial"/>
          <w:noProof/>
          <w:sz w:val="20"/>
          <w:szCs w:val="20"/>
          <w:lang w:eastAsia="ar-SA"/>
        </w:rPr>
        <w:t>49</w:t>
      </w:r>
      <w:r w:rsidRPr="009373E4">
        <w:rPr>
          <w:rFonts w:ascii="Montserrat" w:eastAsia="Times New Roman" w:hAnsi="Montserrat" w:cs="Arial"/>
          <w:noProof/>
          <w:sz w:val="20"/>
          <w:szCs w:val="20"/>
          <w:lang w:eastAsia="ar-SA"/>
        </w:rPr>
        <w:t xml:space="preserve"> de la LAASSP y su contenido se dif</w:t>
      </w:r>
      <w:r w:rsidR="004577A8" w:rsidRPr="009373E4">
        <w:rPr>
          <w:rFonts w:ascii="Montserrat" w:eastAsia="Times New Roman" w:hAnsi="Montserrat" w:cs="Arial"/>
          <w:noProof/>
          <w:sz w:val="20"/>
          <w:szCs w:val="20"/>
          <w:lang w:eastAsia="ar-SA"/>
        </w:rPr>
        <w:t>undirá a través de la</w:t>
      </w:r>
      <w:r w:rsidR="004577A8" w:rsidRPr="004577A8">
        <w:rPr>
          <w:rFonts w:ascii="Noto Sans" w:hAnsi="Noto Sans" w:cs="Noto Sans"/>
          <w:sz w:val="20"/>
          <w:szCs w:val="20"/>
        </w:rPr>
        <w:t xml:space="preserve"> </w:t>
      </w:r>
      <w:r w:rsidR="004577A8">
        <w:rPr>
          <w:rFonts w:ascii="Noto Sans" w:hAnsi="Noto Sans" w:cs="Noto Sans"/>
          <w:sz w:val="20"/>
          <w:szCs w:val="20"/>
        </w:rPr>
        <w:t>Plataforma Digital de Contrataciones Públicas</w:t>
      </w:r>
      <w:r w:rsidR="004577A8">
        <w:rPr>
          <w:rFonts w:ascii="Montserrat" w:eastAsia="Times New Roman" w:hAnsi="Montserrat" w:cs="Arial"/>
          <w:noProof/>
          <w:sz w:val="20"/>
          <w:szCs w:val="20"/>
          <w:lang w:eastAsia="ar-SA"/>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2"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 xml:space="preserve">) </w:t>
      </w:r>
      <w:r w:rsidRPr="00181DD6">
        <w:rPr>
          <w:rFonts w:ascii="Montserrat" w:eastAsia="Times New Roman" w:hAnsi="Montserrat" w:cs="Arial"/>
          <w:noProof/>
          <w:sz w:val="20"/>
          <w:szCs w:val="20"/>
          <w:lang w:eastAsia="ar-SA"/>
        </w:rPr>
        <w:t xml:space="preserve">el mismo día en que sea emitido, en el entendido de que este procedimiento sustituye a la notificación personal. </w:t>
      </w:r>
    </w:p>
    <w:p w14:paraId="3568BE0E"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E4FF8C7" w14:textId="586A26F3" w:rsidR="001818A9" w:rsidRPr="00181DD6" w:rsidRDefault="009373E4" w:rsidP="001818A9">
      <w:pPr>
        <w:suppressAutoHyphens/>
        <w:jc w:val="both"/>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Con fundamento en el Artículo 49</w:t>
      </w:r>
      <w:r w:rsidR="001818A9" w:rsidRPr="00181DD6">
        <w:rPr>
          <w:rFonts w:ascii="Montserrat" w:eastAsia="Times New Roman" w:hAnsi="Montserrat" w:cs="Arial"/>
          <w:noProof/>
          <w:sz w:val="20"/>
          <w:szCs w:val="20"/>
          <w:lang w:eastAsia="ar-SA"/>
        </w:rPr>
        <w:t xml:space="preserve"> de la LAASSP, con la notificación del fallo serán exigibles los derechos y obligaciones, sin perjuicio de la obligación de las partes de firmar el contrato en la fecha y términos señalados en la presente Convocatoria.</w:t>
      </w:r>
    </w:p>
    <w:p w14:paraId="2D07AE08"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AAC242D" w14:textId="3CF1EC69" w:rsidR="001818A9" w:rsidRPr="00181DD6" w:rsidRDefault="001818A9" w:rsidP="001818A9">
      <w:pPr>
        <w:tabs>
          <w:tab w:val="left" w:pos="852"/>
        </w:tabs>
        <w:suppressAutoHyphens/>
        <w:ind w:left="426" w:hanging="426"/>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a).</w:t>
      </w:r>
      <w:r w:rsidRPr="00181DD6">
        <w:rPr>
          <w:rFonts w:ascii="Montserrat" w:eastAsia="Times New Roman" w:hAnsi="Montserrat" w:cs="Arial"/>
          <w:noProof/>
          <w:sz w:val="20"/>
          <w:szCs w:val="20"/>
          <w:lang w:eastAsia="ar-SA"/>
        </w:rPr>
        <w:tab/>
        <w:t xml:space="preserve">Por tratarse de un procedimiento de contratación realizado de conformidad con lo previsto en el artículo </w:t>
      </w:r>
      <w:r w:rsidR="009373E4">
        <w:rPr>
          <w:rFonts w:ascii="Montserrat" w:eastAsia="Times New Roman" w:hAnsi="Montserrat" w:cs="Arial"/>
          <w:noProof/>
          <w:sz w:val="20"/>
          <w:szCs w:val="20"/>
          <w:lang w:eastAsia="ar-SA"/>
        </w:rPr>
        <w:t xml:space="preserve">36 </w:t>
      </w:r>
      <w:r w:rsidRPr="00181DD6">
        <w:rPr>
          <w:rFonts w:ascii="Montserrat" w:eastAsia="Times New Roman" w:hAnsi="Montserrat" w:cs="Arial"/>
          <w:noProof/>
          <w:sz w:val="20"/>
          <w:szCs w:val="20"/>
          <w:lang w:eastAsia="ar-SA"/>
        </w:rPr>
        <w:t xml:space="preserve">de la LAASSP, </w:t>
      </w:r>
      <w:r>
        <w:rPr>
          <w:rFonts w:ascii="Montserrat" w:eastAsia="Times New Roman" w:hAnsi="Montserrat" w:cs="Arial"/>
          <w:noProof/>
          <w:sz w:val="20"/>
          <w:szCs w:val="20"/>
          <w:lang w:eastAsia="ar-SA"/>
        </w:rPr>
        <w:t>al finalizar el acto, se difundirá un ejempl</w:t>
      </w:r>
      <w:r w:rsidR="00182A70">
        <w:rPr>
          <w:rFonts w:ascii="Montserrat" w:eastAsia="Times New Roman" w:hAnsi="Montserrat" w:cs="Arial"/>
          <w:noProof/>
          <w:sz w:val="20"/>
          <w:szCs w:val="20"/>
          <w:lang w:eastAsia="ar-SA"/>
        </w:rPr>
        <w:t xml:space="preserve">ar de dichas actas en la </w:t>
      </w:r>
      <w:r w:rsidR="00182A70">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3"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w:t>
      </w:r>
      <w:r w:rsidR="00182A70">
        <w:rPr>
          <w:rFonts w:ascii="Montserrat" w:eastAsia="Times New Roman" w:hAnsi="Montserrat" w:cs="Arial"/>
          <w:noProof/>
          <w:sz w:val="20"/>
          <w:szCs w:val="20"/>
          <w:lang w:eastAsia="ar-SA"/>
        </w:rPr>
        <w:t xml:space="preserve"> </w:t>
      </w:r>
      <w:r>
        <w:rPr>
          <w:rFonts w:ascii="Montserrat" w:eastAsia="Times New Roman" w:hAnsi="Montserrat" w:cs="Arial"/>
          <w:noProof/>
          <w:sz w:val="20"/>
          <w:szCs w:val="20"/>
          <w:lang w:eastAsia="ar-SA"/>
        </w:rPr>
        <w:t>para efectos de su notificación a los licitantes que no hayan asistido al acto. Dicho procedimiento sustituirá a la notificación personal.</w:t>
      </w:r>
    </w:p>
    <w:p w14:paraId="58F49FD3" w14:textId="77777777" w:rsidR="001818A9" w:rsidRPr="00181DD6" w:rsidRDefault="001818A9" w:rsidP="001818A9">
      <w:pPr>
        <w:tabs>
          <w:tab w:val="left" w:pos="426"/>
        </w:tabs>
        <w:suppressAutoHyphens/>
        <w:jc w:val="both"/>
        <w:rPr>
          <w:rFonts w:ascii="Montserrat" w:eastAsia="Times New Roman" w:hAnsi="Montserrat" w:cs="Arial"/>
          <w:noProof/>
          <w:sz w:val="20"/>
          <w:szCs w:val="20"/>
          <w:lang w:eastAsia="ar-SA"/>
        </w:rPr>
      </w:pPr>
    </w:p>
    <w:p w14:paraId="3BA43473" w14:textId="29CCD009" w:rsidR="001818A9" w:rsidRPr="00181DD6" w:rsidRDefault="001818A9" w:rsidP="001818A9">
      <w:pPr>
        <w:tabs>
          <w:tab w:val="left" w:pos="852"/>
        </w:tabs>
        <w:suppressAutoHyphens/>
        <w:ind w:left="426" w:hanging="426"/>
        <w:jc w:val="both"/>
        <w:rPr>
          <w:rFonts w:ascii="Montserrat" w:eastAsia="Times New Roman" w:hAnsi="Montserrat" w:cs="Arial"/>
          <w:noProof/>
          <w:sz w:val="20"/>
          <w:szCs w:val="20"/>
          <w:lang w:eastAsia="ar-SA"/>
        </w:rPr>
      </w:pPr>
      <w:r w:rsidRPr="009373E4">
        <w:rPr>
          <w:rFonts w:ascii="Montserrat" w:eastAsia="Times New Roman" w:hAnsi="Montserrat" w:cs="Arial"/>
          <w:noProof/>
          <w:sz w:val="20"/>
          <w:szCs w:val="20"/>
          <w:lang w:eastAsia="ar-SA"/>
        </w:rPr>
        <w:t>b).</w:t>
      </w:r>
      <w:r w:rsidRPr="009373E4">
        <w:rPr>
          <w:rFonts w:ascii="Montserrat" w:eastAsia="Times New Roman" w:hAnsi="Montserrat" w:cs="Arial"/>
          <w:noProof/>
          <w:sz w:val="20"/>
          <w:szCs w:val="20"/>
          <w:lang w:eastAsia="ar-SA"/>
        </w:rPr>
        <w:tab/>
        <w:t xml:space="preserve">Con fundamento en el artículo </w:t>
      </w:r>
      <w:r w:rsidR="009373E4" w:rsidRPr="009373E4">
        <w:rPr>
          <w:rFonts w:ascii="Montserrat" w:eastAsia="Times New Roman" w:hAnsi="Montserrat" w:cs="Arial"/>
          <w:noProof/>
          <w:sz w:val="20"/>
          <w:szCs w:val="20"/>
          <w:lang w:eastAsia="ar-SA"/>
        </w:rPr>
        <w:t>49</w:t>
      </w:r>
      <w:r w:rsidRPr="009373E4">
        <w:rPr>
          <w:rFonts w:ascii="Montserrat" w:eastAsia="Times New Roman" w:hAnsi="Montserrat" w:cs="Arial"/>
          <w:noProof/>
          <w:sz w:val="20"/>
          <w:szCs w:val="20"/>
          <w:lang w:eastAsia="ar-SA"/>
        </w:rPr>
        <w:t xml:space="preserve"> de la LAASSP, con la notificación del fallo antes señalado, por el que</w:t>
      </w:r>
      <w:r w:rsidRPr="00181DD6">
        <w:rPr>
          <w:rFonts w:ascii="Montserrat" w:eastAsia="Times New Roman" w:hAnsi="Montserrat" w:cs="Arial"/>
          <w:noProof/>
          <w:sz w:val="20"/>
          <w:szCs w:val="20"/>
          <w:lang w:eastAsia="ar-SA"/>
        </w:rPr>
        <w:t xml:space="preserve"> se adjudicará el (los) contrato (s), las obligaciones derivadas de este (s), serán exigibles, sin perjuicio de la obligación de las partes de firmarlo en los términos señalados en el fallo y l</w:t>
      </w:r>
      <w:r>
        <w:rPr>
          <w:rFonts w:ascii="Montserrat" w:eastAsia="Times New Roman" w:hAnsi="Montserrat" w:cs="Arial"/>
          <w:noProof/>
          <w:sz w:val="20"/>
          <w:szCs w:val="20"/>
          <w:lang w:eastAsia="ar-SA"/>
        </w:rPr>
        <w:t xml:space="preserve">a fecha indicada en el numeral </w:t>
      </w:r>
      <w:r w:rsidRPr="00181DD6">
        <w:rPr>
          <w:rFonts w:ascii="Montserrat" w:eastAsia="Times New Roman" w:hAnsi="Montserrat" w:cs="Arial"/>
          <w:noProof/>
          <w:sz w:val="20"/>
          <w:szCs w:val="20"/>
          <w:lang w:eastAsia="ar-SA"/>
        </w:rPr>
        <w:t>3.2  de la presente convocatoria.</w:t>
      </w:r>
    </w:p>
    <w:p w14:paraId="257CEE9B" w14:textId="77777777" w:rsidR="001818A9" w:rsidRPr="00181DD6" w:rsidRDefault="001818A9" w:rsidP="001818A9">
      <w:pPr>
        <w:tabs>
          <w:tab w:val="left" w:pos="852"/>
        </w:tabs>
        <w:suppressAutoHyphens/>
        <w:ind w:left="426" w:hanging="426"/>
        <w:jc w:val="both"/>
        <w:rPr>
          <w:rFonts w:ascii="Montserrat" w:eastAsia="Times New Roman" w:hAnsi="Montserrat" w:cs="Arial"/>
          <w:noProof/>
          <w:sz w:val="20"/>
          <w:szCs w:val="20"/>
          <w:lang w:eastAsia="ar-SA"/>
        </w:rPr>
      </w:pPr>
    </w:p>
    <w:p w14:paraId="44DA6715" w14:textId="138AD37B"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Las actas de las juntas de aclaraciones, del Acto de presentación y apertura de proposiciones, diferimiento de fallo en su caso  y notificación de </w:t>
      </w:r>
      <w:r>
        <w:rPr>
          <w:rFonts w:ascii="Montserrat" w:eastAsia="Times New Roman" w:hAnsi="Montserrat" w:cs="Arial"/>
          <w:noProof/>
          <w:sz w:val="20"/>
          <w:szCs w:val="20"/>
          <w:lang w:eastAsia="ar-SA"/>
        </w:rPr>
        <w:t xml:space="preserve">fallo se difundirán en la </w:t>
      </w:r>
      <w:r w:rsidR="00B500AE">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4"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 xml:space="preserve">) </w:t>
      </w:r>
      <w:r>
        <w:rPr>
          <w:rFonts w:ascii="Montserrat" w:eastAsia="Times New Roman" w:hAnsi="Montserrat" w:cs="Arial"/>
          <w:noProof/>
          <w:sz w:val="20"/>
          <w:szCs w:val="20"/>
          <w:lang w:eastAsia="ar-SA"/>
        </w:rPr>
        <w:t xml:space="preserve"> </w:t>
      </w:r>
      <w:r w:rsidRPr="00181DD6">
        <w:rPr>
          <w:rFonts w:ascii="Montserrat" w:eastAsia="Times New Roman" w:hAnsi="Montserrat" w:cs="Arial"/>
          <w:noProof/>
          <w:sz w:val="20"/>
          <w:szCs w:val="20"/>
          <w:lang w:eastAsia="ar-SA"/>
        </w:rPr>
        <w:t>para efectos de su notificación a los licitantes. Dicho procedimiento sustituye la notificación personal.</w:t>
      </w:r>
    </w:p>
    <w:p w14:paraId="09B16201"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75097DE0"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noProof/>
          <w:sz w:val="20"/>
          <w:szCs w:val="20"/>
          <w:lang w:eastAsia="es-ES"/>
        </w:rPr>
      </w:pPr>
      <w:r w:rsidRPr="00181DD6">
        <w:rPr>
          <w:rFonts w:ascii="Montserrat" w:eastAsia="Times New Roman" w:hAnsi="Montserrat" w:cs="Arial"/>
          <w:b/>
          <w:noProof/>
          <w:sz w:val="20"/>
          <w:szCs w:val="20"/>
          <w:lang w:eastAsia="es-ES"/>
        </w:rPr>
        <w:t>3.10 Firma de contrato</w:t>
      </w:r>
    </w:p>
    <w:p w14:paraId="082EFF74" w14:textId="77777777" w:rsidR="001818A9" w:rsidRPr="00181DD6" w:rsidRDefault="001818A9" w:rsidP="001818A9">
      <w:pPr>
        <w:suppressAutoHyphens/>
        <w:jc w:val="both"/>
        <w:rPr>
          <w:rFonts w:ascii="Montserrat" w:eastAsia="Times New Roman" w:hAnsi="Montserrat" w:cs="Arial"/>
          <w:noProof/>
          <w:sz w:val="20"/>
          <w:szCs w:val="20"/>
          <w:lang w:eastAsia="es-ES"/>
        </w:rPr>
      </w:pPr>
    </w:p>
    <w:p w14:paraId="0E0AA909" w14:textId="13226601"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El(los) licitante(s) adjudicado(s) deberá(n) firmar el contrato conforme al modelo que se señala en el</w:t>
      </w:r>
      <w:r w:rsidRPr="00181DD6">
        <w:rPr>
          <w:rFonts w:ascii="Montserrat" w:eastAsia="Times New Roman" w:hAnsi="Montserrat" w:cs="Arial"/>
          <w:noProof/>
          <w:sz w:val="20"/>
          <w:szCs w:val="20"/>
          <w:lang w:eastAsia="es-ES"/>
        </w:rPr>
        <w:t xml:space="preserve"> </w:t>
      </w:r>
      <w:hyperlink w:anchor="ANEXO_3" w:history="1">
        <w:r w:rsidRPr="00181DD6">
          <w:rPr>
            <w:rFonts w:ascii="Montserrat" w:eastAsia="Times New Roman" w:hAnsi="Montserrat" w:cs="Arial"/>
            <w:b/>
            <w:noProof/>
            <w:sz w:val="20"/>
            <w:szCs w:val="20"/>
            <w:lang w:eastAsia="es-ES"/>
          </w:rPr>
          <w:t>Anexo No. 3</w:t>
        </w:r>
      </w:hyperlink>
      <w:r w:rsidRPr="00181DD6">
        <w:rPr>
          <w:rFonts w:ascii="Montserrat" w:eastAsia="Times New Roman" w:hAnsi="Montserrat" w:cs="Arial"/>
          <w:b/>
          <w:noProof/>
          <w:sz w:val="20"/>
          <w:szCs w:val="20"/>
          <w:lang w:eastAsia="es-ES"/>
        </w:rPr>
        <w:t xml:space="preserve"> </w:t>
      </w:r>
      <w:r w:rsidRPr="00181DD6">
        <w:rPr>
          <w:rFonts w:ascii="Montserrat" w:eastAsia="Times New Roman" w:hAnsi="Montserrat" w:cs="Arial"/>
          <w:noProof/>
          <w:sz w:val="20"/>
          <w:szCs w:val="20"/>
          <w:lang w:eastAsia="es-ES"/>
        </w:rPr>
        <w:t>“</w:t>
      </w:r>
      <w:r w:rsidRPr="00181DD6">
        <w:rPr>
          <w:rFonts w:ascii="Montserrat" w:eastAsia="Times New Roman" w:hAnsi="Montserrat" w:cs="Arial"/>
          <w:noProof/>
          <w:sz w:val="20"/>
          <w:szCs w:val="20"/>
          <w:lang w:eastAsia="ar-SA"/>
        </w:rPr>
        <w:t>Modelo de contrato”</w:t>
      </w:r>
      <w:r w:rsidRPr="00181DD6">
        <w:rPr>
          <w:rFonts w:ascii="Montserrat" w:eastAsia="Times New Roman" w:hAnsi="Montserrat" w:cs="Arial"/>
          <w:b/>
          <w:noProof/>
          <w:sz w:val="20"/>
          <w:szCs w:val="20"/>
          <w:lang w:eastAsia="es-ES"/>
        </w:rPr>
        <w:t xml:space="preserve"> </w:t>
      </w:r>
      <w:r w:rsidRPr="00181DD6">
        <w:rPr>
          <w:rFonts w:ascii="Montserrat" w:eastAsia="Times New Roman" w:hAnsi="Montserrat" w:cs="Arial"/>
          <w:noProof/>
          <w:sz w:val="20"/>
          <w:szCs w:val="20"/>
          <w:lang w:eastAsia="ar-SA"/>
        </w:rPr>
        <w:t>de la presente Convocatoria, considerando las modificaciones que deriv</w:t>
      </w:r>
      <w:r>
        <w:rPr>
          <w:rFonts w:ascii="Montserrat" w:eastAsia="Times New Roman" w:hAnsi="Montserrat" w:cs="Arial"/>
          <w:noProof/>
          <w:sz w:val="20"/>
          <w:szCs w:val="20"/>
          <w:lang w:eastAsia="ar-SA"/>
        </w:rPr>
        <w:t>en de la Junta de Aclaraciones, de fo</w:t>
      </w:r>
      <w:r w:rsidR="00B500AE">
        <w:rPr>
          <w:rFonts w:ascii="Montserrat" w:eastAsia="Times New Roman" w:hAnsi="Montserrat" w:cs="Arial"/>
          <w:noProof/>
          <w:sz w:val="20"/>
          <w:szCs w:val="20"/>
          <w:lang w:eastAsia="ar-SA"/>
        </w:rPr>
        <w:t xml:space="preserve">rma electrónica en la </w:t>
      </w:r>
      <w:r w:rsidR="00B500AE">
        <w:rPr>
          <w:rFonts w:ascii="Noto Sans" w:hAnsi="Noto Sans" w:cs="Noto Sans"/>
          <w:sz w:val="20"/>
          <w:szCs w:val="20"/>
        </w:rPr>
        <w:t>Plataforma Digital de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 xml:space="preserve">COMPRAS </w:t>
      </w:r>
      <w:r w:rsidR="00D87F47" w:rsidRPr="00833750">
        <w:rPr>
          <w:rFonts w:ascii="Montserrat" w:eastAsia="Times New Roman" w:hAnsi="Montserrat" w:cs="Arial"/>
          <w:sz w:val="20"/>
          <w:szCs w:val="20"/>
          <w:lang w:eastAsia="ar-SA"/>
        </w:rPr>
        <w:lastRenderedPageBreak/>
        <w:t>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5"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 xml:space="preserve">) </w:t>
      </w:r>
      <w:r>
        <w:rPr>
          <w:rFonts w:ascii="Montserrat" w:eastAsia="Times New Roman" w:hAnsi="Montserrat" w:cs="Arial"/>
          <w:noProof/>
          <w:sz w:val="20"/>
          <w:szCs w:val="20"/>
          <w:lang w:eastAsia="ar-SA"/>
        </w:rPr>
        <w:t>.</w:t>
      </w:r>
    </w:p>
    <w:p w14:paraId="4A0371F8"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1381DAD" w14:textId="7436FDB7" w:rsidR="001818A9"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La fecha de la firma será determinada en la emisión del fallo correspondiente al presente procedimiento, de </w:t>
      </w:r>
      <w:r w:rsidRPr="009373E4">
        <w:rPr>
          <w:rFonts w:ascii="Montserrat" w:eastAsia="Times New Roman" w:hAnsi="Montserrat" w:cs="Arial"/>
          <w:noProof/>
          <w:sz w:val="20"/>
          <w:szCs w:val="20"/>
          <w:lang w:eastAsia="ar-SA"/>
        </w:rPr>
        <w:t>acuerdo a lo establecido por la fracción V</w:t>
      </w:r>
      <w:r w:rsidR="009373E4" w:rsidRPr="009373E4">
        <w:rPr>
          <w:rFonts w:ascii="Montserrat" w:eastAsia="Times New Roman" w:hAnsi="Montserrat" w:cs="Arial"/>
          <w:noProof/>
          <w:sz w:val="20"/>
          <w:szCs w:val="20"/>
          <w:lang w:eastAsia="ar-SA"/>
        </w:rPr>
        <w:t>I del propio Artículo 49</w:t>
      </w:r>
      <w:r w:rsidRPr="009373E4">
        <w:rPr>
          <w:rFonts w:ascii="Montserrat" w:eastAsia="Times New Roman" w:hAnsi="Montserrat" w:cs="Arial"/>
          <w:noProof/>
          <w:sz w:val="20"/>
          <w:szCs w:val="20"/>
          <w:lang w:eastAsia="ar-SA"/>
        </w:rPr>
        <w:t xml:space="preserve"> de la LAASSP, o bien, en caso de que la</w:t>
      </w:r>
      <w:r w:rsidRPr="00181DD6">
        <w:rPr>
          <w:rFonts w:ascii="Montserrat" w:eastAsia="Times New Roman" w:hAnsi="Montserrat" w:cs="Arial"/>
          <w:noProof/>
          <w:sz w:val="20"/>
          <w:szCs w:val="20"/>
          <w:lang w:eastAsia="ar-SA"/>
        </w:rPr>
        <w:t xml:space="preserve"> fecha prevista originalmente se encuentre rebasada o no se encuentre vigente, o bien no se mencione en el fallo, el término para la firma del contrato quedará comprendido den</w:t>
      </w:r>
      <w:r>
        <w:rPr>
          <w:rFonts w:ascii="Montserrat" w:eastAsia="Times New Roman" w:hAnsi="Montserrat" w:cs="Arial"/>
          <w:noProof/>
          <w:sz w:val="20"/>
          <w:szCs w:val="20"/>
          <w:lang w:eastAsia="ar-SA"/>
        </w:rPr>
        <w:t>tro de los quince días hábiles</w:t>
      </w:r>
      <w:r w:rsidRPr="00181DD6">
        <w:rPr>
          <w:rFonts w:ascii="Montserrat" w:eastAsia="Times New Roman" w:hAnsi="Montserrat" w:cs="Arial"/>
          <w:noProof/>
          <w:sz w:val="20"/>
          <w:szCs w:val="20"/>
          <w:lang w:eastAsia="ar-SA"/>
        </w:rPr>
        <w:t xml:space="preserve"> posteriores a la notificación del fallo.</w:t>
      </w:r>
    </w:p>
    <w:p w14:paraId="60D71C82"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376D9CF1" w14:textId="77777777" w:rsidR="001818A9" w:rsidRPr="00181DD6" w:rsidRDefault="001818A9" w:rsidP="001818A9">
      <w:pPr>
        <w:numPr>
          <w:ilvl w:val="0"/>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su caso, convenio de participación conjunta.</w:t>
      </w:r>
    </w:p>
    <w:p w14:paraId="032A9635"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3D11BC4" w14:textId="77777777" w:rsidR="001818A9" w:rsidRPr="00181DD6" w:rsidRDefault="001818A9" w:rsidP="001818A9">
      <w:pPr>
        <w:suppressAutoHyphens/>
        <w:ind w:left="709"/>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el supuesto de que se adjudique el contrato a los licitantes que presentaron una proposición conjunta, el convenio de participación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822DDA2"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4C9D7FDE" w14:textId="77777777" w:rsidR="001818A9" w:rsidRDefault="001818A9" w:rsidP="001818A9">
      <w:pPr>
        <w:numPr>
          <w:ilvl w:val="0"/>
          <w:numId w:val="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el caso particular de personas físicas, escrito bajo protesta de decir verdad que no desempeña empleo, cargo o comisión en el servicio público o, en su caso, que a pesar de desempeñarlo, con la formalización del contrato correspondiente no se actualiza un Conflicto de Interés. En caso de que el contratista sea persona moral, dichas manifestaciones deberán presentarse respecto a los socios o accionistas que ejerzan control sobre la sociedad, lo anterior, de conformidad con lo señalado en el Artículo 49, fracción IX de la Ley General de Responsabilidades Administrativas.</w:t>
      </w:r>
    </w:p>
    <w:p w14:paraId="513F56B1" w14:textId="77777777" w:rsidR="001818A9" w:rsidRDefault="001818A9" w:rsidP="001818A9">
      <w:pPr>
        <w:rPr>
          <w:rFonts w:ascii="Montserrat" w:eastAsia="Times New Roman" w:hAnsi="Montserrat" w:cs="Arial"/>
          <w:noProof/>
          <w:sz w:val="20"/>
          <w:szCs w:val="20"/>
          <w:lang w:eastAsia="ar-SA"/>
        </w:rPr>
      </w:pPr>
    </w:p>
    <w:p w14:paraId="05EDA57D" w14:textId="77777777" w:rsidR="001818A9" w:rsidRPr="00840CD5" w:rsidRDefault="001818A9" w:rsidP="001818A9">
      <w:pPr>
        <w:rPr>
          <w:rFonts w:ascii="Montserrat" w:eastAsia="Times New Roman" w:hAnsi="Montserrat" w:cs="Arial"/>
          <w:noProof/>
          <w:sz w:val="20"/>
          <w:szCs w:val="20"/>
          <w:lang w:eastAsia="ar-SA"/>
        </w:rPr>
      </w:pPr>
      <w:r>
        <w:rPr>
          <w:rFonts w:ascii="Montserrat" w:eastAsia="Times New Roman" w:hAnsi="Montserrat" w:cs="Arial"/>
          <w:b/>
          <w:sz w:val="20"/>
          <w:szCs w:val="20"/>
          <w:lang w:eastAsia="ar-SA"/>
        </w:rPr>
        <w:t>3.10.1 C</w:t>
      </w:r>
      <w:r w:rsidRPr="00181DD6">
        <w:rPr>
          <w:rFonts w:ascii="Montserrat" w:eastAsia="Times New Roman" w:hAnsi="Montserrat" w:cs="Arial"/>
          <w:b/>
          <w:sz w:val="20"/>
          <w:szCs w:val="20"/>
          <w:lang w:eastAsia="ar-SA"/>
        </w:rPr>
        <w:t>ausas de rescisión administrativa del contrato:</w:t>
      </w:r>
    </w:p>
    <w:p w14:paraId="08F25014" w14:textId="77777777" w:rsidR="001818A9" w:rsidRPr="00181DD6" w:rsidRDefault="001818A9" w:rsidP="001818A9">
      <w:pPr>
        <w:tabs>
          <w:tab w:val="left" w:pos="0"/>
          <w:tab w:val="left" w:pos="10065"/>
        </w:tabs>
        <w:overflowPunct w:val="0"/>
        <w:autoSpaceDE w:val="0"/>
        <w:jc w:val="both"/>
        <w:textAlignment w:val="baseline"/>
        <w:rPr>
          <w:rFonts w:ascii="Montserrat" w:eastAsia="Times New Roman" w:hAnsi="Montserrat" w:cs="Arial"/>
          <w:sz w:val="20"/>
          <w:szCs w:val="20"/>
          <w:lang w:eastAsia="ar-SA"/>
        </w:rPr>
      </w:pPr>
    </w:p>
    <w:p w14:paraId="52F6D46C" w14:textId="77777777" w:rsidR="001818A9" w:rsidRPr="00181DD6" w:rsidRDefault="001818A9" w:rsidP="001818A9">
      <w:pPr>
        <w:tabs>
          <w:tab w:val="left" w:pos="-142"/>
          <w:tab w:val="left" w:pos="1134"/>
        </w:tabs>
        <w:suppressAutoHyphens/>
        <w:ind w:right="-93"/>
        <w:jc w:val="both"/>
        <w:rPr>
          <w:rFonts w:ascii="Montserrat" w:eastAsia="Times New Roman" w:hAnsi="Montserrat" w:cs="Arial"/>
          <w:noProof/>
          <w:sz w:val="20"/>
          <w:szCs w:val="20"/>
          <w:lang w:eastAsia="ar-SA"/>
        </w:rPr>
      </w:pPr>
      <w:r w:rsidRPr="00181DD6">
        <w:rPr>
          <w:rFonts w:ascii="Montserrat" w:eastAsia="Times New Roman" w:hAnsi="Montserrat" w:cs="Arial"/>
          <w:b/>
          <w:sz w:val="20"/>
          <w:szCs w:val="20"/>
          <w:lang w:eastAsia="ar-SA"/>
        </w:rPr>
        <w:t xml:space="preserve">“EL INSTITUTO” </w:t>
      </w:r>
      <w:r w:rsidRPr="00181DD6">
        <w:rPr>
          <w:rFonts w:ascii="Montserrat" w:eastAsia="Times New Roman" w:hAnsi="Montserrat" w:cs="Arial"/>
          <w:noProof/>
          <w:sz w:val="20"/>
          <w:szCs w:val="20"/>
          <w:lang w:eastAsia="ar-SA"/>
        </w:rPr>
        <w:t>podrá rescindir administrativamente este contrato sin más responsabilidad para el mismo y sin necesidad de resolución judicial, cuando</w:t>
      </w:r>
      <w:r w:rsidRPr="00181DD6">
        <w:rPr>
          <w:rFonts w:ascii="Montserrat" w:eastAsia="Times New Roman" w:hAnsi="Montserrat" w:cs="Arial"/>
          <w:b/>
          <w:sz w:val="20"/>
          <w:szCs w:val="20"/>
          <w:lang w:eastAsia="ar-SA"/>
        </w:rPr>
        <w:t xml:space="preserve"> “EL PROVEEDOR” </w:t>
      </w:r>
      <w:r w:rsidRPr="00181DD6">
        <w:rPr>
          <w:rFonts w:ascii="Montserrat" w:eastAsia="Times New Roman" w:hAnsi="Montserrat" w:cs="Arial"/>
          <w:noProof/>
          <w:sz w:val="20"/>
          <w:szCs w:val="20"/>
          <w:lang w:eastAsia="ar-SA"/>
        </w:rPr>
        <w:t>incurra en cualquiera de las causales siguientes:</w:t>
      </w:r>
    </w:p>
    <w:p w14:paraId="6240262C" w14:textId="77777777" w:rsidR="001818A9" w:rsidRPr="00181DD6" w:rsidRDefault="001818A9" w:rsidP="001818A9">
      <w:pPr>
        <w:tabs>
          <w:tab w:val="left" w:pos="-142"/>
          <w:tab w:val="left" w:pos="1134"/>
        </w:tabs>
        <w:suppressAutoHyphens/>
        <w:ind w:right="-93"/>
        <w:jc w:val="both"/>
        <w:rPr>
          <w:rFonts w:ascii="Montserrat" w:eastAsia="Times New Roman" w:hAnsi="Montserrat" w:cs="Arial"/>
          <w:sz w:val="20"/>
          <w:szCs w:val="20"/>
          <w:lang w:eastAsia="ar-SA"/>
        </w:rPr>
      </w:pPr>
    </w:p>
    <w:p w14:paraId="52055840"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 no entregue la garantía de cumplimiento del contrato, dentro del término de 10 (diez) días naturales posteriores a la firma del mismo.</w:t>
      </w:r>
    </w:p>
    <w:p w14:paraId="3217692A"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noProof/>
          <w:sz w:val="20"/>
          <w:szCs w:val="20"/>
          <w:lang w:eastAsia="ar-SA"/>
        </w:rPr>
        <w:t>”  incurra en falta de veracidad total o parcial respecto a la información proporcionada para la celebración del contrato.</w:t>
      </w:r>
    </w:p>
    <w:p w14:paraId="472A48E6"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 se incumpla, total o parcialmente, con cualesquiera de las obligaciones establecidas en el contrato y sus anexos.</w:t>
      </w:r>
    </w:p>
    <w:p w14:paraId="3C3B74D3"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 se compruebe que</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haya entregado bienes o realizado servicios con descripciones y características distintas a las pactadas en el contrato.</w:t>
      </w:r>
    </w:p>
    <w:p w14:paraId="4FFD9140"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que</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no reponga los servicios (pruebas) que le hayan sido notificados, por problemas de calidad, de acuerdo a lo estipulado en el contrato.</w:t>
      </w:r>
    </w:p>
    <w:p w14:paraId="4DBA32D8" w14:textId="77777777" w:rsidR="001818A9" w:rsidRPr="00181DD6" w:rsidRDefault="001818A9" w:rsidP="00526FAD">
      <w:pPr>
        <w:numPr>
          <w:ilvl w:val="1"/>
          <w:numId w:val="14"/>
        </w:numPr>
        <w:suppressAutoHyphens/>
        <w:jc w:val="both"/>
        <w:rPr>
          <w:rFonts w:ascii="Montserrat" w:eastAsia="Times New Roman" w:hAnsi="Montserrat" w:cs="Arial"/>
          <w:sz w:val="20"/>
          <w:szCs w:val="20"/>
          <w:lang w:eastAsia="ar-SA"/>
        </w:rPr>
      </w:pPr>
      <w:r w:rsidRPr="00181DD6">
        <w:rPr>
          <w:rFonts w:ascii="Montserrat" w:eastAsia="Times New Roman" w:hAnsi="Montserrat" w:cs="Arial"/>
          <w:noProof/>
          <w:sz w:val="20"/>
          <w:szCs w:val="20"/>
          <w:lang w:eastAsia="ar-SA"/>
        </w:rPr>
        <w:t xml:space="preserve">Cuando se transmitan total o parcialmente, bajo cualquier título, los derechos y obligaciones pactadas en el presente instrumento jurídico, con excepción de los derechos de cobro, previa autorización de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w:t>
      </w:r>
    </w:p>
    <w:p w14:paraId="7B3D6633" w14:textId="77777777" w:rsidR="001818A9" w:rsidRPr="00181DD6" w:rsidRDefault="001818A9" w:rsidP="00526FAD">
      <w:pPr>
        <w:numPr>
          <w:ilvl w:val="1"/>
          <w:numId w:val="14"/>
        </w:numPr>
        <w:suppressAutoHyphens/>
        <w:jc w:val="both"/>
        <w:rPr>
          <w:rFonts w:ascii="Montserrat" w:eastAsia="Times New Roman" w:hAnsi="Montserrat" w:cs="Arial"/>
          <w:sz w:val="20"/>
          <w:szCs w:val="20"/>
          <w:lang w:eastAsia="ar-SA"/>
        </w:rPr>
      </w:pPr>
      <w:r w:rsidRPr="00181DD6">
        <w:rPr>
          <w:rFonts w:ascii="Montserrat" w:eastAsia="Times New Roman" w:hAnsi="Montserrat" w:cs="Arial"/>
          <w:noProof/>
          <w:sz w:val="20"/>
          <w:szCs w:val="20"/>
          <w:lang w:eastAsia="ar-SA"/>
        </w:rPr>
        <w:t>Si la autoridad competente declara el concurso mercantil o cualquier situación análoga o equivalente que afecte el patrimonio de</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w:t>
      </w:r>
    </w:p>
    <w:p w14:paraId="7D86BBA5"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En caso de que durante la vigencia del contrato, se suspenda o retire el Certificado que avala el cumplimiento de la Norma Internacional o especificación técnica aplicable, y no se haya recibido su renovación ante un Organismo de Certificación acreditado.</w:t>
      </w:r>
    </w:p>
    <w:p w14:paraId="34D9925E"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el supuesto de que la Comisión Federal de Competencia, de acuerdo a sus facultades, notifique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la sanción impuesta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19D0E982" w14:textId="77777777" w:rsidR="001818A9" w:rsidRPr="00181DD6" w:rsidRDefault="001818A9" w:rsidP="00526FAD">
      <w:pPr>
        <w:numPr>
          <w:ilvl w:val="1"/>
          <w:numId w:val="14"/>
        </w:numPr>
        <w:tabs>
          <w:tab w:val="left" w:pos="993"/>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Si el proveedor por causas imputables a él, no inicia las entregas o servicios objeto del contrato dentro de los ocho días siguientes a la fecha convenida sin causa justificada.</w:t>
      </w:r>
    </w:p>
    <w:p w14:paraId="7E9ACD08" w14:textId="77777777" w:rsidR="001818A9" w:rsidRPr="00181DD6" w:rsidRDefault="001818A9" w:rsidP="00526FAD">
      <w:pPr>
        <w:numPr>
          <w:ilvl w:val="1"/>
          <w:numId w:val="14"/>
        </w:numPr>
        <w:tabs>
          <w:tab w:val="left" w:pos="851"/>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que el Instituto durante la vigencia del contrato o la garantía de cumplimiento reciba comunicado por parte de la SSA en respuesta a las notificaciones enviadas, de que ha sido sancionado el proveedor o se le ha revocado el registro sanitario, se podrá en su caso iniciar el procedimiento de rescisión administrativa del contrato debiéndose notificar dicha circunstancia a la Secretaria de Salud.</w:t>
      </w:r>
    </w:p>
    <w:p w14:paraId="13B89D93"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Cuando se compruebe que</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 xml:space="preserve">haya prestado el servicio con alcances o características distintas a las pactadas en esta </w:t>
      </w:r>
      <w:r w:rsidRPr="00181DD6">
        <w:rPr>
          <w:rFonts w:ascii="Montserrat" w:eastAsia="Times New Roman" w:hAnsi="Montserrat" w:cs="Arial"/>
          <w:sz w:val="20"/>
          <w:szCs w:val="20"/>
          <w:lang w:eastAsia="ar-SA"/>
        </w:rPr>
        <w:t>Licitación Pública</w:t>
      </w:r>
      <w:r w:rsidRPr="00181DD6">
        <w:rPr>
          <w:rFonts w:ascii="Montserrat" w:hAnsi="Montserrat" w:cs="Arial"/>
          <w:noProof/>
          <w:sz w:val="20"/>
          <w:szCs w:val="20"/>
        </w:rPr>
        <w:t xml:space="preserve"> </w:t>
      </w:r>
      <w:r w:rsidRPr="00181DD6">
        <w:rPr>
          <w:rFonts w:ascii="Montserrat" w:eastAsia="Times New Roman" w:hAnsi="Montserrat" w:cs="Arial"/>
          <w:noProof/>
          <w:sz w:val="20"/>
          <w:szCs w:val="20"/>
          <w:lang w:eastAsia="ar-SA"/>
        </w:rPr>
        <w:t>Nacional.</w:t>
      </w:r>
    </w:p>
    <w:p w14:paraId="2C81D902"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Cuando se transmitan total o parcialmente, bajo cualquier título, los derechos y obligaciones a que se refieren la presente convocatoria, con excepción de los derechos de cobro, previa autorización del Instituto. </w:t>
      </w:r>
    </w:p>
    <w:p w14:paraId="0C6EFBF2" w14:textId="77777777" w:rsidR="001818A9" w:rsidRPr="00181DD6" w:rsidRDefault="001818A9" w:rsidP="001818A9">
      <w:pPr>
        <w:tabs>
          <w:tab w:val="left" w:pos="-142"/>
          <w:tab w:val="left" w:pos="1134"/>
        </w:tabs>
        <w:suppressAutoHyphens/>
        <w:ind w:right="-93"/>
        <w:jc w:val="both"/>
        <w:rPr>
          <w:rFonts w:ascii="Montserrat" w:eastAsia="Times New Roman" w:hAnsi="Montserrat" w:cs="Arial"/>
          <w:b/>
          <w:sz w:val="20"/>
          <w:szCs w:val="20"/>
          <w:lang w:eastAsia="ar-SA"/>
        </w:rPr>
      </w:pPr>
    </w:p>
    <w:p w14:paraId="18C41AB4" w14:textId="77777777" w:rsidR="001818A9" w:rsidRPr="00181DD6" w:rsidRDefault="001818A9" w:rsidP="001818A9">
      <w:pPr>
        <w:tabs>
          <w:tab w:val="left" w:pos="-142"/>
          <w:tab w:val="left" w:pos="1134"/>
        </w:tabs>
        <w:suppressAutoHyphens/>
        <w:ind w:right="-93"/>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3.10.2</w:t>
      </w:r>
      <w:r w:rsidRPr="00181DD6">
        <w:rPr>
          <w:rFonts w:ascii="Montserrat" w:eastAsia="Times New Roman" w:hAnsi="Montserrat" w:cs="Arial"/>
          <w:sz w:val="20"/>
          <w:szCs w:val="20"/>
          <w:lang w:eastAsia="ar-SA"/>
        </w:rPr>
        <w:t xml:space="preserve"> </w:t>
      </w:r>
      <w:r>
        <w:rPr>
          <w:rFonts w:ascii="Montserrat" w:eastAsia="Times New Roman" w:hAnsi="Montserrat" w:cs="Arial"/>
          <w:b/>
          <w:sz w:val="20"/>
          <w:szCs w:val="20"/>
          <w:lang w:eastAsia="ar-SA"/>
        </w:rPr>
        <w:t>Procedimiento de rescisión administrativa del contrato.</w:t>
      </w:r>
      <w:r w:rsidRPr="00181DD6">
        <w:rPr>
          <w:rFonts w:ascii="Montserrat" w:eastAsia="Times New Roman" w:hAnsi="Montserrat" w:cs="Arial"/>
          <w:b/>
          <w:sz w:val="20"/>
          <w:szCs w:val="20"/>
          <w:lang w:eastAsia="ar-SA"/>
        </w:rPr>
        <w:t xml:space="preserve"> </w:t>
      </w:r>
    </w:p>
    <w:p w14:paraId="3641302D" w14:textId="77777777" w:rsidR="001818A9" w:rsidRPr="00181DD6" w:rsidRDefault="001818A9" w:rsidP="001818A9">
      <w:pPr>
        <w:tabs>
          <w:tab w:val="left" w:pos="-142"/>
          <w:tab w:val="left" w:pos="1134"/>
        </w:tabs>
        <w:suppressAutoHyphens/>
        <w:ind w:right="-93"/>
        <w:jc w:val="both"/>
        <w:rPr>
          <w:rFonts w:ascii="Montserrat" w:eastAsia="Times New Roman" w:hAnsi="Montserrat" w:cs="Arial"/>
          <w:b/>
          <w:sz w:val="20"/>
          <w:szCs w:val="20"/>
          <w:lang w:eastAsia="ar-SA"/>
        </w:rPr>
      </w:pPr>
    </w:p>
    <w:p w14:paraId="7DE1FE71" w14:textId="77777777" w:rsidR="001818A9" w:rsidRPr="00181DD6" w:rsidRDefault="001818A9" w:rsidP="00526FAD">
      <w:pPr>
        <w:numPr>
          <w:ilvl w:val="1"/>
          <w:numId w:val="14"/>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el caso de rescisión administrativa, las partes convienen en someterse al siguiente procedimiento:</w:t>
      </w:r>
    </w:p>
    <w:p w14:paraId="61EB3BEC" w14:textId="77777777" w:rsidR="001818A9" w:rsidRPr="00181DD6" w:rsidRDefault="001818A9" w:rsidP="001818A9">
      <w:pPr>
        <w:suppressAutoHyphens/>
        <w:jc w:val="both"/>
        <w:rPr>
          <w:rFonts w:ascii="Montserrat" w:eastAsia="Times New Roman" w:hAnsi="Montserrat" w:cs="Arial"/>
          <w:sz w:val="20"/>
          <w:szCs w:val="20"/>
          <w:lang w:eastAsia="ar-SA"/>
        </w:rPr>
      </w:pPr>
    </w:p>
    <w:p w14:paraId="1866A4C7" w14:textId="77777777" w:rsidR="001818A9" w:rsidRPr="00181DD6" w:rsidRDefault="001818A9" w:rsidP="001818A9">
      <w:pPr>
        <w:numPr>
          <w:ilvl w:val="0"/>
          <w:numId w:val="5"/>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Si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considera que</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ha incurrido en alguna de las causales de rescisión que se consignan en la Cláusula que antecede, lo hará saber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de forma indubitable por escrito a efecto de que éste exponga lo que a su derecho convenga y aporte, en su caso, las pruebas que estime pertinentes, en un término de 5 (cinco) días hábiles, a partir de la notificación de la comunicación de referencia.</w:t>
      </w:r>
    </w:p>
    <w:p w14:paraId="34CC2A2E" w14:textId="77777777" w:rsidR="001818A9" w:rsidRPr="00181DD6" w:rsidRDefault="001818A9" w:rsidP="001818A9">
      <w:pPr>
        <w:numPr>
          <w:ilvl w:val="0"/>
          <w:numId w:val="5"/>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Transcurrido el término a que se refiere el párrafo anterior, se resolverá considerando los argumentos y pruebas que hubiere hecho valer.</w:t>
      </w:r>
    </w:p>
    <w:p w14:paraId="177AEFEB" w14:textId="77777777" w:rsidR="001818A9" w:rsidRPr="00181DD6" w:rsidRDefault="001818A9" w:rsidP="001818A9">
      <w:pPr>
        <w:numPr>
          <w:ilvl w:val="0"/>
          <w:numId w:val="5"/>
        </w:num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La determinación de dar o no por rescindido administrativamente el contrato, deberá ser debidamente fundada, motivada y comunicada por escrito 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dentro de los 15 (quince) días hábiles siguientes, al vencimiento del plazo señalado en el inciso a), de esta Cláusula.</w:t>
      </w:r>
    </w:p>
    <w:p w14:paraId="6252CF9A" w14:textId="77777777" w:rsidR="001818A9" w:rsidRPr="00181DD6" w:rsidRDefault="001818A9" w:rsidP="001818A9">
      <w:pPr>
        <w:suppressAutoHyphens/>
        <w:ind w:left="420" w:hanging="420"/>
        <w:jc w:val="both"/>
        <w:rPr>
          <w:rFonts w:ascii="Montserrat" w:eastAsia="Times New Roman" w:hAnsi="Montserrat" w:cs="Arial"/>
          <w:noProof/>
          <w:sz w:val="20"/>
          <w:szCs w:val="20"/>
          <w:lang w:eastAsia="ar-SA"/>
        </w:rPr>
      </w:pPr>
    </w:p>
    <w:p w14:paraId="1DF340DB"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el supuesto de que se rescinda el contrato,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no aplicará las penas convencionales, ni su contabilización para hacer efectiva la garantía de cumplimiento</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noProof/>
          <w:sz w:val="20"/>
          <w:szCs w:val="20"/>
          <w:lang w:eastAsia="ar-SA"/>
        </w:rPr>
        <w:t>de este instrumento jurídico.</w:t>
      </w:r>
    </w:p>
    <w:p w14:paraId="180BD958"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199DB8E6"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Para los efectos del párrafo que antecede, y de conformidad con el artículo 103 del Reglamento de la Ley de Adquisiciones, Arrendamientos y Servicios del Séctor Público. </w:t>
      </w:r>
    </w:p>
    <w:p w14:paraId="52CAFE4F"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508B03BA"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que</w:t>
      </w:r>
      <w:r w:rsidRPr="00181DD6">
        <w:rPr>
          <w:rFonts w:ascii="Montserrat" w:eastAsia="Times New Roman" w:hAnsi="Montserrat" w:cs="Arial"/>
          <w:bCs/>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noProof/>
          <w:sz w:val="20"/>
          <w:szCs w:val="20"/>
          <w:lang w:eastAsia="ar-SA"/>
        </w:rPr>
        <w:t>” determine dar por rescindido el presente contrato, se deberá formular un finiquito en el que se hagan constar los pagos que, en su caso, deba efectuar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por concepto de los servicios proporcionados por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hasta el momento en que se determine la rescisión administrativa.</w:t>
      </w:r>
    </w:p>
    <w:p w14:paraId="001AC70C"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1E52CDFC"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noProof/>
          <w:sz w:val="20"/>
          <w:szCs w:val="20"/>
          <w:lang w:eastAsia="ar-SA"/>
        </w:rPr>
        <w:t>Si previamente a la determinación de dar por rescindido el contrato,</w:t>
      </w:r>
      <w:r w:rsidRPr="00181DD6">
        <w:rPr>
          <w:rFonts w:ascii="Montserrat" w:eastAsia="Times New Roman" w:hAnsi="Montserrat" w:cs="Arial"/>
          <w:b/>
          <w:sz w:val="20"/>
          <w:szCs w:val="20"/>
          <w:lang w:eastAsia="ar-SA"/>
        </w:rPr>
        <w:t xml:space="preserve"> “EL PROVEEDOR” </w:t>
      </w:r>
      <w:r w:rsidRPr="00181DD6">
        <w:rPr>
          <w:rFonts w:ascii="Montserrat" w:eastAsia="Times New Roman" w:hAnsi="Montserrat" w:cs="Arial"/>
          <w:noProof/>
          <w:sz w:val="20"/>
          <w:szCs w:val="20"/>
          <w:lang w:eastAsia="ar-SA"/>
        </w:rPr>
        <w:t>presta los servicios, el procedimiento iniciado quedará sin efectos, previa aceptación y verificación de</w:t>
      </w:r>
      <w:r w:rsidRPr="00181DD6">
        <w:rPr>
          <w:rFonts w:ascii="Montserrat" w:eastAsia="Times New Roman" w:hAnsi="Montserrat" w:cs="Arial"/>
          <w:b/>
          <w:sz w:val="20"/>
          <w:szCs w:val="20"/>
          <w:lang w:eastAsia="ar-SA"/>
        </w:rPr>
        <w:t xml:space="preserve"> “EL INSTITUTO” </w:t>
      </w:r>
      <w:r w:rsidRPr="00181DD6">
        <w:rPr>
          <w:rFonts w:ascii="Montserrat" w:eastAsia="Times New Roman" w:hAnsi="Montserrat" w:cs="Arial"/>
          <w:sz w:val="20"/>
          <w:szCs w:val="20"/>
          <w:lang w:eastAsia="ar-SA"/>
        </w:rPr>
        <w:t xml:space="preserve">por escrito, </w:t>
      </w:r>
      <w:r w:rsidRPr="00181DD6">
        <w:rPr>
          <w:rFonts w:ascii="Montserrat" w:eastAsia="Times New Roman" w:hAnsi="Montserrat" w:cs="Arial"/>
          <w:noProof/>
          <w:sz w:val="20"/>
          <w:szCs w:val="20"/>
          <w:lang w:eastAsia="ar-SA"/>
        </w:rPr>
        <w:t>de que continúa vigente la necesidad de contar con los servicios y aplicando, en su caso, las penas convencionales correspondientes</w:t>
      </w:r>
      <w:r w:rsidRPr="00181DD6">
        <w:rPr>
          <w:rFonts w:ascii="Montserrat" w:eastAsia="Times New Roman" w:hAnsi="Montserrat" w:cs="Arial"/>
          <w:bCs/>
          <w:sz w:val="20"/>
          <w:szCs w:val="20"/>
          <w:lang w:eastAsia="ar-SA"/>
        </w:rPr>
        <w:t>.</w:t>
      </w:r>
    </w:p>
    <w:p w14:paraId="69B4FFFB" w14:textId="77777777" w:rsidR="001818A9" w:rsidRPr="00181DD6" w:rsidRDefault="001818A9" w:rsidP="001818A9">
      <w:pPr>
        <w:suppressAutoHyphens/>
        <w:jc w:val="both"/>
        <w:rPr>
          <w:rFonts w:ascii="Montserrat" w:eastAsia="Times New Roman" w:hAnsi="Montserrat" w:cs="Arial"/>
          <w:b/>
          <w:sz w:val="20"/>
          <w:szCs w:val="20"/>
          <w:lang w:eastAsia="ar-SA"/>
        </w:rPr>
      </w:pPr>
    </w:p>
    <w:p w14:paraId="5FCD3AB1"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b/>
          <w:sz w:val="20"/>
          <w:szCs w:val="20"/>
          <w:lang w:eastAsia="ar-SA"/>
        </w:rPr>
        <w:t>“EL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podrá determinar no dar por rescindido el contrato, cuando durante el procedimiento advierta que dicha rescisión pudiera ocasionar algún daño o afectación a las funciones que tiene encomendadas. En este supuesto,</w:t>
      </w:r>
      <w:r w:rsidRPr="00181DD6">
        <w:rPr>
          <w:rFonts w:ascii="Montserrat" w:eastAsia="Times New Roman" w:hAnsi="Montserrat" w:cs="Arial"/>
          <w:b/>
          <w:sz w:val="20"/>
          <w:szCs w:val="20"/>
          <w:lang w:eastAsia="ar-SA"/>
        </w:rPr>
        <w:t xml:space="preserve"> “EL INSTITUTO</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elaborará un dictamen en el cual justifique que los impactos económicos o de operación que se ocasionarían con la rescisión del contrato resultarían más inconvenientes.</w:t>
      </w:r>
    </w:p>
    <w:p w14:paraId="5F517177"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527AC1EA"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De no darse por rescindido el contrato,</w:t>
      </w:r>
      <w:r w:rsidRPr="00181DD6">
        <w:rPr>
          <w:rFonts w:ascii="Montserrat" w:eastAsia="Times New Roman" w:hAnsi="Montserrat" w:cs="Arial"/>
          <w:b/>
          <w:sz w:val="20"/>
          <w:szCs w:val="20"/>
          <w:lang w:eastAsia="ar-SA"/>
        </w:rPr>
        <w:t xml:space="preserve"> “EL INSTITUTO” </w:t>
      </w:r>
      <w:r w:rsidRPr="00181DD6">
        <w:rPr>
          <w:rFonts w:ascii="Montserrat" w:eastAsia="Times New Roman" w:hAnsi="Montserrat" w:cs="Arial"/>
          <w:noProof/>
          <w:sz w:val="20"/>
          <w:szCs w:val="20"/>
          <w:lang w:eastAsia="ar-SA"/>
        </w:rPr>
        <w:t>establecerá, de conformidad con</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“EL PROVEEDOR</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noProof/>
          <w:sz w:val="20"/>
          <w:szCs w:val="20"/>
          <w:lang w:eastAsia="ar-SA"/>
        </w:rPr>
        <w:t xml:space="preserve">un nuevo plazo para el cumplimiento de aquellas obligaciones que se hubiesen dejado de cumplir, a efecto de que </w:t>
      </w:r>
      <w:r w:rsidRPr="00181DD6">
        <w:rPr>
          <w:rFonts w:ascii="Montserrat" w:eastAsia="Times New Roman" w:hAnsi="Montserrat" w:cs="Arial"/>
          <w:b/>
          <w:sz w:val="20"/>
          <w:szCs w:val="20"/>
          <w:lang w:eastAsia="ar-SA"/>
        </w:rPr>
        <w:t xml:space="preserve">“EL PROVEEDOR” </w:t>
      </w:r>
      <w:r w:rsidRPr="00181DD6">
        <w:rPr>
          <w:rFonts w:ascii="Montserrat" w:eastAsia="Times New Roman" w:hAnsi="Montserrat" w:cs="Arial"/>
          <w:noProof/>
          <w:sz w:val="20"/>
          <w:szCs w:val="20"/>
          <w:lang w:eastAsia="ar-SA"/>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79EDC47A"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319767C5" w14:textId="77777777" w:rsidR="001818A9" w:rsidRPr="00181DD6" w:rsidRDefault="001818A9" w:rsidP="001818A9">
      <w:pPr>
        <w:suppressAutoHyphens/>
        <w:autoSpaceDE w:val="0"/>
        <w:autoSpaceDN w:val="0"/>
        <w:adjustRightInd w:val="0"/>
        <w:jc w:val="both"/>
        <w:rPr>
          <w:rFonts w:ascii="Montserrat" w:eastAsia="Times New Roman" w:hAnsi="Montserrat" w:cs="Arial"/>
          <w:sz w:val="20"/>
          <w:szCs w:val="20"/>
          <w:lang w:eastAsia="ar-SA"/>
        </w:rPr>
      </w:pPr>
      <w:r>
        <w:rPr>
          <w:rFonts w:ascii="Montserrat" w:eastAsia="Times New Roman" w:hAnsi="Montserrat" w:cs="Arial"/>
          <w:b/>
          <w:noProof/>
          <w:sz w:val="20"/>
          <w:szCs w:val="20"/>
          <w:lang w:eastAsia="es-ES"/>
        </w:rPr>
        <w:t>3.11 P</w:t>
      </w:r>
      <w:r w:rsidRPr="00181DD6">
        <w:rPr>
          <w:rFonts w:ascii="Montserrat" w:eastAsia="Times New Roman" w:hAnsi="Montserrat" w:cs="Arial"/>
          <w:b/>
          <w:noProof/>
          <w:sz w:val="20"/>
          <w:szCs w:val="20"/>
          <w:lang w:eastAsia="es-ES"/>
        </w:rPr>
        <w:t>rotocolo de actuación</w:t>
      </w:r>
    </w:p>
    <w:p w14:paraId="1874B654" w14:textId="77777777" w:rsidR="001818A9" w:rsidRPr="00181DD6" w:rsidRDefault="001818A9" w:rsidP="001818A9">
      <w:pPr>
        <w:suppressAutoHyphens/>
        <w:autoSpaceDE w:val="0"/>
        <w:autoSpaceDN w:val="0"/>
        <w:adjustRightInd w:val="0"/>
        <w:jc w:val="both"/>
        <w:rPr>
          <w:rFonts w:ascii="Montserrat" w:eastAsia="Times New Roman" w:hAnsi="Montserrat" w:cs="Arial"/>
          <w:sz w:val="20"/>
          <w:szCs w:val="20"/>
          <w:lang w:eastAsia="ar-SA"/>
        </w:rPr>
      </w:pPr>
    </w:p>
    <w:p w14:paraId="50836C1D" w14:textId="77777777" w:rsidR="001818A9" w:rsidRPr="00181DD6" w:rsidRDefault="001818A9" w:rsidP="001818A9">
      <w:pPr>
        <w:suppressAutoHyphens/>
        <w:autoSpaceDE w:val="0"/>
        <w:autoSpaceDN w:val="0"/>
        <w:adjustRightInd w:val="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Para el caso de las visitas a las instalaciones institucionales, que representan contacto de los servidores públicos con los particulares, con independencia de los procedimientos establecidos en esta publicación, se observará el “Protocolo de actuación en materia de contrataciones públicas, otorgamiento y prórroga de licencias, permisos, autorizaciones y concesiones”, contenido en el Acuerdo por el que se expidió el mismo, publicado en el Diario Oficial de la Federación el 20 de agosto de 2015 modificado mediante similares que se difundieron en el mismo medio, el 19 de febrero de 2016 y el 28 de febrero de 2017</w:t>
      </w:r>
    </w:p>
    <w:p w14:paraId="5CD765D5"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4E6A794A" w14:textId="77777777" w:rsidR="001818A9" w:rsidRPr="00181DD6" w:rsidRDefault="001818A9" w:rsidP="001818A9">
      <w:pPr>
        <w:suppressAutoHyphens/>
        <w:jc w:val="both"/>
        <w:rPr>
          <w:rFonts w:ascii="Montserrat" w:eastAsia="Times New Roman" w:hAnsi="Montserrat" w:cs="Arial"/>
          <w:b/>
          <w:sz w:val="20"/>
          <w:szCs w:val="20"/>
          <w:lang w:eastAsia="ar-SA"/>
        </w:rPr>
      </w:pPr>
      <w:r>
        <w:rPr>
          <w:rFonts w:ascii="Montserrat" w:eastAsia="Times New Roman" w:hAnsi="Montserrat" w:cs="Arial"/>
          <w:b/>
          <w:sz w:val="20"/>
          <w:szCs w:val="20"/>
          <w:lang w:eastAsia="ar-SA"/>
        </w:rPr>
        <w:t>3.12 G</w:t>
      </w:r>
      <w:r w:rsidRPr="00181DD6">
        <w:rPr>
          <w:rFonts w:ascii="Montserrat" w:eastAsia="Times New Roman" w:hAnsi="Montserrat" w:cs="Arial"/>
          <w:b/>
          <w:sz w:val="20"/>
          <w:szCs w:val="20"/>
          <w:lang w:eastAsia="ar-SA"/>
        </w:rPr>
        <w:t>arantías</w:t>
      </w:r>
    </w:p>
    <w:p w14:paraId="65BBEEB6" w14:textId="77777777" w:rsidR="001818A9" w:rsidRPr="00181DD6" w:rsidRDefault="001818A9" w:rsidP="001818A9">
      <w:pPr>
        <w:suppressAutoHyphens/>
        <w:jc w:val="both"/>
        <w:rPr>
          <w:rFonts w:ascii="Montserrat" w:eastAsia="Times New Roman" w:hAnsi="Montserrat" w:cs="Arial"/>
          <w:b/>
          <w:sz w:val="20"/>
          <w:szCs w:val="20"/>
          <w:lang w:eastAsia="ar-SA"/>
        </w:rPr>
      </w:pPr>
    </w:p>
    <w:p w14:paraId="75C1AC5B" w14:textId="77777777" w:rsidR="001818A9" w:rsidRPr="00181DD6" w:rsidRDefault="001818A9" w:rsidP="001818A9">
      <w:pPr>
        <w:suppressAutoHyphens/>
        <w:jc w:val="both"/>
        <w:rPr>
          <w:rFonts w:ascii="Montserrat" w:eastAsia="Times New Roman" w:hAnsi="Montserrat" w:cs="Arial"/>
          <w:b/>
          <w:sz w:val="20"/>
          <w:szCs w:val="20"/>
          <w:lang w:eastAsia="ar-SA"/>
        </w:rPr>
      </w:pPr>
      <w:r>
        <w:rPr>
          <w:rFonts w:ascii="Montserrat" w:eastAsia="Times New Roman" w:hAnsi="Montserrat" w:cs="Arial"/>
          <w:b/>
          <w:sz w:val="20"/>
          <w:szCs w:val="20"/>
          <w:lang w:eastAsia="ar-SA"/>
        </w:rPr>
        <w:t>G</w:t>
      </w:r>
      <w:r w:rsidRPr="00181DD6">
        <w:rPr>
          <w:rFonts w:ascii="Montserrat" w:eastAsia="Times New Roman" w:hAnsi="Montserrat" w:cs="Arial"/>
          <w:b/>
          <w:sz w:val="20"/>
          <w:szCs w:val="20"/>
          <w:lang w:eastAsia="ar-SA"/>
        </w:rPr>
        <w:t>arantía de los bienes o servicios:</w:t>
      </w:r>
    </w:p>
    <w:p w14:paraId="21FE2302" w14:textId="77777777" w:rsidR="001818A9" w:rsidRPr="00181DD6" w:rsidRDefault="001818A9" w:rsidP="001818A9">
      <w:pPr>
        <w:suppressAutoHyphens/>
        <w:jc w:val="both"/>
        <w:rPr>
          <w:rFonts w:ascii="Montserrat" w:eastAsia="Times New Roman" w:hAnsi="Montserrat" w:cs="Arial"/>
          <w:b/>
          <w:sz w:val="20"/>
          <w:szCs w:val="20"/>
          <w:lang w:eastAsia="ar-SA"/>
        </w:rPr>
      </w:pPr>
    </w:p>
    <w:p w14:paraId="2D91D89F" w14:textId="77777777" w:rsidR="001818A9" w:rsidRPr="00181DD6" w:rsidRDefault="001818A9" w:rsidP="001818A9">
      <w:pPr>
        <w:suppressAutoHyphens/>
        <w:autoSpaceDE w:val="0"/>
        <w:autoSpaceDN w:val="0"/>
        <w:adjustRightInd w:val="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El proveedor deberá manifestar expresamente:</w:t>
      </w:r>
    </w:p>
    <w:p w14:paraId="4F301DE2" w14:textId="77777777" w:rsidR="001818A9" w:rsidRPr="00181DD6" w:rsidRDefault="001818A9" w:rsidP="001818A9">
      <w:pPr>
        <w:suppressAutoHyphens/>
        <w:autoSpaceDE w:val="0"/>
        <w:autoSpaceDN w:val="0"/>
        <w:adjustRightInd w:val="0"/>
        <w:jc w:val="both"/>
        <w:rPr>
          <w:rFonts w:ascii="Montserrat" w:eastAsia="Times New Roman" w:hAnsi="Montserrat" w:cs="Arial"/>
          <w:bCs/>
          <w:sz w:val="20"/>
          <w:szCs w:val="20"/>
          <w:lang w:eastAsia="ar-SA"/>
        </w:rPr>
      </w:pPr>
    </w:p>
    <w:p w14:paraId="03F743F1" w14:textId="77777777" w:rsidR="001818A9" w:rsidRPr="00181DD6" w:rsidRDefault="001818A9" w:rsidP="001818A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14:paraId="3FF62A0D" w14:textId="77777777" w:rsidR="001818A9" w:rsidRPr="00181DD6" w:rsidRDefault="001818A9" w:rsidP="001818A9">
      <w:pPr>
        <w:suppressAutoHyphens/>
        <w:ind w:left="426"/>
        <w:jc w:val="both"/>
        <w:rPr>
          <w:rFonts w:ascii="Montserrat" w:eastAsia="Times New Roman" w:hAnsi="Montserrat" w:cs="Arial"/>
          <w:bCs/>
          <w:sz w:val="20"/>
          <w:szCs w:val="20"/>
          <w:lang w:eastAsia="ar-SA"/>
        </w:rPr>
      </w:pPr>
    </w:p>
    <w:p w14:paraId="61B802B9" w14:textId="77777777" w:rsidR="001818A9" w:rsidRPr="00181DD6" w:rsidRDefault="001818A9" w:rsidP="001818A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6B4D506A" w14:textId="77777777" w:rsidR="001818A9" w:rsidRPr="00181DD6" w:rsidRDefault="001818A9" w:rsidP="001818A9">
      <w:pPr>
        <w:suppressAutoHyphens/>
        <w:ind w:left="426"/>
        <w:jc w:val="both"/>
        <w:rPr>
          <w:rFonts w:ascii="Montserrat" w:eastAsia="Times New Roman" w:hAnsi="Montserrat" w:cs="Arial"/>
          <w:bCs/>
          <w:sz w:val="20"/>
          <w:szCs w:val="20"/>
          <w:lang w:eastAsia="ar-SA"/>
        </w:rPr>
      </w:pPr>
    </w:p>
    <w:p w14:paraId="1012F137" w14:textId="77777777" w:rsidR="001818A9" w:rsidRPr="00181DD6" w:rsidRDefault="001818A9" w:rsidP="001818A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conformidad para que la institución de fianzas entere el pago de la cantidad reclamada hasta por el monto garantizado más, en su caso, la indemnización por mora que derive del artículo 95 bis de la Ley Federal de Instituciones de Fianzas, aun cuando la obligación se encuentre sub judice.</w:t>
      </w:r>
    </w:p>
    <w:p w14:paraId="41BC8473"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783215D4" w14:textId="77777777" w:rsidR="001818A9" w:rsidRDefault="001818A9" w:rsidP="001818A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347C4EFE"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1FEF2C2F" w14:textId="77777777" w:rsidR="001818A9" w:rsidRPr="00181DD6" w:rsidRDefault="001818A9" w:rsidP="001818A9">
      <w:pPr>
        <w:numPr>
          <w:ilvl w:val="0"/>
          <w:numId w:val="6"/>
        </w:numPr>
        <w:suppressAutoHyphens/>
        <w:ind w:left="426" w:hanging="426"/>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357ECC9C"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5C7C45BA" w14:textId="77777777" w:rsidR="001818A9" w:rsidRPr="00181DD6" w:rsidRDefault="001818A9" w:rsidP="001818A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lastRenderedPageBreak/>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14:paraId="268BCE3C" w14:textId="77777777" w:rsidR="001818A9" w:rsidRPr="00181DD6" w:rsidRDefault="001818A9" w:rsidP="001818A9">
      <w:pPr>
        <w:suppressAutoHyphens/>
        <w:ind w:left="708"/>
        <w:rPr>
          <w:rFonts w:ascii="Montserrat" w:eastAsia="Times New Roman" w:hAnsi="Montserrat" w:cs="Arial"/>
          <w:bCs/>
          <w:sz w:val="20"/>
          <w:szCs w:val="20"/>
          <w:lang w:eastAsia="ar-SA"/>
        </w:rPr>
      </w:pPr>
    </w:p>
    <w:p w14:paraId="5C738938" w14:textId="77777777" w:rsidR="001818A9" w:rsidRPr="00181DD6" w:rsidRDefault="001818A9" w:rsidP="001818A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Su conformidad en que la reclamación que se presente ante la afianzadora por incumplimiento de contrato, quedará integrada con la siguiente documentación:</w:t>
      </w:r>
    </w:p>
    <w:p w14:paraId="576416BD" w14:textId="77777777" w:rsidR="001818A9" w:rsidRPr="00181DD6" w:rsidRDefault="001818A9" w:rsidP="001818A9">
      <w:pPr>
        <w:suppressAutoHyphens/>
        <w:rPr>
          <w:rFonts w:ascii="Montserrat" w:eastAsia="Times New Roman" w:hAnsi="Montserrat" w:cs="Arial"/>
          <w:bCs/>
          <w:sz w:val="20"/>
          <w:szCs w:val="20"/>
          <w:lang w:eastAsia="ar-SA"/>
        </w:rPr>
      </w:pPr>
    </w:p>
    <w:p w14:paraId="35C931FE"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Reclamación por escrito a la Institución de Fianzas.</w:t>
      </w:r>
    </w:p>
    <w:p w14:paraId="028FB53E"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Copia de la póliza de fianza en su caso, sus documentos modificatorios.</w:t>
      </w:r>
    </w:p>
    <w:p w14:paraId="5E28C870"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Copia del contrato garantizado y en su caso sus convenios modificatorios.</w:t>
      </w:r>
    </w:p>
    <w:p w14:paraId="5D9E6461"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Copia del documento de notificación al fiado de su incumplimiento.</w:t>
      </w:r>
    </w:p>
    <w:p w14:paraId="207DB91A"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En su caso, la rescisión del contrato y su notificación.</w:t>
      </w:r>
    </w:p>
    <w:p w14:paraId="1232E873"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En su caso, documento de terminación anticipada y su notificación.</w:t>
      </w:r>
    </w:p>
    <w:p w14:paraId="460C3AA0"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Copia del finiquito y en su caso, su notificación.</w:t>
      </w:r>
    </w:p>
    <w:p w14:paraId="5E31E477" w14:textId="77777777" w:rsidR="001818A9" w:rsidRPr="00181DD6" w:rsidRDefault="001818A9" w:rsidP="001818A9">
      <w:pPr>
        <w:numPr>
          <w:ilvl w:val="1"/>
          <w:numId w:val="7"/>
        </w:numPr>
        <w:suppressAutoHyphens/>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Importe reclamado.</w:t>
      </w:r>
    </w:p>
    <w:p w14:paraId="3B1688FD" w14:textId="77777777" w:rsidR="001818A9" w:rsidRPr="00181DD6" w:rsidRDefault="001818A9" w:rsidP="001818A9">
      <w:pPr>
        <w:suppressAutoHyphens/>
        <w:rPr>
          <w:rFonts w:ascii="Montserrat" w:eastAsia="Times New Roman" w:hAnsi="Montserrat" w:cs="Arial"/>
          <w:sz w:val="20"/>
          <w:szCs w:val="20"/>
          <w:lang w:eastAsia="ar-SA"/>
        </w:rPr>
      </w:pPr>
    </w:p>
    <w:p w14:paraId="6A9230FE" w14:textId="77777777" w:rsidR="001818A9" w:rsidRPr="00181DD6" w:rsidRDefault="001818A9" w:rsidP="001818A9">
      <w:pPr>
        <w:numPr>
          <w:ilvl w:val="0"/>
          <w:numId w:val="6"/>
        </w:numPr>
        <w:suppressAutoHyphens/>
        <w:ind w:left="426" w:hanging="426"/>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No obstante lo anterior, en el supuesto de que el monto del contrato adjudicado sea igual o menor a 900 días de salario mínimo general vigente en el Distrito Federal, el licitante ganador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14:paraId="056E6D5F" w14:textId="77777777" w:rsidR="001818A9" w:rsidRPr="00181DD6" w:rsidRDefault="001818A9" w:rsidP="001818A9">
      <w:pPr>
        <w:suppressAutoHyphens/>
        <w:ind w:left="426"/>
        <w:jc w:val="both"/>
        <w:rPr>
          <w:rFonts w:ascii="Montserrat" w:eastAsia="Times New Roman" w:hAnsi="Montserrat" w:cs="Arial"/>
          <w:bCs/>
          <w:sz w:val="20"/>
          <w:szCs w:val="20"/>
          <w:lang w:eastAsia="ar-SA"/>
        </w:rPr>
      </w:pPr>
    </w:p>
    <w:p w14:paraId="78669AF8"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cheque debe expedirse a nombre del Instituto Mexicano del Seguro Social.</w:t>
      </w:r>
    </w:p>
    <w:p w14:paraId="1354048C"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Dicho cheque deberá ser resguardado, a título de garantía, en el caso del IMSS en la División de Contratos.</w:t>
      </w:r>
    </w:p>
    <w:p w14:paraId="193F2A6E"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274B80F3"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prestación de los servicios correspondientes.</w:t>
      </w:r>
    </w:p>
    <w:p w14:paraId="169EAC97" w14:textId="77777777" w:rsidR="001818A9" w:rsidRPr="00181DD6" w:rsidRDefault="001818A9" w:rsidP="001818A9">
      <w:pPr>
        <w:suppressAutoHyphens/>
        <w:ind w:left="426"/>
        <w:jc w:val="both"/>
        <w:rPr>
          <w:rFonts w:ascii="Montserrat" w:eastAsia="Times New Roman" w:hAnsi="Montserrat" w:cs="Arial"/>
          <w:bCs/>
          <w:sz w:val="20"/>
          <w:szCs w:val="20"/>
          <w:lang w:eastAsia="ar-SA"/>
        </w:rPr>
      </w:pPr>
    </w:p>
    <w:p w14:paraId="604FED2D"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Esta garantía deberá presentarse a más tardar, dentro de los diez días naturales siguientes a la fecha de firma del contrato, en términos del artículo 48 de la </w:t>
      </w:r>
      <w:proofErr w:type="spellStart"/>
      <w:r w:rsidRPr="00181DD6">
        <w:rPr>
          <w:rFonts w:ascii="Montserrat" w:eastAsia="Times New Roman" w:hAnsi="Montserrat" w:cs="Arial"/>
          <w:bCs/>
          <w:sz w:val="20"/>
          <w:szCs w:val="20"/>
          <w:lang w:eastAsia="ar-SA"/>
        </w:rPr>
        <w:t>LAASSP</w:t>
      </w:r>
      <w:proofErr w:type="spellEnd"/>
      <w:r w:rsidRPr="00181DD6">
        <w:rPr>
          <w:rFonts w:ascii="Montserrat" w:eastAsia="Times New Roman" w:hAnsi="Montserrat" w:cs="Arial"/>
          <w:bCs/>
          <w:sz w:val="20"/>
          <w:szCs w:val="20"/>
          <w:lang w:eastAsia="ar-SA"/>
        </w:rPr>
        <w:t>.</w:t>
      </w:r>
    </w:p>
    <w:p w14:paraId="754ACCC2" w14:textId="77777777" w:rsidR="001818A9" w:rsidRPr="00181DD6" w:rsidRDefault="001818A9" w:rsidP="001818A9">
      <w:pPr>
        <w:suppressAutoHyphens/>
        <w:ind w:left="426"/>
        <w:jc w:val="both"/>
        <w:rPr>
          <w:rFonts w:ascii="Montserrat" w:eastAsia="Times New Roman" w:hAnsi="Montserrat" w:cs="Arial"/>
          <w:bCs/>
          <w:sz w:val="20"/>
          <w:szCs w:val="20"/>
          <w:lang w:eastAsia="ar-SA"/>
        </w:rPr>
      </w:pPr>
    </w:p>
    <w:p w14:paraId="519E2084"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 petición del Instituto, los licitantes deberán aportar todos los datos que se le soliciten con respecto a los recursos que posee, mismos que tienden a avalar la calidad y la oportunidad en el otorgamiento del servicio.</w:t>
      </w:r>
    </w:p>
    <w:p w14:paraId="3A52537A" w14:textId="77777777" w:rsidR="001818A9" w:rsidRPr="00181DD6" w:rsidRDefault="001818A9" w:rsidP="001818A9">
      <w:pPr>
        <w:suppressAutoHyphens/>
        <w:ind w:left="426"/>
        <w:jc w:val="both"/>
        <w:rPr>
          <w:rFonts w:ascii="Montserrat" w:eastAsia="Times New Roman" w:hAnsi="Montserrat" w:cs="Arial"/>
          <w:bCs/>
          <w:sz w:val="20"/>
          <w:szCs w:val="20"/>
          <w:lang w:eastAsia="ar-SA"/>
        </w:rPr>
      </w:pPr>
    </w:p>
    <w:p w14:paraId="03593BE7"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prestador del servicio podrá ser supervisado en el momento y situación que el Instituto lo determine a fin de sancionar la calidad de los servicios a contratar, otorgando el Instituto esta responsabilidad a su personal técnico, vigilando el debido cumplimiento de las cláusulas del contrato que se suscriba, en el número de veces y en la condición que se considere necesarias.</w:t>
      </w:r>
    </w:p>
    <w:p w14:paraId="115BB276" w14:textId="77777777" w:rsidR="001818A9" w:rsidRPr="00181DD6" w:rsidRDefault="001818A9" w:rsidP="001818A9">
      <w:pPr>
        <w:shd w:val="clear" w:color="auto" w:fill="FFFFFF"/>
        <w:suppressAutoHyphens/>
        <w:jc w:val="both"/>
        <w:rPr>
          <w:rFonts w:ascii="Montserrat" w:eastAsia="Times New Roman" w:hAnsi="Montserrat" w:cs="Arial"/>
          <w:sz w:val="20"/>
          <w:szCs w:val="20"/>
          <w:lang w:eastAsia="ar-SA"/>
        </w:rPr>
      </w:pPr>
    </w:p>
    <w:p w14:paraId="05DA0C6C" w14:textId="77777777" w:rsidR="001818A9" w:rsidRPr="00181DD6" w:rsidRDefault="001818A9" w:rsidP="001818A9">
      <w:pPr>
        <w:suppressAutoHyphens/>
        <w:jc w:val="both"/>
        <w:rPr>
          <w:rFonts w:ascii="Montserrat" w:eastAsia="Times New Roman" w:hAnsi="Montserrat" w:cs="Arial"/>
          <w:b/>
          <w:sz w:val="20"/>
          <w:szCs w:val="20"/>
          <w:lang w:eastAsia="ar-SA"/>
        </w:rPr>
      </w:pPr>
      <w:r>
        <w:rPr>
          <w:rFonts w:ascii="Montserrat" w:eastAsia="Times New Roman" w:hAnsi="Montserrat" w:cs="Arial"/>
          <w:b/>
          <w:sz w:val="20"/>
          <w:szCs w:val="20"/>
          <w:lang w:eastAsia="ar-SA"/>
        </w:rPr>
        <w:t>G</w:t>
      </w:r>
      <w:r w:rsidRPr="00181DD6">
        <w:rPr>
          <w:rFonts w:ascii="Montserrat" w:eastAsia="Times New Roman" w:hAnsi="Montserrat" w:cs="Arial"/>
          <w:b/>
          <w:sz w:val="20"/>
          <w:szCs w:val="20"/>
          <w:lang w:eastAsia="ar-SA"/>
        </w:rPr>
        <w:t>arantía de cumplimiento de contrato.</w:t>
      </w:r>
    </w:p>
    <w:p w14:paraId="191B3D84" w14:textId="77777777" w:rsidR="001818A9" w:rsidRPr="00181DD6" w:rsidRDefault="001818A9" w:rsidP="001818A9">
      <w:pPr>
        <w:suppressAutoHyphens/>
        <w:jc w:val="both"/>
        <w:rPr>
          <w:rFonts w:ascii="Montserrat" w:eastAsia="Times New Roman" w:hAnsi="Montserrat" w:cs="Arial"/>
          <w:b/>
          <w:sz w:val="20"/>
          <w:szCs w:val="20"/>
          <w:lang w:eastAsia="ar-SA"/>
        </w:rPr>
      </w:pPr>
    </w:p>
    <w:p w14:paraId="45139FDC"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en el tipo de moneda ofertada. En caso de que el Instituto reciba comunicado por parte de la Unidad médica y/o  Administrativa, queja por defecto de servicio prestado, se podrá solicitar la cancelación del contrato, previa evaluación de la falta de cumplimiento al mismo.</w:t>
      </w:r>
    </w:p>
    <w:p w14:paraId="1CE88986"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p>
    <w:p w14:paraId="1FF0A1EA"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La garantía de cumplimiento a las obligaciones del contrato, únicamente podrá ser liberada mediante autorización que sea emitida por escrito, por parte del Instituto, a través del Administrador del Contrato.</w:t>
      </w:r>
    </w:p>
    <w:p w14:paraId="6D804561"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p>
    <w:p w14:paraId="6CF27CFE"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 xml:space="preserve">Esta garantía deberá presentarse a más tardar, dentro de los diez días naturales siguientes a la fecha de firma del contrato, en términos del artículo 48 de la </w:t>
      </w:r>
      <w:proofErr w:type="spellStart"/>
      <w:r w:rsidRPr="00181DD6">
        <w:rPr>
          <w:rFonts w:ascii="Montserrat" w:eastAsia="Times New Roman" w:hAnsi="Montserrat" w:cs="Arial"/>
          <w:bCs/>
          <w:sz w:val="20"/>
          <w:szCs w:val="20"/>
          <w:lang w:val="x-none" w:eastAsia="ar-SA"/>
        </w:rPr>
        <w:t>LAASSP</w:t>
      </w:r>
      <w:proofErr w:type="spellEnd"/>
      <w:r w:rsidRPr="00181DD6">
        <w:rPr>
          <w:rFonts w:ascii="Montserrat" w:eastAsia="Times New Roman" w:hAnsi="Montserrat" w:cs="Arial"/>
          <w:bCs/>
          <w:sz w:val="20"/>
          <w:szCs w:val="20"/>
          <w:lang w:val="x-none" w:eastAsia="ar-SA"/>
        </w:rPr>
        <w:t>.</w:t>
      </w:r>
    </w:p>
    <w:p w14:paraId="2DB205B3"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p>
    <w:p w14:paraId="21916D62"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Las obligaciones cuyo cumplimiento se garantiza son indivisibles, por lo que dicha garantía se hará efectiva por el monto total de las obligaciones garantizadas, en razón de las características, cantidad y destino de los bienes objeto de la contratación.</w:t>
      </w:r>
    </w:p>
    <w:p w14:paraId="631E1BC5"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p>
    <w:p w14:paraId="151C463C"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val="x-none" w:eastAsia="ar-SA"/>
        </w:rPr>
        <w:t>Periodo de garantía: Durante la vigencia del contrato.</w:t>
      </w:r>
      <w:bookmarkStart w:id="44" w:name="_Toc428988954"/>
    </w:p>
    <w:p w14:paraId="78BF3453" w14:textId="77777777" w:rsidR="001818A9" w:rsidRPr="00181DD6" w:rsidRDefault="001818A9" w:rsidP="001818A9">
      <w:pPr>
        <w:tabs>
          <w:tab w:val="left" w:pos="6915"/>
        </w:tabs>
        <w:ind w:left="-142" w:right="54"/>
        <w:contextualSpacing/>
        <w:jc w:val="both"/>
        <w:rPr>
          <w:rFonts w:ascii="Montserrat" w:eastAsia="Times New Roman" w:hAnsi="Montserrat" w:cs="Arial"/>
          <w:bCs/>
          <w:sz w:val="20"/>
          <w:szCs w:val="20"/>
          <w:lang w:eastAsia="ar-SA"/>
        </w:rPr>
      </w:pPr>
    </w:p>
    <w:p w14:paraId="5A474DC2" w14:textId="77777777" w:rsidR="001818A9" w:rsidRPr="00181DD6" w:rsidRDefault="001818A9" w:rsidP="001818A9">
      <w:pPr>
        <w:suppressAutoHyphens/>
        <w:jc w:val="both"/>
        <w:rPr>
          <w:rFonts w:ascii="Montserrat" w:eastAsia="Times New Roman" w:hAnsi="Montserrat" w:cs="Helvetica"/>
          <w:b/>
          <w:sz w:val="20"/>
          <w:szCs w:val="20"/>
          <w:lang w:eastAsia="es-ES"/>
        </w:rPr>
      </w:pPr>
      <w:r>
        <w:rPr>
          <w:rFonts w:ascii="Montserrat" w:eastAsia="Times New Roman" w:hAnsi="Montserrat" w:cs="Helvetica"/>
          <w:b/>
          <w:sz w:val="20"/>
          <w:szCs w:val="20"/>
          <w:lang w:eastAsia="es-ES"/>
        </w:rPr>
        <w:t>3.13 R</w:t>
      </w:r>
      <w:r w:rsidRPr="00181DD6">
        <w:rPr>
          <w:rFonts w:ascii="Montserrat" w:eastAsia="Times New Roman" w:hAnsi="Montserrat" w:cs="Helvetica"/>
          <w:b/>
          <w:sz w:val="20"/>
          <w:szCs w:val="20"/>
          <w:lang w:eastAsia="es-ES"/>
        </w:rPr>
        <w:t>elación laboral</w:t>
      </w:r>
    </w:p>
    <w:p w14:paraId="7C7F042F" w14:textId="77777777" w:rsidR="001818A9" w:rsidRPr="00181DD6" w:rsidRDefault="001818A9" w:rsidP="001818A9">
      <w:pPr>
        <w:suppressAutoHyphens/>
        <w:jc w:val="both"/>
        <w:rPr>
          <w:rFonts w:ascii="Montserrat" w:eastAsia="Times New Roman" w:hAnsi="Montserrat" w:cs="Helvetica"/>
          <w:b/>
          <w:sz w:val="20"/>
          <w:szCs w:val="20"/>
          <w:lang w:eastAsia="es-ES"/>
        </w:rPr>
      </w:pPr>
    </w:p>
    <w:p w14:paraId="2FD070D1" w14:textId="77777777" w:rsidR="001818A9" w:rsidRPr="00181DD6" w:rsidRDefault="001818A9" w:rsidP="001818A9">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Las partes convienen que el I</w:t>
      </w:r>
      <w:r w:rsidRPr="00181DD6">
        <w:rPr>
          <w:rFonts w:ascii="Montserrat" w:eastAsia="Times New Roman" w:hAnsi="Montserrat" w:cs="Arial"/>
          <w:bCs/>
          <w:sz w:val="20"/>
          <w:szCs w:val="20"/>
          <w:lang w:eastAsia="ar-SA"/>
        </w:rPr>
        <w:t>nstituto no adquiere ninguna obligación de carácter laboral para con el proveedor, ni para con los trabajadores que el mismo contrate para la realización de los servicios objeto de la presente</w:t>
      </w:r>
      <w:r w:rsidRPr="00181DD6">
        <w:rPr>
          <w:rFonts w:ascii="Montserrat" w:eastAsia="Times New Roman" w:hAnsi="Montserrat" w:cs="Helvetica"/>
          <w:sz w:val="20"/>
          <w:szCs w:val="20"/>
          <w:lang w:eastAsia="es-ES"/>
        </w:rPr>
        <w:t xml:space="preserve"> </w:t>
      </w:r>
      <w:r w:rsidRPr="00181DD6">
        <w:rPr>
          <w:rFonts w:ascii="Montserrat" w:eastAsia="Times New Roman" w:hAnsi="Montserrat" w:cs="Arial"/>
          <w:b/>
          <w:sz w:val="20"/>
          <w:szCs w:val="20"/>
          <w:lang w:eastAsia="ar-SA"/>
        </w:rPr>
        <w:t>Licitación Pública</w:t>
      </w:r>
      <w:r w:rsidRPr="00181DD6">
        <w:rPr>
          <w:rFonts w:ascii="Montserrat" w:hAnsi="Montserrat" w:cs="Arial"/>
          <w:noProof/>
          <w:sz w:val="20"/>
          <w:szCs w:val="20"/>
        </w:rPr>
        <w:t xml:space="preserve"> </w:t>
      </w:r>
      <w:r w:rsidRPr="00181DD6">
        <w:rPr>
          <w:rFonts w:ascii="Montserrat" w:eastAsia="Times New Roman" w:hAnsi="Montserrat" w:cs="Helvetica"/>
          <w:b/>
          <w:sz w:val="20"/>
          <w:szCs w:val="20"/>
          <w:lang w:eastAsia="es-ES"/>
        </w:rPr>
        <w:t>Nacional</w:t>
      </w:r>
      <w:r w:rsidRPr="00181DD6">
        <w:rPr>
          <w:rFonts w:ascii="Montserrat" w:eastAsia="Times New Roman" w:hAnsi="Montserrat" w:cs="Helvetica"/>
          <w:sz w:val="20"/>
          <w:szCs w:val="20"/>
          <w:lang w:eastAsia="es-ES"/>
        </w:rPr>
        <w:t xml:space="preserve">, </w:t>
      </w:r>
      <w:r w:rsidRPr="00181DD6">
        <w:rPr>
          <w:rFonts w:ascii="Montserrat" w:eastAsia="Times New Roman" w:hAnsi="Montserrat" w:cs="Arial"/>
          <w:bCs/>
          <w:sz w:val="20"/>
          <w:szCs w:val="20"/>
          <w:lang w:eastAsia="ar-SA"/>
        </w:rPr>
        <w:t>toda vez que dicho personal depende única y exclusivamente del proveedor. Siendo por lo tanto a cargo de este último todas las responsabilidades provenientes de la utilización de los servicios de la (s) persona (s) que éste contrate; por lo anterior no se considerara al instituto como patrón solidario ni substituto y el proveedor expresamente lo exime de cualquier responsabilidad de carácter laboral, civil, fiscal, de seguridad social o de cualquier otra índole que en su caso pudiera llegar a generarse.</w:t>
      </w:r>
    </w:p>
    <w:p w14:paraId="6A84D193"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proveedor adjudicado se constituye como único patrón del personal que ocupe para proporcionar los servicios objeto de la presente</w:t>
      </w:r>
      <w:r w:rsidRPr="00181DD6">
        <w:rPr>
          <w:rFonts w:ascii="Montserrat" w:eastAsia="Times New Roman" w:hAnsi="Montserrat" w:cs="Helvetica"/>
          <w:sz w:val="20"/>
          <w:szCs w:val="20"/>
          <w:lang w:eastAsia="es-ES"/>
        </w:rPr>
        <w:t xml:space="preserve"> </w:t>
      </w:r>
      <w:r w:rsidRPr="00181DD6">
        <w:rPr>
          <w:rFonts w:ascii="Montserrat" w:eastAsia="Times New Roman" w:hAnsi="Montserrat" w:cs="Arial"/>
          <w:b/>
          <w:sz w:val="20"/>
          <w:szCs w:val="20"/>
          <w:lang w:eastAsia="ar-SA"/>
        </w:rPr>
        <w:t>Licitación Pública</w:t>
      </w:r>
      <w:r w:rsidRPr="00181DD6">
        <w:rPr>
          <w:rFonts w:ascii="Montserrat" w:hAnsi="Montserrat" w:cs="Arial"/>
          <w:noProof/>
          <w:sz w:val="20"/>
          <w:szCs w:val="20"/>
        </w:rPr>
        <w:t xml:space="preserve"> </w:t>
      </w:r>
      <w:r w:rsidRPr="00181DD6">
        <w:rPr>
          <w:rFonts w:ascii="Montserrat" w:eastAsia="Times New Roman" w:hAnsi="Montserrat" w:cs="Helvetica"/>
          <w:b/>
          <w:sz w:val="20"/>
          <w:szCs w:val="20"/>
          <w:lang w:eastAsia="es-ES"/>
        </w:rPr>
        <w:t>Nacional</w:t>
      </w:r>
      <w:r w:rsidRPr="00181DD6">
        <w:rPr>
          <w:rFonts w:ascii="Montserrat" w:eastAsia="Times New Roman" w:hAnsi="Montserrat" w:cs="Helvetica"/>
          <w:sz w:val="20"/>
          <w:szCs w:val="20"/>
          <w:lang w:eastAsia="es-ES"/>
        </w:rPr>
        <w:t xml:space="preserve">, </w:t>
      </w:r>
      <w:r w:rsidRPr="00181DD6">
        <w:rPr>
          <w:rFonts w:ascii="Montserrat" w:eastAsia="Times New Roman" w:hAnsi="Montserrat" w:cs="Arial"/>
          <w:bCs/>
          <w:sz w:val="20"/>
          <w:szCs w:val="20"/>
          <w:lang w:eastAsia="ar-SA"/>
        </w:rPr>
        <w:t>en los términos del artículo 10 de la ley federal del trabajo, sin reserva de lo dispuesto en el artículo 132 del mismo ordenamiento legal, quedando totalmente a su cargo todas las obligaciones que se deriven de las relaciones laborales, contractuales, fiscales y de seguridad social con sus trabajadores. Por lo que “El adjudicado será  el único responsable de las violaciones que en virtud de las disposiciones legales y demás ordenamientos en materia de trabajo y seguridad social, se deriven frente a dicho personal liberando al Instituto de cualquier responsabilidad solidaria y reclamación que hagan sus trabajadores al respecto.</w:t>
      </w:r>
    </w:p>
    <w:p w14:paraId="0468D178" w14:textId="77777777" w:rsidR="001818A9" w:rsidRPr="00181DD6" w:rsidRDefault="001818A9" w:rsidP="001818A9">
      <w:pPr>
        <w:suppressAutoHyphens/>
        <w:jc w:val="both"/>
        <w:rPr>
          <w:rFonts w:ascii="Montserrat" w:eastAsia="Times New Roman" w:hAnsi="Montserrat" w:cs="Helvetica"/>
          <w:sz w:val="20"/>
          <w:szCs w:val="20"/>
          <w:lang w:eastAsia="es-ES"/>
        </w:rPr>
      </w:pPr>
    </w:p>
    <w:p w14:paraId="44388CA2" w14:textId="77777777" w:rsidR="001818A9" w:rsidRPr="00181DD6" w:rsidRDefault="001818A9" w:rsidP="001818A9">
      <w:pPr>
        <w:ind w:left="-142"/>
        <w:jc w:val="both"/>
        <w:rPr>
          <w:rFonts w:ascii="Montserrat" w:eastAsia="Times New Roman" w:hAnsi="Montserrat" w:cs="Helvetica"/>
          <w:b/>
          <w:sz w:val="20"/>
          <w:szCs w:val="20"/>
          <w:lang w:eastAsia="es-ES"/>
        </w:rPr>
      </w:pPr>
      <w:r w:rsidRPr="00181DD6">
        <w:rPr>
          <w:rFonts w:ascii="Montserrat" w:eastAsia="Times New Roman" w:hAnsi="Montserrat" w:cs="Helvetica"/>
          <w:b/>
          <w:sz w:val="20"/>
          <w:szCs w:val="20"/>
          <w:lang w:eastAsia="es-ES"/>
        </w:rPr>
        <w:t xml:space="preserve">  </w:t>
      </w:r>
      <w:r w:rsidRPr="006B643E">
        <w:rPr>
          <w:rFonts w:ascii="Montserrat" w:eastAsia="Times New Roman" w:hAnsi="Montserrat" w:cs="Helvetica"/>
          <w:b/>
          <w:sz w:val="20"/>
          <w:szCs w:val="20"/>
          <w:lang w:eastAsia="es-ES"/>
        </w:rPr>
        <w:t>3.14 Penas convencionales y deducciones al pago.</w:t>
      </w:r>
    </w:p>
    <w:p w14:paraId="48780ADA" w14:textId="77777777" w:rsidR="001818A9" w:rsidRDefault="001818A9" w:rsidP="001818A9">
      <w:pPr>
        <w:jc w:val="both"/>
        <w:rPr>
          <w:rFonts w:ascii="Montserrat" w:eastAsia="Times New Roman" w:hAnsi="Montserrat" w:cs="Arial"/>
          <w:bCs/>
          <w:sz w:val="20"/>
          <w:szCs w:val="20"/>
          <w:lang w:eastAsia="ar-SA"/>
        </w:rPr>
      </w:pPr>
    </w:p>
    <w:p w14:paraId="40452B88" w14:textId="77777777" w:rsidR="001818A9" w:rsidRDefault="001818A9" w:rsidP="001818A9">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Remitirse al Anexo No. 2-A, Anexo Términos y Condiciones, inciso h) de la presente Convocatoria.</w:t>
      </w:r>
    </w:p>
    <w:p w14:paraId="38A3CE2F" w14:textId="7CB05A06" w:rsidR="009373E4" w:rsidRDefault="009373E4">
      <w:pPr>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br w:type="page"/>
      </w:r>
    </w:p>
    <w:p w14:paraId="147AA4D3" w14:textId="77777777" w:rsidR="001818A9" w:rsidRPr="00181DD6" w:rsidRDefault="001818A9" w:rsidP="001818A9">
      <w:pPr>
        <w:jc w:val="both"/>
        <w:rPr>
          <w:rFonts w:ascii="Montserrat" w:eastAsia="Times New Roman" w:hAnsi="Montserrat" w:cs="Arial"/>
          <w:bCs/>
          <w:sz w:val="20"/>
          <w:szCs w:val="20"/>
          <w:lang w:eastAsia="ar-SA"/>
        </w:rPr>
      </w:pPr>
    </w:p>
    <w:p w14:paraId="7F29A960" w14:textId="77777777" w:rsidR="001818A9" w:rsidRDefault="001818A9" w:rsidP="001818A9">
      <w:pPr>
        <w:suppressAutoHyphens/>
        <w:jc w:val="both"/>
        <w:rPr>
          <w:rFonts w:ascii="Montserrat" w:eastAsia="Times New Roman" w:hAnsi="Montserrat" w:cs="Arial"/>
          <w:b/>
          <w:bCs/>
          <w:noProof/>
          <w:kern w:val="1"/>
          <w:sz w:val="20"/>
          <w:szCs w:val="20"/>
          <w:lang w:eastAsia="es-ES"/>
        </w:rPr>
      </w:pPr>
      <w:r w:rsidRPr="00181DD6">
        <w:rPr>
          <w:rFonts w:ascii="Montserrat" w:eastAsia="Times New Roman" w:hAnsi="Montserrat" w:cs="Arial"/>
          <w:b/>
          <w:bCs/>
          <w:noProof/>
          <w:kern w:val="1"/>
          <w:sz w:val="20"/>
          <w:szCs w:val="20"/>
          <w:lang w:eastAsia="es-ES"/>
        </w:rPr>
        <w:t>3. 15 Forma de pago</w:t>
      </w:r>
    </w:p>
    <w:p w14:paraId="7C53D2F0" w14:textId="77777777" w:rsidR="001818A9" w:rsidRDefault="001818A9" w:rsidP="001818A9">
      <w:pPr>
        <w:jc w:val="both"/>
        <w:rPr>
          <w:rFonts w:ascii="Montserrat" w:eastAsia="Times New Roman" w:hAnsi="Montserrat" w:cs="Arial"/>
          <w:b/>
          <w:bCs/>
          <w:noProof/>
          <w:kern w:val="1"/>
          <w:sz w:val="20"/>
          <w:szCs w:val="20"/>
          <w:lang w:eastAsia="es-ES"/>
        </w:rPr>
      </w:pPr>
    </w:p>
    <w:p w14:paraId="36D04630" w14:textId="0960158B" w:rsidR="001818A9" w:rsidRPr="00181DD6" w:rsidRDefault="001818A9" w:rsidP="001818A9">
      <w:pPr>
        <w:jc w:val="both"/>
        <w:rPr>
          <w:rFonts w:ascii="Montserrat" w:eastAsia="Times New Roman" w:hAnsi="Montserrat" w:cs="Arial"/>
          <w:bCs/>
          <w:sz w:val="20"/>
          <w:szCs w:val="20"/>
          <w:lang w:eastAsia="ar-SA"/>
        </w:rPr>
      </w:pPr>
      <w:r w:rsidRPr="00141573">
        <w:rPr>
          <w:rFonts w:ascii="Montserrat" w:eastAsia="Times New Roman" w:hAnsi="Montserrat" w:cs="Arial"/>
          <w:bCs/>
          <w:sz w:val="20"/>
          <w:szCs w:val="20"/>
          <w:lang w:eastAsia="ar-SA"/>
        </w:rPr>
        <w:t>El pago por la cantidad acordada se efectuará en pesos mexicanos, en una sola exhibición, a los 17 (</w:t>
      </w:r>
      <w:r w:rsidR="009373E4" w:rsidRPr="00141573">
        <w:rPr>
          <w:rFonts w:ascii="Montserrat" w:eastAsia="Times New Roman" w:hAnsi="Montserrat" w:cs="Arial"/>
          <w:bCs/>
          <w:sz w:val="20"/>
          <w:szCs w:val="20"/>
          <w:lang w:eastAsia="ar-SA"/>
        </w:rPr>
        <w:t>diecisiete</w:t>
      </w:r>
      <w:r w:rsidRPr="00141573">
        <w:rPr>
          <w:rFonts w:ascii="Montserrat" w:eastAsia="Times New Roman" w:hAnsi="Montserrat" w:cs="Arial"/>
          <w:bCs/>
          <w:sz w:val="20"/>
          <w:szCs w:val="20"/>
          <w:lang w:eastAsia="ar-SA"/>
        </w:rPr>
        <w:t xml:space="preserve">) días hábiles (Artículo 73 de la </w:t>
      </w:r>
      <w:proofErr w:type="spellStart"/>
      <w:r w:rsidRPr="00141573">
        <w:rPr>
          <w:rFonts w:ascii="Montserrat" w:eastAsia="Times New Roman" w:hAnsi="Montserrat" w:cs="Arial"/>
          <w:bCs/>
          <w:sz w:val="20"/>
          <w:szCs w:val="20"/>
          <w:lang w:eastAsia="ar-SA"/>
        </w:rPr>
        <w:t>LAASSP</w:t>
      </w:r>
      <w:proofErr w:type="spellEnd"/>
      <w:r w:rsidRPr="00141573">
        <w:rPr>
          <w:rFonts w:ascii="Montserrat" w:eastAsia="Times New Roman" w:hAnsi="Montserrat" w:cs="Arial"/>
          <w:bCs/>
          <w:sz w:val="20"/>
          <w:szCs w:val="20"/>
          <w:lang w:eastAsia="ar-SA"/>
        </w:rPr>
        <w:t>), posteriores a la entrega por parte del proveedor, de los siguientes documentos que respalden el servicio de manera mensual.</w:t>
      </w:r>
    </w:p>
    <w:p w14:paraId="6F2162CC" w14:textId="77777777" w:rsidR="001818A9" w:rsidRPr="00181DD6" w:rsidRDefault="001818A9" w:rsidP="001818A9">
      <w:pPr>
        <w:jc w:val="both"/>
        <w:rPr>
          <w:rFonts w:ascii="Montserrat" w:eastAsia="Times New Roman" w:hAnsi="Montserrat" w:cs="Arial"/>
          <w:bCs/>
          <w:sz w:val="20"/>
          <w:szCs w:val="20"/>
          <w:lang w:eastAsia="ar-SA"/>
        </w:rPr>
      </w:pPr>
    </w:p>
    <w:p w14:paraId="6ED81143" w14:textId="77777777" w:rsidR="001818A9" w:rsidRPr="007D34BC" w:rsidRDefault="001818A9" w:rsidP="00526FAD">
      <w:pPr>
        <w:pStyle w:val="Prrafodelista"/>
        <w:numPr>
          <w:ilvl w:val="0"/>
          <w:numId w:val="19"/>
        </w:numPr>
        <w:spacing w:after="160" w:line="259" w:lineRule="auto"/>
        <w:jc w:val="both"/>
        <w:rPr>
          <w:rFonts w:ascii="Montserrat" w:eastAsia="Times New Roman" w:hAnsi="Montserrat" w:cs="Arial"/>
          <w:bCs/>
          <w:sz w:val="20"/>
          <w:szCs w:val="20"/>
          <w:lang w:eastAsia="ar-SA"/>
        </w:rPr>
      </w:pPr>
      <w:r w:rsidRPr="007D34BC">
        <w:rPr>
          <w:rFonts w:ascii="Montserrat" w:eastAsia="Times New Roman" w:hAnsi="Montserrat" w:cs="Arial"/>
          <w:bCs/>
          <w:sz w:val="20"/>
          <w:szCs w:val="20"/>
          <w:lang w:eastAsia="ar-SA"/>
        </w:rPr>
        <w:t>E</w:t>
      </w:r>
      <w:r>
        <w:rPr>
          <w:rFonts w:ascii="Montserrat" w:eastAsia="Times New Roman" w:hAnsi="Montserrat" w:cs="Arial"/>
          <w:bCs/>
          <w:sz w:val="20"/>
          <w:szCs w:val="20"/>
          <w:lang w:eastAsia="ar-SA"/>
        </w:rPr>
        <w:t xml:space="preserve">xistencia de un contrato o convenio formalizado, </w:t>
      </w:r>
      <w:r w:rsidRPr="00141573">
        <w:rPr>
          <w:rFonts w:ascii="Montserrat" w:eastAsia="Times New Roman" w:hAnsi="Montserrat" w:cs="Arial"/>
          <w:bCs/>
          <w:sz w:val="20"/>
          <w:szCs w:val="20"/>
          <w:lang w:eastAsia="ar-SA"/>
        </w:rPr>
        <w:t xml:space="preserve">Enlazado en el sistema </w:t>
      </w:r>
      <w:proofErr w:type="spellStart"/>
      <w:r w:rsidRPr="00141573">
        <w:rPr>
          <w:rFonts w:ascii="Montserrat" w:eastAsia="Times New Roman" w:hAnsi="Montserrat" w:cs="Arial"/>
          <w:bCs/>
          <w:sz w:val="20"/>
          <w:szCs w:val="20"/>
          <w:lang w:eastAsia="ar-SA"/>
        </w:rPr>
        <w:t>FINAT</w:t>
      </w:r>
      <w:proofErr w:type="spellEnd"/>
    </w:p>
    <w:p w14:paraId="721B1991" w14:textId="77777777" w:rsidR="001818A9" w:rsidRPr="007D34BC" w:rsidRDefault="001818A9" w:rsidP="00526FAD">
      <w:pPr>
        <w:pStyle w:val="Prrafodelista"/>
        <w:numPr>
          <w:ilvl w:val="0"/>
          <w:numId w:val="19"/>
        </w:numPr>
        <w:spacing w:after="160" w:line="259" w:lineRule="auto"/>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Existencia de una</w:t>
      </w:r>
      <w:r w:rsidRPr="007D34BC">
        <w:rPr>
          <w:rFonts w:ascii="Montserrat" w:eastAsia="Times New Roman" w:hAnsi="Montserrat" w:cs="Arial"/>
          <w:bCs/>
          <w:sz w:val="20"/>
          <w:szCs w:val="20"/>
          <w:lang w:eastAsia="ar-SA"/>
        </w:rPr>
        <w:t xml:space="preserve"> fianza.</w:t>
      </w:r>
    </w:p>
    <w:p w14:paraId="14B0D4FA" w14:textId="77777777" w:rsidR="001818A9" w:rsidRPr="00141573" w:rsidRDefault="001818A9" w:rsidP="00526FAD">
      <w:pPr>
        <w:pStyle w:val="Prrafodelista"/>
        <w:numPr>
          <w:ilvl w:val="0"/>
          <w:numId w:val="19"/>
        </w:numPr>
        <w:jc w:val="both"/>
        <w:rPr>
          <w:rFonts w:ascii="Montserrat" w:eastAsia="Times New Roman" w:hAnsi="Montserrat" w:cs="Arial"/>
          <w:bCs/>
          <w:sz w:val="20"/>
          <w:szCs w:val="20"/>
          <w:lang w:eastAsia="ar-SA"/>
        </w:rPr>
      </w:pPr>
      <w:r w:rsidRPr="00141573">
        <w:rPr>
          <w:rFonts w:ascii="Montserrat" w:eastAsia="Times New Roman" w:hAnsi="Montserrat" w:cs="Arial"/>
          <w:bCs/>
          <w:sz w:val="20"/>
          <w:szCs w:val="20"/>
          <w:lang w:eastAsia="ar-SA"/>
        </w:rPr>
        <w:t>Representación impresa del comprobante fiscal  digital por Internet (</w:t>
      </w:r>
      <w:proofErr w:type="spellStart"/>
      <w:r w:rsidRPr="00141573">
        <w:rPr>
          <w:rFonts w:ascii="Montserrat" w:eastAsia="Times New Roman" w:hAnsi="Montserrat" w:cs="Arial"/>
          <w:bCs/>
          <w:sz w:val="20"/>
          <w:szCs w:val="20"/>
          <w:lang w:eastAsia="ar-SA"/>
        </w:rPr>
        <w:t>CFDI</w:t>
      </w:r>
      <w:proofErr w:type="spellEnd"/>
      <w:r w:rsidRPr="00141573">
        <w:rPr>
          <w:rFonts w:ascii="Montserrat" w:eastAsia="Times New Roman" w:hAnsi="Montserrat" w:cs="Arial"/>
          <w:bCs/>
          <w:sz w:val="20"/>
          <w:szCs w:val="20"/>
          <w:lang w:eastAsia="ar-SA"/>
        </w:rPr>
        <w:t xml:space="preserve">) </w:t>
      </w:r>
      <w:r w:rsidRPr="007D34BC">
        <w:rPr>
          <w:rFonts w:ascii="Montserrat" w:eastAsia="Times New Roman" w:hAnsi="Montserrat" w:cs="Arial"/>
          <w:bCs/>
          <w:sz w:val="20"/>
          <w:szCs w:val="20"/>
          <w:lang w:eastAsia="ar-SA"/>
        </w:rPr>
        <w:t xml:space="preserve">autorizado por el </w:t>
      </w:r>
      <w:proofErr w:type="spellStart"/>
      <w:r w:rsidRPr="007D34BC">
        <w:rPr>
          <w:rFonts w:ascii="Montserrat" w:eastAsia="Times New Roman" w:hAnsi="Montserrat" w:cs="Arial"/>
          <w:bCs/>
          <w:sz w:val="20"/>
          <w:szCs w:val="20"/>
          <w:lang w:eastAsia="ar-SA"/>
        </w:rPr>
        <w:t>SAT</w:t>
      </w:r>
      <w:proofErr w:type="spellEnd"/>
      <w:r w:rsidRPr="007D34BC">
        <w:rPr>
          <w:rFonts w:ascii="Montserrat" w:eastAsia="Times New Roman" w:hAnsi="Montserrat" w:cs="Arial"/>
          <w:bCs/>
          <w:sz w:val="20"/>
          <w:szCs w:val="20"/>
          <w:lang w:eastAsia="ar-SA"/>
        </w:rPr>
        <w:t xml:space="preserve"> </w:t>
      </w:r>
      <w:r w:rsidRPr="00141573">
        <w:rPr>
          <w:rFonts w:ascii="Montserrat" w:eastAsia="Times New Roman" w:hAnsi="Montserrat" w:cs="Arial"/>
          <w:bCs/>
          <w:sz w:val="20"/>
          <w:szCs w:val="20"/>
          <w:lang w:eastAsia="ar-SA"/>
        </w:rPr>
        <w:t>que cumpla con los requisitos fiscales respectivos establecidos en el Articulo 29-A del Código Fiscal de la Federación en la que se indique el servicio prestado y los siguientes datos:</w:t>
      </w:r>
    </w:p>
    <w:p w14:paraId="5EE733B0" w14:textId="77777777" w:rsidR="001818A9" w:rsidRPr="00181DD6" w:rsidRDefault="001818A9" w:rsidP="00526FAD">
      <w:pPr>
        <w:numPr>
          <w:ilvl w:val="0"/>
          <w:numId w:val="15"/>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Proveedor.</w:t>
      </w:r>
    </w:p>
    <w:p w14:paraId="66B6E1F8" w14:textId="77777777" w:rsidR="001818A9" w:rsidRPr="00181DD6" w:rsidRDefault="001818A9" w:rsidP="00526FAD">
      <w:pPr>
        <w:numPr>
          <w:ilvl w:val="0"/>
          <w:numId w:val="15"/>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Contrato.</w:t>
      </w:r>
    </w:p>
    <w:p w14:paraId="1107CAAD" w14:textId="77777777" w:rsidR="001818A9" w:rsidRPr="00181DD6" w:rsidRDefault="001818A9" w:rsidP="00526FAD">
      <w:pPr>
        <w:numPr>
          <w:ilvl w:val="0"/>
          <w:numId w:val="15"/>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fianza y nombre de la afianzadora.</w:t>
      </w:r>
    </w:p>
    <w:p w14:paraId="72F711AE" w14:textId="77777777" w:rsidR="001818A9" w:rsidRPr="00181DD6" w:rsidRDefault="001818A9" w:rsidP="00526FAD">
      <w:pPr>
        <w:numPr>
          <w:ilvl w:val="0"/>
          <w:numId w:val="15"/>
        </w:num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Numero de servicios prestados, con descripción del servicio.</w:t>
      </w:r>
    </w:p>
    <w:p w14:paraId="0B6E4151" w14:textId="77777777" w:rsidR="001818A9" w:rsidRDefault="001818A9" w:rsidP="00526FAD">
      <w:pPr>
        <w:numPr>
          <w:ilvl w:val="0"/>
          <w:numId w:val="15"/>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Unidad donde se brindó el servicio</w:t>
      </w:r>
      <w:r>
        <w:rPr>
          <w:rFonts w:ascii="Montserrat" w:eastAsia="Times New Roman" w:hAnsi="Montserrat" w:cs="Arial"/>
          <w:bCs/>
          <w:sz w:val="20"/>
          <w:szCs w:val="20"/>
          <w:lang w:eastAsia="ar-SA"/>
        </w:rPr>
        <w:t xml:space="preserve"> (en su caso)</w:t>
      </w:r>
      <w:r w:rsidRPr="00181DD6">
        <w:rPr>
          <w:rFonts w:ascii="Montserrat" w:eastAsia="Times New Roman" w:hAnsi="Montserrat" w:cs="Arial"/>
          <w:bCs/>
          <w:sz w:val="20"/>
          <w:szCs w:val="20"/>
          <w:lang w:eastAsia="ar-SA"/>
        </w:rPr>
        <w:t>.</w:t>
      </w:r>
    </w:p>
    <w:p w14:paraId="1FCC72B4" w14:textId="77777777" w:rsidR="001818A9" w:rsidRDefault="001818A9" w:rsidP="00526FAD">
      <w:pPr>
        <w:numPr>
          <w:ilvl w:val="0"/>
          <w:numId w:val="15"/>
        </w:num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Precio Unitario por servicio</w:t>
      </w:r>
    </w:p>
    <w:p w14:paraId="015938AA" w14:textId="77777777" w:rsidR="001818A9" w:rsidRDefault="001818A9" w:rsidP="00526FAD">
      <w:pPr>
        <w:numPr>
          <w:ilvl w:val="0"/>
          <w:numId w:val="15"/>
        </w:num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Importe Subtotal</w:t>
      </w:r>
    </w:p>
    <w:p w14:paraId="56DF79FE" w14:textId="77777777" w:rsidR="001818A9" w:rsidRDefault="001818A9" w:rsidP="00526FAD">
      <w:pPr>
        <w:numPr>
          <w:ilvl w:val="0"/>
          <w:numId w:val="15"/>
        </w:num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Impuestos desglosados</w:t>
      </w:r>
    </w:p>
    <w:p w14:paraId="5657F3DE" w14:textId="77777777" w:rsidR="001818A9" w:rsidRDefault="001818A9" w:rsidP="00526FAD">
      <w:pPr>
        <w:numPr>
          <w:ilvl w:val="0"/>
          <w:numId w:val="15"/>
        </w:num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Importe Total</w:t>
      </w:r>
    </w:p>
    <w:p w14:paraId="073374DA" w14:textId="594A789C" w:rsidR="001818A9" w:rsidRDefault="001818A9" w:rsidP="00526FAD">
      <w:pPr>
        <w:pStyle w:val="Prrafodelista"/>
        <w:numPr>
          <w:ilvl w:val="0"/>
          <w:numId w:val="15"/>
        </w:numPr>
        <w:jc w:val="both"/>
        <w:rPr>
          <w:rFonts w:ascii="Montserrat" w:eastAsia="Times New Roman" w:hAnsi="Montserrat" w:cs="Arial"/>
          <w:bCs/>
          <w:sz w:val="20"/>
          <w:szCs w:val="20"/>
          <w:lang w:val="es-ES_tradnl" w:eastAsia="ar-SA"/>
        </w:rPr>
      </w:pPr>
      <w:r w:rsidRPr="00181DD6">
        <w:rPr>
          <w:rFonts w:ascii="Montserrat" w:eastAsia="Times New Roman" w:hAnsi="Montserrat" w:cs="Arial"/>
          <w:bCs/>
          <w:sz w:val="20"/>
          <w:szCs w:val="20"/>
          <w:lang w:eastAsia="ar-SA"/>
        </w:rPr>
        <w:t>Los licitantes quedan obligados, durante la vigencia del contrato, a entregar al instituto, junto con la factura de cobro respectiva,</w:t>
      </w:r>
      <w:r w:rsidR="0038156D">
        <w:rPr>
          <w:rFonts w:ascii="Montserrat" w:eastAsia="Times New Roman" w:hAnsi="Montserrat" w:cs="Arial"/>
          <w:bCs/>
          <w:sz w:val="20"/>
          <w:szCs w:val="20"/>
          <w:lang w:eastAsia="ar-SA"/>
        </w:rPr>
        <w:t xml:space="preserve"> </w:t>
      </w:r>
      <w:r>
        <w:rPr>
          <w:rFonts w:ascii="Montserrat" w:eastAsia="Times New Roman" w:hAnsi="Montserrat" w:cs="Arial"/>
          <w:bCs/>
          <w:sz w:val="20"/>
          <w:szCs w:val="20"/>
          <w:lang w:val="es-ES_tradnl" w:eastAsia="ar-SA"/>
        </w:rPr>
        <w:t>opiniones de cumplimiento vigentes y positivas (</w:t>
      </w:r>
      <w:proofErr w:type="spellStart"/>
      <w:r>
        <w:rPr>
          <w:rFonts w:ascii="Montserrat" w:eastAsia="Times New Roman" w:hAnsi="Montserrat" w:cs="Arial"/>
          <w:bCs/>
          <w:sz w:val="20"/>
          <w:szCs w:val="20"/>
          <w:lang w:val="es-ES_tradnl" w:eastAsia="ar-SA"/>
        </w:rPr>
        <w:t>SAT</w:t>
      </w:r>
      <w:proofErr w:type="spellEnd"/>
      <w:r>
        <w:rPr>
          <w:rFonts w:ascii="Montserrat" w:eastAsia="Times New Roman" w:hAnsi="Montserrat" w:cs="Arial"/>
          <w:bCs/>
          <w:sz w:val="20"/>
          <w:szCs w:val="20"/>
          <w:lang w:val="es-ES_tradnl" w:eastAsia="ar-SA"/>
        </w:rPr>
        <w:t xml:space="preserve">, </w:t>
      </w:r>
      <w:proofErr w:type="spellStart"/>
      <w:r>
        <w:rPr>
          <w:rFonts w:ascii="Montserrat" w:eastAsia="Times New Roman" w:hAnsi="Montserrat" w:cs="Arial"/>
          <w:bCs/>
          <w:sz w:val="20"/>
          <w:szCs w:val="20"/>
          <w:lang w:val="es-ES_tradnl" w:eastAsia="ar-SA"/>
        </w:rPr>
        <w:t>INFONAVIT</w:t>
      </w:r>
      <w:proofErr w:type="spellEnd"/>
      <w:r>
        <w:rPr>
          <w:rFonts w:ascii="Montserrat" w:eastAsia="Times New Roman" w:hAnsi="Montserrat" w:cs="Arial"/>
          <w:bCs/>
          <w:sz w:val="20"/>
          <w:szCs w:val="20"/>
          <w:lang w:val="es-ES_tradnl" w:eastAsia="ar-SA"/>
        </w:rPr>
        <w:t>, IMSS).</w:t>
      </w:r>
    </w:p>
    <w:p w14:paraId="5C168392" w14:textId="77777777" w:rsidR="001818A9" w:rsidRPr="006F0DF3" w:rsidRDefault="001818A9" w:rsidP="00526FAD">
      <w:pPr>
        <w:pStyle w:val="Prrafodelista"/>
        <w:numPr>
          <w:ilvl w:val="0"/>
          <w:numId w:val="15"/>
        </w:numPr>
        <w:jc w:val="both"/>
        <w:rPr>
          <w:rFonts w:ascii="Montserrat" w:eastAsia="Times New Roman" w:hAnsi="Montserrat" w:cs="Arial"/>
          <w:bCs/>
          <w:sz w:val="20"/>
          <w:szCs w:val="20"/>
          <w:lang w:val="es-ES_tradnl" w:eastAsia="ar-SA"/>
        </w:rPr>
      </w:pPr>
      <w:r>
        <w:rPr>
          <w:rFonts w:ascii="Montserrat" w:eastAsia="Times New Roman" w:hAnsi="Montserrat" w:cs="Arial"/>
          <w:bCs/>
          <w:sz w:val="20"/>
          <w:szCs w:val="20"/>
          <w:lang w:val="es-ES_tradnl" w:eastAsia="ar-SA"/>
        </w:rPr>
        <w:t>Lo que indica la Norma de Pago.</w:t>
      </w:r>
    </w:p>
    <w:p w14:paraId="66C2509A" w14:textId="77777777" w:rsidR="001818A9" w:rsidRPr="00181DD6" w:rsidRDefault="001818A9" w:rsidP="001818A9">
      <w:pPr>
        <w:ind w:left="720"/>
        <w:jc w:val="both"/>
        <w:rPr>
          <w:rFonts w:ascii="Montserrat" w:eastAsia="Times New Roman" w:hAnsi="Montserrat" w:cs="Arial"/>
          <w:bCs/>
          <w:sz w:val="20"/>
          <w:szCs w:val="20"/>
          <w:lang w:eastAsia="ar-SA"/>
        </w:rPr>
      </w:pPr>
    </w:p>
    <w:p w14:paraId="479B189C" w14:textId="77777777" w:rsidR="001818A9" w:rsidRPr="00181DD6" w:rsidRDefault="001818A9" w:rsidP="00526FAD">
      <w:pPr>
        <w:numPr>
          <w:ilvl w:val="0"/>
          <w:numId w:val="16"/>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Nota de crédito (en su caso) conteniendo:</w:t>
      </w:r>
    </w:p>
    <w:p w14:paraId="240BEB65" w14:textId="77777777" w:rsidR="001818A9" w:rsidRPr="00181DD6" w:rsidRDefault="001818A9" w:rsidP="00526FAD">
      <w:pPr>
        <w:numPr>
          <w:ilvl w:val="0"/>
          <w:numId w:val="17"/>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contrato.</w:t>
      </w:r>
    </w:p>
    <w:p w14:paraId="7852498B" w14:textId="77777777" w:rsidR="001818A9" w:rsidRPr="00181DD6" w:rsidRDefault="001818A9" w:rsidP="00526FAD">
      <w:pPr>
        <w:numPr>
          <w:ilvl w:val="0"/>
          <w:numId w:val="17"/>
        </w:num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Número de proveedor.</w:t>
      </w:r>
    </w:p>
    <w:p w14:paraId="07DC611F" w14:textId="77777777" w:rsidR="001818A9" w:rsidRPr="00181DD6" w:rsidRDefault="001818A9" w:rsidP="00526FAD">
      <w:pPr>
        <w:numPr>
          <w:ilvl w:val="0"/>
          <w:numId w:val="17"/>
        </w:num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Número de documento</w:t>
      </w:r>
      <w:r w:rsidRPr="00181DD6">
        <w:rPr>
          <w:rFonts w:ascii="Montserrat" w:eastAsia="Times New Roman" w:hAnsi="Montserrat" w:cs="Arial"/>
          <w:bCs/>
          <w:sz w:val="20"/>
          <w:szCs w:val="20"/>
          <w:lang w:eastAsia="ar-SA"/>
        </w:rPr>
        <w:t xml:space="preserve"> que origina la nota de crédito.</w:t>
      </w:r>
    </w:p>
    <w:p w14:paraId="40DDD456" w14:textId="77777777" w:rsidR="001818A9" w:rsidRDefault="001818A9" w:rsidP="001818A9">
      <w:pPr>
        <w:suppressAutoHyphens/>
        <w:jc w:val="both"/>
        <w:rPr>
          <w:rFonts w:ascii="Montserrat" w:eastAsia="Times New Roman" w:hAnsi="Montserrat" w:cs="Arial"/>
          <w:bCs/>
          <w:sz w:val="20"/>
          <w:szCs w:val="20"/>
          <w:lang w:eastAsia="ar-SA"/>
        </w:rPr>
      </w:pPr>
    </w:p>
    <w:p w14:paraId="1927ABF4" w14:textId="77777777" w:rsidR="001818A9" w:rsidRPr="005F5AB2" w:rsidRDefault="001818A9" w:rsidP="001818A9">
      <w:pPr>
        <w:jc w:val="both"/>
        <w:rPr>
          <w:rFonts w:ascii="Montserrat" w:eastAsia="Times New Roman" w:hAnsi="Montserrat" w:cs="Arial"/>
          <w:bCs/>
          <w:sz w:val="20"/>
          <w:szCs w:val="20"/>
          <w:lang w:eastAsia="ar-SA"/>
        </w:rPr>
      </w:pPr>
      <w:r w:rsidRPr="005F5AB2">
        <w:rPr>
          <w:rFonts w:ascii="Montserrat" w:eastAsia="Times New Roman" w:hAnsi="Montserrat" w:cs="Arial"/>
          <w:bCs/>
          <w:sz w:val="20"/>
          <w:szCs w:val="20"/>
          <w:lang w:eastAsia="ar-SA"/>
        </w:rPr>
        <w:t xml:space="preserve">Firmas de autorización en la representación impresa: </w:t>
      </w:r>
    </w:p>
    <w:p w14:paraId="21FC78C6" w14:textId="77777777" w:rsidR="001818A9" w:rsidRPr="005F5AB2" w:rsidRDefault="001818A9" w:rsidP="001818A9">
      <w:pPr>
        <w:jc w:val="both"/>
        <w:rPr>
          <w:rFonts w:ascii="Montserrat" w:eastAsia="Times New Roman" w:hAnsi="Montserrat" w:cs="Arial"/>
          <w:bCs/>
          <w:sz w:val="20"/>
          <w:szCs w:val="20"/>
          <w:lang w:eastAsia="ar-SA"/>
        </w:rPr>
      </w:pPr>
    </w:p>
    <w:p w14:paraId="6DB20231" w14:textId="5C357C7B" w:rsidR="001818A9" w:rsidRPr="005F5AB2" w:rsidRDefault="001818A9" w:rsidP="00526FAD">
      <w:pPr>
        <w:pStyle w:val="Prrafodelista"/>
        <w:numPr>
          <w:ilvl w:val="0"/>
          <w:numId w:val="25"/>
        </w:numPr>
        <w:jc w:val="both"/>
        <w:rPr>
          <w:rFonts w:ascii="Montserrat" w:eastAsia="Times New Roman" w:hAnsi="Montserrat" w:cs="Arial"/>
          <w:bCs/>
          <w:sz w:val="20"/>
          <w:szCs w:val="20"/>
          <w:lang w:val="es-ES_tradnl" w:eastAsia="ar-SA"/>
        </w:rPr>
      </w:pPr>
      <w:r w:rsidRPr="005F5AB2">
        <w:rPr>
          <w:rFonts w:ascii="Montserrat" w:eastAsia="Times New Roman" w:hAnsi="Montserrat" w:cs="Arial"/>
          <w:bCs/>
          <w:sz w:val="20"/>
          <w:szCs w:val="20"/>
          <w:lang w:val="es-ES_tradnl" w:eastAsia="ar-SA"/>
        </w:rPr>
        <w:t xml:space="preserve">Nivel Central, </w:t>
      </w:r>
      <w:r w:rsidR="004538FD" w:rsidRPr="005F5AB2">
        <w:rPr>
          <w:rFonts w:ascii="Montserrat" w:eastAsia="Times New Roman" w:hAnsi="Montserrat" w:cs="Arial"/>
          <w:bCs/>
          <w:sz w:val="20"/>
          <w:szCs w:val="20"/>
          <w:lang w:val="es-ES_tradnl" w:eastAsia="ar-SA"/>
        </w:rPr>
        <w:t>Delegación</w:t>
      </w:r>
      <w:r w:rsidRPr="005F5AB2">
        <w:rPr>
          <w:rFonts w:ascii="Montserrat" w:eastAsia="Times New Roman" w:hAnsi="Montserrat" w:cs="Arial"/>
          <w:bCs/>
          <w:sz w:val="20"/>
          <w:szCs w:val="20"/>
          <w:lang w:val="es-ES_tradnl" w:eastAsia="ar-SA"/>
        </w:rPr>
        <w:t xml:space="preserve">, </w:t>
      </w:r>
      <w:proofErr w:type="spellStart"/>
      <w:r w:rsidRPr="005F5AB2">
        <w:rPr>
          <w:rFonts w:ascii="Montserrat" w:eastAsia="Times New Roman" w:hAnsi="Montserrat" w:cs="Arial"/>
          <w:bCs/>
          <w:sz w:val="20"/>
          <w:szCs w:val="20"/>
          <w:lang w:val="es-ES_tradnl" w:eastAsia="ar-SA"/>
        </w:rPr>
        <w:t>UMAE</w:t>
      </w:r>
      <w:proofErr w:type="spellEnd"/>
      <w:r w:rsidRPr="005F5AB2">
        <w:rPr>
          <w:rFonts w:ascii="Montserrat" w:eastAsia="Times New Roman" w:hAnsi="Montserrat" w:cs="Arial"/>
          <w:bCs/>
          <w:sz w:val="20"/>
          <w:szCs w:val="20"/>
          <w:lang w:val="es-ES_tradnl" w:eastAsia="ar-SA"/>
        </w:rPr>
        <w:t xml:space="preserve"> y Unidad </w:t>
      </w:r>
      <w:r w:rsidR="004538FD" w:rsidRPr="005F5AB2">
        <w:rPr>
          <w:rFonts w:ascii="Montserrat" w:eastAsia="Times New Roman" w:hAnsi="Montserrat" w:cs="Arial"/>
          <w:bCs/>
          <w:sz w:val="20"/>
          <w:szCs w:val="20"/>
          <w:lang w:val="es-ES_tradnl" w:eastAsia="ar-SA"/>
        </w:rPr>
        <w:t>Médica</w:t>
      </w:r>
      <w:r w:rsidRPr="005F5AB2">
        <w:rPr>
          <w:rFonts w:ascii="Montserrat" w:eastAsia="Times New Roman" w:hAnsi="Montserrat" w:cs="Arial"/>
          <w:bCs/>
          <w:sz w:val="20"/>
          <w:szCs w:val="20"/>
          <w:lang w:val="es-ES_tradnl" w:eastAsia="ar-SA"/>
        </w:rPr>
        <w:t xml:space="preserve"> de Primer y Segundo Nivel, </w:t>
      </w:r>
      <w:r w:rsidR="004538FD" w:rsidRPr="005F5AB2">
        <w:rPr>
          <w:rFonts w:ascii="Montserrat" w:eastAsia="Times New Roman" w:hAnsi="Montserrat" w:cs="Arial"/>
          <w:bCs/>
          <w:sz w:val="20"/>
          <w:szCs w:val="20"/>
          <w:lang w:val="es-ES_tradnl" w:eastAsia="ar-SA"/>
        </w:rPr>
        <w:t>Director</w:t>
      </w:r>
      <w:r w:rsidRPr="005F5AB2">
        <w:rPr>
          <w:rFonts w:ascii="Montserrat" w:eastAsia="Times New Roman" w:hAnsi="Montserrat" w:cs="Arial"/>
          <w:bCs/>
          <w:sz w:val="20"/>
          <w:szCs w:val="20"/>
          <w:lang w:val="es-ES_tradnl" w:eastAsia="ar-SA"/>
        </w:rPr>
        <w:t xml:space="preserve"> y Jefe de Servicio.</w:t>
      </w:r>
    </w:p>
    <w:p w14:paraId="610B0FD4" w14:textId="77777777" w:rsidR="001818A9" w:rsidRPr="005F5AB2" w:rsidRDefault="001818A9" w:rsidP="001818A9">
      <w:pPr>
        <w:pStyle w:val="Prrafodelista"/>
        <w:jc w:val="both"/>
        <w:rPr>
          <w:rFonts w:ascii="Montserrat" w:eastAsia="Times New Roman" w:hAnsi="Montserrat" w:cs="Arial"/>
          <w:bCs/>
          <w:sz w:val="20"/>
          <w:szCs w:val="20"/>
          <w:lang w:val="es-ES_tradnl" w:eastAsia="ar-SA"/>
        </w:rPr>
      </w:pPr>
    </w:p>
    <w:p w14:paraId="006B25F1" w14:textId="77777777" w:rsidR="001818A9" w:rsidRPr="005F5AB2" w:rsidRDefault="001818A9" w:rsidP="00526FAD">
      <w:pPr>
        <w:pStyle w:val="Prrafodelista"/>
        <w:numPr>
          <w:ilvl w:val="0"/>
          <w:numId w:val="25"/>
        </w:numPr>
        <w:jc w:val="both"/>
        <w:rPr>
          <w:rFonts w:ascii="Montserrat" w:eastAsia="Times New Roman" w:hAnsi="Montserrat" w:cs="Arial"/>
          <w:bCs/>
          <w:sz w:val="20"/>
          <w:szCs w:val="20"/>
          <w:lang w:val="es-ES_tradnl" w:eastAsia="ar-SA"/>
        </w:rPr>
      </w:pPr>
      <w:r w:rsidRPr="005F5AB2">
        <w:rPr>
          <w:rFonts w:ascii="Montserrat" w:eastAsia="Times New Roman" w:hAnsi="Montserrat" w:cs="Arial"/>
          <w:bCs/>
          <w:sz w:val="20"/>
          <w:szCs w:val="20"/>
          <w:lang w:val="es-ES_tradnl" w:eastAsia="ar-SA"/>
        </w:rPr>
        <w:t>La administradora o el Administrador del contrato.</w:t>
      </w:r>
    </w:p>
    <w:p w14:paraId="299B2D93" w14:textId="77777777" w:rsidR="001818A9" w:rsidRDefault="001818A9" w:rsidP="001818A9">
      <w:pPr>
        <w:jc w:val="both"/>
        <w:rPr>
          <w:rFonts w:ascii="Montserrat" w:eastAsia="Times New Roman" w:hAnsi="Montserrat" w:cs="Arial"/>
          <w:bCs/>
          <w:sz w:val="20"/>
          <w:szCs w:val="20"/>
          <w:lang w:eastAsia="ar-SA"/>
        </w:rPr>
      </w:pPr>
    </w:p>
    <w:p w14:paraId="41301B86" w14:textId="77777777" w:rsidR="001818A9" w:rsidRPr="005F5AB2" w:rsidRDefault="001818A9" w:rsidP="001818A9">
      <w:pPr>
        <w:jc w:val="both"/>
        <w:rPr>
          <w:rFonts w:ascii="Montserrat" w:eastAsia="Times New Roman" w:hAnsi="Montserrat" w:cs="Arial"/>
          <w:bCs/>
          <w:sz w:val="20"/>
          <w:szCs w:val="20"/>
          <w:lang w:eastAsia="ar-SA"/>
        </w:rPr>
      </w:pPr>
      <w:r w:rsidRPr="005F5AB2">
        <w:rPr>
          <w:rFonts w:ascii="Montserrat" w:eastAsia="Times New Roman" w:hAnsi="Montserrat" w:cs="Arial"/>
          <w:bCs/>
          <w:sz w:val="20"/>
          <w:szCs w:val="20"/>
          <w:lang w:eastAsia="ar-SA"/>
        </w:rPr>
        <w:t>Firmas de autorización en la factura: director de la unidad médica, administrador de la unidad, jefe del servicio de medicina interna y del administrador del contrato.</w:t>
      </w:r>
    </w:p>
    <w:p w14:paraId="2EE7B27E" w14:textId="77777777" w:rsidR="001818A9" w:rsidRPr="005F5AB2" w:rsidRDefault="001818A9" w:rsidP="001818A9">
      <w:pPr>
        <w:jc w:val="both"/>
        <w:rPr>
          <w:rFonts w:ascii="Montserrat" w:eastAsia="Times New Roman" w:hAnsi="Montserrat" w:cs="Arial"/>
          <w:bCs/>
          <w:sz w:val="20"/>
          <w:szCs w:val="20"/>
          <w:lang w:eastAsia="ar-SA"/>
        </w:rPr>
      </w:pPr>
    </w:p>
    <w:p w14:paraId="09B76A1D" w14:textId="77777777" w:rsidR="001818A9" w:rsidRDefault="001818A9" w:rsidP="001818A9">
      <w:pPr>
        <w:ind w:left="350"/>
        <w:jc w:val="both"/>
        <w:rPr>
          <w:rFonts w:ascii="Montserrat" w:hAnsi="Montserrat" w:cs="Arial"/>
          <w:b/>
          <w:bCs/>
          <w:sz w:val="20"/>
          <w:szCs w:val="20"/>
          <w:u w:val="single"/>
        </w:rPr>
      </w:pPr>
      <w:r w:rsidRPr="00181DD6">
        <w:rPr>
          <w:rFonts w:ascii="Montserrat" w:hAnsi="Montserrat" w:cs="Arial"/>
          <w:b/>
          <w:bCs/>
          <w:sz w:val="20"/>
          <w:szCs w:val="20"/>
          <w:u w:val="single"/>
        </w:rPr>
        <w:t>PARA EFECTO DE CONTROL INTERNO</w:t>
      </w:r>
    </w:p>
    <w:p w14:paraId="5C6E81F2" w14:textId="77777777" w:rsidR="001818A9" w:rsidRDefault="001818A9" w:rsidP="001818A9">
      <w:pPr>
        <w:ind w:left="350"/>
        <w:jc w:val="both"/>
        <w:rPr>
          <w:rFonts w:ascii="Montserrat" w:hAnsi="Montserrat" w:cs="Arial"/>
          <w:b/>
          <w:bCs/>
          <w:sz w:val="20"/>
          <w:szCs w:val="20"/>
          <w:u w:val="single"/>
        </w:rPr>
      </w:pPr>
    </w:p>
    <w:p w14:paraId="167C0F96" w14:textId="77777777" w:rsidR="001818A9" w:rsidRPr="005F5AB2" w:rsidRDefault="001818A9" w:rsidP="001818A9">
      <w:pPr>
        <w:jc w:val="both"/>
        <w:rPr>
          <w:rFonts w:ascii="Montserrat" w:eastAsiaTheme="minorHAnsi" w:hAnsi="Montserrat"/>
          <w:sz w:val="20"/>
          <w:szCs w:val="20"/>
          <w:lang w:val="es-MX"/>
        </w:rPr>
      </w:pPr>
      <w:r w:rsidRPr="005F5AB2">
        <w:rPr>
          <w:rFonts w:ascii="Montserrat" w:eastAsiaTheme="minorHAnsi" w:hAnsi="Montserrat"/>
          <w:sz w:val="20"/>
          <w:szCs w:val="20"/>
          <w:lang w:val="es-MX"/>
        </w:rPr>
        <w:t xml:space="preserve">La unidad será responsable de resguardar en original la documentación comprobatoria de la entrega-recepción de los bienes. </w:t>
      </w:r>
    </w:p>
    <w:p w14:paraId="306EABD5" w14:textId="77777777" w:rsidR="001818A9" w:rsidRPr="00181DD6" w:rsidRDefault="001818A9" w:rsidP="001818A9">
      <w:pPr>
        <w:jc w:val="both"/>
        <w:rPr>
          <w:rFonts w:ascii="Montserrat" w:hAnsi="Montserrat" w:cs="Arial"/>
          <w:b/>
          <w:bCs/>
          <w:sz w:val="20"/>
          <w:szCs w:val="20"/>
        </w:rPr>
      </w:pPr>
    </w:p>
    <w:p w14:paraId="20C2E904" w14:textId="77777777" w:rsidR="001818A9" w:rsidRPr="00D047B9" w:rsidRDefault="001818A9" w:rsidP="00526FAD">
      <w:pPr>
        <w:pStyle w:val="Prrafodelista"/>
        <w:numPr>
          <w:ilvl w:val="0"/>
          <w:numId w:val="18"/>
        </w:numPr>
        <w:jc w:val="both"/>
        <w:rPr>
          <w:rFonts w:ascii="Montserrat" w:hAnsi="Montserrat"/>
          <w:sz w:val="20"/>
          <w:szCs w:val="20"/>
        </w:rPr>
      </w:pPr>
      <w:r w:rsidRPr="00181DD6">
        <w:rPr>
          <w:rFonts w:ascii="Montserrat" w:hAnsi="Montserrat"/>
          <w:sz w:val="20"/>
          <w:szCs w:val="20"/>
        </w:rPr>
        <w:t>Cualquier anexo y/o documento, distinto a los antes mencionados, con los que, el administ</w:t>
      </w:r>
      <w:r>
        <w:rPr>
          <w:rFonts w:ascii="Montserrat" w:hAnsi="Montserrat"/>
          <w:sz w:val="20"/>
          <w:szCs w:val="20"/>
        </w:rPr>
        <w:t xml:space="preserve">rador del contrato  verificará </w:t>
      </w:r>
      <w:r w:rsidRPr="00181DD6">
        <w:rPr>
          <w:rFonts w:ascii="Montserrat" w:hAnsi="Montserrat"/>
          <w:sz w:val="20"/>
          <w:szCs w:val="20"/>
        </w:rPr>
        <w:t>e</w:t>
      </w:r>
      <w:r>
        <w:rPr>
          <w:rFonts w:ascii="Montserrat" w:hAnsi="Montserrat"/>
          <w:sz w:val="20"/>
          <w:szCs w:val="20"/>
        </w:rPr>
        <w:t xml:space="preserve">l cumplimiento de los servicios </w:t>
      </w:r>
      <w:r w:rsidRPr="00181DD6">
        <w:rPr>
          <w:rFonts w:ascii="Montserrat" w:hAnsi="Montserrat"/>
          <w:sz w:val="20"/>
          <w:szCs w:val="20"/>
        </w:rPr>
        <w:t xml:space="preserve">a entera satisfacción del Instituto y que servirán como soporte para la autorización de las facturas para  procedencia de pago,  se quedarán en resguardo de una unidad responsable del gasto: </w:t>
      </w:r>
    </w:p>
    <w:p w14:paraId="707201BC" w14:textId="77777777" w:rsidR="001818A9" w:rsidRPr="00A83CE4" w:rsidRDefault="001818A9" w:rsidP="00526FAD">
      <w:pPr>
        <w:pStyle w:val="Prrafodelista"/>
        <w:numPr>
          <w:ilvl w:val="0"/>
          <w:numId w:val="18"/>
        </w:numPr>
        <w:spacing w:after="160" w:line="259" w:lineRule="auto"/>
        <w:jc w:val="both"/>
        <w:rPr>
          <w:rFonts w:ascii="Montserrat" w:hAnsi="Montserrat"/>
          <w:sz w:val="20"/>
          <w:szCs w:val="20"/>
        </w:rPr>
      </w:pPr>
      <w:r w:rsidRPr="00A83CE4">
        <w:rPr>
          <w:rFonts w:ascii="Montserrat" w:hAnsi="Montserrat"/>
          <w:sz w:val="20"/>
          <w:szCs w:val="20"/>
        </w:rPr>
        <w:t>Solicitud de Subrogación de servicios (4-30-2/03) para control no es condicionante para el pago</w:t>
      </w:r>
    </w:p>
    <w:p w14:paraId="60B98DD8" w14:textId="77777777" w:rsidR="001818A9" w:rsidRDefault="001818A9" w:rsidP="00526FAD">
      <w:pPr>
        <w:pStyle w:val="Prrafodelista"/>
        <w:numPr>
          <w:ilvl w:val="0"/>
          <w:numId w:val="18"/>
        </w:numPr>
        <w:spacing w:after="160" w:line="259" w:lineRule="auto"/>
        <w:jc w:val="both"/>
        <w:rPr>
          <w:rFonts w:ascii="Montserrat" w:hAnsi="Montserrat"/>
          <w:sz w:val="20"/>
          <w:szCs w:val="20"/>
        </w:rPr>
      </w:pPr>
      <w:r w:rsidRPr="00A83CE4">
        <w:rPr>
          <w:rFonts w:ascii="Montserrat" w:hAnsi="Montserrat"/>
          <w:sz w:val="20"/>
          <w:szCs w:val="20"/>
        </w:rPr>
        <w:lastRenderedPageBreak/>
        <w:t>Los formatos (4-30-2/03) comprobatorios serán resguardados por la UNIDAD usuaria, el proveedor entregara en su factura la digitalización en CD o archivo USB al Administrador del Contrato, así como la factura y el archivo .</w:t>
      </w:r>
      <w:proofErr w:type="spellStart"/>
      <w:r w:rsidRPr="00A83CE4">
        <w:rPr>
          <w:rFonts w:ascii="Montserrat" w:hAnsi="Montserrat"/>
          <w:sz w:val="20"/>
          <w:szCs w:val="20"/>
        </w:rPr>
        <w:t>XLM</w:t>
      </w:r>
      <w:proofErr w:type="spellEnd"/>
      <w:r w:rsidRPr="00A83CE4">
        <w:rPr>
          <w:rFonts w:ascii="Montserrat" w:hAnsi="Montserrat"/>
          <w:sz w:val="20"/>
          <w:szCs w:val="20"/>
        </w:rPr>
        <w:t xml:space="preserve"> de la misma los primeros 5 días hábiles de cada mes. Dicho documento es de resguardo para el administrador del contrato, pero no es condicionante para el pago.</w:t>
      </w:r>
    </w:p>
    <w:p w14:paraId="49837DBF" w14:textId="77777777" w:rsidR="001818A9" w:rsidRPr="005F5AB2" w:rsidRDefault="001818A9" w:rsidP="00526FAD">
      <w:pPr>
        <w:pStyle w:val="Prrafodelista"/>
        <w:numPr>
          <w:ilvl w:val="0"/>
          <w:numId w:val="18"/>
        </w:numPr>
        <w:spacing w:after="160" w:line="259" w:lineRule="auto"/>
        <w:jc w:val="both"/>
        <w:rPr>
          <w:rFonts w:ascii="Montserrat" w:hAnsi="Montserrat"/>
          <w:sz w:val="20"/>
          <w:szCs w:val="20"/>
        </w:rPr>
      </w:pPr>
      <w:r w:rsidRPr="005F5AB2">
        <w:rPr>
          <w:rFonts w:ascii="Montserrat" w:eastAsia="Times New Roman" w:hAnsi="Montserrat" w:cs="Arial"/>
          <w:bCs/>
          <w:sz w:val="20"/>
          <w:szCs w:val="20"/>
          <w:lang w:val="es-ES_tradnl" w:eastAsia="ar-SA"/>
        </w:rPr>
        <w:t>Reportes y/o documentos establecidos en el contrato, en su caso, documentos requeridos en el Anexo 2 Norma de pago.</w:t>
      </w:r>
    </w:p>
    <w:p w14:paraId="547BDFE7" w14:textId="77777777" w:rsidR="001818A9" w:rsidRPr="005F5AB2" w:rsidRDefault="001818A9" w:rsidP="001818A9">
      <w:pPr>
        <w:jc w:val="both"/>
        <w:rPr>
          <w:rFonts w:ascii="Montserrat" w:eastAsia="Times New Roman" w:hAnsi="Montserrat" w:cs="Arial"/>
          <w:bCs/>
          <w:sz w:val="20"/>
          <w:szCs w:val="20"/>
          <w:lang w:eastAsia="ar-SA"/>
        </w:rPr>
      </w:pPr>
      <w:r w:rsidRPr="005F5AB2">
        <w:rPr>
          <w:rFonts w:ascii="Montserrat" w:eastAsia="Times New Roman" w:hAnsi="Montserrat" w:cs="Arial"/>
          <w:bCs/>
          <w:sz w:val="20"/>
          <w:szCs w:val="20"/>
          <w:lang w:eastAsia="ar-SA"/>
        </w:rPr>
        <w:t>El proveedor deberá entregar en medio digital CD o USB, la factura con los documentos comprobatorios escaneados y acompañados del archivo .</w:t>
      </w:r>
      <w:proofErr w:type="spellStart"/>
      <w:r w:rsidRPr="005F5AB2">
        <w:rPr>
          <w:rFonts w:ascii="Montserrat" w:eastAsia="Times New Roman" w:hAnsi="Montserrat" w:cs="Arial"/>
          <w:bCs/>
          <w:sz w:val="20"/>
          <w:szCs w:val="20"/>
          <w:lang w:eastAsia="ar-SA"/>
        </w:rPr>
        <w:t>XLM</w:t>
      </w:r>
      <w:proofErr w:type="spellEnd"/>
      <w:r w:rsidRPr="005F5AB2">
        <w:rPr>
          <w:rFonts w:ascii="Montserrat" w:eastAsia="Times New Roman" w:hAnsi="Montserrat" w:cs="Arial"/>
          <w:bCs/>
          <w:sz w:val="20"/>
          <w:szCs w:val="20"/>
          <w:lang w:eastAsia="ar-SA"/>
        </w:rPr>
        <w:t xml:space="preserve"> </w:t>
      </w:r>
    </w:p>
    <w:p w14:paraId="2F4980C1" w14:textId="77777777" w:rsidR="001818A9" w:rsidRDefault="001818A9" w:rsidP="001818A9">
      <w:pPr>
        <w:jc w:val="both"/>
        <w:rPr>
          <w:rFonts w:ascii="Geomanist" w:hAnsi="Geomanist" w:cs="Arial"/>
          <w:b/>
          <w:sz w:val="20"/>
          <w:szCs w:val="20"/>
        </w:rPr>
      </w:pPr>
    </w:p>
    <w:p w14:paraId="31DD2BCE" w14:textId="77777777" w:rsidR="001818A9" w:rsidRPr="005F5AB2" w:rsidRDefault="001818A9" w:rsidP="001818A9">
      <w:pPr>
        <w:jc w:val="both"/>
        <w:rPr>
          <w:rFonts w:ascii="Montserrat" w:eastAsia="Times New Roman" w:hAnsi="Montserrat" w:cs="Arial"/>
          <w:bCs/>
          <w:sz w:val="20"/>
          <w:szCs w:val="20"/>
          <w:lang w:eastAsia="ar-SA"/>
        </w:rPr>
      </w:pPr>
      <w:r w:rsidRPr="005F5AB2">
        <w:rPr>
          <w:rFonts w:ascii="Montserrat" w:eastAsia="Times New Roman" w:hAnsi="Montserrat" w:cs="Arial"/>
          <w:bCs/>
          <w:sz w:val="20"/>
          <w:szCs w:val="20"/>
          <w:lang w:eastAsia="ar-SA"/>
        </w:rPr>
        <w:t xml:space="preserve">El proveedor deberá entregar al administrador de contrato, en medio digital la factura y anexos necesarios, así como el archivo. </w:t>
      </w:r>
      <w:proofErr w:type="spellStart"/>
      <w:proofErr w:type="gramStart"/>
      <w:r w:rsidRPr="005F5AB2">
        <w:rPr>
          <w:rFonts w:ascii="Montserrat" w:eastAsia="Times New Roman" w:hAnsi="Montserrat" w:cs="Arial"/>
          <w:bCs/>
          <w:sz w:val="20"/>
          <w:szCs w:val="20"/>
          <w:lang w:eastAsia="ar-SA"/>
        </w:rPr>
        <w:t>xlm</w:t>
      </w:r>
      <w:proofErr w:type="spellEnd"/>
      <w:proofErr w:type="gramEnd"/>
      <w:r w:rsidRPr="005F5AB2">
        <w:rPr>
          <w:rFonts w:ascii="Montserrat" w:eastAsia="Times New Roman" w:hAnsi="Montserrat" w:cs="Arial"/>
          <w:bCs/>
          <w:sz w:val="20"/>
          <w:szCs w:val="20"/>
          <w:lang w:eastAsia="ar-SA"/>
        </w:rPr>
        <w:t xml:space="preserve"> previo a la firma del </w:t>
      </w:r>
      <w:proofErr w:type="spellStart"/>
      <w:r w:rsidRPr="005F5AB2">
        <w:rPr>
          <w:rFonts w:ascii="Montserrat" w:eastAsia="Times New Roman" w:hAnsi="Montserrat" w:cs="Arial"/>
          <w:bCs/>
          <w:sz w:val="20"/>
          <w:szCs w:val="20"/>
          <w:lang w:eastAsia="ar-SA"/>
        </w:rPr>
        <w:t>CFDI</w:t>
      </w:r>
      <w:proofErr w:type="spellEnd"/>
    </w:p>
    <w:p w14:paraId="0CE64073" w14:textId="77777777" w:rsidR="001818A9" w:rsidRDefault="001818A9" w:rsidP="001818A9">
      <w:pPr>
        <w:suppressAutoHyphens/>
        <w:autoSpaceDE w:val="0"/>
        <w:autoSpaceDN w:val="0"/>
        <w:adjustRightInd w:val="0"/>
        <w:jc w:val="both"/>
        <w:rPr>
          <w:rFonts w:ascii="Montserrat" w:eastAsia="Times New Roman" w:hAnsi="Montserrat" w:cs="Arial"/>
          <w:bCs/>
          <w:sz w:val="20"/>
          <w:szCs w:val="20"/>
          <w:lang w:eastAsia="ar-SA"/>
        </w:rPr>
      </w:pPr>
    </w:p>
    <w:p w14:paraId="7843419B" w14:textId="77777777" w:rsidR="001818A9" w:rsidRPr="00181DD6" w:rsidRDefault="001818A9" w:rsidP="001818A9">
      <w:pPr>
        <w:suppressAutoHyphens/>
        <w:autoSpaceDE w:val="0"/>
        <w:autoSpaceDN w:val="0"/>
        <w:adjustRightInd w:val="0"/>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Para este servicio el Instituto Mexicano del Seguro Social no otorgará anticipo. </w:t>
      </w:r>
    </w:p>
    <w:p w14:paraId="4738E29A" w14:textId="77777777" w:rsidR="001818A9" w:rsidRPr="00181DD6" w:rsidRDefault="001818A9" w:rsidP="001818A9">
      <w:pPr>
        <w:suppressAutoHyphens/>
        <w:autoSpaceDE w:val="0"/>
        <w:autoSpaceDN w:val="0"/>
        <w:adjustRightInd w:val="0"/>
        <w:jc w:val="both"/>
        <w:rPr>
          <w:rFonts w:ascii="Montserrat" w:eastAsia="Times New Roman" w:hAnsi="Montserrat" w:cs="Arial"/>
          <w:bCs/>
          <w:sz w:val="20"/>
          <w:szCs w:val="20"/>
          <w:lang w:eastAsia="ar-SA"/>
        </w:rPr>
      </w:pPr>
    </w:p>
    <w:p w14:paraId="6C59FB32" w14:textId="77777777" w:rsidR="001818A9" w:rsidRPr="00181DD6" w:rsidRDefault="001818A9" w:rsidP="001818A9">
      <w:pPr>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La documentación deberá entregarse </w:t>
      </w:r>
      <w:r w:rsidRPr="00181DD6">
        <w:rPr>
          <w:rFonts w:ascii="Montserrat" w:hAnsi="Montserrat"/>
          <w:sz w:val="20"/>
          <w:szCs w:val="20"/>
        </w:rPr>
        <w:t xml:space="preserve">en la caja pagadora de la Jefatura de Finanzas en Querétaro, ubicada en </w:t>
      </w:r>
      <w:proofErr w:type="spellStart"/>
      <w:r w:rsidRPr="00181DD6">
        <w:rPr>
          <w:rFonts w:ascii="Montserrat" w:hAnsi="Montserrat"/>
          <w:sz w:val="20"/>
          <w:szCs w:val="20"/>
        </w:rPr>
        <w:t>Blvd</w:t>
      </w:r>
      <w:proofErr w:type="spellEnd"/>
      <w:r w:rsidRPr="00181DD6">
        <w:rPr>
          <w:rFonts w:ascii="Montserrat" w:hAnsi="Montserrat"/>
          <w:sz w:val="20"/>
          <w:szCs w:val="20"/>
        </w:rPr>
        <w:t xml:space="preserve">. Bernardo Quintana No. 4100,  4TO. Piso, Col. Álamos 3ra. Sección, C.P. 76160 Querétaro, </w:t>
      </w:r>
      <w:proofErr w:type="spellStart"/>
      <w:r w:rsidRPr="00181DD6">
        <w:rPr>
          <w:rFonts w:ascii="Montserrat" w:hAnsi="Montserrat"/>
          <w:sz w:val="20"/>
          <w:szCs w:val="20"/>
        </w:rPr>
        <w:t>Qro</w:t>
      </w:r>
      <w:proofErr w:type="spellEnd"/>
      <w:r w:rsidRPr="00181DD6">
        <w:rPr>
          <w:rFonts w:ascii="Montserrat" w:hAnsi="Montserrat"/>
          <w:sz w:val="20"/>
          <w:szCs w:val="20"/>
        </w:rPr>
        <w:t xml:space="preserve">., (Dentro de la Plaza </w:t>
      </w:r>
      <w:proofErr w:type="spellStart"/>
      <w:r w:rsidRPr="00181DD6">
        <w:rPr>
          <w:rFonts w:ascii="Montserrat" w:hAnsi="Montserrat"/>
          <w:sz w:val="20"/>
          <w:szCs w:val="20"/>
        </w:rPr>
        <w:t>Boulevares</w:t>
      </w:r>
      <w:proofErr w:type="spellEnd"/>
      <w:r w:rsidRPr="00181DD6">
        <w:rPr>
          <w:rFonts w:ascii="Montserrat" w:hAnsi="Montserrat"/>
          <w:sz w:val="20"/>
          <w:szCs w:val="20"/>
        </w:rPr>
        <w:t>) de 09:00 a</w:t>
      </w:r>
      <w:r>
        <w:rPr>
          <w:rFonts w:ascii="Montserrat" w:hAnsi="Montserrat"/>
          <w:sz w:val="20"/>
          <w:szCs w:val="20"/>
        </w:rPr>
        <w:t xml:space="preserve"> 14:00 horas de lunes a viernes.</w:t>
      </w:r>
    </w:p>
    <w:p w14:paraId="5306916B" w14:textId="77777777" w:rsidR="001818A9" w:rsidRPr="00181DD6" w:rsidRDefault="001818A9" w:rsidP="001818A9">
      <w:pPr>
        <w:jc w:val="both"/>
        <w:rPr>
          <w:rFonts w:ascii="Montserrat" w:eastAsia="Times New Roman" w:hAnsi="Montserrat" w:cs="Arial"/>
          <w:bCs/>
          <w:sz w:val="20"/>
          <w:szCs w:val="20"/>
          <w:lang w:eastAsia="ar-SA"/>
        </w:rPr>
      </w:pPr>
    </w:p>
    <w:p w14:paraId="3E059136" w14:textId="77777777" w:rsidR="001818A9" w:rsidRPr="00181DD6" w:rsidRDefault="001818A9" w:rsidP="001818A9">
      <w:pPr>
        <w:suppressAutoHyphens/>
        <w:autoSpaceDE w:val="0"/>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pago se efectuará a través del sistema electrónico interbancario que el IMSS tiene en operación.</w:t>
      </w:r>
    </w:p>
    <w:p w14:paraId="76A08833" w14:textId="77777777" w:rsidR="001818A9" w:rsidRPr="00181DD6" w:rsidRDefault="001818A9" w:rsidP="001818A9">
      <w:pPr>
        <w:suppressAutoHyphens/>
        <w:autoSpaceDE w:val="0"/>
        <w:jc w:val="both"/>
        <w:rPr>
          <w:rFonts w:ascii="Montserrat" w:eastAsia="Times New Roman" w:hAnsi="Montserrat" w:cs="Arial"/>
          <w:bCs/>
          <w:sz w:val="20"/>
          <w:szCs w:val="20"/>
          <w:lang w:eastAsia="ar-SA"/>
        </w:rPr>
      </w:pPr>
    </w:p>
    <w:p w14:paraId="07960697" w14:textId="77777777" w:rsidR="001818A9"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En caso de que el proveedor presente su factura con errores o deficiencias, el plazo de pago se ajustará en términos del artículo 90 del Reglamento. </w:t>
      </w:r>
    </w:p>
    <w:p w14:paraId="21877E4A" w14:textId="77777777" w:rsidR="001818A9" w:rsidRPr="000E5CC2" w:rsidRDefault="001818A9" w:rsidP="001818A9">
      <w:pPr>
        <w:jc w:val="both"/>
        <w:rPr>
          <w:rFonts w:ascii="Geomanist" w:hAnsi="Geomanist" w:cs="Arial"/>
          <w:b/>
          <w:sz w:val="20"/>
          <w:szCs w:val="20"/>
        </w:rPr>
      </w:pPr>
    </w:p>
    <w:p w14:paraId="66048F88" w14:textId="77777777" w:rsidR="001818A9" w:rsidRPr="005F5AB2" w:rsidRDefault="001818A9" w:rsidP="001818A9">
      <w:pPr>
        <w:jc w:val="both"/>
        <w:rPr>
          <w:rFonts w:ascii="Montserrat" w:eastAsia="Times New Roman" w:hAnsi="Montserrat" w:cs="Arial"/>
          <w:bCs/>
          <w:sz w:val="20"/>
          <w:szCs w:val="20"/>
          <w:lang w:eastAsia="ar-SA"/>
        </w:rPr>
      </w:pPr>
      <w:r w:rsidRPr="005F5AB2">
        <w:rPr>
          <w:rFonts w:ascii="Montserrat" w:eastAsia="Times New Roman" w:hAnsi="Montserrat" w:cs="Arial"/>
          <w:bCs/>
          <w:sz w:val="20"/>
          <w:szCs w:val="20"/>
          <w:lang w:eastAsia="ar-SA"/>
        </w:rPr>
        <w:t>El pago se efectuará a través del sistema electrónico interbancario que el IMSS tiene en operación.</w:t>
      </w:r>
    </w:p>
    <w:p w14:paraId="26A24789" w14:textId="77777777" w:rsidR="002E036E" w:rsidRDefault="002E036E" w:rsidP="002E036E">
      <w:pPr>
        <w:rPr>
          <w:rFonts w:ascii="Geomanist" w:hAnsi="Geomanist" w:cs="Arial"/>
          <w:b/>
          <w:sz w:val="20"/>
          <w:szCs w:val="20"/>
        </w:rPr>
      </w:pPr>
    </w:p>
    <w:p w14:paraId="697E2019" w14:textId="6E57F1BE" w:rsidR="002E036E" w:rsidRPr="002E036E" w:rsidRDefault="002E036E" w:rsidP="002E036E">
      <w:pPr>
        <w:jc w:val="both"/>
        <w:rPr>
          <w:rFonts w:ascii="Montserrat" w:eastAsia="Times New Roman" w:hAnsi="Montserrat" w:cs="Arial"/>
          <w:bCs/>
          <w:sz w:val="20"/>
          <w:szCs w:val="20"/>
          <w:lang w:eastAsia="ar-SA"/>
        </w:rPr>
      </w:pPr>
      <w:r w:rsidRPr="002E036E">
        <w:rPr>
          <w:rFonts w:ascii="Montserrat" w:eastAsia="Times New Roman" w:hAnsi="Montserrat" w:cs="Arial"/>
          <w:bCs/>
          <w:sz w:val="20"/>
          <w:szCs w:val="20"/>
          <w:lang w:eastAsia="ar-SA"/>
        </w:rPr>
        <w:t xml:space="preserve">El proveedor podrá optar porque el Instituto efectúe el pago de los aparatos suministrados, a través del esquema electrónico </w:t>
      </w:r>
      <w:proofErr w:type="spellStart"/>
      <w:r w:rsidRPr="002E036E">
        <w:rPr>
          <w:rFonts w:ascii="Montserrat" w:eastAsia="Times New Roman" w:hAnsi="Montserrat" w:cs="Arial"/>
          <w:bCs/>
          <w:sz w:val="20"/>
          <w:szCs w:val="20"/>
          <w:lang w:eastAsia="ar-SA"/>
        </w:rPr>
        <w:t>intrabancario</w:t>
      </w:r>
      <w:proofErr w:type="spellEnd"/>
      <w:r w:rsidRPr="002E036E">
        <w:rPr>
          <w:rFonts w:ascii="Montserrat" w:eastAsia="Times New Roman" w:hAnsi="Montserrat" w:cs="Arial"/>
          <w:bCs/>
          <w:sz w:val="20"/>
          <w:szCs w:val="20"/>
          <w:lang w:eastAsia="ar-SA"/>
        </w:rPr>
        <w:t xml:space="preserve"> que el IMSS tiene en operación, con las instituciones bancarias siguientes: Banamex, S.A., BBVA, Bancomer, S.A., Banorte, S.A. y </w:t>
      </w:r>
      <w:proofErr w:type="spellStart"/>
      <w:r w:rsidRPr="002E036E">
        <w:rPr>
          <w:rFonts w:ascii="Montserrat" w:eastAsia="Times New Roman" w:hAnsi="Montserrat" w:cs="Arial"/>
          <w:bCs/>
          <w:sz w:val="20"/>
          <w:szCs w:val="20"/>
          <w:lang w:eastAsia="ar-SA"/>
        </w:rPr>
        <w:t>Scotiabank</w:t>
      </w:r>
      <w:proofErr w:type="spellEnd"/>
      <w:r w:rsidRPr="002E036E">
        <w:rPr>
          <w:rFonts w:ascii="Montserrat" w:eastAsia="Times New Roman" w:hAnsi="Montserrat" w:cs="Arial"/>
          <w:bCs/>
          <w:sz w:val="20"/>
          <w:szCs w:val="20"/>
          <w:lang w:eastAsia="ar-SA"/>
        </w:rPr>
        <w:t xml:space="preserve"> Inverlat, S.A., para tal efecto deberá presentar su documentación en: Boulevard Bernardo Quintana 4100 4to piso Colonia Álamos 3era sección, Querétaro, </w:t>
      </w:r>
      <w:proofErr w:type="spellStart"/>
      <w:r w:rsidRPr="002E036E">
        <w:rPr>
          <w:rFonts w:ascii="Montserrat" w:eastAsia="Times New Roman" w:hAnsi="Montserrat" w:cs="Arial"/>
          <w:bCs/>
          <w:sz w:val="20"/>
          <w:szCs w:val="20"/>
          <w:lang w:eastAsia="ar-SA"/>
        </w:rPr>
        <w:t>Qro</w:t>
      </w:r>
      <w:proofErr w:type="spellEnd"/>
      <w:r w:rsidRPr="002E036E">
        <w:rPr>
          <w:rFonts w:ascii="Montserrat" w:eastAsia="Times New Roman" w:hAnsi="Montserrat" w:cs="Arial"/>
          <w:bCs/>
          <w:sz w:val="20"/>
          <w:szCs w:val="20"/>
          <w:lang w:eastAsia="ar-SA"/>
        </w:rPr>
        <w:t xml:space="preserve">. Código Postal 76160, Querétaro, </w:t>
      </w:r>
      <w:proofErr w:type="spellStart"/>
      <w:r w:rsidRPr="002E036E">
        <w:rPr>
          <w:rFonts w:ascii="Montserrat" w:eastAsia="Times New Roman" w:hAnsi="Montserrat" w:cs="Arial"/>
          <w:bCs/>
          <w:sz w:val="20"/>
          <w:szCs w:val="20"/>
          <w:lang w:eastAsia="ar-SA"/>
        </w:rPr>
        <w:t>Qro</w:t>
      </w:r>
      <w:proofErr w:type="spellEnd"/>
      <w:r w:rsidRPr="002E036E">
        <w:rPr>
          <w:rFonts w:ascii="Montserrat" w:eastAsia="Times New Roman" w:hAnsi="Montserrat" w:cs="Arial"/>
          <w:bCs/>
          <w:sz w:val="20"/>
          <w:szCs w:val="20"/>
          <w:lang w:eastAsia="ar-SA"/>
        </w:rPr>
        <w:t xml:space="preserve">. </w:t>
      </w:r>
      <w:proofErr w:type="gramStart"/>
      <w:r w:rsidRPr="002E036E">
        <w:rPr>
          <w:rFonts w:ascii="Montserrat" w:eastAsia="Times New Roman" w:hAnsi="Montserrat" w:cs="Arial"/>
          <w:bCs/>
          <w:sz w:val="20"/>
          <w:szCs w:val="20"/>
          <w:lang w:eastAsia="ar-SA"/>
        </w:rPr>
        <w:t>en</w:t>
      </w:r>
      <w:proofErr w:type="gramEnd"/>
      <w:r w:rsidRPr="002E036E">
        <w:rPr>
          <w:rFonts w:ascii="Montserrat" w:eastAsia="Times New Roman" w:hAnsi="Montserrat" w:cs="Arial"/>
          <w:bCs/>
          <w:sz w:val="20"/>
          <w:szCs w:val="20"/>
          <w:lang w:eastAsia="ar-SA"/>
        </w:rPr>
        <w:t xml:space="preserve"> d</w:t>
      </w:r>
      <w:r>
        <w:rPr>
          <w:rFonts w:ascii="Montserrat" w:eastAsia="Times New Roman" w:hAnsi="Montserrat" w:cs="Arial"/>
          <w:bCs/>
          <w:sz w:val="20"/>
          <w:szCs w:val="20"/>
          <w:lang w:eastAsia="ar-SA"/>
        </w:rPr>
        <w:t>ías hábiles de 09:00 a 15:00 horas</w:t>
      </w:r>
      <w:r w:rsidRPr="002E036E">
        <w:rPr>
          <w:rFonts w:ascii="Montserrat" w:eastAsia="Times New Roman" w:hAnsi="Montserrat" w:cs="Arial"/>
          <w:bCs/>
          <w:sz w:val="20"/>
          <w:szCs w:val="20"/>
          <w:lang w:eastAsia="ar-SA"/>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r>
        <w:rPr>
          <w:rFonts w:ascii="Montserrat" w:eastAsia="Times New Roman" w:hAnsi="Montserrat" w:cs="Arial"/>
          <w:bCs/>
          <w:sz w:val="20"/>
          <w:szCs w:val="20"/>
          <w:lang w:eastAsia="ar-SA"/>
        </w:rPr>
        <w:t>.</w:t>
      </w:r>
    </w:p>
    <w:p w14:paraId="3F926FBB" w14:textId="77777777" w:rsidR="002E036E" w:rsidRDefault="002E036E" w:rsidP="001818A9">
      <w:pPr>
        <w:suppressAutoHyphens/>
        <w:jc w:val="both"/>
        <w:rPr>
          <w:rFonts w:ascii="Montserrat" w:eastAsia="Times New Roman" w:hAnsi="Montserrat" w:cs="Arial"/>
          <w:bCs/>
          <w:sz w:val="20"/>
          <w:szCs w:val="20"/>
          <w:lang w:eastAsia="ar-SA"/>
        </w:rPr>
      </w:pPr>
    </w:p>
    <w:p w14:paraId="50B9ECBF"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En caso de que el proveedor solicite el abono en una cuenta contratada en un banco diferente a los antes citados (interbancario), el IMSS realizará la instrucción de pago en la fecha de vencimiento del  contra-recibo y su aplicación se llevará a cabo al día hábil siguiente, de acuerdo con el mecanismo establecido por </w:t>
      </w:r>
      <w:proofErr w:type="spellStart"/>
      <w:r w:rsidRPr="00181DD6">
        <w:rPr>
          <w:rFonts w:ascii="Montserrat" w:eastAsia="Times New Roman" w:hAnsi="Montserrat" w:cs="Arial"/>
          <w:bCs/>
          <w:sz w:val="20"/>
          <w:szCs w:val="20"/>
          <w:lang w:eastAsia="ar-SA"/>
        </w:rPr>
        <w:t>CECOBAN</w:t>
      </w:r>
      <w:proofErr w:type="spellEnd"/>
      <w:r w:rsidRPr="00181DD6">
        <w:rPr>
          <w:rFonts w:ascii="Montserrat" w:eastAsia="Times New Roman" w:hAnsi="Montserrat" w:cs="Arial"/>
          <w:bCs/>
          <w:sz w:val="20"/>
          <w:szCs w:val="20"/>
          <w:lang w:eastAsia="ar-SA"/>
        </w:rPr>
        <w:t>.</w:t>
      </w:r>
    </w:p>
    <w:p w14:paraId="07BC4A36" w14:textId="77777777" w:rsidR="001818A9" w:rsidRPr="00181DD6" w:rsidRDefault="001818A9" w:rsidP="001818A9">
      <w:pPr>
        <w:suppressAutoHyphens/>
        <w:ind w:left="720"/>
        <w:jc w:val="both"/>
        <w:rPr>
          <w:rFonts w:ascii="Montserrat" w:eastAsia="Times New Roman" w:hAnsi="Montserrat" w:cs="Arial"/>
          <w:bCs/>
          <w:sz w:val="20"/>
          <w:szCs w:val="20"/>
          <w:lang w:eastAsia="ar-SA"/>
        </w:rPr>
      </w:pPr>
    </w:p>
    <w:p w14:paraId="5D779F88" w14:textId="77777777" w:rsidR="001818A9" w:rsidRPr="00181DD6" w:rsidRDefault="001818A9" w:rsidP="001818A9">
      <w:pPr>
        <w:tabs>
          <w:tab w:val="left" w:pos="25715"/>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Anexo a la solicitud de pago electrónico (</w:t>
      </w:r>
      <w:proofErr w:type="spellStart"/>
      <w:r w:rsidRPr="00181DD6">
        <w:rPr>
          <w:rFonts w:ascii="Montserrat" w:eastAsia="Times New Roman" w:hAnsi="Montserrat" w:cs="Arial"/>
          <w:bCs/>
          <w:sz w:val="20"/>
          <w:szCs w:val="20"/>
          <w:lang w:eastAsia="ar-SA"/>
        </w:rPr>
        <w:t>intrabancario</w:t>
      </w:r>
      <w:proofErr w:type="spellEnd"/>
      <w:r w:rsidRPr="00181DD6">
        <w:rPr>
          <w:rFonts w:ascii="Montserrat" w:eastAsia="Times New Roman" w:hAnsi="Montserrat" w:cs="Arial"/>
          <w:bCs/>
          <w:sz w:val="20"/>
          <w:szCs w:val="20"/>
          <w:lang w:eastAsia="ar-SA"/>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FFACC" w14:textId="77777777" w:rsidR="001818A9" w:rsidRPr="00181DD6" w:rsidRDefault="001818A9" w:rsidP="001818A9">
      <w:pPr>
        <w:tabs>
          <w:tab w:val="left" w:pos="25715"/>
        </w:tabs>
        <w:suppressAutoHyphens/>
        <w:ind w:left="720"/>
        <w:jc w:val="both"/>
        <w:rPr>
          <w:rFonts w:ascii="Montserrat" w:eastAsia="Times New Roman" w:hAnsi="Montserrat" w:cs="Arial"/>
          <w:bCs/>
          <w:sz w:val="20"/>
          <w:szCs w:val="20"/>
          <w:lang w:eastAsia="ar-SA"/>
        </w:rPr>
      </w:pPr>
    </w:p>
    <w:p w14:paraId="38B54E82" w14:textId="77777777" w:rsidR="001818A9" w:rsidRPr="00181DD6" w:rsidRDefault="001818A9" w:rsidP="001818A9">
      <w:pPr>
        <w:tabs>
          <w:tab w:val="left" w:pos="-31198"/>
          <w:tab w:val="left" w:pos="24556"/>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1E91A85F" w14:textId="77777777" w:rsidR="001818A9" w:rsidRPr="00181DD6" w:rsidRDefault="001818A9" w:rsidP="001818A9">
      <w:pPr>
        <w:tabs>
          <w:tab w:val="left" w:pos="-31198"/>
          <w:tab w:val="left" w:pos="24556"/>
        </w:tabs>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Los proveedores que presten servicios al Instituto, y que celebren contratos de cesión de derechos de cobro, deberán notificarlo al Instituto, con un mínimo de 5 (cinco) días naturales anteriores a la fecha de pago programada, entregando invariablemente una copia de los contra-recibos cuyo importe se cede, </w:t>
      </w:r>
      <w:r w:rsidRPr="00181DD6">
        <w:rPr>
          <w:rFonts w:ascii="Montserrat" w:eastAsia="Times New Roman" w:hAnsi="Montserrat" w:cs="Arial"/>
          <w:bCs/>
          <w:sz w:val="20"/>
          <w:szCs w:val="20"/>
          <w:lang w:eastAsia="ar-SA"/>
        </w:rPr>
        <w:lastRenderedPageBreak/>
        <w:t xml:space="preserve">además de los documentos sustantivos de dicha cesión, de igual forma los que celebren contrato de cesión de derechos de cobro a través de factoraje financiero conforme al Programa de Cadenas Productivas de Nacional Financiera, </w:t>
      </w:r>
      <w:proofErr w:type="spellStart"/>
      <w:r w:rsidRPr="00181DD6">
        <w:rPr>
          <w:rFonts w:ascii="Montserrat" w:eastAsia="Times New Roman" w:hAnsi="Montserrat" w:cs="Arial"/>
          <w:bCs/>
          <w:sz w:val="20"/>
          <w:szCs w:val="20"/>
          <w:lang w:eastAsia="ar-SA"/>
        </w:rPr>
        <w:t>S.N.C</w:t>
      </w:r>
      <w:proofErr w:type="spellEnd"/>
      <w:r w:rsidRPr="00181DD6">
        <w:rPr>
          <w:rFonts w:ascii="Montserrat" w:eastAsia="Times New Roman" w:hAnsi="Montserrat" w:cs="Arial"/>
          <w:bCs/>
          <w:sz w:val="20"/>
          <w:szCs w:val="20"/>
          <w:lang w:eastAsia="ar-SA"/>
        </w:rPr>
        <w:t>., institución de Banca de Desarrollo.</w:t>
      </w:r>
    </w:p>
    <w:p w14:paraId="54F50181"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pago de la prestación de servicio quedará condicionado proporcionalmente al pago que el proveedor deba efectuar por concepto de penas convencionales por atraso y de deductivas.</w:t>
      </w:r>
    </w:p>
    <w:p w14:paraId="56478628" w14:textId="77777777" w:rsidR="001818A9" w:rsidRPr="00181DD6" w:rsidRDefault="001818A9" w:rsidP="001818A9">
      <w:pPr>
        <w:suppressAutoHyphens/>
        <w:jc w:val="both"/>
        <w:rPr>
          <w:rFonts w:ascii="Montserrat" w:eastAsia="Times New Roman" w:hAnsi="Montserrat" w:cs="Arial"/>
          <w:b/>
          <w:bCs/>
          <w:noProof/>
          <w:kern w:val="1"/>
          <w:sz w:val="20"/>
          <w:szCs w:val="20"/>
          <w:lang w:eastAsia="es-ES"/>
        </w:rPr>
      </w:pPr>
    </w:p>
    <w:p w14:paraId="10F293A3"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es-ES"/>
        </w:rPr>
        <w:t xml:space="preserve">4. </w:t>
      </w:r>
      <w:bookmarkStart w:id="45" w:name="_Toc424735341"/>
      <w:r>
        <w:rPr>
          <w:rFonts w:ascii="Montserrat" w:eastAsia="Times New Roman" w:hAnsi="Montserrat" w:cs="Arial"/>
          <w:b/>
          <w:bCs/>
          <w:noProof/>
          <w:kern w:val="1"/>
          <w:sz w:val="20"/>
          <w:szCs w:val="20"/>
          <w:lang w:eastAsia="es-ES"/>
        </w:rPr>
        <w:t>R</w:t>
      </w:r>
      <w:r w:rsidRPr="00181DD6">
        <w:rPr>
          <w:rFonts w:ascii="Montserrat" w:eastAsia="Times New Roman" w:hAnsi="Montserrat" w:cs="Arial"/>
          <w:b/>
          <w:bCs/>
          <w:noProof/>
          <w:kern w:val="1"/>
          <w:sz w:val="20"/>
          <w:szCs w:val="20"/>
          <w:lang w:eastAsia="ar-SA"/>
        </w:rPr>
        <w:t>equisitos que los licitantes deben cumplir</w:t>
      </w:r>
      <w:bookmarkStart w:id="46" w:name="_Toc428988955"/>
      <w:bookmarkEnd w:id="44"/>
      <w:bookmarkEnd w:id="45"/>
    </w:p>
    <w:p w14:paraId="4516854B" w14:textId="77777777" w:rsidR="001818A9" w:rsidRPr="00181DD6" w:rsidRDefault="001818A9" w:rsidP="001818A9">
      <w:pPr>
        <w:tabs>
          <w:tab w:val="left" w:pos="6240"/>
        </w:tabs>
        <w:suppressAutoHyphens/>
        <w:jc w:val="both"/>
        <w:rPr>
          <w:rFonts w:ascii="Montserrat" w:eastAsia="Times New Roman" w:hAnsi="Montserrat" w:cs="Arial"/>
          <w:noProof/>
          <w:sz w:val="20"/>
          <w:szCs w:val="20"/>
          <w:lang w:eastAsia="ar-SA"/>
        </w:rPr>
      </w:pPr>
    </w:p>
    <w:p w14:paraId="0C04671D"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Los requisitos que se consideran indispensables para la evaluación de la proposición legal técnica y económica, cuyo incumplimiento afectaría su solvencia y motivaría su </w:t>
      </w:r>
      <w:proofErr w:type="spellStart"/>
      <w:r w:rsidRPr="00181DD6">
        <w:rPr>
          <w:rFonts w:ascii="Montserrat" w:eastAsia="Times New Roman" w:hAnsi="Montserrat" w:cs="Arial"/>
          <w:bCs/>
          <w:sz w:val="20"/>
          <w:szCs w:val="20"/>
          <w:lang w:eastAsia="ar-SA"/>
        </w:rPr>
        <w:t>desechamiento</w:t>
      </w:r>
      <w:proofErr w:type="spellEnd"/>
      <w:r w:rsidRPr="00181DD6">
        <w:rPr>
          <w:rFonts w:ascii="Montserrat" w:eastAsia="Times New Roman" w:hAnsi="Montserrat" w:cs="Arial"/>
          <w:bCs/>
          <w:sz w:val="20"/>
          <w:szCs w:val="20"/>
          <w:lang w:eastAsia="ar-SA"/>
        </w:rPr>
        <w:t>, son los documentos indicados en los numerales  4.1, 4.1.2, 4.1.3, 4.1.4, 4.1.5, 4.1.6, 4.1.7, 4.1.8, 4.1.8, 4.1.9, 4.1.10,</w:t>
      </w:r>
      <w:r>
        <w:rPr>
          <w:rFonts w:ascii="Montserrat" w:eastAsia="Times New Roman" w:hAnsi="Montserrat" w:cs="Arial"/>
          <w:bCs/>
          <w:sz w:val="20"/>
          <w:szCs w:val="20"/>
          <w:lang w:eastAsia="ar-SA"/>
        </w:rPr>
        <w:t xml:space="preserve"> 4.1.11, 4.1.12, 4.1.13,</w:t>
      </w:r>
      <w:r w:rsidRPr="00181DD6">
        <w:rPr>
          <w:rFonts w:ascii="Montserrat" w:eastAsia="Times New Roman" w:hAnsi="Montserrat" w:cs="Arial"/>
          <w:bCs/>
          <w:sz w:val="20"/>
          <w:szCs w:val="20"/>
          <w:lang w:eastAsia="ar-SA"/>
        </w:rPr>
        <w:t xml:space="preserve"> documentación legal-administrativa 4.2, 4.2.1, 4.2.2, 4.2.3, 4.2.4, 4.2.5, 4.2.6, 4.2.7, 4.2.8, 4.2.9, 4.2.10, 4.2.11, 4.2.12, 4.2.13, </w:t>
      </w:r>
      <w:r>
        <w:rPr>
          <w:rFonts w:ascii="Montserrat" w:eastAsia="Times New Roman" w:hAnsi="Montserrat" w:cs="Arial"/>
          <w:bCs/>
          <w:sz w:val="20"/>
          <w:szCs w:val="20"/>
          <w:lang w:eastAsia="ar-SA"/>
        </w:rPr>
        <w:t xml:space="preserve">4.2.14, 4.2.15, 4.2.16, 4.2.17 </w:t>
      </w:r>
      <w:r w:rsidRPr="00181DD6">
        <w:rPr>
          <w:rFonts w:ascii="Montserrat" w:eastAsia="Times New Roman" w:hAnsi="Montserrat" w:cs="Arial"/>
          <w:bCs/>
          <w:sz w:val="20"/>
          <w:szCs w:val="20"/>
          <w:lang w:eastAsia="ar-SA"/>
        </w:rPr>
        <w:t>Proposición Técnica, así como 4.3, 4.3.1  Proposición Económica y 4.4, 4.4.1, 4.4.2, 4.4.3 documentación complementaria del presente numeral.</w:t>
      </w:r>
    </w:p>
    <w:p w14:paraId="1FF48759" w14:textId="77777777" w:rsidR="001818A9" w:rsidRPr="00181DD6" w:rsidRDefault="001818A9" w:rsidP="001818A9">
      <w:pPr>
        <w:tabs>
          <w:tab w:val="left" w:pos="6240"/>
        </w:tabs>
        <w:suppressAutoHyphens/>
        <w:jc w:val="both"/>
        <w:rPr>
          <w:rFonts w:ascii="Montserrat" w:eastAsia="Times New Roman" w:hAnsi="Montserrat" w:cs="Arial"/>
          <w:bCs/>
          <w:sz w:val="20"/>
          <w:szCs w:val="20"/>
          <w:lang w:eastAsia="ar-SA"/>
        </w:rPr>
      </w:pPr>
    </w:p>
    <w:p w14:paraId="02F92393" w14:textId="5D7A326E" w:rsidR="001818A9" w:rsidRPr="00181DD6" w:rsidRDefault="001818A9" w:rsidP="001818A9">
      <w:pPr>
        <w:suppressAutoHyphens/>
        <w:jc w:val="both"/>
        <w:outlineLvl w:val="1"/>
        <w:rPr>
          <w:rFonts w:ascii="Montserrat" w:eastAsia="Times New Roman" w:hAnsi="Montserrat" w:cs="Arial"/>
          <w:bCs/>
          <w:sz w:val="20"/>
          <w:szCs w:val="20"/>
          <w:lang w:eastAsia="ar-SA"/>
        </w:rPr>
      </w:pPr>
      <w:r w:rsidRPr="00CF48C2">
        <w:rPr>
          <w:rFonts w:ascii="Montserrat" w:eastAsia="Times New Roman" w:hAnsi="Montserrat" w:cs="Arial"/>
          <w:bCs/>
          <w:sz w:val="20"/>
          <w:szCs w:val="20"/>
          <w:lang w:eastAsia="ar-SA"/>
        </w:rPr>
        <w:t xml:space="preserve">Con fundamento en los </w:t>
      </w:r>
      <w:r w:rsidR="00CF48C2" w:rsidRPr="00CF48C2">
        <w:rPr>
          <w:rFonts w:ascii="Montserrat" w:eastAsia="Times New Roman" w:hAnsi="Montserrat" w:cs="Arial"/>
          <w:bCs/>
          <w:sz w:val="20"/>
          <w:szCs w:val="20"/>
          <w:lang w:eastAsia="ar-SA"/>
        </w:rPr>
        <w:t>36, 37 y 45</w:t>
      </w:r>
      <w:r w:rsidRPr="00CF48C2">
        <w:rPr>
          <w:rFonts w:ascii="Montserrat" w:eastAsia="Times New Roman" w:hAnsi="Montserrat" w:cs="Arial"/>
          <w:bCs/>
          <w:sz w:val="20"/>
          <w:szCs w:val="20"/>
          <w:lang w:eastAsia="ar-SA"/>
        </w:rPr>
        <w:t xml:space="preserve"> de la </w:t>
      </w:r>
      <w:proofErr w:type="spellStart"/>
      <w:r w:rsidRPr="00CF48C2">
        <w:rPr>
          <w:rFonts w:ascii="Montserrat" w:eastAsia="Times New Roman" w:hAnsi="Montserrat" w:cs="Arial"/>
          <w:bCs/>
          <w:sz w:val="20"/>
          <w:szCs w:val="20"/>
          <w:lang w:eastAsia="ar-SA"/>
        </w:rPr>
        <w:t>LAASSP</w:t>
      </w:r>
      <w:proofErr w:type="spellEnd"/>
      <w:r w:rsidRPr="00CF48C2">
        <w:rPr>
          <w:rFonts w:ascii="Montserrat" w:eastAsia="Times New Roman" w:hAnsi="Montserrat" w:cs="Arial"/>
          <w:bCs/>
          <w:sz w:val="20"/>
          <w:szCs w:val="20"/>
          <w:lang w:eastAsia="ar-SA"/>
        </w:rPr>
        <w:t>, el licitante deberá envi</w:t>
      </w:r>
      <w:r w:rsidR="00B500AE" w:rsidRPr="00CF48C2">
        <w:rPr>
          <w:rFonts w:ascii="Montserrat" w:eastAsia="Times New Roman" w:hAnsi="Montserrat" w:cs="Arial"/>
          <w:bCs/>
          <w:sz w:val="20"/>
          <w:szCs w:val="20"/>
          <w:lang w:eastAsia="ar-SA"/>
        </w:rPr>
        <w:t xml:space="preserve">ar a través de la </w:t>
      </w:r>
      <w:r w:rsidR="00B500AE" w:rsidRPr="00CF48C2">
        <w:rPr>
          <w:rFonts w:ascii="Noto Sans" w:hAnsi="Noto Sans" w:cs="Noto Sans"/>
          <w:sz w:val="20"/>
          <w:szCs w:val="20"/>
        </w:rPr>
        <w:t>Plataforma Digital de</w:t>
      </w:r>
      <w:r w:rsidR="00B500AE">
        <w:rPr>
          <w:rFonts w:ascii="Noto Sans" w:hAnsi="Noto Sans" w:cs="Noto Sans"/>
          <w:sz w:val="20"/>
          <w:szCs w:val="20"/>
        </w:rPr>
        <w:t xml:space="preserve"> Contrataciones Públicas</w:t>
      </w:r>
      <w:r w:rsidR="00D87F47">
        <w:rPr>
          <w:rFonts w:ascii="Noto Sans" w:hAnsi="Noto Sans" w:cs="Noto Sans"/>
          <w:sz w:val="20"/>
          <w:szCs w:val="20"/>
        </w:rPr>
        <w:t xml:space="preserve"> </w:t>
      </w:r>
      <w:r w:rsidR="00D87F47">
        <w:rPr>
          <w:rFonts w:ascii="Montserrat" w:hAnsi="Montserrat" w:cs="Arial"/>
          <w:noProof/>
          <w:sz w:val="20"/>
          <w:szCs w:val="20"/>
        </w:rPr>
        <w:t>(</w:t>
      </w:r>
      <w:r w:rsidR="00D87F47" w:rsidRPr="00833750">
        <w:rPr>
          <w:rFonts w:ascii="Montserrat" w:eastAsia="Times New Roman" w:hAnsi="Montserrat" w:cs="Arial"/>
          <w:sz w:val="20"/>
          <w:szCs w:val="20"/>
          <w:lang w:eastAsia="ar-SA"/>
        </w:rPr>
        <w:t>COMPRAS MX:</w:t>
      </w:r>
      <w:r w:rsidR="00D87F47">
        <w:rPr>
          <w:rFonts w:ascii="Montserrat" w:eastAsia="Times New Roman" w:hAnsi="Montserrat" w:cs="Arial"/>
          <w:b/>
          <w:sz w:val="20"/>
          <w:szCs w:val="20"/>
          <w:lang w:eastAsia="ar-SA"/>
        </w:rPr>
        <w:t xml:space="preserve"> </w:t>
      </w:r>
      <w:r w:rsidR="00D87F47"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6" w:history="1">
        <w:r w:rsidR="00D87F47" w:rsidRPr="00833750">
          <w:rPr>
            <w:rFonts w:ascii="Noto Sans" w:hAnsi="Noto Sans" w:cs="Noto Sans"/>
            <w:sz w:val="20"/>
            <w:szCs w:val="20"/>
          </w:rPr>
          <w:t>https://upcp-compranet.buengobierno.gob.mx</w:t>
        </w:r>
      </w:hyperlink>
      <w:r w:rsidR="00D87F47" w:rsidRPr="00833750">
        <w:rPr>
          <w:rFonts w:ascii="Noto Sans" w:hAnsi="Noto Sans" w:cs="Noto Sans"/>
          <w:sz w:val="20"/>
          <w:szCs w:val="20"/>
        </w:rPr>
        <w:t>.</w:t>
      </w:r>
      <w:r w:rsidR="00D87F47">
        <w:rPr>
          <w:rFonts w:ascii="Noto Sans" w:hAnsi="Noto Sans" w:cs="Noto Sans"/>
          <w:sz w:val="20"/>
          <w:szCs w:val="20"/>
        </w:rPr>
        <w:t xml:space="preserve">) </w:t>
      </w:r>
      <w:r w:rsidRPr="00181DD6">
        <w:rPr>
          <w:rFonts w:ascii="Montserrat" w:eastAsia="Times New Roman" w:hAnsi="Montserrat" w:cs="Arial"/>
          <w:bCs/>
          <w:sz w:val="20"/>
          <w:szCs w:val="20"/>
          <w:lang w:eastAsia="ar-SA"/>
        </w:rPr>
        <w:t xml:space="preserve"> la siguiente documentación:</w:t>
      </w:r>
    </w:p>
    <w:p w14:paraId="2AD66165"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bookmarkStart w:id="47" w:name="_Toc428988960"/>
      <w:bookmarkEnd w:id="46"/>
    </w:p>
    <w:p w14:paraId="7D6332DC"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Pr>
          <w:rFonts w:ascii="Montserrat" w:eastAsia="Times New Roman" w:hAnsi="Montserrat" w:cs="Arial"/>
          <w:b/>
          <w:noProof/>
          <w:sz w:val="20"/>
          <w:szCs w:val="20"/>
          <w:lang w:eastAsia="es-ES"/>
        </w:rPr>
        <w:t>4.1 D</w:t>
      </w:r>
      <w:r w:rsidRPr="00181DD6">
        <w:rPr>
          <w:rFonts w:ascii="Montserrat" w:eastAsia="Times New Roman" w:hAnsi="Montserrat" w:cs="Arial"/>
          <w:b/>
          <w:noProof/>
          <w:sz w:val="20"/>
          <w:szCs w:val="20"/>
          <w:lang w:eastAsia="es-ES"/>
        </w:rPr>
        <w:t>ocumentación legal</w:t>
      </w:r>
      <w:bookmarkEnd w:id="47"/>
      <w:r w:rsidRPr="00181DD6">
        <w:rPr>
          <w:rFonts w:ascii="Montserrat" w:eastAsia="Times New Roman" w:hAnsi="Montserrat" w:cs="Arial"/>
          <w:b/>
          <w:noProof/>
          <w:sz w:val="20"/>
          <w:szCs w:val="20"/>
          <w:lang w:eastAsia="es-ES"/>
        </w:rPr>
        <w:t xml:space="preserve"> vigente que debén</w:t>
      </w:r>
      <w:r>
        <w:rPr>
          <w:rFonts w:ascii="Montserrat" w:eastAsia="Times New Roman" w:hAnsi="Montserrat" w:cs="Arial"/>
          <w:b/>
          <w:noProof/>
          <w:sz w:val="20"/>
          <w:szCs w:val="20"/>
          <w:lang w:eastAsia="es-ES"/>
        </w:rPr>
        <w:t xml:space="preserve"> de</w:t>
      </w:r>
      <w:r w:rsidRPr="00181DD6">
        <w:rPr>
          <w:rFonts w:ascii="Montserrat" w:eastAsia="Times New Roman" w:hAnsi="Montserrat" w:cs="Arial"/>
          <w:b/>
          <w:noProof/>
          <w:sz w:val="20"/>
          <w:szCs w:val="20"/>
          <w:lang w:eastAsia="es-ES"/>
        </w:rPr>
        <w:t xml:space="preserve"> presentar los licitantes participantes </w:t>
      </w:r>
    </w:p>
    <w:p w14:paraId="61A32A97" w14:textId="77777777" w:rsidR="001818A9" w:rsidRDefault="001818A9" w:rsidP="001818A9"/>
    <w:p w14:paraId="4BA5C8AF" w14:textId="77777777" w:rsidR="001818A9" w:rsidRPr="008F0E7A" w:rsidRDefault="001818A9" w:rsidP="001818A9">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3210B5A5" w14:textId="77777777" w:rsidR="001818A9" w:rsidRDefault="001818A9" w:rsidP="001818A9"/>
    <w:p w14:paraId="46154D23" w14:textId="77777777" w:rsidR="001818A9" w:rsidRPr="00181DD6" w:rsidRDefault="001818A9" w:rsidP="001818A9">
      <w:pPr>
        <w:suppressAutoHyphens/>
        <w:autoSpaceDE w:val="0"/>
        <w:jc w:val="both"/>
        <w:rPr>
          <w:rFonts w:ascii="Montserrat" w:eastAsia="Times New Roman" w:hAnsi="Montserrat" w:cs="Arial"/>
          <w:noProof/>
          <w:sz w:val="20"/>
          <w:szCs w:val="20"/>
          <w:lang w:eastAsia="ar-SA"/>
        </w:rPr>
      </w:pPr>
      <w:bookmarkStart w:id="48" w:name="_Toc428988956"/>
      <w:r w:rsidRPr="00181DD6">
        <w:rPr>
          <w:rFonts w:ascii="Montserrat" w:eastAsia="Times New Roman" w:hAnsi="Montserrat" w:cs="Arial"/>
          <w:noProof/>
          <w:sz w:val="20"/>
          <w:szCs w:val="20"/>
          <w:lang w:eastAsia="ar-SA"/>
        </w:rPr>
        <w:t>En caso de participación conjunta, cada integrante deberá</w:t>
      </w:r>
      <w:r>
        <w:rPr>
          <w:rFonts w:ascii="Montserrat" w:eastAsia="Times New Roman" w:hAnsi="Montserrat" w:cs="Arial"/>
          <w:noProof/>
          <w:sz w:val="20"/>
          <w:szCs w:val="20"/>
          <w:lang w:eastAsia="ar-SA"/>
        </w:rPr>
        <w:t xml:space="preserve"> de</w:t>
      </w:r>
      <w:r w:rsidRPr="00181DD6">
        <w:rPr>
          <w:rFonts w:ascii="Montserrat" w:eastAsia="Times New Roman" w:hAnsi="Montserrat" w:cs="Arial"/>
          <w:noProof/>
          <w:sz w:val="20"/>
          <w:szCs w:val="20"/>
          <w:lang w:eastAsia="ar-SA"/>
        </w:rPr>
        <w:t xml:space="preserve"> cumplir con la entrega de toda la documentación legal.</w:t>
      </w:r>
    </w:p>
    <w:p w14:paraId="3A3D1B85" w14:textId="77777777" w:rsidR="001818A9" w:rsidRPr="00181DD6" w:rsidRDefault="001818A9" w:rsidP="001818A9">
      <w:pPr>
        <w:suppressAutoHyphens/>
        <w:autoSpaceDE w:val="0"/>
        <w:jc w:val="both"/>
        <w:rPr>
          <w:rFonts w:ascii="Montserrat" w:eastAsia="Times New Roman" w:hAnsi="Montserrat" w:cs="Arial"/>
          <w:noProof/>
          <w:sz w:val="20"/>
          <w:szCs w:val="20"/>
          <w:lang w:eastAsia="ar-SA"/>
        </w:rPr>
      </w:pPr>
    </w:p>
    <w:p w14:paraId="5555950E" w14:textId="77777777" w:rsidR="001818A9" w:rsidRPr="00181DD6" w:rsidRDefault="001818A9" w:rsidP="001818A9">
      <w:pPr>
        <w:suppressAutoHyphens/>
        <w:autoSpaceDE w:val="0"/>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4.2 Proposición Técnica</w:t>
      </w:r>
      <w:bookmarkEnd w:id="48"/>
    </w:p>
    <w:p w14:paraId="4F442ED3" w14:textId="77777777" w:rsidR="001818A9"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Documentos vigentes que deberán </w:t>
      </w:r>
      <w:r>
        <w:rPr>
          <w:rFonts w:ascii="Montserrat" w:eastAsia="Times New Roman" w:hAnsi="Montserrat" w:cs="Arial"/>
          <w:b/>
          <w:noProof/>
          <w:sz w:val="20"/>
          <w:szCs w:val="20"/>
          <w:lang w:eastAsia="ar-SA"/>
        </w:rPr>
        <w:t xml:space="preserve">de </w:t>
      </w:r>
      <w:r w:rsidRPr="00181DD6">
        <w:rPr>
          <w:rFonts w:ascii="Montserrat" w:eastAsia="Times New Roman" w:hAnsi="Montserrat" w:cs="Arial"/>
          <w:b/>
          <w:noProof/>
          <w:sz w:val="20"/>
          <w:szCs w:val="20"/>
          <w:lang w:eastAsia="ar-SA"/>
        </w:rPr>
        <w:t>presentar los licitantes participantes</w:t>
      </w:r>
    </w:p>
    <w:p w14:paraId="05C52E58" w14:textId="77777777" w:rsidR="001818A9"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p>
    <w:p w14:paraId="788FA9B3" w14:textId="77777777" w:rsidR="001818A9" w:rsidRPr="008F0E7A" w:rsidRDefault="001818A9" w:rsidP="001818A9">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3A6E4006" w14:textId="77777777" w:rsidR="001818A9" w:rsidRDefault="001818A9" w:rsidP="001818A9"/>
    <w:p w14:paraId="329AF3BB" w14:textId="77777777" w:rsidR="001818A9" w:rsidRDefault="001818A9" w:rsidP="001818A9">
      <w:pPr>
        <w:tabs>
          <w:tab w:val="left" w:pos="6240"/>
        </w:tabs>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participación conjunta, cada licitante deberá presentar la documentacion que corresponda de acuerdo a lo señalado en el oficio de participación conjunta.</w:t>
      </w:r>
    </w:p>
    <w:p w14:paraId="7D8526B2" w14:textId="77777777" w:rsidR="001818A9" w:rsidRPr="00181DD6" w:rsidRDefault="001818A9" w:rsidP="001818A9">
      <w:pPr>
        <w:tabs>
          <w:tab w:val="left" w:pos="6240"/>
        </w:tabs>
        <w:suppressAutoHyphens/>
        <w:jc w:val="both"/>
        <w:rPr>
          <w:rFonts w:ascii="Montserrat" w:eastAsia="Times New Roman" w:hAnsi="Montserrat" w:cs="Arial"/>
          <w:noProof/>
          <w:sz w:val="20"/>
          <w:szCs w:val="20"/>
          <w:lang w:eastAsia="ar-SA"/>
        </w:rPr>
      </w:pPr>
    </w:p>
    <w:p w14:paraId="782A6BBA" w14:textId="77777777" w:rsidR="001818A9" w:rsidRDefault="001818A9" w:rsidP="001818A9">
      <w:pPr>
        <w:spacing w:after="200" w:line="276" w:lineRule="auto"/>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4.3 Documento proposición económica </w:t>
      </w:r>
    </w:p>
    <w:p w14:paraId="0E73C286" w14:textId="77777777" w:rsidR="001818A9" w:rsidRPr="008F0E7A" w:rsidRDefault="001818A9" w:rsidP="001818A9">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09FA3D37" w14:textId="77777777" w:rsidR="001818A9" w:rsidRDefault="001818A9" w:rsidP="001818A9">
      <w:pPr>
        <w:tabs>
          <w:tab w:val="left" w:pos="6240"/>
        </w:tabs>
        <w:suppressAutoHyphens/>
        <w:jc w:val="both"/>
        <w:rPr>
          <w:rFonts w:ascii="Montserrat" w:eastAsia="Times New Roman" w:hAnsi="Montserrat" w:cs="Arial"/>
          <w:b/>
          <w:noProof/>
          <w:sz w:val="20"/>
          <w:szCs w:val="20"/>
          <w:lang w:eastAsia="ar-SA"/>
        </w:rPr>
      </w:pPr>
    </w:p>
    <w:p w14:paraId="600B12BD" w14:textId="77777777" w:rsidR="001818A9" w:rsidRDefault="001818A9" w:rsidP="001818A9">
      <w:pPr>
        <w:tabs>
          <w:tab w:val="left" w:pos="6240"/>
        </w:tabs>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4.4 Documentación complementaria </w:t>
      </w:r>
    </w:p>
    <w:p w14:paraId="23DAB980" w14:textId="77777777" w:rsidR="001818A9" w:rsidRDefault="001818A9" w:rsidP="001818A9">
      <w:pPr>
        <w:tabs>
          <w:tab w:val="left" w:pos="6240"/>
        </w:tabs>
        <w:suppressAutoHyphens/>
        <w:jc w:val="both"/>
        <w:rPr>
          <w:rFonts w:ascii="Montserrat" w:eastAsia="Times New Roman" w:hAnsi="Montserrat" w:cs="Arial"/>
          <w:b/>
          <w:noProof/>
          <w:sz w:val="20"/>
          <w:szCs w:val="20"/>
          <w:lang w:eastAsia="ar-SA"/>
        </w:rPr>
      </w:pPr>
    </w:p>
    <w:p w14:paraId="190B1900" w14:textId="77777777" w:rsidR="001818A9" w:rsidRPr="008F0E7A" w:rsidRDefault="001818A9" w:rsidP="001818A9">
      <w:pPr>
        <w:suppressAutoHyphens/>
        <w:rPr>
          <w:rFonts w:ascii="Montserrat" w:eastAsia="Times New Roman" w:hAnsi="Montserrat" w:cs="Arial"/>
          <w:bCs/>
          <w:sz w:val="20"/>
          <w:szCs w:val="20"/>
          <w:lang w:eastAsia="ar-SA"/>
        </w:rPr>
      </w:pPr>
      <w:r w:rsidRPr="008F0E7A">
        <w:rPr>
          <w:rFonts w:ascii="Montserrat" w:eastAsia="Times New Roman" w:hAnsi="Montserrat" w:cs="Arial"/>
          <w:bCs/>
          <w:sz w:val="20"/>
          <w:szCs w:val="20"/>
          <w:lang w:eastAsia="ar-SA"/>
        </w:rPr>
        <w:t>Remitirse al</w:t>
      </w:r>
      <w:r>
        <w:t xml:space="preserve"> </w:t>
      </w:r>
      <w:r w:rsidRPr="008F0E7A">
        <w:rPr>
          <w:b/>
        </w:rPr>
        <w:t>Formato No. 8</w:t>
      </w:r>
      <w:r>
        <w:t xml:space="preserve"> “</w:t>
      </w:r>
      <w:r w:rsidRPr="00181DD6">
        <w:rPr>
          <w:rFonts w:ascii="Montserrat" w:eastAsia="Times New Roman" w:hAnsi="Montserrat" w:cs="Arial"/>
          <w:b/>
          <w:bCs/>
          <w:noProof/>
          <w:kern w:val="1"/>
          <w:sz w:val="20"/>
          <w:szCs w:val="20"/>
          <w:lang w:eastAsia="ar-SA"/>
        </w:rPr>
        <w:t>Relación de documentos que deberá enviar el licitante</w:t>
      </w:r>
      <w:r>
        <w:rPr>
          <w:rFonts w:ascii="Montserrat" w:eastAsia="Times New Roman" w:hAnsi="Montserrat" w:cs="Arial"/>
          <w:b/>
          <w:bCs/>
          <w:noProof/>
          <w:kern w:val="1"/>
          <w:sz w:val="20"/>
          <w:szCs w:val="20"/>
          <w:lang w:eastAsia="ar-SA"/>
        </w:rPr>
        <w:t xml:space="preserve">” </w:t>
      </w:r>
      <w:r w:rsidRPr="008F0E7A">
        <w:rPr>
          <w:rFonts w:ascii="Montserrat" w:eastAsia="Times New Roman" w:hAnsi="Montserrat" w:cs="Arial"/>
          <w:bCs/>
          <w:sz w:val="20"/>
          <w:szCs w:val="20"/>
          <w:lang w:eastAsia="ar-SA"/>
        </w:rPr>
        <w:t>el cual forma parte de la presente Convocatoria.</w:t>
      </w:r>
    </w:p>
    <w:p w14:paraId="59CAE300" w14:textId="77777777" w:rsidR="001818A9" w:rsidRDefault="001818A9" w:rsidP="001818A9">
      <w:pPr>
        <w:suppressAutoHyphens/>
        <w:jc w:val="both"/>
        <w:outlineLvl w:val="1"/>
        <w:rPr>
          <w:rFonts w:ascii="Montserrat" w:eastAsia="Times New Roman" w:hAnsi="Montserrat" w:cs="Arial"/>
          <w:b/>
          <w:noProof/>
          <w:sz w:val="20"/>
          <w:szCs w:val="20"/>
          <w:lang w:eastAsia="ar-SA"/>
        </w:rPr>
      </w:pPr>
    </w:p>
    <w:p w14:paraId="57735436"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participación conjunta, cada licitante deberá presentar la documentación que corresponda de acuerdo a lo señalado en el oficio de participación conjunta.</w:t>
      </w:r>
    </w:p>
    <w:p w14:paraId="7E7273F4" w14:textId="77777777" w:rsidR="001818A9" w:rsidRPr="00181DD6" w:rsidRDefault="001818A9" w:rsidP="001818A9">
      <w:pPr>
        <w:jc w:val="both"/>
        <w:rPr>
          <w:rFonts w:ascii="Montserrat" w:eastAsia="Times New Roman" w:hAnsi="Montserrat" w:cs="Arial"/>
          <w:sz w:val="20"/>
          <w:szCs w:val="20"/>
          <w:lang w:eastAsia="es-ES"/>
        </w:rPr>
      </w:pPr>
    </w:p>
    <w:p w14:paraId="07D75DC4"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lastRenderedPageBreak/>
        <w:t>5. Criterios específicos conforme a los cuales se evaluarán las proposiciones</w:t>
      </w:r>
    </w:p>
    <w:p w14:paraId="6C34E112" w14:textId="77777777" w:rsidR="001818A9" w:rsidRPr="00181DD6" w:rsidRDefault="001818A9" w:rsidP="001818A9">
      <w:pPr>
        <w:suppressAutoHyphens/>
        <w:jc w:val="both"/>
        <w:rPr>
          <w:rFonts w:ascii="Montserrat" w:eastAsia="Times New Roman" w:hAnsi="Montserrat" w:cs="Arial"/>
          <w:b/>
          <w:noProof/>
          <w:sz w:val="20"/>
          <w:szCs w:val="20"/>
          <w:lang w:eastAsia="es-ES"/>
        </w:rPr>
      </w:pPr>
    </w:p>
    <w:p w14:paraId="43AB6A92"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Se evaluarán los siguientes puntos: 4.1, 4.1.2, 4.1.3, 4.1.4, 4.1.5, 4.1.6, 4.1.7, 4.1.8, 4.1.9, 4.1.10</w:t>
      </w:r>
      <w:r>
        <w:rPr>
          <w:rFonts w:ascii="Montserrat" w:eastAsia="Times New Roman" w:hAnsi="Montserrat" w:cs="Arial"/>
          <w:bCs/>
          <w:sz w:val="20"/>
          <w:szCs w:val="20"/>
          <w:lang w:eastAsia="ar-SA"/>
        </w:rPr>
        <w:t>, 4.1.11, 4.1.12, 4.1.13</w:t>
      </w:r>
      <w:r w:rsidRPr="00181DD6">
        <w:rPr>
          <w:rFonts w:ascii="Montserrat" w:eastAsia="Times New Roman" w:hAnsi="Montserrat" w:cs="Arial"/>
          <w:bCs/>
          <w:sz w:val="20"/>
          <w:szCs w:val="20"/>
          <w:lang w:eastAsia="ar-SA"/>
        </w:rPr>
        <w:t xml:space="preserve">, 4.2, 4.2.1, 4.2.2, 4.2.3, 4.2.4, 4.2.5, 4.2.6, 4.2.7, 4.2.8, 4.2.9, 4.2.10,  4.2.11, 4.2.12, 4.2.13, 4.2.14, 4.2.15, 4.2.16, 4.2.17, 4.3, 4.3.1, 4.4, 4.4.1, 4.4.2, 4.4.3 SUS ANEXOS Y FORMATOS </w:t>
      </w:r>
    </w:p>
    <w:p w14:paraId="222446C5"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64BBC456" w14:textId="6325990E" w:rsidR="001818A9" w:rsidRPr="00181DD6" w:rsidRDefault="001818A9" w:rsidP="001818A9">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criterios que se aplicarán para evaluar las proposiciones, se basarán en la información</w:t>
      </w:r>
      <w:r w:rsidRPr="00181DD6">
        <w:rPr>
          <w:rFonts w:ascii="Montserrat" w:eastAsia="Times New Roman" w:hAnsi="Montserrat" w:cs="Arial"/>
          <w:color w:val="000000"/>
          <w:sz w:val="20"/>
          <w:szCs w:val="20"/>
          <w:lang w:eastAsia="es-MX"/>
        </w:rPr>
        <w:t xml:space="preserve"> </w:t>
      </w:r>
      <w:r w:rsidRPr="00181DD6">
        <w:rPr>
          <w:rFonts w:ascii="Montserrat" w:eastAsia="Times New Roman" w:hAnsi="Montserrat" w:cs="Arial"/>
          <w:bCs/>
          <w:sz w:val="20"/>
          <w:szCs w:val="20"/>
          <w:lang w:eastAsia="ar-SA"/>
        </w:rPr>
        <w:t>docume</w:t>
      </w:r>
      <w:r>
        <w:rPr>
          <w:rFonts w:ascii="Montserrat" w:eastAsia="Times New Roman" w:hAnsi="Montserrat" w:cs="Arial"/>
          <w:bCs/>
          <w:sz w:val="20"/>
          <w:szCs w:val="20"/>
          <w:lang w:eastAsia="ar-SA"/>
        </w:rPr>
        <w:t>ntal re</w:t>
      </w:r>
      <w:r w:rsidR="00B500AE">
        <w:rPr>
          <w:rFonts w:ascii="Montserrat" w:eastAsia="Times New Roman" w:hAnsi="Montserrat" w:cs="Arial"/>
          <w:bCs/>
          <w:sz w:val="20"/>
          <w:szCs w:val="20"/>
          <w:lang w:eastAsia="ar-SA"/>
        </w:rPr>
        <w:t xml:space="preserve">mitida a través de la </w:t>
      </w:r>
      <w:r w:rsidR="00B500AE">
        <w:rPr>
          <w:rFonts w:ascii="Noto Sans" w:hAnsi="Noto Sans" w:cs="Noto Sans"/>
          <w:sz w:val="20"/>
          <w:szCs w:val="20"/>
        </w:rPr>
        <w:t>Plataforma Digital de Contrataciones Públicas</w:t>
      </w:r>
      <w:r w:rsidR="00B500AE" w:rsidRPr="00181DD6">
        <w:rPr>
          <w:rFonts w:ascii="Montserrat" w:eastAsia="Times New Roman" w:hAnsi="Montserrat" w:cs="Arial"/>
          <w:bCs/>
          <w:sz w:val="20"/>
          <w:szCs w:val="20"/>
          <w:lang w:eastAsia="ar-SA"/>
        </w:rPr>
        <w:t xml:space="preserve"> </w:t>
      </w:r>
      <w:r w:rsidR="00FF7842">
        <w:rPr>
          <w:rFonts w:ascii="Montserrat" w:hAnsi="Montserrat" w:cs="Arial"/>
          <w:noProof/>
          <w:sz w:val="20"/>
          <w:szCs w:val="20"/>
        </w:rPr>
        <w:t>(</w:t>
      </w:r>
      <w:r w:rsidR="00FF7842" w:rsidRPr="00833750">
        <w:rPr>
          <w:rFonts w:ascii="Montserrat" w:eastAsia="Times New Roman" w:hAnsi="Montserrat" w:cs="Arial"/>
          <w:sz w:val="20"/>
          <w:szCs w:val="20"/>
          <w:lang w:eastAsia="ar-SA"/>
        </w:rPr>
        <w:t>COMPRAS MX:</w:t>
      </w:r>
      <w:r w:rsidR="00FF7842">
        <w:rPr>
          <w:rFonts w:ascii="Montserrat" w:eastAsia="Times New Roman" w:hAnsi="Montserrat" w:cs="Arial"/>
          <w:b/>
          <w:sz w:val="20"/>
          <w:szCs w:val="20"/>
          <w:lang w:eastAsia="ar-SA"/>
        </w:rPr>
        <w:t xml:space="preserve"> </w:t>
      </w:r>
      <w:r w:rsidR="00FF7842"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7" w:history="1">
        <w:r w:rsidR="00FF7842" w:rsidRPr="00833750">
          <w:rPr>
            <w:rFonts w:ascii="Noto Sans" w:hAnsi="Noto Sans" w:cs="Noto Sans"/>
            <w:sz w:val="20"/>
            <w:szCs w:val="20"/>
          </w:rPr>
          <w:t>https://upcp-compranet.buengobierno.gob.mx</w:t>
        </w:r>
      </w:hyperlink>
      <w:r w:rsidR="00FF7842" w:rsidRPr="00833750">
        <w:rPr>
          <w:rFonts w:ascii="Noto Sans" w:hAnsi="Noto Sans" w:cs="Noto Sans"/>
          <w:sz w:val="20"/>
          <w:szCs w:val="20"/>
        </w:rPr>
        <w:t>.</w:t>
      </w:r>
      <w:r w:rsidR="00FF7842">
        <w:rPr>
          <w:rFonts w:ascii="Noto Sans" w:hAnsi="Noto Sans" w:cs="Noto Sans"/>
          <w:sz w:val="20"/>
          <w:szCs w:val="20"/>
        </w:rPr>
        <w:t xml:space="preserve">) </w:t>
      </w:r>
      <w:r w:rsidRPr="00181DD6">
        <w:rPr>
          <w:rFonts w:ascii="Montserrat" w:eastAsia="Times New Roman" w:hAnsi="Montserrat" w:cs="Arial"/>
          <w:bCs/>
          <w:sz w:val="20"/>
          <w:szCs w:val="20"/>
          <w:lang w:eastAsia="ar-SA"/>
        </w:rPr>
        <w:t xml:space="preserve">por los licitantes, conforme al </w:t>
      </w:r>
      <w:r w:rsidRPr="00181DD6">
        <w:rPr>
          <w:rFonts w:ascii="Montserrat" w:eastAsia="Times New Roman" w:hAnsi="Montserrat" w:cs="Arial"/>
          <w:b/>
          <w:sz w:val="20"/>
          <w:szCs w:val="20"/>
          <w:lang w:eastAsia="es-MX"/>
        </w:rPr>
        <w:t xml:space="preserve">Formato No. 8 </w:t>
      </w:r>
      <w:r w:rsidRPr="00181DD6">
        <w:rPr>
          <w:rFonts w:ascii="Montserrat" w:eastAsia="Times New Roman" w:hAnsi="Montserrat" w:cs="Arial"/>
          <w:bCs/>
          <w:sz w:val="20"/>
          <w:szCs w:val="20"/>
          <w:lang w:eastAsia="ar-SA"/>
        </w:rPr>
        <w:t>el cual forma parte de las presentes bases, considerando las modificaciones que deriven de la o las juntas de aclaraciones (en su caso).</w:t>
      </w:r>
    </w:p>
    <w:p w14:paraId="1268101B"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3D3E8EC3"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 xml:space="preserve">5.1 Criterios de evaluación </w:t>
      </w:r>
    </w:p>
    <w:p w14:paraId="23F79619" w14:textId="77777777" w:rsidR="001818A9" w:rsidRPr="00181DD6" w:rsidRDefault="001818A9" w:rsidP="001818A9">
      <w:pPr>
        <w:tabs>
          <w:tab w:val="left" w:pos="3240"/>
        </w:tabs>
        <w:suppressAutoHyphens/>
        <w:jc w:val="both"/>
        <w:rPr>
          <w:rFonts w:ascii="Montserrat" w:eastAsia="Times New Roman" w:hAnsi="Montserrat" w:cs="Arial"/>
          <w:bCs/>
          <w:sz w:val="20"/>
          <w:szCs w:val="20"/>
          <w:lang w:eastAsia="ar-SA"/>
        </w:rPr>
      </w:pPr>
      <w:bookmarkStart w:id="49" w:name="Punto_10"/>
      <w:bookmarkEnd w:id="49"/>
    </w:p>
    <w:p w14:paraId="6C460CF4"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La evaluación de las proposiciones que se reciban en el proceso de contratación será BINARIA, toda vez que el caso que nos ocupa, se actualiza la hipótesis normativa prevista en el numeral 41 tercer párrafo del Reglamento de la Ley de Adquisiciones, Arr</w:t>
      </w:r>
      <w:r>
        <w:rPr>
          <w:rFonts w:ascii="Montserrat" w:eastAsia="Times New Roman" w:hAnsi="Montserrat" w:cs="Arial"/>
          <w:sz w:val="20"/>
          <w:szCs w:val="20"/>
        </w:rPr>
        <w:t xml:space="preserve">endamientos y Sector Público </w:t>
      </w:r>
      <w:r w:rsidRPr="00181DD6">
        <w:rPr>
          <w:rFonts w:ascii="Montserrat" w:eastAsia="Times New Roman" w:hAnsi="Montserrat" w:cs="Arial"/>
          <w:sz w:val="20"/>
          <w:szCs w:val="20"/>
        </w:rPr>
        <w:t xml:space="preserve"> que señala:</w:t>
      </w:r>
    </w:p>
    <w:p w14:paraId="566BDE9B"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p>
    <w:p w14:paraId="0347C4CB" w14:textId="77777777" w:rsidR="001818A9" w:rsidRPr="00CF48C2" w:rsidRDefault="001818A9" w:rsidP="001818A9">
      <w:pPr>
        <w:autoSpaceDE w:val="0"/>
        <w:autoSpaceDN w:val="0"/>
        <w:adjustRightInd w:val="0"/>
        <w:ind w:left="-142"/>
        <w:jc w:val="both"/>
        <w:rPr>
          <w:rFonts w:ascii="Montserrat" w:eastAsia="Times New Roman" w:hAnsi="Montserrat" w:cs="Arial"/>
          <w:sz w:val="20"/>
          <w:szCs w:val="20"/>
        </w:rPr>
      </w:pPr>
      <w:r w:rsidRPr="00CF48C2">
        <w:rPr>
          <w:rFonts w:ascii="Montserrat" w:eastAsia="Times New Roman" w:hAnsi="Montserrat" w:cs="Arial"/>
          <w:sz w:val="20"/>
          <w:szCs w:val="20"/>
        </w:rPr>
        <w:t>Artículo 41.- Los criterios para evaluar la solvencia de las proposiciones, deberán guardar relación con los requisitos y especificaciones señalados en la convocatoria a la licitación pública para la integración de las propuestas técnicas y económicas.</w:t>
      </w:r>
    </w:p>
    <w:p w14:paraId="7355431C" w14:textId="77777777" w:rsidR="001818A9" w:rsidRPr="00CF48C2" w:rsidRDefault="001818A9" w:rsidP="001818A9">
      <w:pPr>
        <w:autoSpaceDE w:val="0"/>
        <w:autoSpaceDN w:val="0"/>
        <w:adjustRightInd w:val="0"/>
        <w:ind w:left="-142"/>
        <w:jc w:val="both"/>
        <w:rPr>
          <w:rFonts w:ascii="Montserrat" w:eastAsia="Times New Roman" w:hAnsi="Montserrat" w:cs="Arial"/>
          <w:sz w:val="20"/>
          <w:szCs w:val="20"/>
        </w:rPr>
      </w:pPr>
    </w:p>
    <w:p w14:paraId="28FC7F30" w14:textId="5F57C4D2" w:rsidR="001818A9" w:rsidRPr="00CF48C2" w:rsidRDefault="001818A9" w:rsidP="001818A9">
      <w:pPr>
        <w:autoSpaceDE w:val="0"/>
        <w:autoSpaceDN w:val="0"/>
        <w:adjustRightInd w:val="0"/>
        <w:ind w:left="-142"/>
        <w:jc w:val="both"/>
        <w:rPr>
          <w:rFonts w:ascii="Montserrat" w:eastAsia="Times New Roman" w:hAnsi="Montserrat" w:cs="Arial"/>
          <w:sz w:val="20"/>
          <w:szCs w:val="20"/>
        </w:rPr>
      </w:pPr>
      <w:r w:rsidRPr="00CF48C2">
        <w:rPr>
          <w:rFonts w:ascii="Montserrat" w:eastAsia="Times New Roman" w:hAnsi="Montserrat" w:cs="Arial"/>
          <w:sz w:val="20"/>
          <w:szCs w:val="20"/>
        </w:rPr>
        <w:t>La aplicación del criterio de evaluac</w:t>
      </w:r>
      <w:r w:rsidR="00CF48C2" w:rsidRPr="00CF48C2">
        <w:rPr>
          <w:rFonts w:ascii="Montserrat" w:eastAsia="Times New Roman" w:hAnsi="Montserrat" w:cs="Arial"/>
          <w:sz w:val="20"/>
          <w:szCs w:val="20"/>
        </w:rPr>
        <w:t xml:space="preserve">ión binario a que se refiere el primer párrafo del artículo 47 y 48 fracción II </w:t>
      </w:r>
      <w:r w:rsidRPr="00CF48C2">
        <w:rPr>
          <w:rFonts w:ascii="Montserrat" w:eastAsia="Times New Roman" w:hAnsi="Montserrat" w:cs="Arial"/>
          <w:sz w:val="20"/>
          <w:szCs w:val="20"/>
        </w:rPr>
        <w:t xml:space="preserve">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9A82223" w14:textId="77777777" w:rsidR="001818A9" w:rsidRPr="00CF48C2" w:rsidRDefault="001818A9" w:rsidP="001818A9">
      <w:pPr>
        <w:autoSpaceDE w:val="0"/>
        <w:autoSpaceDN w:val="0"/>
        <w:adjustRightInd w:val="0"/>
        <w:ind w:left="-142"/>
        <w:jc w:val="both"/>
        <w:rPr>
          <w:rFonts w:ascii="Montserrat" w:eastAsia="Times New Roman" w:hAnsi="Montserrat" w:cs="Arial"/>
          <w:sz w:val="20"/>
          <w:szCs w:val="20"/>
        </w:rPr>
      </w:pPr>
    </w:p>
    <w:p w14:paraId="4232806A" w14:textId="017F0B54"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CF48C2">
        <w:rPr>
          <w:rFonts w:ascii="Montserrat" w:eastAsia="Times New Roman" w:hAnsi="Montserrat" w:cs="Arial"/>
          <w:sz w:val="20"/>
          <w:szCs w:val="20"/>
        </w:rPr>
        <w:t>Así mismo,   los criterios que se aplicarán para evaluar las proposiciones se basaran en la información documental presentada por los licitantes, o</w:t>
      </w:r>
      <w:r w:rsidR="00CF48C2" w:rsidRPr="00CF48C2">
        <w:rPr>
          <w:rFonts w:ascii="Montserrat" w:eastAsia="Times New Roman" w:hAnsi="Montserrat" w:cs="Arial"/>
          <w:sz w:val="20"/>
          <w:szCs w:val="20"/>
        </w:rPr>
        <w:t xml:space="preserve">bservando para ello lo previsto en los artículos 47 primer párrafo y 48 </w:t>
      </w:r>
      <w:proofErr w:type="gramStart"/>
      <w:r w:rsidR="00CF48C2" w:rsidRPr="00CF48C2">
        <w:rPr>
          <w:rFonts w:ascii="Montserrat" w:eastAsia="Times New Roman" w:hAnsi="Montserrat" w:cs="Arial"/>
          <w:sz w:val="20"/>
          <w:szCs w:val="20"/>
        </w:rPr>
        <w:t>fracción</w:t>
      </w:r>
      <w:proofErr w:type="gramEnd"/>
      <w:r w:rsidR="00CF48C2" w:rsidRPr="00CF48C2">
        <w:rPr>
          <w:rFonts w:ascii="Montserrat" w:eastAsia="Times New Roman" w:hAnsi="Montserrat" w:cs="Arial"/>
          <w:sz w:val="20"/>
          <w:szCs w:val="20"/>
        </w:rPr>
        <w:t xml:space="preserve"> II de la </w:t>
      </w:r>
      <w:proofErr w:type="spellStart"/>
      <w:r w:rsidRPr="00CF48C2">
        <w:rPr>
          <w:rFonts w:ascii="Montserrat" w:eastAsia="Times New Roman" w:hAnsi="Montserrat" w:cs="Arial"/>
          <w:sz w:val="20"/>
          <w:szCs w:val="20"/>
        </w:rPr>
        <w:t>LAASSP</w:t>
      </w:r>
      <w:proofErr w:type="spellEnd"/>
      <w:r w:rsidRPr="00CF48C2">
        <w:rPr>
          <w:rFonts w:ascii="Montserrat" w:eastAsia="Times New Roman" w:hAnsi="Montserrat" w:cs="Arial"/>
          <w:sz w:val="20"/>
          <w:szCs w:val="20"/>
        </w:rPr>
        <w:t>. La evaluación se realizará comparando entre sí, en forma equivalente, todas las condiciones ofrecidas explícitamente por los licitantes.</w:t>
      </w:r>
      <w:r w:rsidRPr="00181DD6">
        <w:rPr>
          <w:rFonts w:ascii="Montserrat" w:eastAsia="Times New Roman" w:hAnsi="Montserrat" w:cs="Arial"/>
          <w:sz w:val="20"/>
          <w:szCs w:val="20"/>
        </w:rPr>
        <w:t xml:space="preserve"> </w:t>
      </w:r>
    </w:p>
    <w:p w14:paraId="26754B56"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p>
    <w:p w14:paraId="7CD7DA23"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 xml:space="preserve">Por lo que, el licitante que resulte adjudicado, deberá cumplir con todos los requisitos solicitados en la Convocatoria, ya que todos son necesarios para garantizar la calidad y entrega oportuna  del producto y/o servicio. </w:t>
      </w:r>
    </w:p>
    <w:p w14:paraId="7FD85DE2"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p>
    <w:p w14:paraId="2A9699F8"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sz w:val="20"/>
          <w:szCs w:val="20"/>
        </w:rPr>
        <w:t xml:space="preserve">Las especificaciones solicitadas en el procedimiento que nos ocupa se encuentran homologadas en el mercado, puesto que las mismas son estandarizadas para la ejecución del servicio a contratar y no es necesario evaluar a proveedores, por lo que en términos del punto 4.32 de los </w:t>
      </w:r>
      <w:proofErr w:type="spellStart"/>
      <w:r w:rsidRPr="00181DD6">
        <w:rPr>
          <w:rFonts w:ascii="Montserrat" w:eastAsia="Times New Roman" w:hAnsi="Montserrat" w:cs="Arial"/>
          <w:sz w:val="20"/>
          <w:szCs w:val="20"/>
        </w:rPr>
        <w:t>POBALINES</w:t>
      </w:r>
      <w:proofErr w:type="spellEnd"/>
      <w:r w:rsidRPr="00181DD6">
        <w:rPr>
          <w:rFonts w:ascii="Montserrat" w:eastAsia="Times New Roman" w:hAnsi="Montserrat" w:cs="Arial"/>
          <w:sz w:val="20"/>
          <w:szCs w:val="20"/>
        </w:rPr>
        <w:t xml:space="preserve"> y 4.2.1.1.18 del Manual Administrativo de Aplicación General en materia de Adquisiciones, Arrendamientos y Servicios del Sector Público, el método de evaluación aplicar será el Binario.</w:t>
      </w:r>
    </w:p>
    <w:p w14:paraId="6E9D841A"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p>
    <w:p w14:paraId="2BE1BE73"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
          <w:noProof/>
          <w:sz w:val="20"/>
          <w:szCs w:val="20"/>
          <w:lang w:eastAsia="ar-SA"/>
        </w:rPr>
        <w:t>5.2 Consideraciones generales para la evaluación de</w:t>
      </w:r>
      <w:r>
        <w:rPr>
          <w:rFonts w:ascii="Montserrat" w:eastAsia="Times New Roman" w:hAnsi="Montserrat" w:cs="Arial"/>
          <w:b/>
          <w:noProof/>
          <w:sz w:val="20"/>
          <w:szCs w:val="20"/>
          <w:lang w:eastAsia="ar-SA"/>
        </w:rPr>
        <w:t xml:space="preserve"> las</w:t>
      </w:r>
      <w:r w:rsidRPr="00181DD6">
        <w:rPr>
          <w:rFonts w:ascii="Montserrat" w:eastAsia="Times New Roman" w:hAnsi="Montserrat" w:cs="Arial"/>
          <w:b/>
          <w:noProof/>
          <w:sz w:val="20"/>
          <w:szCs w:val="20"/>
          <w:lang w:eastAsia="ar-SA"/>
        </w:rPr>
        <w:t xml:space="preserve"> p</w:t>
      </w:r>
      <w:r>
        <w:rPr>
          <w:rFonts w:ascii="Montserrat" w:eastAsia="Times New Roman" w:hAnsi="Montserrat" w:cs="Arial"/>
          <w:b/>
          <w:noProof/>
          <w:sz w:val="20"/>
          <w:szCs w:val="20"/>
          <w:lang w:eastAsia="ar-SA"/>
        </w:rPr>
        <w:t>roposiciones</w:t>
      </w:r>
      <w:r w:rsidRPr="00181DD6">
        <w:rPr>
          <w:rFonts w:ascii="Montserrat" w:eastAsia="Times New Roman" w:hAnsi="Montserrat" w:cs="Arial"/>
          <w:b/>
          <w:noProof/>
          <w:sz w:val="20"/>
          <w:szCs w:val="20"/>
          <w:lang w:eastAsia="ar-SA"/>
        </w:rPr>
        <w:t xml:space="preserve"> económica</w:t>
      </w:r>
      <w:r>
        <w:rPr>
          <w:rFonts w:ascii="Montserrat" w:eastAsia="Times New Roman" w:hAnsi="Montserrat" w:cs="Arial"/>
          <w:b/>
          <w:noProof/>
          <w:sz w:val="20"/>
          <w:szCs w:val="20"/>
          <w:lang w:eastAsia="ar-SA"/>
        </w:rPr>
        <w:t>s</w:t>
      </w:r>
    </w:p>
    <w:p w14:paraId="0E5415ED"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p>
    <w:p w14:paraId="4AD9D7E6"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Cs/>
          <w:sz w:val="20"/>
          <w:szCs w:val="20"/>
          <w:lang w:eastAsia="ar-SA"/>
        </w:rPr>
        <w:t>Para efectos de la evaluación de la proposición económica, el Área Contratante tomará en consider</w:t>
      </w:r>
      <w:bookmarkStart w:id="50" w:name="_Toc428988965"/>
      <w:r w:rsidRPr="00181DD6">
        <w:rPr>
          <w:rFonts w:ascii="Montserrat" w:eastAsia="Times New Roman" w:hAnsi="Montserrat" w:cs="Arial"/>
          <w:bCs/>
          <w:sz w:val="20"/>
          <w:szCs w:val="20"/>
          <w:lang w:eastAsia="ar-SA"/>
        </w:rPr>
        <w:t>ación los criterios siguientes:</w:t>
      </w:r>
    </w:p>
    <w:p w14:paraId="223C723E"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p>
    <w:p w14:paraId="03F76648"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Cs/>
          <w:sz w:val="20"/>
          <w:szCs w:val="20"/>
          <w:lang w:eastAsia="ar-SA"/>
        </w:rPr>
        <w:lastRenderedPageBreak/>
        <w:t xml:space="preserve">La proposición económica deberá considerar el total de la cantidad requerida en pesos mexicanos, indicando número de partida, clave </w:t>
      </w:r>
      <w:proofErr w:type="spellStart"/>
      <w:r w:rsidRPr="00181DD6">
        <w:rPr>
          <w:rFonts w:ascii="Montserrat" w:eastAsia="Times New Roman" w:hAnsi="Montserrat" w:cs="Arial"/>
          <w:bCs/>
          <w:sz w:val="20"/>
          <w:szCs w:val="20"/>
          <w:lang w:eastAsia="ar-SA"/>
        </w:rPr>
        <w:t>SAI</w:t>
      </w:r>
      <w:proofErr w:type="spellEnd"/>
      <w:r w:rsidRPr="00181DD6">
        <w:rPr>
          <w:rFonts w:ascii="Montserrat" w:eastAsia="Times New Roman" w:hAnsi="Montserrat" w:cs="Arial"/>
          <w:bCs/>
          <w:sz w:val="20"/>
          <w:szCs w:val="20"/>
          <w:lang w:eastAsia="ar-SA"/>
        </w:rPr>
        <w:t xml:space="preserve"> y/o </w:t>
      </w:r>
      <w:proofErr w:type="spellStart"/>
      <w:r w:rsidRPr="00181DD6">
        <w:rPr>
          <w:rFonts w:ascii="Montserrat" w:eastAsia="Times New Roman" w:hAnsi="Montserrat" w:cs="Arial"/>
          <w:bCs/>
          <w:sz w:val="20"/>
          <w:szCs w:val="20"/>
          <w:lang w:eastAsia="ar-SA"/>
        </w:rPr>
        <w:t>PREI</w:t>
      </w:r>
      <w:proofErr w:type="spellEnd"/>
      <w:r w:rsidRPr="00181DD6">
        <w:rPr>
          <w:rFonts w:ascii="Montserrat" w:eastAsia="Times New Roman" w:hAnsi="Montserrat" w:cs="Arial"/>
          <w:bCs/>
          <w:sz w:val="20"/>
          <w:szCs w:val="20"/>
          <w:lang w:eastAsia="ar-SA"/>
        </w:rPr>
        <w:t xml:space="preserve"> en su caso, descripción, cantidad, marca en su caso, país de origen en su caso, precio unitario; subtotal y el importe total de los servicios ofertados, desglosando el </w:t>
      </w:r>
      <w:proofErr w:type="spellStart"/>
      <w:r w:rsidRPr="00181DD6">
        <w:rPr>
          <w:rFonts w:ascii="Montserrat" w:eastAsia="Times New Roman" w:hAnsi="Montserrat" w:cs="Arial"/>
          <w:bCs/>
          <w:sz w:val="20"/>
          <w:szCs w:val="20"/>
          <w:lang w:eastAsia="ar-SA"/>
        </w:rPr>
        <w:t>I.V.A</w:t>
      </w:r>
      <w:proofErr w:type="spellEnd"/>
      <w:r w:rsidRPr="00181DD6">
        <w:rPr>
          <w:rFonts w:ascii="Montserrat" w:eastAsia="Times New Roman" w:hAnsi="Montserrat" w:cs="Arial"/>
          <w:bCs/>
          <w:sz w:val="20"/>
          <w:szCs w:val="20"/>
          <w:lang w:eastAsia="ar-SA"/>
        </w:rPr>
        <w:t>., conforme al</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
          <w:sz w:val="20"/>
          <w:szCs w:val="20"/>
          <w:lang w:eastAsia="ar-SA"/>
        </w:rPr>
        <w:t>Formato No. 7</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Cs/>
          <w:sz w:val="20"/>
          <w:szCs w:val="20"/>
          <w:lang w:eastAsia="ar-SA"/>
        </w:rPr>
        <w:t>el cual forma parte de la presente Convocatoria.</w:t>
      </w:r>
    </w:p>
    <w:p w14:paraId="451B7CA5"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p>
    <w:p w14:paraId="4A89B163" w14:textId="77777777" w:rsidR="001818A9" w:rsidRPr="00181DD6" w:rsidRDefault="001818A9" w:rsidP="001818A9">
      <w:pPr>
        <w:autoSpaceDE w:val="0"/>
        <w:autoSpaceDN w:val="0"/>
        <w:adjustRightInd w:val="0"/>
        <w:ind w:left="-142"/>
        <w:jc w:val="both"/>
        <w:rPr>
          <w:rFonts w:ascii="Montserrat" w:eastAsia="Times New Roman" w:hAnsi="Montserrat" w:cs="Arial"/>
          <w:sz w:val="20"/>
          <w:szCs w:val="20"/>
        </w:rPr>
      </w:pPr>
      <w:r w:rsidRPr="00181DD6">
        <w:rPr>
          <w:rFonts w:ascii="Montserrat" w:eastAsia="Times New Roman" w:hAnsi="Montserrat" w:cs="Arial"/>
          <w:bCs/>
          <w:sz w:val="20"/>
          <w:szCs w:val="20"/>
          <w:lang w:eastAsia="ar-SA"/>
        </w:rPr>
        <w:t>Se analizarán los precios ofertados por los licitantes, y las operaciones aritméticas con objeto de verificar el importe total de los servicios ofertados, conforme a los datos contenidos en su proposición económica</w:t>
      </w:r>
      <w:r w:rsidRPr="00181DD6">
        <w:rPr>
          <w:rFonts w:ascii="Montserrat" w:eastAsia="Times New Roman" w:hAnsi="Montserrat" w:cs="Arial"/>
          <w:b/>
          <w:sz w:val="20"/>
          <w:szCs w:val="20"/>
          <w:lang w:eastAsia="ar-SA"/>
        </w:rPr>
        <w:t xml:space="preserve"> Formato No. 7, </w:t>
      </w:r>
      <w:r w:rsidRPr="00181DD6">
        <w:rPr>
          <w:rFonts w:ascii="Montserrat" w:eastAsia="Times New Roman" w:hAnsi="Montserrat" w:cs="Arial"/>
          <w:bCs/>
          <w:sz w:val="20"/>
          <w:szCs w:val="20"/>
          <w:lang w:eastAsia="ar-SA"/>
        </w:rPr>
        <w:t>de las presentes bases.</w:t>
      </w:r>
    </w:p>
    <w:p w14:paraId="1F670EF0" w14:textId="77777777" w:rsidR="001818A9" w:rsidRDefault="001818A9" w:rsidP="001818A9">
      <w:pPr>
        <w:suppressAutoHyphens/>
        <w:jc w:val="both"/>
        <w:outlineLvl w:val="1"/>
        <w:rPr>
          <w:rFonts w:ascii="Montserrat" w:eastAsia="Times New Roman" w:hAnsi="Montserrat" w:cs="Arial"/>
          <w:bCs/>
          <w:sz w:val="20"/>
          <w:szCs w:val="20"/>
          <w:lang w:eastAsia="ar-SA"/>
        </w:rPr>
      </w:pPr>
    </w:p>
    <w:p w14:paraId="4FB4DD36"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En caso de que se detecte un error de cálculo en alguna proposición, se podrá llevar a cabo su rectificación cuando la corrección no implique la modificación del “precio unitario”, en el entendido de que para efectos de lo señalado en el Artículo 55 del </w:t>
      </w:r>
      <w:proofErr w:type="spellStart"/>
      <w:r w:rsidRPr="00181DD6">
        <w:rPr>
          <w:rFonts w:ascii="Montserrat" w:eastAsia="Times New Roman" w:hAnsi="Montserrat" w:cs="Arial"/>
          <w:bCs/>
          <w:sz w:val="20"/>
          <w:szCs w:val="20"/>
          <w:lang w:eastAsia="ar-SA"/>
        </w:rPr>
        <w:t>RLAASSP</w:t>
      </w:r>
      <w:proofErr w:type="spellEnd"/>
      <w:r w:rsidRPr="00181DD6">
        <w:rPr>
          <w:rFonts w:ascii="Montserrat" w:eastAsia="Times New Roman" w:hAnsi="Montserrat" w:cs="Arial"/>
          <w:bCs/>
          <w:sz w:val="20"/>
          <w:szCs w:val="20"/>
          <w:lang w:eastAsia="ar-SA"/>
        </w:rPr>
        <w:t xml:space="preserve">. </w:t>
      </w:r>
    </w:p>
    <w:p w14:paraId="68973A28"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0C9EECB2"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ofertar un porcentaje de descuento con más de dos decimales, únicamente se tomará en consideración para el cálculo de su oferta hasta los dos decimales, eliminando los restantes, sin redondear.</w:t>
      </w:r>
    </w:p>
    <w:p w14:paraId="47EB2C2D"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240A8714" w14:textId="77777777" w:rsidR="001818A9" w:rsidRDefault="001818A9" w:rsidP="001818A9">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Se verificará que los licitantes  coticen la totalidad de los s</w:t>
      </w:r>
      <w:r>
        <w:rPr>
          <w:rFonts w:ascii="Montserrat" w:eastAsia="Times New Roman" w:hAnsi="Montserrat" w:cs="Arial"/>
          <w:bCs/>
          <w:sz w:val="20"/>
          <w:szCs w:val="20"/>
          <w:lang w:eastAsia="ar-SA"/>
        </w:rPr>
        <w:t>ervicios requeridos.</w:t>
      </w:r>
    </w:p>
    <w:p w14:paraId="42ECBDBE" w14:textId="77777777" w:rsidR="001818A9" w:rsidRDefault="001818A9" w:rsidP="001818A9">
      <w:pPr>
        <w:suppressAutoHyphens/>
        <w:jc w:val="both"/>
        <w:outlineLvl w:val="1"/>
        <w:rPr>
          <w:rFonts w:ascii="Montserrat" w:eastAsia="Times New Roman" w:hAnsi="Montserrat" w:cs="Arial"/>
          <w:bCs/>
          <w:sz w:val="20"/>
          <w:szCs w:val="20"/>
          <w:lang w:eastAsia="ar-SA"/>
        </w:rPr>
      </w:pPr>
    </w:p>
    <w:p w14:paraId="0F37F3B3" w14:textId="29F1699A" w:rsidR="001818A9" w:rsidRDefault="001818A9" w:rsidP="001818A9">
      <w:pPr>
        <w:suppressAutoHyphens/>
        <w:jc w:val="both"/>
        <w:outlineLvl w:val="1"/>
        <w:rPr>
          <w:rFonts w:ascii="Montserrat" w:eastAsia="Times New Roman" w:hAnsi="Montserrat" w:cs="Arial"/>
          <w:bCs/>
          <w:sz w:val="20"/>
          <w:szCs w:val="20"/>
          <w:lang w:eastAsia="ar-SA"/>
        </w:rPr>
      </w:pPr>
      <w:r w:rsidRPr="001D6A67">
        <w:rPr>
          <w:rFonts w:ascii="Montserrat" w:eastAsia="Times New Roman" w:hAnsi="Montserrat" w:cs="Arial"/>
          <w:b/>
          <w:bCs/>
          <w:sz w:val="20"/>
          <w:szCs w:val="20"/>
          <w:lang w:eastAsia="ar-SA"/>
        </w:rPr>
        <w:t>Nota.-</w:t>
      </w:r>
      <w:r w:rsidR="00B500AE">
        <w:rPr>
          <w:rFonts w:ascii="Montserrat" w:eastAsia="Times New Roman" w:hAnsi="Montserrat" w:cs="Arial"/>
          <w:bCs/>
          <w:sz w:val="20"/>
          <w:szCs w:val="20"/>
          <w:lang w:eastAsia="ar-SA"/>
        </w:rPr>
        <w:t xml:space="preserve"> Para cotizar en la </w:t>
      </w:r>
      <w:r w:rsidR="00B500AE">
        <w:rPr>
          <w:rFonts w:ascii="Noto Sans" w:hAnsi="Noto Sans" w:cs="Noto Sans"/>
          <w:sz w:val="20"/>
          <w:szCs w:val="20"/>
        </w:rPr>
        <w:t>Plataforma Digital de Contrataciones Públicas</w:t>
      </w:r>
      <w:r w:rsidR="00FF7842">
        <w:rPr>
          <w:rFonts w:ascii="Noto Sans" w:hAnsi="Noto Sans" w:cs="Noto Sans"/>
          <w:sz w:val="20"/>
          <w:szCs w:val="20"/>
        </w:rPr>
        <w:t xml:space="preserve"> </w:t>
      </w:r>
      <w:r w:rsidR="00FF7842">
        <w:rPr>
          <w:rFonts w:ascii="Montserrat" w:hAnsi="Montserrat" w:cs="Arial"/>
          <w:noProof/>
          <w:sz w:val="20"/>
          <w:szCs w:val="20"/>
        </w:rPr>
        <w:t>(</w:t>
      </w:r>
      <w:r w:rsidR="00FF7842" w:rsidRPr="00833750">
        <w:rPr>
          <w:rFonts w:ascii="Montserrat" w:eastAsia="Times New Roman" w:hAnsi="Montserrat" w:cs="Arial"/>
          <w:sz w:val="20"/>
          <w:szCs w:val="20"/>
          <w:lang w:eastAsia="ar-SA"/>
        </w:rPr>
        <w:t>COMPRAS MX:</w:t>
      </w:r>
      <w:r w:rsidR="00FF7842">
        <w:rPr>
          <w:rFonts w:ascii="Montserrat" w:eastAsia="Times New Roman" w:hAnsi="Montserrat" w:cs="Arial"/>
          <w:b/>
          <w:sz w:val="20"/>
          <w:szCs w:val="20"/>
          <w:lang w:eastAsia="ar-SA"/>
        </w:rPr>
        <w:t xml:space="preserve"> </w:t>
      </w:r>
      <w:r w:rsidR="00FF7842" w:rsidRPr="00833750">
        <w:rPr>
          <w:rFonts w:ascii="Noto Sans" w:hAnsi="Noto Sans" w:cs="Noto Sans"/>
          <w:sz w:val="20"/>
          <w:szCs w:val="20"/>
        </w:rPr>
        <w:t xml:space="preserve">Sistema Electrónico de Información Pública Gubernamental sobre adquisiciones, arrendamientos y servicios, disponible en la dirección electrónica </w:t>
      </w:r>
      <w:hyperlink r:id="rId38" w:history="1">
        <w:r w:rsidR="00FF7842" w:rsidRPr="00833750">
          <w:rPr>
            <w:rFonts w:ascii="Noto Sans" w:hAnsi="Noto Sans" w:cs="Noto Sans"/>
            <w:sz w:val="20"/>
            <w:szCs w:val="20"/>
          </w:rPr>
          <w:t>https://upcp-compranet.buengobierno.gob.mx</w:t>
        </w:r>
      </w:hyperlink>
      <w:r w:rsidR="00FF7842" w:rsidRPr="00833750">
        <w:rPr>
          <w:rFonts w:ascii="Noto Sans" w:hAnsi="Noto Sans" w:cs="Noto Sans"/>
          <w:sz w:val="20"/>
          <w:szCs w:val="20"/>
        </w:rPr>
        <w:t>.</w:t>
      </w:r>
      <w:r w:rsidR="00FF7842">
        <w:rPr>
          <w:rFonts w:ascii="Noto Sans" w:hAnsi="Noto Sans" w:cs="Noto Sans"/>
          <w:sz w:val="20"/>
          <w:szCs w:val="20"/>
        </w:rPr>
        <w:t>)</w:t>
      </w:r>
      <w:r>
        <w:rPr>
          <w:rFonts w:ascii="Montserrat" w:eastAsia="Times New Roman" w:hAnsi="Montserrat" w:cs="Arial"/>
          <w:bCs/>
          <w:sz w:val="20"/>
          <w:szCs w:val="20"/>
          <w:lang w:eastAsia="ar-SA"/>
        </w:rPr>
        <w:t xml:space="preserve"> por tratarse de un servicio y toda vez, que, se celebrará, con el licitante que resulte adjudicado,  un contrato por monto,  se solicita, que en donde se pide el precio unitario del servicio,  se sume el precio de los 3 conceptos y se coloque como precio unitario. </w:t>
      </w:r>
    </w:p>
    <w:p w14:paraId="708CCD0D"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64A3604F"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bookmarkStart w:id="51" w:name="_Toc428988961"/>
      <w:r w:rsidRPr="00181DD6">
        <w:rPr>
          <w:rFonts w:ascii="Montserrat" w:eastAsia="Times New Roman" w:hAnsi="Montserrat" w:cs="Arial"/>
          <w:b/>
          <w:noProof/>
          <w:sz w:val="20"/>
          <w:szCs w:val="20"/>
          <w:lang w:eastAsia="ar-SA"/>
        </w:rPr>
        <w:t>5.3 Causales de desechamiento</w:t>
      </w:r>
      <w:bookmarkEnd w:id="51"/>
    </w:p>
    <w:p w14:paraId="6AB2A8D0" w14:textId="77777777" w:rsidR="001818A9" w:rsidRPr="00181DD6" w:rsidRDefault="001818A9" w:rsidP="001818A9">
      <w:pPr>
        <w:suppressAutoHyphens/>
        <w:jc w:val="both"/>
        <w:rPr>
          <w:rFonts w:ascii="Montserrat" w:eastAsia="Times New Roman" w:hAnsi="Montserrat" w:cs="Arial"/>
          <w:b/>
          <w:noProof/>
          <w:sz w:val="20"/>
          <w:szCs w:val="20"/>
          <w:lang w:eastAsia="ar-SA"/>
        </w:rPr>
      </w:pPr>
    </w:p>
    <w:p w14:paraId="630325E7" w14:textId="459F6B03" w:rsidR="001818A9" w:rsidRPr="00181DD6" w:rsidRDefault="006F39E8" w:rsidP="001818A9">
      <w:pPr>
        <w:suppressAutoHyphens/>
        <w:jc w:val="both"/>
        <w:outlineLvl w:val="1"/>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 xml:space="preserve">De conformidad con el Artículo 40 fracción XVIII de </w:t>
      </w:r>
      <w:r w:rsidR="001818A9" w:rsidRPr="00181DD6">
        <w:rPr>
          <w:rFonts w:ascii="Montserrat" w:eastAsia="Times New Roman" w:hAnsi="Montserrat" w:cs="Arial"/>
          <w:bCs/>
          <w:sz w:val="20"/>
          <w:szCs w:val="20"/>
          <w:lang w:eastAsia="ar-SA"/>
        </w:rPr>
        <w:t xml:space="preserve"> la </w:t>
      </w:r>
      <w:proofErr w:type="spellStart"/>
      <w:r w:rsidR="001818A9" w:rsidRPr="00181DD6">
        <w:rPr>
          <w:rFonts w:ascii="Montserrat" w:eastAsia="Times New Roman" w:hAnsi="Montserrat" w:cs="Arial"/>
          <w:bCs/>
          <w:sz w:val="20"/>
          <w:szCs w:val="20"/>
          <w:lang w:eastAsia="ar-SA"/>
        </w:rPr>
        <w:t>LAASSP</w:t>
      </w:r>
      <w:proofErr w:type="spellEnd"/>
      <w:r w:rsidR="001818A9" w:rsidRPr="00181DD6">
        <w:rPr>
          <w:rFonts w:ascii="Montserrat" w:eastAsia="Times New Roman" w:hAnsi="Montserrat" w:cs="Arial"/>
          <w:bCs/>
          <w:sz w:val="20"/>
          <w:szCs w:val="20"/>
          <w:lang w:eastAsia="ar-SA"/>
        </w:rPr>
        <w:t xml:space="preserve">, será causa de </w:t>
      </w:r>
      <w:proofErr w:type="spellStart"/>
      <w:r w:rsidR="001818A9" w:rsidRPr="00181DD6">
        <w:rPr>
          <w:rFonts w:ascii="Montserrat" w:eastAsia="Times New Roman" w:hAnsi="Montserrat" w:cs="Arial"/>
          <w:bCs/>
          <w:sz w:val="20"/>
          <w:szCs w:val="20"/>
          <w:lang w:eastAsia="ar-SA"/>
        </w:rPr>
        <w:t>desechamiento</w:t>
      </w:r>
      <w:proofErr w:type="spellEnd"/>
      <w:r w:rsidR="001818A9" w:rsidRPr="00181DD6">
        <w:rPr>
          <w:rFonts w:ascii="Montserrat" w:eastAsia="Times New Roman" w:hAnsi="Montserrat" w:cs="Arial"/>
          <w:bCs/>
          <w:sz w:val="20"/>
          <w:szCs w:val="20"/>
          <w:lang w:eastAsia="ar-SA"/>
        </w:rPr>
        <w:t>:</w:t>
      </w:r>
    </w:p>
    <w:p w14:paraId="0AD1EFCE"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32E95FFE" w14:textId="5F5ACA77" w:rsidR="001818A9" w:rsidRPr="00181DD6" w:rsidRDefault="001818A9" w:rsidP="001818A9">
      <w:pPr>
        <w:suppressAutoHyphens/>
        <w:jc w:val="both"/>
        <w:outlineLvl w:val="1"/>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A.Cuando</w:t>
      </w:r>
      <w:proofErr w:type="spellEnd"/>
      <w:r w:rsidRPr="00181DD6">
        <w:rPr>
          <w:rFonts w:ascii="Montserrat" w:eastAsia="Times New Roman" w:hAnsi="Montserrat" w:cs="Arial"/>
          <w:bCs/>
          <w:sz w:val="20"/>
          <w:szCs w:val="20"/>
          <w:lang w:eastAsia="ar-SA"/>
        </w:rPr>
        <w:t xml:space="preserve"> el licitant</w:t>
      </w:r>
      <w:r w:rsidR="00182A70">
        <w:rPr>
          <w:rFonts w:ascii="Montserrat" w:eastAsia="Times New Roman" w:hAnsi="Montserrat" w:cs="Arial"/>
          <w:bCs/>
          <w:sz w:val="20"/>
          <w:szCs w:val="20"/>
          <w:lang w:eastAsia="ar-SA"/>
        </w:rPr>
        <w:t xml:space="preserve">e no envíe a través de la </w:t>
      </w:r>
      <w:r w:rsidR="00182A70">
        <w:rPr>
          <w:rFonts w:ascii="Noto Sans" w:hAnsi="Noto Sans" w:cs="Noto Sans"/>
          <w:sz w:val="20"/>
          <w:szCs w:val="20"/>
        </w:rPr>
        <w:t>Plataforma Digital de Contrataciones Públicas</w:t>
      </w:r>
      <w:r w:rsidRPr="00181DD6">
        <w:rPr>
          <w:rFonts w:ascii="Montserrat" w:eastAsia="Times New Roman" w:hAnsi="Montserrat" w:cs="Arial"/>
          <w:bCs/>
          <w:sz w:val="20"/>
          <w:szCs w:val="20"/>
          <w:lang w:eastAsia="ar-SA"/>
        </w:rPr>
        <w:t>, la documentación solicitada en los numerales: 4.1, 4.1.1, 4.1.2, 4.1.3, 4.1.4, 4.1.5, 4.1.6, 4.1.7, 4.1.8, 4.1.9, 4.1.10,</w:t>
      </w:r>
      <w:r>
        <w:rPr>
          <w:rFonts w:ascii="Montserrat" w:eastAsia="Times New Roman" w:hAnsi="Montserrat" w:cs="Arial"/>
          <w:bCs/>
          <w:sz w:val="20"/>
          <w:szCs w:val="20"/>
          <w:lang w:eastAsia="ar-SA"/>
        </w:rPr>
        <w:t xml:space="preserve"> 4.1.11, 4.1.12, 4.1.13,</w:t>
      </w:r>
      <w:r w:rsidRPr="00181DD6">
        <w:rPr>
          <w:rFonts w:ascii="Montserrat" w:eastAsia="Times New Roman" w:hAnsi="Montserrat" w:cs="Arial"/>
          <w:bCs/>
          <w:sz w:val="20"/>
          <w:szCs w:val="20"/>
          <w:lang w:eastAsia="ar-SA"/>
        </w:rPr>
        <w:t xml:space="preserve"> 4.2, 4.2.1, 4.2.2, 4.2.3, 4.2.4, 4.2.5, 4.2.6, 4.2.7, 4.2.8, 4.2.9, 4.2.10,  4.2.11, 4.2.12, 4.2.13, 4.2.14, 4.2.15, 4.2.16, 4.2.17, 4.3, 4.3.1,  4.4, 4.4.3, sus anexos y formatos así como los que se deriven del Acto de la Junta de Aclaraciones o bien que en los escritos señalados se omita la leyenda “bajo protesta de decir verdad”, en su caso, o bien cuando modifique el contenido de los documentos.</w:t>
      </w:r>
    </w:p>
    <w:p w14:paraId="3E1468EB"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3009CA73"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B.Cuando</w:t>
      </w:r>
      <w:proofErr w:type="spellEnd"/>
      <w:r w:rsidRPr="00181DD6">
        <w:rPr>
          <w:rFonts w:ascii="Montserrat" w:eastAsia="Times New Roman" w:hAnsi="Montserrat" w:cs="Arial"/>
          <w:bCs/>
          <w:sz w:val="20"/>
          <w:szCs w:val="20"/>
          <w:lang w:eastAsia="ar-SA"/>
        </w:rPr>
        <w:t xml:space="preserve"> las empresas/licitantes se encuentren dentro de a</w:t>
      </w:r>
      <w:r>
        <w:rPr>
          <w:rFonts w:ascii="Montserrat" w:eastAsia="Times New Roman" w:hAnsi="Montserrat" w:cs="Arial"/>
          <w:bCs/>
          <w:sz w:val="20"/>
          <w:szCs w:val="20"/>
          <w:lang w:eastAsia="ar-SA"/>
        </w:rPr>
        <w:t>lgunos los supuestos del Art. 71 y 9</w:t>
      </w:r>
      <w:r w:rsidRPr="00181DD6">
        <w:rPr>
          <w:rFonts w:ascii="Montserrat" w:eastAsia="Times New Roman" w:hAnsi="Montserrat" w:cs="Arial"/>
          <w:bCs/>
          <w:sz w:val="20"/>
          <w:szCs w:val="20"/>
          <w:lang w:eastAsia="ar-SA"/>
        </w:rPr>
        <w:t>0 de la Ley.</w:t>
      </w:r>
    </w:p>
    <w:p w14:paraId="02A877C5"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
    <w:p w14:paraId="140779D1"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C.Cuando</w:t>
      </w:r>
      <w:proofErr w:type="spellEnd"/>
      <w:r w:rsidRPr="00181DD6">
        <w:rPr>
          <w:rFonts w:ascii="Montserrat" w:eastAsia="Times New Roman" w:hAnsi="Montserrat" w:cs="Arial"/>
          <w:bCs/>
          <w:sz w:val="20"/>
          <w:szCs w:val="20"/>
          <w:lang w:eastAsia="ar-SA"/>
        </w:rPr>
        <w:t xml:space="preserve"> presente proposición en participación conjunta </w:t>
      </w:r>
      <w:r>
        <w:rPr>
          <w:rFonts w:ascii="Montserrat" w:eastAsia="Times New Roman" w:hAnsi="Montserrat" w:cs="Arial"/>
          <w:bCs/>
          <w:sz w:val="20"/>
          <w:szCs w:val="20"/>
          <w:lang w:eastAsia="ar-SA"/>
        </w:rPr>
        <w:t>y no envíe a través de la Plataforma</w:t>
      </w:r>
      <w:r w:rsidRPr="00181DD6">
        <w:rPr>
          <w:rFonts w:ascii="Montserrat" w:eastAsia="Times New Roman" w:hAnsi="Montserrat" w:cs="Arial"/>
          <w:bCs/>
          <w:sz w:val="20"/>
          <w:szCs w:val="20"/>
          <w:lang w:eastAsia="ar-SA"/>
        </w:rPr>
        <w:t>:</w:t>
      </w:r>
    </w:p>
    <w:p w14:paraId="7DD8F1B5" w14:textId="77777777" w:rsidR="001818A9" w:rsidRPr="00181DD6" w:rsidRDefault="001818A9" w:rsidP="001818A9">
      <w:pPr>
        <w:suppressAutoHyphens/>
        <w:jc w:val="both"/>
        <w:outlineLvl w:val="1"/>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Por cada integrante de la agrupación, la documentación solicitada en los numerales </w:t>
      </w:r>
      <w:r>
        <w:rPr>
          <w:rFonts w:ascii="Montserrat" w:eastAsia="Times New Roman" w:hAnsi="Montserrat" w:cs="Arial"/>
          <w:bCs/>
          <w:sz w:val="20"/>
          <w:szCs w:val="20"/>
          <w:lang w:eastAsia="ar-SA"/>
        </w:rPr>
        <w:t>4.1, 4.1.1, 4.1.2, 4.1.3,</w:t>
      </w:r>
      <w:r w:rsidRPr="00181DD6">
        <w:rPr>
          <w:rFonts w:ascii="Montserrat" w:eastAsia="Times New Roman" w:hAnsi="Montserrat" w:cs="Arial"/>
          <w:bCs/>
          <w:sz w:val="20"/>
          <w:szCs w:val="20"/>
          <w:lang w:eastAsia="ar-SA"/>
        </w:rPr>
        <w:t xml:space="preserve"> 4.1.5, 4.1.6, 4.1.7, 4.1.8, 4.1.9, 4.1.10, 4.1.11, 4.1.12, 4.1.13, 4.1.14, sus anexos y formatos de la presente convocatoria. Lo que corresponda a cada participante de la agrupación: 4.2, 4.2.1, 4.2.2, 4.2.3, 4.2.4, 4.2.5, 4.2.6, 4.2.7, 4.2.8, 4.2.9, 4.2.10, 4.2.11, 4.2.12, 4.2.13, 4.2.14, 4.2.15, 4.2.16, 4.2.17, 4.3, 4.3.1, 4.4, 4.4.3 sus anexos y formatos de la presente convocatoria de conformidad a lo señalado en el numeral </w:t>
      </w:r>
      <w:r w:rsidRPr="00181DD6">
        <w:rPr>
          <w:rFonts w:ascii="Montserrat" w:eastAsia="Times New Roman" w:hAnsi="Montserrat" w:cs="Arial"/>
          <w:noProof/>
          <w:sz w:val="20"/>
          <w:szCs w:val="20"/>
          <w:lang w:eastAsia="es-ES"/>
        </w:rPr>
        <w:t>“</w:t>
      </w:r>
      <w:r w:rsidRPr="00181DD6">
        <w:rPr>
          <w:rFonts w:ascii="Montserrat" w:eastAsia="Times New Roman" w:hAnsi="Montserrat" w:cs="Arial"/>
          <w:b/>
          <w:noProof/>
          <w:sz w:val="20"/>
          <w:szCs w:val="20"/>
          <w:lang w:eastAsia="es-ES"/>
        </w:rPr>
        <w:t>3.5 Proposiciones Conjuntas”</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Cs/>
          <w:sz w:val="20"/>
          <w:szCs w:val="20"/>
          <w:lang w:eastAsia="ar-SA"/>
        </w:rPr>
        <w:t>de la presente convocatoria.</w:t>
      </w:r>
    </w:p>
    <w:p w14:paraId="06BDB919" w14:textId="77777777" w:rsidR="001818A9" w:rsidRPr="00181DD6" w:rsidRDefault="001818A9" w:rsidP="001818A9">
      <w:pPr>
        <w:suppressAutoHyphens/>
        <w:ind w:left="1560"/>
        <w:jc w:val="both"/>
        <w:rPr>
          <w:rFonts w:ascii="Montserrat" w:eastAsia="Times New Roman" w:hAnsi="Montserrat" w:cs="Arial"/>
          <w:bCs/>
          <w:sz w:val="20"/>
          <w:szCs w:val="20"/>
          <w:lang w:eastAsia="ar-SA"/>
        </w:rPr>
      </w:pPr>
    </w:p>
    <w:p w14:paraId="3772AFCD"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D.Cuando</w:t>
      </w:r>
      <w:proofErr w:type="spellEnd"/>
      <w:r w:rsidRPr="00181DD6">
        <w:rPr>
          <w:rFonts w:ascii="Montserrat" w:eastAsia="Times New Roman" w:hAnsi="Montserrat" w:cs="Arial"/>
          <w:bCs/>
          <w:sz w:val="20"/>
          <w:szCs w:val="20"/>
          <w:lang w:eastAsia="ar-SA"/>
        </w:rPr>
        <w:t xml:space="preserve"> no envíe su proposición</w:t>
      </w:r>
      <w:r>
        <w:rPr>
          <w:rFonts w:ascii="Montserrat" w:eastAsia="Times New Roman" w:hAnsi="Montserrat" w:cs="Arial"/>
          <w:bCs/>
          <w:sz w:val="20"/>
          <w:szCs w:val="20"/>
          <w:lang w:eastAsia="ar-SA"/>
        </w:rPr>
        <w:t xml:space="preserve"> firmada de manera electrónica o el sistema</w:t>
      </w:r>
      <w:r w:rsidRPr="00181DD6">
        <w:rPr>
          <w:rFonts w:ascii="Montserrat" w:eastAsia="Times New Roman" w:hAnsi="Montserrat" w:cs="Arial"/>
          <w:bCs/>
          <w:sz w:val="20"/>
          <w:szCs w:val="20"/>
          <w:lang w:eastAsia="ar-SA"/>
        </w:rPr>
        <w:t xml:space="preserve"> emita la leyenda</w:t>
      </w:r>
      <w:r w:rsidRPr="00181DD6">
        <w:rPr>
          <w:rFonts w:ascii="Montserrat" w:eastAsia="Times New Roman" w:hAnsi="Montserrat" w:cs="Arial"/>
          <w:noProof/>
          <w:sz w:val="20"/>
          <w:szCs w:val="20"/>
          <w:lang w:eastAsia="es-ES"/>
        </w:rPr>
        <w:t xml:space="preserve"> </w:t>
      </w:r>
      <w:r w:rsidRPr="00231D08">
        <w:rPr>
          <w:rFonts w:ascii="Montserrat" w:eastAsia="Times New Roman" w:hAnsi="Montserrat" w:cs="Arial"/>
          <w:noProof/>
          <w:sz w:val="20"/>
          <w:szCs w:val="20"/>
          <w:lang w:eastAsia="es-ES"/>
        </w:rPr>
        <w:t xml:space="preserve">“Firma digital No Valida”, </w:t>
      </w:r>
      <w:r w:rsidRPr="00231D08">
        <w:rPr>
          <w:rFonts w:ascii="Montserrat" w:eastAsia="Times New Roman" w:hAnsi="Montserrat" w:cs="Arial"/>
          <w:bCs/>
          <w:sz w:val="20"/>
          <w:szCs w:val="20"/>
          <w:lang w:eastAsia="ar-SA"/>
        </w:rPr>
        <w:t xml:space="preserve">o bien, que no cumpla con lo señalado en el numeral </w:t>
      </w:r>
      <w:r w:rsidRPr="00231D08">
        <w:rPr>
          <w:rFonts w:ascii="Montserrat" w:eastAsia="Times New Roman" w:hAnsi="Montserrat" w:cs="Arial"/>
          <w:noProof/>
          <w:sz w:val="20"/>
          <w:szCs w:val="20"/>
          <w:lang w:eastAsia="es-ES"/>
        </w:rPr>
        <w:t xml:space="preserve">“3.4 Presentación y Apertura de Proposiciones” </w:t>
      </w:r>
      <w:r w:rsidRPr="00231D08">
        <w:rPr>
          <w:rFonts w:ascii="Montserrat" w:eastAsia="Times New Roman" w:hAnsi="Montserrat" w:cs="Arial"/>
          <w:bCs/>
          <w:sz w:val="20"/>
          <w:szCs w:val="20"/>
          <w:lang w:eastAsia="ar-SA"/>
        </w:rPr>
        <w:t>de</w:t>
      </w:r>
      <w:r w:rsidRPr="00181DD6">
        <w:rPr>
          <w:rFonts w:ascii="Montserrat" w:eastAsia="Times New Roman" w:hAnsi="Montserrat" w:cs="Arial"/>
          <w:bCs/>
          <w:sz w:val="20"/>
          <w:szCs w:val="20"/>
          <w:lang w:eastAsia="ar-SA"/>
        </w:rPr>
        <w:t xml:space="preserve"> la presente Convocatoria.</w:t>
      </w:r>
    </w:p>
    <w:p w14:paraId="45CF1C65" w14:textId="77777777" w:rsidR="001818A9" w:rsidRPr="00181DD6" w:rsidRDefault="001818A9" w:rsidP="001818A9">
      <w:pPr>
        <w:suppressAutoHyphens/>
        <w:ind w:left="1560"/>
        <w:jc w:val="both"/>
        <w:rPr>
          <w:rFonts w:ascii="Montserrat" w:eastAsia="Times New Roman" w:hAnsi="Montserrat" w:cs="Arial"/>
          <w:bCs/>
          <w:sz w:val="20"/>
          <w:szCs w:val="20"/>
          <w:lang w:eastAsia="ar-SA"/>
        </w:rPr>
      </w:pPr>
    </w:p>
    <w:p w14:paraId="35812F20"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E.Cuando</w:t>
      </w:r>
      <w:proofErr w:type="spellEnd"/>
      <w:r w:rsidRPr="00181DD6">
        <w:rPr>
          <w:rFonts w:ascii="Montserrat" w:eastAsia="Times New Roman" w:hAnsi="Montserrat" w:cs="Arial"/>
          <w:bCs/>
          <w:sz w:val="20"/>
          <w:szCs w:val="20"/>
          <w:lang w:eastAsia="ar-SA"/>
        </w:rPr>
        <w:t xml:space="preserve"> presente más de una proposición por partida, ya sea por sí mismo, o como integrante de una proposición conjunta.</w:t>
      </w:r>
    </w:p>
    <w:p w14:paraId="37F9AFB3"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00D62E0A" w14:textId="585E3ED4"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lastRenderedPageBreak/>
        <w:t>F.Cuando</w:t>
      </w:r>
      <w:proofErr w:type="spellEnd"/>
      <w:r w:rsidRPr="00181DD6">
        <w:rPr>
          <w:rFonts w:ascii="Montserrat" w:eastAsia="Times New Roman" w:hAnsi="Montserrat" w:cs="Arial"/>
          <w:bCs/>
          <w:sz w:val="20"/>
          <w:szCs w:val="20"/>
          <w:lang w:eastAsia="ar-SA"/>
        </w:rPr>
        <w:t xml:space="preserve"> los documentos (uno o más) que envíen los licitantes a t</w:t>
      </w:r>
      <w:r w:rsidR="00995B12">
        <w:rPr>
          <w:rFonts w:ascii="Montserrat" w:eastAsia="Times New Roman" w:hAnsi="Montserrat" w:cs="Arial"/>
          <w:bCs/>
          <w:sz w:val="20"/>
          <w:szCs w:val="20"/>
          <w:lang w:eastAsia="ar-SA"/>
        </w:rPr>
        <w:t xml:space="preserve">ravés de la </w:t>
      </w:r>
      <w:r w:rsidR="00995B12">
        <w:rPr>
          <w:rFonts w:ascii="Noto Sans" w:hAnsi="Noto Sans" w:cs="Noto Sans"/>
          <w:sz w:val="20"/>
          <w:szCs w:val="20"/>
        </w:rPr>
        <w:t>Plataforma Digital de Contrataciones Públicas</w:t>
      </w:r>
      <w:r w:rsidRPr="00181DD6">
        <w:rPr>
          <w:rFonts w:ascii="Montserrat" w:eastAsia="Times New Roman" w:hAnsi="Montserrat" w:cs="Arial"/>
          <w:bCs/>
          <w:sz w:val="20"/>
          <w:szCs w:val="20"/>
          <w:lang w:eastAsia="ar-SA"/>
        </w:rPr>
        <w:t xml:space="preserve"> no sean legibles a simple vista imposibilitando el análisis integral de la proposición, y esto conlleve a un faltante o carencia de información que afecte la solvencia de la proposición, ésta se considerará insolvente.</w:t>
      </w:r>
    </w:p>
    <w:p w14:paraId="33B0D81A" w14:textId="77777777" w:rsidR="001818A9" w:rsidRPr="00181DD6" w:rsidRDefault="001818A9" w:rsidP="001818A9">
      <w:pPr>
        <w:suppressAutoHyphens/>
        <w:ind w:left="1560" w:hanging="709"/>
        <w:jc w:val="both"/>
        <w:rPr>
          <w:rFonts w:ascii="Montserrat" w:eastAsia="Times New Roman" w:hAnsi="Montserrat" w:cs="Arial"/>
          <w:noProof/>
          <w:sz w:val="20"/>
          <w:szCs w:val="20"/>
          <w:lang w:eastAsia="es-ES"/>
        </w:rPr>
      </w:pPr>
    </w:p>
    <w:p w14:paraId="225F2634"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G.Cuando</w:t>
      </w:r>
      <w:proofErr w:type="spellEnd"/>
      <w:r w:rsidRPr="00181DD6">
        <w:rPr>
          <w:rFonts w:ascii="Montserrat" w:eastAsia="Times New Roman" w:hAnsi="Montserrat" w:cs="Arial"/>
          <w:bCs/>
          <w:sz w:val="20"/>
          <w:szCs w:val="20"/>
          <w:lang w:eastAsia="ar-SA"/>
        </w:rPr>
        <w:t xml:space="preserve"> se compruebe que tienen acuerdo con otros licitantes para elevar el costo de los servicios solicitados, o bien, cualquier otro acuerdo que tenga como fin obtener una ventaja sobre los demás licitantes.</w:t>
      </w:r>
    </w:p>
    <w:p w14:paraId="3749662E"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15E1C745"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H.Cuando</w:t>
      </w:r>
      <w:proofErr w:type="spellEnd"/>
      <w:r w:rsidRPr="00181DD6">
        <w:rPr>
          <w:rFonts w:ascii="Montserrat" w:eastAsia="Times New Roman" w:hAnsi="Montserrat" w:cs="Arial"/>
          <w:bCs/>
          <w:sz w:val="20"/>
          <w:szCs w:val="20"/>
          <w:lang w:eastAsia="ar-SA"/>
        </w:rPr>
        <w:t xml:space="preserve"> no cotice la cantidad total de servicios requeridos por partida o renglón, según corresponda.</w:t>
      </w:r>
    </w:p>
    <w:p w14:paraId="11A6680D"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37F2873A" w14:textId="77777777" w:rsidR="001818A9" w:rsidRPr="00181DD6" w:rsidRDefault="001818A9" w:rsidP="001818A9">
      <w:pPr>
        <w:shd w:val="clear" w:color="auto" w:fill="FFFFFF" w:themeFill="background1"/>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I.Cuando</w:t>
      </w:r>
      <w:proofErr w:type="spellEnd"/>
      <w:r w:rsidRPr="00181DD6">
        <w:rPr>
          <w:rFonts w:ascii="Montserrat" w:eastAsia="Times New Roman" w:hAnsi="Montserrat" w:cs="Arial"/>
          <w:bCs/>
          <w:sz w:val="20"/>
          <w:szCs w:val="20"/>
          <w:lang w:eastAsia="ar-SA"/>
        </w:rPr>
        <w:t xml:space="preserve"> no exista </w:t>
      </w:r>
      <w:proofErr w:type="gramStart"/>
      <w:r w:rsidRPr="00181DD6">
        <w:rPr>
          <w:rFonts w:ascii="Montserrat" w:eastAsia="Times New Roman" w:hAnsi="Montserrat" w:cs="Arial"/>
          <w:bCs/>
          <w:sz w:val="20"/>
          <w:szCs w:val="20"/>
          <w:lang w:eastAsia="ar-SA"/>
        </w:rPr>
        <w:t>congruencia entre la descripción técnica del licitante y las especificaciones y</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Cs/>
          <w:sz w:val="20"/>
          <w:szCs w:val="20"/>
          <w:lang w:eastAsia="ar-SA"/>
        </w:rPr>
        <w:t>requisi</w:t>
      </w:r>
      <w:r>
        <w:rPr>
          <w:rFonts w:ascii="Montserrat" w:eastAsia="Times New Roman" w:hAnsi="Montserrat" w:cs="Arial"/>
          <w:bCs/>
          <w:sz w:val="20"/>
          <w:szCs w:val="20"/>
          <w:lang w:eastAsia="ar-SA"/>
        </w:rPr>
        <w:t xml:space="preserve">tos </w:t>
      </w:r>
      <w:r w:rsidRPr="00E1502E">
        <w:rPr>
          <w:rFonts w:ascii="Montserrat" w:eastAsia="Times New Roman" w:hAnsi="Montserrat" w:cs="Arial"/>
          <w:bCs/>
          <w:sz w:val="20"/>
          <w:szCs w:val="20"/>
          <w:lang w:eastAsia="ar-SA"/>
        </w:rPr>
        <w:t>obligatorios señaladas</w:t>
      </w:r>
      <w:proofErr w:type="gramEnd"/>
      <w:r w:rsidRPr="00E1502E">
        <w:rPr>
          <w:rFonts w:ascii="Montserrat" w:eastAsia="Times New Roman" w:hAnsi="Montserrat" w:cs="Arial"/>
          <w:bCs/>
          <w:sz w:val="20"/>
          <w:szCs w:val="20"/>
          <w:lang w:eastAsia="ar-SA"/>
        </w:rPr>
        <w:t xml:space="preserve"> en los</w:t>
      </w:r>
      <w:r w:rsidRPr="00E1502E">
        <w:rPr>
          <w:rFonts w:ascii="Montserrat" w:eastAsia="Times New Roman" w:hAnsi="Montserrat" w:cs="Arial"/>
          <w:noProof/>
          <w:sz w:val="20"/>
          <w:szCs w:val="20"/>
          <w:lang w:eastAsia="es-ES"/>
        </w:rPr>
        <w:t xml:space="preserve"> </w:t>
      </w:r>
      <w:r w:rsidRPr="00E1502E">
        <w:rPr>
          <w:rFonts w:ascii="Montserrat" w:eastAsia="Times New Roman" w:hAnsi="Montserrat" w:cs="Arial"/>
          <w:b/>
          <w:noProof/>
          <w:sz w:val="20"/>
          <w:szCs w:val="20"/>
          <w:lang w:eastAsia="es-ES"/>
        </w:rPr>
        <w:t xml:space="preserve">Anexo No. 1 y Anexo No. 2 </w:t>
      </w:r>
      <w:r w:rsidRPr="00E1502E">
        <w:rPr>
          <w:rFonts w:ascii="Montserrat" w:eastAsia="Times New Roman" w:hAnsi="Montserrat" w:cs="Arial"/>
          <w:bCs/>
          <w:sz w:val="20"/>
          <w:szCs w:val="20"/>
          <w:lang w:eastAsia="ar-SA"/>
        </w:rPr>
        <w:t>de la presente Convocatoria.</w:t>
      </w:r>
    </w:p>
    <w:p w14:paraId="6E3A8100"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5573E166"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M.Cuando</w:t>
      </w:r>
      <w:proofErr w:type="spellEnd"/>
      <w:r w:rsidRPr="00181DD6">
        <w:rPr>
          <w:rFonts w:ascii="Montserrat" w:eastAsia="Times New Roman" w:hAnsi="Montserrat" w:cs="Arial"/>
          <w:bCs/>
          <w:sz w:val="20"/>
          <w:szCs w:val="20"/>
          <w:lang w:eastAsia="ar-SA"/>
        </w:rPr>
        <w:t xml:space="preserve"> incurran en cualquier violación a las disposiciones de la </w:t>
      </w:r>
      <w:proofErr w:type="spellStart"/>
      <w:r w:rsidRPr="00181DD6">
        <w:rPr>
          <w:rFonts w:ascii="Montserrat" w:eastAsia="Times New Roman" w:hAnsi="Montserrat" w:cs="Arial"/>
          <w:bCs/>
          <w:sz w:val="20"/>
          <w:szCs w:val="20"/>
          <w:lang w:eastAsia="ar-SA"/>
        </w:rPr>
        <w:t>LAASSP</w:t>
      </w:r>
      <w:proofErr w:type="spellEnd"/>
      <w:r w:rsidRPr="00181DD6">
        <w:rPr>
          <w:rFonts w:ascii="Montserrat" w:eastAsia="Times New Roman" w:hAnsi="Montserrat" w:cs="Arial"/>
          <w:bCs/>
          <w:sz w:val="20"/>
          <w:szCs w:val="20"/>
          <w:lang w:eastAsia="ar-SA"/>
        </w:rPr>
        <w:t>, a su Reglamento o a cualquier otro ordenamiento legal o normativo vinculado con este procedimiento.</w:t>
      </w:r>
    </w:p>
    <w:p w14:paraId="599ADE65"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2552A874"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N.Cuando</w:t>
      </w:r>
      <w:proofErr w:type="spellEnd"/>
      <w:r w:rsidRPr="00181DD6">
        <w:rPr>
          <w:rFonts w:ascii="Montserrat" w:eastAsia="Times New Roman" w:hAnsi="Montserrat" w:cs="Arial"/>
          <w:bCs/>
          <w:sz w:val="20"/>
          <w:szCs w:val="20"/>
          <w:lang w:eastAsia="ar-SA"/>
        </w:rPr>
        <w:t xml:space="preserve"> no presente uno o más de los escritos o manifiestos solicitados con carácter de “bajo protesta de decir verdad”, solicitados en las presentes bases u omita la leyenda requerida.</w:t>
      </w:r>
    </w:p>
    <w:p w14:paraId="6F1522DC"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18E73F05"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O.Cuando</w:t>
      </w:r>
      <w:proofErr w:type="spellEnd"/>
      <w:r w:rsidRPr="00181DD6">
        <w:rPr>
          <w:rFonts w:ascii="Montserrat" w:eastAsia="Times New Roman" w:hAnsi="Montserrat" w:cs="Arial"/>
          <w:bCs/>
          <w:sz w:val="20"/>
          <w:szCs w:val="20"/>
          <w:lang w:eastAsia="ar-SA"/>
        </w:rPr>
        <w:t xml:space="preserve"> no exista congruencia entre los catálogos, instructivos y demás documentación que soporte su propuesta que presenten los licitantes con lo ofertado en la propuesta técnica.</w:t>
      </w:r>
    </w:p>
    <w:p w14:paraId="7A696846"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38D22DE1"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P.Cuando</w:t>
      </w:r>
      <w:proofErr w:type="spellEnd"/>
      <w:r w:rsidRPr="00181DD6">
        <w:rPr>
          <w:rFonts w:ascii="Montserrat" w:eastAsia="Times New Roman" w:hAnsi="Montserrat" w:cs="Arial"/>
          <w:bCs/>
          <w:sz w:val="20"/>
          <w:szCs w:val="20"/>
          <w:lang w:eastAsia="ar-SA"/>
        </w:rPr>
        <w:t xml:space="preserve"> el licitante no oferte alguna de las características solicitadas en las e</w:t>
      </w:r>
      <w:r>
        <w:rPr>
          <w:rFonts w:ascii="Montserrat" w:eastAsia="Times New Roman" w:hAnsi="Montserrat" w:cs="Arial"/>
          <w:bCs/>
          <w:sz w:val="20"/>
          <w:szCs w:val="20"/>
          <w:lang w:eastAsia="ar-SA"/>
        </w:rPr>
        <w:t xml:space="preserve">specificaciones contenidas </w:t>
      </w:r>
      <w:r w:rsidRPr="00E1502E">
        <w:rPr>
          <w:rFonts w:ascii="Montserrat" w:eastAsia="Times New Roman" w:hAnsi="Montserrat" w:cs="Arial"/>
          <w:bCs/>
          <w:sz w:val="20"/>
          <w:szCs w:val="20"/>
          <w:lang w:eastAsia="ar-SA"/>
        </w:rPr>
        <w:t>en el</w:t>
      </w:r>
      <w:r w:rsidRPr="00E1502E">
        <w:rPr>
          <w:rFonts w:ascii="Montserrat" w:eastAsia="Times New Roman" w:hAnsi="Montserrat" w:cs="Arial"/>
          <w:sz w:val="20"/>
          <w:szCs w:val="20"/>
          <w:lang w:eastAsia="ar-SA"/>
        </w:rPr>
        <w:t xml:space="preserve"> </w:t>
      </w:r>
      <w:r w:rsidRPr="00E1502E">
        <w:rPr>
          <w:rFonts w:ascii="Montserrat" w:eastAsia="Times New Roman" w:hAnsi="Montserrat" w:cs="Arial"/>
          <w:b/>
          <w:noProof/>
          <w:sz w:val="20"/>
          <w:szCs w:val="20"/>
          <w:lang w:eastAsia="es-ES"/>
        </w:rPr>
        <w:t xml:space="preserve">Anexo No. 1 y Anexo No. 2 </w:t>
      </w:r>
      <w:r w:rsidRPr="00E1502E">
        <w:rPr>
          <w:rFonts w:ascii="Montserrat" w:eastAsia="Times New Roman" w:hAnsi="Montserrat" w:cs="Arial"/>
          <w:b/>
          <w:sz w:val="20"/>
          <w:szCs w:val="20"/>
          <w:lang w:eastAsia="ar-SA"/>
        </w:rPr>
        <w:t xml:space="preserve"> </w:t>
      </w:r>
      <w:r w:rsidRPr="00E1502E">
        <w:rPr>
          <w:rFonts w:ascii="Montserrat" w:eastAsia="Times New Roman" w:hAnsi="Montserrat" w:cs="Arial"/>
          <w:bCs/>
          <w:sz w:val="20"/>
          <w:szCs w:val="20"/>
          <w:lang w:eastAsia="ar-SA"/>
        </w:rPr>
        <w:t>de la presente convocatoria.</w:t>
      </w:r>
    </w:p>
    <w:p w14:paraId="7236F2AB"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41087378"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Q.Cuando</w:t>
      </w:r>
      <w:proofErr w:type="spellEnd"/>
      <w:r w:rsidRPr="00181DD6">
        <w:rPr>
          <w:rFonts w:ascii="Montserrat" w:eastAsia="Times New Roman" w:hAnsi="Montserrat" w:cs="Arial"/>
          <w:bCs/>
          <w:sz w:val="20"/>
          <w:szCs w:val="20"/>
          <w:lang w:eastAsia="ar-SA"/>
        </w:rPr>
        <w:t xml:space="preserve"> cualquiera de los documentos presentados en su propuesta técnica, legal, administrativa y/o económica no sean legibles o no resulten completamente legibles incluyendo folletos, manuales, catálogos.</w:t>
      </w:r>
    </w:p>
    <w:p w14:paraId="7C42AB6A"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24B70622"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sidRPr="00181DD6">
        <w:rPr>
          <w:rFonts w:ascii="Montserrat" w:eastAsia="Times New Roman" w:hAnsi="Montserrat" w:cs="Arial"/>
          <w:bCs/>
          <w:sz w:val="20"/>
          <w:szCs w:val="20"/>
          <w:lang w:eastAsia="ar-SA"/>
        </w:rPr>
        <w:t>R.Cuando</w:t>
      </w:r>
      <w:proofErr w:type="spellEnd"/>
      <w:r w:rsidRPr="00181DD6">
        <w:rPr>
          <w:rFonts w:ascii="Montserrat" w:eastAsia="Times New Roman" w:hAnsi="Montserrat" w:cs="Arial"/>
          <w:bCs/>
          <w:sz w:val="20"/>
          <w:szCs w:val="20"/>
          <w:lang w:eastAsia="ar-SA"/>
        </w:rPr>
        <w:t xml:space="preserve"> oferten en moneda extranjera.</w:t>
      </w:r>
    </w:p>
    <w:p w14:paraId="1C730D50"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04D26A11"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S</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no </w:t>
      </w:r>
      <w:r>
        <w:rPr>
          <w:rFonts w:ascii="Montserrat" w:eastAsia="Times New Roman" w:hAnsi="Montserrat" w:cs="Arial"/>
          <w:bCs/>
          <w:sz w:val="20"/>
          <w:szCs w:val="20"/>
          <w:lang w:eastAsia="ar-SA"/>
        </w:rPr>
        <w:t>apruebe la evaluación aplicada  en la visita a las instalaciones.</w:t>
      </w:r>
    </w:p>
    <w:p w14:paraId="173BC3E7"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6AD73175"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T</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el objeto social descrito</w:t>
      </w:r>
      <w:r>
        <w:rPr>
          <w:rFonts w:ascii="Montserrat" w:eastAsia="Times New Roman" w:hAnsi="Montserrat" w:cs="Arial"/>
          <w:bCs/>
          <w:sz w:val="20"/>
          <w:szCs w:val="20"/>
          <w:lang w:eastAsia="ar-SA"/>
        </w:rPr>
        <w:t xml:space="preserve"> en la Constancia de Situación Fiscal o </w:t>
      </w:r>
      <w:r w:rsidRPr="00181DD6">
        <w:rPr>
          <w:rFonts w:ascii="Montserrat" w:eastAsia="Times New Roman" w:hAnsi="Montserrat" w:cs="Arial"/>
          <w:bCs/>
          <w:sz w:val="20"/>
          <w:szCs w:val="20"/>
          <w:lang w:eastAsia="ar-SA"/>
        </w:rPr>
        <w:t xml:space="preserve"> en la Licencia de funcionamiento o permiso de operación expedido por una autoridad municipal, estatal o federal competente, no se relacione con el servicio a contratar por el Instituto.</w:t>
      </w:r>
    </w:p>
    <w:p w14:paraId="5C914CB7"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4D38E205"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U</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el objeto social descrito en el Acta Constitutiva no se relacione con el servicio a contratar por el Instituto.</w:t>
      </w:r>
    </w:p>
    <w:p w14:paraId="1A43B5FB"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32A921B2"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V</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se omita foliar cada  uno de los documentos que integren la proposición y aquéllos distintos a ésta, por lo que deberán estar foliados en todas y cada una de las hojas que conforman la proposición.</w:t>
      </w:r>
    </w:p>
    <w:p w14:paraId="1D7E7665"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1790B42C" w14:textId="77777777" w:rsidR="001818A9" w:rsidRPr="00181DD6" w:rsidRDefault="001818A9" w:rsidP="001818A9">
      <w:pPr>
        <w:suppressAutoHyphens/>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W</w:t>
      </w:r>
      <w:r w:rsidRPr="00181DD6">
        <w:rPr>
          <w:rFonts w:ascii="Montserrat" w:eastAsia="Times New Roman" w:hAnsi="Montserrat" w:cs="Arial"/>
          <w:bCs/>
          <w:sz w:val="20"/>
          <w:szCs w:val="20"/>
          <w:lang w:eastAsia="ar-SA"/>
        </w:rPr>
        <w:t>.Si</w:t>
      </w:r>
      <w:proofErr w:type="spellEnd"/>
      <w:r w:rsidRPr="00181DD6">
        <w:rPr>
          <w:rFonts w:ascii="Montserrat" w:eastAsia="Times New Roman" w:hAnsi="Montserrat" w:cs="Arial"/>
          <w:bCs/>
          <w:sz w:val="20"/>
          <w:szCs w:val="20"/>
          <w:lang w:eastAsia="ar-SA"/>
        </w:rPr>
        <w:t xml:space="preserve"> omite </w:t>
      </w:r>
      <w:proofErr w:type="spellStart"/>
      <w:r w:rsidRPr="00181DD6">
        <w:rPr>
          <w:rFonts w:ascii="Montserrat" w:eastAsia="Times New Roman" w:hAnsi="Montserrat" w:cs="Arial"/>
          <w:bCs/>
          <w:sz w:val="20"/>
          <w:szCs w:val="20"/>
          <w:lang w:eastAsia="ar-SA"/>
        </w:rPr>
        <w:t>requisitar</w:t>
      </w:r>
      <w:proofErr w:type="spellEnd"/>
      <w:r w:rsidRPr="00181DD6">
        <w:rPr>
          <w:rFonts w:ascii="Montserrat" w:eastAsia="Times New Roman" w:hAnsi="Montserrat" w:cs="Arial"/>
          <w:bCs/>
          <w:sz w:val="20"/>
          <w:szCs w:val="20"/>
          <w:lang w:eastAsia="ar-SA"/>
        </w:rPr>
        <w:t xml:space="preserve"> o no </w:t>
      </w:r>
      <w:proofErr w:type="spellStart"/>
      <w:r w:rsidRPr="00181DD6">
        <w:rPr>
          <w:rFonts w:ascii="Montserrat" w:eastAsia="Times New Roman" w:hAnsi="Montserrat" w:cs="Arial"/>
          <w:bCs/>
          <w:sz w:val="20"/>
          <w:szCs w:val="20"/>
          <w:lang w:eastAsia="ar-SA"/>
        </w:rPr>
        <w:t>requisite</w:t>
      </w:r>
      <w:proofErr w:type="spellEnd"/>
      <w:r w:rsidRPr="00181DD6">
        <w:rPr>
          <w:rFonts w:ascii="Montserrat" w:eastAsia="Times New Roman" w:hAnsi="Montserrat" w:cs="Arial"/>
          <w:bCs/>
          <w:sz w:val="20"/>
          <w:szCs w:val="20"/>
          <w:lang w:eastAsia="ar-SA"/>
        </w:rPr>
        <w:t xml:space="preserve"> adecuadamente cualquiera de los formatos solicitados en las presentes bases.</w:t>
      </w:r>
    </w:p>
    <w:p w14:paraId="255CA74B" w14:textId="77777777" w:rsidR="001818A9" w:rsidRPr="00181DD6" w:rsidRDefault="001818A9" w:rsidP="001818A9">
      <w:pPr>
        <w:suppressAutoHyphens/>
        <w:ind w:left="708"/>
        <w:rPr>
          <w:rFonts w:ascii="Montserrat" w:eastAsia="Times New Roman" w:hAnsi="Montserrat" w:cs="Arial"/>
          <w:bCs/>
          <w:sz w:val="20"/>
          <w:szCs w:val="20"/>
          <w:lang w:eastAsia="ar-SA"/>
        </w:rPr>
      </w:pPr>
    </w:p>
    <w:p w14:paraId="6E8AC1A2" w14:textId="34C01779" w:rsidR="001818A9" w:rsidRPr="00181DD6" w:rsidRDefault="001818A9" w:rsidP="001818A9">
      <w:pPr>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X</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las proposiciones no cuenten con la firma electrónica, de conformidad con lo previsto en el </w:t>
      </w:r>
      <w:r w:rsidRPr="006F39E8">
        <w:rPr>
          <w:rFonts w:ascii="Montserrat" w:eastAsia="Times New Roman" w:hAnsi="Montserrat" w:cs="Arial"/>
          <w:bCs/>
          <w:sz w:val="20"/>
          <w:szCs w:val="20"/>
          <w:lang w:eastAsia="ar-SA"/>
        </w:rPr>
        <w:t xml:space="preserve">quinto párrafo del artículo </w:t>
      </w:r>
      <w:r w:rsidR="006F39E8" w:rsidRPr="006F39E8">
        <w:rPr>
          <w:rFonts w:ascii="Montserrat" w:eastAsia="Times New Roman" w:hAnsi="Montserrat" w:cs="Arial"/>
          <w:bCs/>
          <w:sz w:val="20"/>
          <w:szCs w:val="20"/>
          <w:lang w:eastAsia="ar-SA"/>
        </w:rPr>
        <w:t>37</w:t>
      </w:r>
      <w:r w:rsidRPr="006F39E8">
        <w:rPr>
          <w:rFonts w:ascii="Montserrat" w:eastAsia="Times New Roman" w:hAnsi="Montserrat" w:cs="Arial"/>
          <w:bCs/>
          <w:sz w:val="20"/>
          <w:szCs w:val="20"/>
          <w:lang w:eastAsia="ar-SA"/>
        </w:rPr>
        <w:t xml:space="preserve"> de “La Ley”.</w:t>
      </w:r>
    </w:p>
    <w:p w14:paraId="5C335870" w14:textId="77777777" w:rsidR="001818A9" w:rsidRPr="00181DD6" w:rsidRDefault="001818A9" w:rsidP="001818A9">
      <w:pPr>
        <w:jc w:val="both"/>
        <w:rPr>
          <w:rFonts w:ascii="Montserrat" w:eastAsia="Times New Roman" w:hAnsi="Montserrat" w:cs="Arial"/>
          <w:bCs/>
          <w:sz w:val="20"/>
          <w:szCs w:val="20"/>
          <w:lang w:eastAsia="ar-SA"/>
        </w:rPr>
      </w:pPr>
    </w:p>
    <w:p w14:paraId="38D4B2CE" w14:textId="77777777" w:rsidR="001818A9" w:rsidRPr="00181DD6" w:rsidRDefault="001818A9" w:rsidP="001818A9">
      <w:pPr>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Y</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su propuesta económica no cumpla con lo establecido en el Formato No. 7.</w:t>
      </w:r>
    </w:p>
    <w:p w14:paraId="52DC54D0" w14:textId="77777777" w:rsidR="001818A9" w:rsidRPr="00181DD6" w:rsidRDefault="001818A9" w:rsidP="001818A9">
      <w:pPr>
        <w:jc w:val="both"/>
        <w:rPr>
          <w:rFonts w:ascii="Montserrat" w:eastAsia="Times New Roman" w:hAnsi="Montserrat" w:cs="Arial"/>
          <w:bCs/>
          <w:sz w:val="20"/>
          <w:szCs w:val="20"/>
          <w:lang w:eastAsia="ar-SA"/>
        </w:rPr>
      </w:pPr>
    </w:p>
    <w:p w14:paraId="69AE9071" w14:textId="77777777" w:rsidR="001818A9" w:rsidRPr="00181DD6" w:rsidRDefault="001818A9" w:rsidP="001818A9">
      <w:pPr>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lastRenderedPageBreak/>
        <w:t>Z</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el Número del Registro Patronal emitido en la Tarjeta de Identificación Patronal no coincida con el Número de Registro Patronal de la opinión de cumplimiento de </w:t>
      </w:r>
      <w:proofErr w:type="spellStart"/>
      <w:r w:rsidRPr="00181DD6">
        <w:rPr>
          <w:rFonts w:ascii="Montserrat" w:eastAsia="Times New Roman" w:hAnsi="Montserrat" w:cs="Arial"/>
          <w:bCs/>
          <w:sz w:val="20"/>
          <w:szCs w:val="20"/>
          <w:lang w:eastAsia="ar-SA"/>
        </w:rPr>
        <w:t>INFONAVIT</w:t>
      </w:r>
      <w:proofErr w:type="spellEnd"/>
      <w:r w:rsidRPr="00181DD6">
        <w:rPr>
          <w:rFonts w:ascii="Montserrat" w:eastAsia="Times New Roman" w:hAnsi="Montserrat" w:cs="Arial"/>
          <w:bCs/>
          <w:sz w:val="20"/>
          <w:szCs w:val="20"/>
          <w:lang w:eastAsia="ar-SA"/>
        </w:rPr>
        <w:t>.</w:t>
      </w:r>
    </w:p>
    <w:p w14:paraId="68E839EE" w14:textId="77777777" w:rsidR="001818A9" w:rsidRPr="00181DD6" w:rsidRDefault="001818A9" w:rsidP="001818A9">
      <w:pPr>
        <w:jc w:val="both"/>
        <w:rPr>
          <w:rFonts w:ascii="Montserrat" w:eastAsia="Times New Roman" w:hAnsi="Montserrat" w:cs="Arial"/>
          <w:bCs/>
          <w:sz w:val="20"/>
          <w:szCs w:val="20"/>
          <w:lang w:eastAsia="ar-SA"/>
        </w:rPr>
      </w:pPr>
    </w:p>
    <w:p w14:paraId="30035B78" w14:textId="77777777" w:rsidR="001818A9" w:rsidRPr="00181DD6" w:rsidRDefault="001818A9" w:rsidP="001818A9">
      <w:pPr>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AA</w:t>
      </w:r>
      <w:r w:rsidRPr="00181DD6">
        <w:rPr>
          <w:rFonts w:ascii="Montserrat" w:eastAsia="Times New Roman" w:hAnsi="Montserrat" w:cs="Arial"/>
          <w:bCs/>
          <w:sz w:val="20"/>
          <w:szCs w:val="20"/>
          <w:lang w:eastAsia="ar-SA"/>
        </w:rPr>
        <w:t>.Cuando</w:t>
      </w:r>
      <w:proofErr w:type="spellEnd"/>
      <w:r w:rsidRPr="00181DD6">
        <w:rPr>
          <w:rFonts w:ascii="Montserrat" w:eastAsia="Times New Roman" w:hAnsi="Montserrat" w:cs="Arial"/>
          <w:bCs/>
          <w:sz w:val="20"/>
          <w:szCs w:val="20"/>
          <w:lang w:eastAsia="ar-SA"/>
        </w:rPr>
        <w:t xml:space="preserve"> la propuesta económica del licitante rebase el presupuesto que se tiene</w:t>
      </w:r>
      <w:r>
        <w:rPr>
          <w:rFonts w:ascii="Montserrat" w:eastAsia="Times New Roman" w:hAnsi="Montserrat" w:cs="Arial"/>
          <w:bCs/>
          <w:sz w:val="20"/>
          <w:szCs w:val="20"/>
          <w:lang w:eastAsia="ar-SA"/>
        </w:rPr>
        <w:t xml:space="preserve"> asignado</w:t>
      </w:r>
      <w:r w:rsidRPr="00181DD6">
        <w:rPr>
          <w:rFonts w:ascii="Montserrat" w:eastAsia="Times New Roman" w:hAnsi="Montserrat" w:cs="Arial"/>
          <w:bCs/>
          <w:sz w:val="20"/>
          <w:szCs w:val="20"/>
          <w:lang w:eastAsia="ar-SA"/>
        </w:rPr>
        <w:t xml:space="preserve"> para esta</w:t>
      </w:r>
      <w:r>
        <w:rPr>
          <w:rFonts w:ascii="Montserrat" w:eastAsia="Times New Roman" w:hAnsi="Montserrat" w:cs="Arial"/>
          <w:bCs/>
          <w:sz w:val="20"/>
          <w:szCs w:val="20"/>
          <w:lang w:eastAsia="ar-SA"/>
        </w:rPr>
        <w:t xml:space="preserve"> contratación</w:t>
      </w:r>
      <w:r w:rsidRPr="00181DD6">
        <w:rPr>
          <w:rFonts w:ascii="Montserrat" w:eastAsia="Times New Roman" w:hAnsi="Montserrat" w:cs="Arial"/>
          <w:bCs/>
          <w:sz w:val="20"/>
          <w:szCs w:val="20"/>
          <w:lang w:eastAsia="ar-SA"/>
        </w:rPr>
        <w:t>.</w:t>
      </w:r>
    </w:p>
    <w:p w14:paraId="0BD8D5AD" w14:textId="77777777" w:rsidR="001818A9" w:rsidRDefault="001818A9" w:rsidP="001818A9">
      <w:pPr>
        <w:jc w:val="both"/>
        <w:rPr>
          <w:rFonts w:ascii="Montserrat" w:eastAsia="Times New Roman" w:hAnsi="Montserrat" w:cs="Arial"/>
          <w:bCs/>
          <w:sz w:val="20"/>
          <w:szCs w:val="20"/>
          <w:lang w:eastAsia="ar-SA"/>
        </w:rPr>
      </w:pPr>
    </w:p>
    <w:p w14:paraId="188A017A" w14:textId="77777777" w:rsidR="001818A9" w:rsidRDefault="001818A9" w:rsidP="001818A9">
      <w:pPr>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CC</w:t>
      </w:r>
      <w:proofErr w:type="gramStart"/>
      <w:r>
        <w:rPr>
          <w:rFonts w:ascii="Montserrat" w:eastAsia="Times New Roman" w:hAnsi="Montserrat" w:cs="Arial"/>
          <w:bCs/>
          <w:sz w:val="20"/>
          <w:szCs w:val="20"/>
          <w:lang w:eastAsia="ar-SA"/>
        </w:rPr>
        <w:t>)Cuando</w:t>
      </w:r>
      <w:proofErr w:type="gramEnd"/>
      <w:r>
        <w:rPr>
          <w:rFonts w:ascii="Montserrat" w:eastAsia="Times New Roman" w:hAnsi="Montserrat" w:cs="Arial"/>
          <w:bCs/>
          <w:sz w:val="20"/>
          <w:szCs w:val="20"/>
          <w:lang w:eastAsia="ar-SA"/>
        </w:rPr>
        <w:t xml:space="preserve"> las instalaciones propuestas por el licitante, se encuentren fuera del parámetro establecido.</w:t>
      </w:r>
    </w:p>
    <w:p w14:paraId="01675E92" w14:textId="77777777" w:rsidR="001818A9" w:rsidRDefault="001818A9" w:rsidP="001818A9">
      <w:pPr>
        <w:jc w:val="both"/>
        <w:rPr>
          <w:rFonts w:ascii="Montserrat" w:eastAsia="Times New Roman" w:hAnsi="Montserrat" w:cs="Arial"/>
          <w:bCs/>
          <w:sz w:val="20"/>
          <w:szCs w:val="20"/>
          <w:lang w:eastAsia="ar-SA"/>
        </w:rPr>
      </w:pPr>
    </w:p>
    <w:p w14:paraId="75A3B1D2" w14:textId="77777777" w:rsidR="001818A9" w:rsidRPr="00181DD6" w:rsidRDefault="001818A9" w:rsidP="001818A9">
      <w:pPr>
        <w:jc w:val="both"/>
        <w:rPr>
          <w:rFonts w:ascii="Montserrat" w:eastAsia="Times New Roman" w:hAnsi="Montserrat" w:cs="Arial"/>
          <w:bCs/>
          <w:sz w:val="20"/>
          <w:szCs w:val="20"/>
          <w:lang w:eastAsia="ar-SA"/>
        </w:rPr>
      </w:pPr>
      <w:proofErr w:type="spellStart"/>
      <w:r>
        <w:rPr>
          <w:rFonts w:ascii="Montserrat" w:eastAsia="Times New Roman" w:hAnsi="Montserrat" w:cs="Arial"/>
          <w:bCs/>
          <w:sz w:val="20"/>
          <w:szCs w:val="20"/>
          <w:lang w:eastAsia="ar-SA"/>
        </w:rPr>
        <w:t>DD</w:t>
      </w:r>
      <w:proofErr w:type="spellEnd"/>
      <w:proofErr w:type="gramStart"/>
      <w:r>
        <w:rPr>
          <w:rFonts w:ascii="Montserrat" w:eastAsia="Times New Roman" w:hAnsi="Montserrat" w:cs="Arial"/>
          <w:bCs/>
          <w:sz w:val="20"/>
          <w:szCs w:val="20"/>
          <w:lang w:eastAsia="ar-SA"/>
        </w:rPr>
        <w:t>)Cuando</w:t>
      </w:r>
      <w:proofErr w:type="gramEnd"/>
      <w:r>
        <w:rPr>
          <w:rFonts w:ascii="Montserrat" w:eastAsia="Times New Roman" w:hAnsi="Montserrat" w:cs="Arial"/>
          <w:bCs/>
          <w:sz w:val="20"/>
          <w:szCs w:val="20"/>
          <w:lang w:eastAsia="ar-SA"/>
        </w:rPr>
        <w:t xml:space="preserve"> en la visita a las instalaciones propuestas por los licitantes, estás no cumplan con los requisitos </w:t>
      </w:r>
      <w:proofErr w:type="spellStart"/>
      <w:r>
        <w:rPr>
          <w:rFonts w:ascii="Montserrat" w:eastAsia="Times New Roman" w:hAnsi="Montserrat" w:cs="Arial"/>
          <w:bCs/>
          <w:sz w:val="20"/>
          <w:szCs w:val="20"/>
          <w:lang w:eastAsia="ar-SA"/>
        </w:rPr>
        <w:t>establidos</w:t>
      </w:r>
      <w:proofErr w:type="spellEnd"/>
      <w:r>
        <w:rPr>
          <w:rFonts w:ascii="Montserrat" w:eastAsia="Times New Roman" w:hAnsi="Montserrat" w:cs="Arial"/>
          <w:bCs/>
          <w:sz w:val="20"/>
          <w:szCs w:val="20"/>
          <w:lang w:eastAsia="ar-SA"/>
        </w:rPr>
        <w:t xml:space="preserve"> en la presente Convocatoria (Cedula de evaluación)</w:t>
      </w:r>
    </w:p>
    <w:p w14:paraId="23E9BAA1"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58A982BC" w14:textId="77777777" w:rsidR="001818A9"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 xml:space="preserve">NOTA: </w:t>
      </w:r>
      <w:r w:rsidRPr="00181DD6">
        <w:rPr>
          <w:rFonts w:ascii="Montserrat" w:eastAsia="Times New Roman" w:hAnsi="Montserrat" w:cs="Arial"/>
          <w:noProof/>
          <w:sz w:val="20"/>
          <w:szCs w:val="20"/>
          <w:lang w:eastAsia="ar-SA"/>
        </w:rPr>
        <w:t>Para cualquier situación que no esté prevista en la presente convocatoria, se aplicará lo establecido en la Ley y su Reglamento y, en su caso, la opinión de las autoridades competentes.</w:t>
      </w:r>
      <w:bookmarkEnd w:id="50"/>
    </w:p>
    <w:p w14:paraId="7A0954BD"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5304CCD2"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5.4 Adjudicación de contrato</w:t>
      </w:r>
    </w:p>
    <w:p w14:paraId="7A327F5C" w14:textId="77777777" w:rsidR="001818A9" w:rsidRDefault="001818A9" w:rsidP="001818A9">
      <w:pPr>
        <w:suppressAutoHyphens/>
        <w:jc w:val="both"/>
        <w:rPr>
          <w:rFonts w:ascii="Montserrat" w:eastAsia="Times New Roman" w:hAnsi="Montserrat" w:cs="Arial"/>
          <w:bCs/>
          <w:sz w:val="20"/>
          <w:szCs w:val="20"/>
          <w:lang w:eastAsia="ar-SA"/>
        </w:rPr>
      </w:pPr>
    </w:p>
    <w:p w14:paraId="7E4CDBE9"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contrato será adjudicado al licitante cuya oferta resulte solvente porque cumple, con los requisitos legales, técnicos y económicos de la presente Convocatoria garantizando de esta forma el cumplimiento de las obligaciones respectivas.</w:t>
      </w:r>
    </w:p>
    <w:p w14:paraId="659D84A2"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66F638F4" w14:textId="53EE67CF"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r w:rsidR="006F39E8">
        <w:rPr>
          <w:rFonts w:ascii="Montserrat" w:eastAsia="Times New Roman" w:hAnsi="Montserrat" w:cs="Arial"/>
          <w:bCs/>
          <w:sz w:val="20"/>
          <w:szCs w:val="20"/>
          <w:lang w:eastAsia="ar-SA"/>
        </w:rPr>
        <w:t xml:space="preserve"> Artículo 48 de la </w:t>
      </w:r>
      <w:proofErr w:type="spellStart"/>
      <w:r w:rsidR="006F39E8">
        <w:rPr>
          <w:rFonts w:ascii="Montserrat" w:eastAsia="Times New Roman" w:hAnsi="Montserrat" w:cs="Arial"/>
          <w:bCs/>
          <w:sz w:val="20"/>
          <w:szCs w:val="20"/>
          <w:lang w:eastAsia="ar-SA"/>
        </w:rPr>
        <w:t>LAASSP</w:t>
      </w:r>
      <w:proofErr w:type="spellEnd"/>
      <w:r w:rsidR="006F39E8">
        <w:rPr>
          <w:rFonts w:ascii="Montserrat" w:eastAsia="Times New Roman" w:hAnsi="Montserrat" w:cs="Arial"/>
          <w:bCs/>
          <w:sz w:val="20"/>
          <w:szCs w:val="20"/>
          <w:lang w:eastAsia="ar-SA"/>
        </w:rPr>
        <w:t>.</w:t>
      </w:r>
    </w:p>
    <w:p w14:paraId="404598CC" w14:textId="77777777" w:rsidR="001818A9" w:rsidRPr="00181DD6" w:rsidRDefault="001818A9" w:rsidP="001818A9">
      <w:pPr>
        <w:suppressAutoHyphens/>
        <w:jc w:val="both"/>
        <w:rPr>
          <w:rFonts w:ascii="Montserrat" w:eastAsia="Times New Roman" w:hAnsi="Montserrat" w:cs="Arial"/>
          <w:b/>
          <w:bCs/>
          <w:noProof/>
          <w:kern w:val="1"/>
          <w:sz w:val="20"/>
          <w:szCs w:val="20"/>
          <w:lang w:eastAsia="ar-SA"/>
        </w:rPr>
      </w:pPr>
    </w:p>
    <w:p w14:paraId="49039796"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bookmarkStart w:id="52" w:name="_Toc428988966"/>
      <w:r w:rsidRPr="00181DD6">
        <w:rPr>
          <w:rFonts w:ascii="Montserrat" w:eastAsia="Times New Roman" w:hAnsi="Montserrat" w:cs="Arial"/>
          <w:b/>
          <w:bCs/>
          <w:noProof/>
          <w:kern w:val="1"/>
          <w:sz w:val="20"/>
          <w:szCs w:val="20"/>
          <w:lang w:eastAsia="ar-SA"/>
        </w:rPr>
        <w:t>6. Relación de documentos que debe</w:t>
      </w:r>
      <w:r>
        <w:rPr>
          <w:rFonts w:ascii="Montserrat" w:eastAsia="Times New Roman" w:hAnsi="Montserrat" w:cs="Arial"/>
          <w:b/>
          <w:bCs/>
          <w:noProof/>
          <w:kern w:val="1"/>
          <w:sz w:val="20"/>
          <w:szCs w:val="20"/>
          <w:lang w:eastAsia="ar-SA"/>
        </w:rPr>
        <w:t>n de presentar los</w:t>
      </w:r>
      <w:r w:rsidRPr="00181DD6">
        <w:rPr>
          <w:rFonts w:ascii="Montserrat" w:eastAsia="Times New Roman" w:hAnsi="Montserrat" w:cs="Arial"/>
          <w:b/>
          <w:bCs/>
          <w:noProof/>
          <w:kern w:val="1"/>
          <w:sz w:val="20"/>
          <w:szCs w:val="20"/>
          <w:lang w:eastAsia="ar-SA"/>
        </w:rPr>
        <w:t xml:space="preserve"> licitante</w:t>
      </w:r>
      <w:bookmarkEnd w:id="52"/>
      <w:r>
        <w:rPr>
          <w:rFonts w:ascii="Montserrat" w:eastAsia="Times New Roman" w:hAnsi="Montserrat" w:cs="Arial"/>
          <w:b/>
          <w:bCs/>
          <w:noProof/>
          <w:kern w:val="1"/>
          <w:sz w:val="20"/>
          <w:szCs w:val="20"/>
          <w:lang w:eastAsia="ar-SA"/>
        </w:rPr>
        <w:t>s</w:t>
      </w:r>
    </w:p>
    <w:p w14:paraId="29DB284A" w14:textId="77777777" w:rsidR="001818A9" w:rsidRPr="00181DD6" w:rsidRDefault="001818A9" w:rsidP="001818A9">
      <w:pPr>
        <w:suppressAutoHyphens/>
        <w:jc w:val="both"/>
        <w:rPr>
          <w:rFonts w:ascii="Montserrat" w:eastAsia="Arial Unicode MS" w:hAnsi="Montserrat" w:cs="Arial"/>
          <w:b/>
          <w:noProof/>
          <w:sz w:val="20"/>
          <w:szCs w:val="20"/>
          <w:lang w:eastAsia="ar-SA"/>
        </w:rPr>
      </w:pPr>
    </w:p>
    <w:p w14:paraId="57A56DB5"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En el</w:t>
      </w:r>
      <w:r w:rsidRPr="00181DD6">
        <w:rPr>
          <w:rFonts w:ascii="Montserrat" w:eastAsia="Times New Roman" w:hAnsi="Montserrat" w:cs="Arial"/>
          <w:noProof/>
          <w:sz w:val="20"/>
          <w:szCs w:val="20"/>
          <w:lang w:eastAsia="ar-SA"/>
        </w:rPr>
        <w:t xml:space="preserve"> </w:t>
      </w:r>
      <w:r w:rsidRPr="00181DD6">
        <w:rPr>
          <w:rFonts w:ascii="Montserrat" w:eastAsia="Times New Roman" w:hAnsi="Montserrat" w:cs="Arial"/>
          <w:b/>
          <w:noProof/>
          <w:sz w:val="20"/>
          <w:szCs w:val="20"/>
          <w:lang w:eastAsia="ar-SA"/>
        </w:rPr>
        <w:t xml:space="preserve">Formato No. 8 </w:t>
      </w:r>
      <w:r w:rsidRPr="00181DD6">
        <w:rPr>
          <w:rFonts w:ascii="Montserrat" w:eastAsia="Times New Roman" w:hAnsi="Montserrat" w:cs="Arial"/>
          <w:bCs/>
          <w:sz w:val="20"/>
          <w:szCs w:val="20"/>
          <w:lang w:eastAsia="ar-SA"/>
        </w:rPr>
        <w:t>de la presente Convocatoria, se relacionan los documentos qu</w:t>
      </w:r>
      <w:r>
        <w:rPr>
          <w:rFonts w:ascii="Montserrat" w:eastAsia="Times New Roman" w:hAnsi="Montserrat" w:cs="Arial"/>
          <w:bCs/>
          <w:sz w:val="20"/>
          <w:szCs w:val="20"/>
          <w:lang w:eastAsia="ar-SA"/>
        </w:rPr>
        <w:t>e deben de presentar los licitantes.</w:t>
      </w:r>
    </w:p>
    <w:p w14:paraId="006E95E5"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2D791D34" w14:textId="77777777" w:rsidR="001818A9" w:rsidRPr="00181DD6" w:rsidRDefault="001818A9" w:rsidP="001818A9">
      <w:pPr>
        <w:suppressAutoHyphens/>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7. Acreditación de encontrarse al corriente de sus obligaciones fiscales</w:t>
      </w:r>
    </w:p>
    <w:p w14:paraId="1A621169" w14:textId="77777777" w:rsidR="001818A9" w:rsidRPr="00181DD6" w:rsidRDefault="001818A9" w:rsidP="001818A9">
      <w:pPr>
        <w:suppressAutoHyphens/>
        <w:rPr>
          <w:rFonts w:ascii="Montserrat" w:eastAsia="Times New Roman" w:hAnsi="Montserrat" w:cs="Arial"/>
          <w:b/>
          <w:bCs/>
          <w:noProof/>
          <w:kern w:val="1"/>
          <w:sz w:val="20"/>
          <w:szCs w:val="20"/>
          <w:lang w:eastAsia="ar-SA"/>
        </w:rPr>
      </w:pPr>
    </w:p>
    <w:p w14:paraId="3F42ACFE" w14:textId="77777777" w:rsidR="001818A9" w:rsidRPr="00181DD6" w:rsidRDefault="001818A9" w:rsidP="001818A9">
      <w:pPr>
        <w:jc w:val="both"/>
        <w:rPr>
          <w:rFonts w:ascii="Montserrat" w:hAnsi="Montserrat"/>
          <w:sz w:val="20"/>
          <w:szCs w:val="20"/>
        </w:rPr>
      </w:pPr>
      <w:r w:rsidRPr="00181DD6">
        <w:rPr>
          <w:rFonts w:ascii="Montserrat" w:hAnsi="Montserrat"/>
          <w:sz w:val="20"/>
          <w:szCs w:val="20"/>
        </w:rPr>
        <w:t>ACREDITACIÓN DE ENCONTRARSE AL CORRIENTE DE SUS OBLIGACIONES FISCALES.</w:t>
      </w:r>
    </w:p>
    <w:p w14:paraId="7BF3652C" w14:textId="77777777" w:rsidR="001818A9" w:rsidRPr="00181DD6" w:rsidRDefault="001818A9" w:rsidP="001818A9">
      <w:pPr>
        <w:jc w:val="both"/>
        <w:rPr>
          <w:rFonts w:ascii="Montserrat" w:hAnsi="Montserrat"/>
          <w:sz w:val="20"/>
          <w:szCs w:val="20"/>
        </w:rPr>
      </w:pPr>
    </w:p>
    <w:p w14:paraId="437D49DC" w14:textId="77777777" w:rsidR="001818A9" w:rsidRPr="00181DD6" w:rsidRDefault="001818A9" w:rsidP="001818A9">
      <w:pPr>
        <w:jc w:val="both"/>
        <w:rPr>
          <w:rFonts w:ascii="Montserrat" w:hAnsi="Montserrat"/>
          <w:sz w:val="20"/>
          <w:szCs w:val="20"/>
        </w:rPr>
      </w:pPr>
      <w:r w:rsidRPr="00181DD6">
        <w:rPr>
          <w:rFonts w:ascii="Montserrat" w:hAnsi="Montserrat"/>
          <w:sz w:val="20"/>
          <w:szCs w:val="20"/>
        </w:rPr>
        <w:t>(Una vez realizado el fallo del procedimiento)</w:t>
      </w:r>
    </w:p>
    <w:p w14:paraId="388766F2" w14:textId="77777777" w:rsidR="001818A9" w:rsidRPr="00181DD6" w:rsidRDefault="001818A9" w:rsidP="001818A9">
      <w:pPr>
        <w:jc w:val="both"/>
        <w:rPr>
          <w:rFonts w:ascii="Montserrat" w:hAnsi="Montserrat"/>
          <w:sz w:val="20"/>
          <w:szCs w:val="20"/>
        </w:rPr>
      </w:pPr>
    </w:p>
    <w:p w14:paraId="3D852C94" w14:textId="77777777" w:rsidR="001818A9" w:rsidRPr="00181DD6" w:rsidRDefault="001818A9" w:rsidP="001818A9">
      <w:pPr>
        <w:jc w:val="both"/>
        <w:rPr>
          <w:rFonts w:ascii="Montserrat" w:hAnsi="Montserrat"/>
          <w:sz w:val="20"/>
          <w:szCs w:val="20"/>
        </w:rPr>
      </w:pPr>
      <w:r w:rsidRPr="00181DD6">
        <w:rPr>
          <w:rFonts w:ascii="Montserrat" w:hAnsi="Montserrat"/>
          <w:sz w:val="20"/>
          <w:szCs w:val="20"/>
        </w:rPr>
        <w:t>El (los) licitante(s) que resulte(n) ganador(es) preferentemente dentro de los quince días hábiles posteriores a la fecha en que se tenga conocimiento del fallo o adjudicación del contrato, deberá(n) realizar la solicitud de opinión ante el Sistema de Administración Tributaria (</w:t>
      </w:r>
      <w:proofErr w:type="spellStart"/>
      <w:r w:rsidRPr="00181DD6">
        <w:rPr>
          <w:rFonts w:ascii="Montserrat" w:hAnsi="Montserrat"/>
          <w:sz w:val="20"/>
          <w:szCs w:val="20"/>
        </w:rPr>
        <w:t>SAT</w:t>
      </w:r>
      <w:proofErr w:type="spellEnd"/>
      <w:r w:rsidRPr="00181DD6">
        <w:rPr>
          <w:rFonts w:ascii="Montserrat" w:hAnsi="Montserrat"/>
          <w:sz w:val="20"/>
          <w:szCs w:val="20"/>
        </w:rPr>
        <w:t>), relacionada con el cumplimiento de sus obligaciones fiscales en los términos que establece el Titulo 2,</w:t>
      </w:r>
      <w:r>
        <w:rPr>
          <w:rFonts w:ascii="Montserrat" w:hAnsi="Montserrat"/>
          <w:sz w:val="20"/>
          <w:szCs w:val="20"/>
        </w:rPr>
        <w:t xml:space="preserve"> Capitulo 2.1 de la Regla 2.1.28</w:t>
      </w:r>
      <w:r w:rsidRPr="00181DD6">
        <w:rPr>
          <w:rFonts w:ascii="Montserrat" w:hAnsi="Montserrat"/>
          <w:sz w:val="20"/>
          <w:szCs w:val="20"/>
        </w:rPr>
        <w:t xml:space="preserve"> de la Resolución Miscelánea Fis</w:t>
      </w:r>
      <w:r>
        <w:rPr>
          <w:rFonts w:ascii="Montserrat" w:hAnsi="Montserrat"/>
          <w:sz w:val="20"/>
          <w:szCs w:val="20"/>
        </w:rPr>
        <w:t xml:space="preserve">cal para 2025. </w:t>
      </w:r>
      <w:r w:rsidRPr="00181DD6">
        <w:rPr>
          <w:rFonts w:ascii="Montserrat" w:hAnsi="Montserrat"/>
          <w:sz w:val="20"/>
          <w:szCs w:val="20"/>
        </w:rPr>
        <w:t>Debiendo remitirlas a la Oficina de Contratos.</w:t>
      </w:r>
    </w:p>
    <w:p w14:paraId="390BFB5D" w14:textId="77777777" w:rsidR="001818A9" w:rsidRPr="00181DD6" w:rsidRDefault="001818A9" w:rsidP="001818A9">
      <w:pPr>
        <w:jc w:val="both"/>
        <w:rPr>
          <w:rFonts w:ascii="Montserrat" w:hAnsi="Montserrat"/>
          <w:sz w:val="20"/>
          <w:szCs w:val="20"/>
        </w:rPr>
      </w:pPr>
    </w:p>
    <w:p w14:paraId="1BB6F135" w14:textId="77777777" w:rsidR="001818A9" w:rsidRPr="00181DD6" w:rsidRDefault="001818A9" w:rsidP="001818A9">
      <w:pPr>
        <w:jc w:val="both"/>
        <w:rPr>
          <w:rFonts w:ascii="Montserrat" w:hAnsi="Montserrat"/>
          <w:sz w:val="20"/>
          <w:szCs w:val="20"/>
        </w:rPr>
      </w:pPr>
      <w:r w:rsidRPr="00181DD6">
        <w:rPr>
          <w:rFonts w:ascii="Montserrat" w:hAnsi="Montserrat"/>
          <w:sz w:val="20"/>
          <w:szCs w:val="20"/>
        </w:rPr>
        <w:t>(Previo a la formalización del contrato)</w:t>
      </w:r>
    </w:p>
    <w:p w14:paraId="54505099" w14:textId="77777777" w:rsidR="001818A9" w:rsidRPr="00181DD6" w:rsidRDefault="001818A9" w:rsidP="001818A9">
      <w:pPr>
        <w:jc w:val="both"/>
        <w:rPr>
          <w:rFonts w:ascii="Montserrat" w:hAnsi="Montserrat"/>
          <w:sz w:val="20"/>
          <w:szCs w:val="20"/>
        </w:rPr>
      </w:pPr>
    </w:p>
    <w:p w14:paraId="2830EF53" w14:textId="77777777" w:rsidR="001818A9" w:rsidRPr="00181DD6" w:rsidRDefault="001818A9" w:rsidP="001818A9">
      <w:pPr>
        <w:jc w:val="both"/>
        <w:rPr>
          <w:rFonts w:ascii="Montserrat" w:hAnsi="Montserrat"/>
          <w:sz w:val="20"/>
          <w:szCs w:val="20"/>
        </w:rPr>
      </w:pPr>
      <w:r w:rsidRPr="00181DD6">
        <w:rPr>
          <w:rFonts w:ascii="Montserrat" w:hAnsi="Montserrat"/>
          <w:sz w:val="20"/>
          <w:szCs w:val="20"/>
        </w:rPr>
        <w:t xml:space="preserve">Previo a la suscripción del contrato, el licitante ganador deberá presentar la respuesta de la consulta de opinión ante el </w:t>
      </w:r>
      <w:proofErr w:type="spellStart"/>
      <w:r w:rsidRPr="00181DD6">
        <w:rPr>
          <w:rFonts w:ascii="Montserrat" w:hAnsi="Montserrat"/>
          <w:sz w:val="20"/>
          <w:szCs w:val="20"/>
        </w:rPr>
        <w:t>SAT</w:t>
      </w:r>
      <w:proofErr w:type="spellEnd"/>
      <w:r w:rsidRPr="00181DD6">
        <w:rPr>
          <w:rFonts w:ascii="Montserrat" w:hAnsi="Montserrat"/>
          <w:sz w:val="20"/>
          <w:szCs w:val="20"/>
        </w:rPr>
        <w:t>, relacionada con el cumplimiento de sus obligaciones fiscales, en los términos que establece el Titulo 2,</w:t>
      </w:r>
      <w:r>
        <w:rPr>
          <w:rFonts w:ascii="Montserrat" w:hAnsi="Montserrat"/>
          <w:sz w:val="20"/>
          <w:szCs w:val="20"/>
        </w:rPr>
        <w:t xml:space="preserve"> Capitulo 2.1 de la Regla 2.1.28</w:t>
      </w:r>
      <w:r w:rsidRPr="00181DD6">
        <w:rPr>
          <w:rFonts w:ascii="Montserrat" w:hAnsi="Montserrat"/>
          <w:sz w:val="20"/>
          <w:szCs w:val="20"/>
        </w:rPr>
        <w:t xml:space="preserve"> de la Resolu</w:t>
      </w:r>
      <w:r>
        <w:rPr>
          <w:rFonts w:ascii="Montserrat" w:hAnsi="Montserrat"/>
          <w:sz w:val="20"/>
          <w:szCs w:val="20"/>
        </w:rPr>
        <w:t xml:space="preserve">ción Miscelánea Fiscal para 2025.  </w:t>
      </w:r>
    </w:p>
    <w:p w14:paraId="785A12A6" w14:textId="77777777" w:rsidR="001818A9" w:rsidRPr="00181DD6" w:rsidRDefault="001818A9" w:rsidP="001818A9">
      <w:pPr>
        <w:jc w:val="both"/>
        <w:rPr>
          <w:rFonts w:ascii="Montserrat" w:hAnsi="Montserrat"/>
          <w:sz w:val="20"/>
          <w:szCs w:val="20"/>
        </w:rPr>
      </w:pPr>
    </w:p>
    <w:p w14:paraId="328A5FCB" w14:textId="77777777" w:rsidR="001818A9" w:rsidRPr="00181DD6" w:rsidRDefault="001818A9" w:rsidP="001818A9">
      <w:pPr>
        <w:jc w:val="both"/>
        <w:rPr>
          <w:rFonts w:ascii="Montserrat" w:hAnsi="Montserrat"/>
          <w:sz w:val="20"/>
          <w:szCs w:val="20"/>
        </w:rPr>
      </w:pPr>
      <w:r w:rsidRPr="00181DD6">
        <w:rPr>
          <w:rFonts w:ascii="Montserrat" w:hAnsi="Montserrat"/>
          <w:sz w:val="20"/>
          <w:szCs w:val="20"/>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w:t>
      </w:r>
      <w:r w:rsidRPr="00181DD6">
        <w:rPr>
          <w:rFonts w:ascii="Montserrat" w:hAnsi="Montserrat"/>
          <w:sz w:val="20"/>
          <w:szCs w:val="20"/>
        </w:rPr>
        <w:lastRenderedPageBreak/>
        <w:t xml:space="preserve">realizó la opinión ante el </w:t>
      </w:r>
      <w:proofErr w:type="spellStart"/>
      <w:r w:rsidRPr="00181DD6">
        <w:rPr>
          <w:rFonts w:ascii="Montserrat" w:hAnsi="Montserrat"/>
          <w:sz w:val="20"/>
          <w:szCs w:val="20"/>
        </w:rPr>
        <w:t>SAT</w:t>
      </w:r>
      <w:proofErr w:type="spellEnd"/>
      <w:r w:rsidRPr="00181DD6">
        <w:rPr>
          <w:rFonts w:ascii="Montserrat" w:hAnsi="Montserrat"/>
          <w:sz w:val="20"/>
          <w:szCs w:val="20"/>
        </w:rPr>
        <w:t>, en términos de lo que establece el Titulo 2,</w:t>
      </w:r>
      <w:r>
        <w:rPr>
          <w:rFonts w:ascii="Montserrat" w:hAnsi="Montserrat"/>
          <w:sz w:val="20"/>
          <w:szCs w:val="20"/>
        </w:rPr>
        <w:t xml:space="preserve"> Capitulo 2.1 de la Regla 2.1.28</w:t>
      </w:r>
      <w:r w:rsidRPr="00181DD6">
        <w:rPr>
          <w:rFonts w:ascii="Montserrat" w:hAnsi="Montserrat"/>
          <w:sz w:val="20"/>
          <w:szCs w:val="20"/>
        </w:rPr>
        <w:t xml:space="preserve"> de la Resolución Miscelá</w:t>
      </w:r>
      <w:r>
        <w:rPr>
          <w:rFonts w:ascii="Montserrat" w:hAnsi="Montserrat"/>
          <w:sz w:val="20"/>
          <w:szCs w:val="20"/>
        </w:rPr>
        <w:t xml:space="preserve">nea Fiscal para 2025.  </w:t>
      </w:r>
    </w:p>
    <w:p w14:paraId="0189C165" w14:textId="77777777" w:rsidR="001818A9" w:rsidRPr="00181DD6" w:rsidRDefault="001818A9" w:rsidP="001818A9">
      <w:pPr>
        <w:jc w:val="both"/>
        <w:rPr>
          <w:rFonts w:ascii="Montserrat" w:hAnsi="Montserrat"/>
          <w:sz w:val="20"/>
          <w:szCs w:val="20"/>
        </w:rPr>
      </w:pPr>
    </w:p>
    <w:p w14:paraId="1CCD0095" w14:textId="19B7595A" w:rsidR="001818A9" w:rsidRPr="00181DD6" w:rsidRDefault="001818A9" w:rsidP="001818A9">
      <w:pPr>
        <w:jc w:val="both"/>
        <w:rPr>
          <w:rFonts w:ascii="Montserrat" w:hAnsi="Montserrat"/>
          <w:sz w:val="20"/>
          <w:szCs w:val="20"/>
        </w:rPr>
      </w:pPr>
      <w:r w:rsidRPr="006F39E8">
        <w:rPr>
          <w:rFonts w:ascii="Montserrat" w:hAnsi="Montserrat"/>
          <w:sz w:val="20"/>
          <w:szCs w:val="20"/>
        </w:rPr>
        <w:t xml:space="preserve">En tratándose de proposiciones conjuntas, presentadas en términos del artículo </w:t>
      </w:r>
      <w:r w:rsidR="006F39E8" w:rsidRPr="006F39E8">
        <w:rPr>
          <w:rFonts w:ascii="Montserrat" w:hAnsi="Montserrat"/>
          <w:sz w:val="20"/>
          <w:szCs w:val="20"/>
        </w:rPr>
        <w:t xml:space="preserve">45 </w:t>
      </w:r>
      <w:r w:rsidRPr="006F39E8">
        <w:rPr>
          <w:rFonts w:ascii="Montserrat" w:hAnsi="Montserrat"/>
          <w:sz w:val="20"/>
          <w:szCs w:val="20"/>
        </w:rPr>
        <w:t xml:space="preserve">de la </w:t>
      </w:r>
      <w:proofErr w:type="spellStart"/>
      <w:r w:rsidRPr="006F39E8">
        <w:rPr>
          <w:rFonts w:ascii="Montserrat" w:hAnsi="Montserrat"/>
          <w:sz w:val="20"/>
          <w:szCs w:val="20"/>
        </w:rPr>
        <w:t>LAASSP</w:t>
      </w:r>
      <w:proofErr w:type="spellEnd"/>
      <w:r w:rsidRPr="006F39E8">
        <w:rPr>
          <w:rFonts w:ascii="Montserrat" w:hAnsi="Montserrat"/>
          <w:sz w:val="20"/>
          <w:szCs w:val="20"/>
        </w:rPr>
        <w:t>, se deberá</w:t>
      </w:r>
      <w:r w:rsidRPr="00181DD6">
        <w:rPr>
          <w:rFonts w:ascii="Montserrat" w:hAnsi="Montserrat"/>
          <w:sz w:val="20"/>
          <w:szCs w:val="20"/>
        </w:rPr>
        <w:t xml:space="preserve"> presentar “un acuse de recepción” con el que se compruebe que se realizó la solicitud de opinión ante el </w:t>
      </w:r>
      <w:proofErr w:type="spellStart"/>
      <w:r w:rsidRPr="00181DD6">
        <w:rPr>
          <w:rFonts w:ascii="Montserrat" w:hAnsi="Montserrat"/>
          <w:sz w:val="20"/>
          <w:szCs w:val="20"/>
        </w:rPr>
        <w:t>SAT</w:t>
      </w:r>
      <w:proofErr w:type="spellEnd"/>
      <w:r w:rsidRPr="00181DD6">
        <w:rPr>
          <w:rFonts w:ascii="Montserrat" w:hAnsi="Montserrat"/>
          <w:sz w:val="20"/>
          <w:szCs w:val="20"/>
        </w:rPr>
        <w:t>, por cada uno de los participantes en dicha proposición.</w:t>
      </w:r>
    </w:p>
    <w:p w14:paraId="7F9C1324" w14:textId="77777777" w:rsidR="001818A9" w:rsidRPr="00181DD6" w:rsidRDefault="001818A9" w:rsidP="001818A9">
      <w:pPr>
        <w:jc w:val="both"/>
        <w:rPr>
          <w:rFonts w:ascii="Montserrat" w:hAnsi="Montserrat"/>
          <w:sz w:val="20"/>
          <w:szCs w:val="20"/>
        </w:rPr>
      </w:pPr>
    </w:p>
    <w:p w14:paraId="21974E91" w14:textId="77777777" w:rsidR="001818A9" w:rsidRPr="00181DD6" w:rsidRDefault="001818A9" w:rsidP="001818A9">
      <w:pPr>
        <w:jc w:val="both"/>
        <w:rPr>
          <w:rFonts w:ascii="Montserrat" w:hAnsi="Montserrat"/>
          <w:sz w:val="20"/>
          <w:szCs w:val="20"/>
        </w:rPr>
      </w:pPr>
      <w:r w:rsidRPr="00181DD6">
        <w:rPr>
          <w:rFonts w:ascii="Montserrat" w:hAnsi="Montserrat"/>
          <w:sz w:val="20"/>
          <w:szCs w:val="20"/>
        </w:rPr>
        <w:t xml:space="preserve">En el supuesto de que el Instituto, previo a la formalización del contrato o pedido, como resultado de la consulta en el Portal  del </w:t>
      </w:r>
      <w:proofErr w:type="spellStart"/>
      <w:r w:rsidRPr="00181DD6">
        <w:rPr>
          <w:rFonts w:ascii="Montserrat" w:hAnsi="Montserrat"/>
          <w:sz w:val="20"/>
          <w:szCs w:val="20"/>
        </w:rPr>
        <w:t>SAT</w:t>
      </w:r>
      <w:proofErr w:type="spellEnd"/>
      <w:r w:rsidRPr="00181DD6">
        <w:rPr>
          <w:rFonts w:ascii="Montserrat" w:hAnsi="Montserrat"/>
          <w:sz w:val="20"/>
          <w:szCs w:val="20"/>
        </w:rPr>
        <w:t xml:space="preserve"> detecte que la  opinión es en sentido negativo sobre las obligaciones fiscales de la persona física o moral que resultó adjudicada, deberá de abstenerse de formalizar y procederá a remitir a la Secretaría de la Función Pública (</w:t>
      </w:r>
      <w:proofErr w:type="spellStart"/>
      <w:r w:rsidRPr="00181DD6">
        <w:rPr>
          <w:rFonts w:ascii="Montserrat" w:hAnsi="Montserrat"/>
          <w:sz w:val="20"/>
          <w:szCs w:val="20"/>
        </w:rPr>
        <w:t>SFP</w:t>
      </w:r>
      <w:proofErr w:type="spellEnd"/>
      <w:r w:rsidRPr="00181DD6">
        <w:rPr>
          <w:rFonts w:ascii="Montserrat" w:hAnsi="Montserrat"/>
          <w:sz w:val="20"/>
          <w:szCs w:val="20"/>
        </w:rPr>
        <w:t>) la documentación de los hechos presumiblemente constitutivos de infracción por la falta de la formalización del contrato o pedido, por causas imputables al licitante al que le fue adjudicado.</w:t>
      </w:r>
    </w:p>
    <w:p w14:paraId="44ADE3EC" w14:textId="77777777" w:rsidR="001818A9" w:rsidRPr="00181DD6" w:rsidRDefault="001818A9" w:rsidP="001818A9">
      <w:pPr>
        <w:suppressAutoHyphens/>
        <w:rPr>
          <w:rFonts w:ascii="Montserrat" w:eastAsia="Times New Roman" w:hAnsi="Montserrat" w:cs="Arial"/>
          <w:bCs/>
          <w:sz w:val="20"/>
          <w:szCs w:val="20"/>
          <w:lang w:eastAsia="ar-SA"/>
        </w:rPr>
      </w:pPr>
    </w:p>
    <w:p w14:paraId="5E0DA701" w14:textId="77777777" w:rsidR="001818A9" w:rsidRPr="00181DD6" w:rsidRDefault="001818A9" w:rsidP="001818A9">
      <w:pPr>
        <w:suppressAutoHyphens/>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8. Consulta de opinión del cumplimiento de sus obligaciones en materia de seguridad social</w:t>
      </w:r>
    </w:p>
    <w:p w14:paraId="4CCCBC23" w14:textId="77777777" w:rsidR="001818A9" w:rsidRPr="00181DD6" w:rsidRDefault="001818A9" w:rsidP="001818A9">
      <w:pPr>
        <w:suppressAutoHyphens/>
        <w:autoSpaceDE w:val="0"/>
        <w:autoSpaceDN w:val="0"/>
        <w:jc w:val="both"/>
        <w:rPr>
          <w:rFonts w:ascii="Montserrat" w:eastAsia="Times New Roman" w:hAnsi="Montserrat" w:cs="Arial"/>
          <w:sz w:val="20"/>
          <w:szCs w:val="20"/>
          <w:lang w:eastAsia="ar-SA"/>
        </w:rPr>
      </w:pPr>
    </w:p>
    <w:p w14:paraId="655A5E55"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particulares que para realizar algún trámite requieran la opinión de cumplimiento de obligaciones fiscales en materia de seguridad social, deberán realizar el siguiente procedimiento:</w:t>
      </w:r>
    </w:p>
    <w:p w14:paraId="56E1D7FE"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31280171"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Ingresarán en la página de internet del instituto</w:t>
      </w:r>
      <w:r w:rsidRPr="00181DD6">
        <w:rPr>
          <w:rFonts w:ascii="Montserrat" w:eastAsia="Times New Roman" w:hAnsi="Montserrat" w:cs="Arial"/>
          <w:sz w:val="20"/>
          <w:szCs w:val="20"/>
          <w:lang w:eastAsia="ar-SA"/>
        </w:rPr>
        <w:t xml:space="preserve"> (</w:t>
      </w:r>
      <w:hyperlink r:id="rId39" w:history="1">
        <w:r w:rsidRPr="00181DD6">
          <w:rPr>
            <w:rFonts w:ascii="Montserrat" w:eastAsia="Times New Roman" w:hAnsi="Montserrat" w:cs="Arial"/>
            <w:color w:val="0000FF"/>
            <w:sz w:val="20"/>
            <w:szCs w:val="20"/>
            <w:u w:val="single"/>
            <w:lang w:eastAsia="ar-SA"/>
          </w:rPr>
          <w:t>www.imss.gob.mx</w:t>
        </w:r>
      </w:hyperlink>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Cs/>
          <w:sz w:val="20"/>
          <w:szCs w:val="20"/>
          <w:lang w:eastAsia="ar-SA"/>
        </w:rPr>
        <w:t xml:space="preserve">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66CC218B"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02FB500"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013FA33C" w14:textId="77777777" w:rsidR="001818A9" w:rsidRPr="00181DD6" w:rsidRDefault="001818A9" w:rsidP="001818A9">
      <w:pPr>
        <w:suppressAutoHyphens/>
        <w:jc w:val="both"/>
        <w:rPr>
          <w:rFonts w:ascii="Montserrat" w:eastAsia="Times New Roman" w:hAnsi="Montserrat" w:cs="Arial"/>
          <w:bCs/>
          <w:sz w:val="20"/>
          <w:szCs w:val="20"/>
          <w:lang w:eastAsia="ar-SA"/>
        </w:rPr>
      </w:pPr>
      <w:r>
        <w:rPr>
          <w:rFonts w:ascii="Montserrat" w:eastAsia="Times New Roman" w:hAnsi="Montserrat" w:cs="Arial"/>
          <w:bCs/>
          <w:sz w:val="20"/>
          <w:szCs w:val="20"/>
          <w:lang w:eastAsia="ar-SA"/>
        </w:rPr>
        <w:t>Después elegir la opción “Opinión de C</w:t>
      </w:r>
      <w:r w:rsidRPr="00181DD6">
        <w:rPr>
          <w:rFonts w:ascii="Montserrat" w:eastAsia="Times New Roman" w:hAnsi="Montserrat" w:cs="Arial"/>
          <w:bCs/>
          <w:sz w:val="20"/>
          <w:szCs w:val="20"/>
          <w:lang w:eastAsia="ar-SA"/>
        </w:rPr>
        <w:t>umplimiento”, el particul</w:t>
      </w:r>
      <w:r>
        <w:rPr>
          <w:rFonts w:ascii="Montserrat" w:eastAsia="Times New Roman" w:hAnsi="Montserrat" w:cs="Arial"/>
          <w:bCs/>
          <w:sz w:val="20"/>
          <w:szCs w:val="20"/>
          <w:lang w:eastAsia="ar-SA"/>
        </w:rPr>
        <w:t>ar podrá imprimir el documento que contiene la Opinión de Cumplimiento de Obligaciones Fiscales en Materia de Seguridad S</w:t>
      </w:r>
      <w:r w:rsidRPr="00181DD6">
        <w:rPr>
          <w:rFonts w:ascii="Montserrat" w:eastAsia="Times New Roman" w:hAnsi="Montserrat" w:cs="Arial"/>
          <w:bCs/>
          <w:sz w:val="20"/>
          <w:szCs w:val="20"/>
          <w:lang w:eastAsia="ar-SA"/>
        </w:rPr>
        <w:t xml:space="preserve">ocial. </w:t>
      </w:r>
    </w:p>
    <w:p w14:paraId="0165ED4C"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3E4D2E70"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 xml:space="preserve">La multicitada opinión, se generará atendiendo a la situación fiscal en materia de seguridad social del particular en los siguientes sentidos: </w:t>
      </w:r>
    </w:p>
    <w:p w14:paraId="31FB5C02"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130597BD"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
          <w:bCs/>
          <w:sz w:val="20"/>
          <w:szCs w:val="20"/>
          <w:lang w:eastAsia="ar-SA"/>
        </w:rPr>
        <w:t>Positiva: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Cs/>
          <w:sz w:val="20"/>
          <w:szCs w:val="20"/>
          <w:lang w:eastAsia="ar-SA"/>
        </w:rPr>
        <w:t>Cuando el pa</w:t>
      </w:r>
      <w:r>
        <w:rPr>
          <w:rFonts w:ascii="Montserrat" w:eastAsia="Times New Roman" w:hAnsi="Montserrat" w:cs="Arial"/>
          <w:bCs/>
          <w:sz w:val="20"/>
          <w:szCs w:val="20"/>
          <w:lang w:eastAsia="ar-SA"/>
        </w:rPr>
        <w:t>rticular esté inscrito ante el I</w:t>
      </w:r>
      <w:r w:rsidRPr="00181DD6">
        <w:rPr>
          <w:rFonts w:ascii="Montserrat" w:eastAsia="Times New Roman" w:hAnsi="Montserrat" w:cs="Arial"/>
          <w:bCs/>
          <w:sz w:val="20"/>
          <w:szCs w:val="20"/>
          <w:lang w:eastAsia="ar-SA"/>
        </w:rPr>
        <w:t xml:space="preserve">nstituto y al corriente en el cumplimiento de las obligaciones. </w:t>
      </w:r>
    </w:p>
    <w:p w14:paraId="589AED6C"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4A93382D"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
          <w:bCs/>
          <w:sz w:val="20"/>
          <w:szCs w:val="20"/>
          <w:lang w:eastAsia="ar-SA"/>
        </w:rPr>
        <w:t>Negativa:</w:t>
      </w:r>
      <w:r w:rsidRPr="00181DD6">
        <w:rPr>
          <w:rFonts w:ascii="Montserrat" w:eastAsia="Times New Roman" w:hAnsi="Montserrat" w:cs="Arial"/>
          <w:sz w:val="20"/>
          <w:szCs w:val="20"/>
          <w:lang w:eastAsia="ar-SA"/>
        </w:rPr>
        <w:t xml:space="preserve"> </w:t>
      </w:r>
      <w:r w:rsidRPr="00181DD6">
        <w:rPr>
          <w:rFonts w:ascii="Montserrat" w:eastAsia="Times New Roman" w:hAnsi="Montserrat" w:cs="Arial"/>
          <w:bCs/>
          <w:sz w:val="20"/>
          <w:szCs w:val="20"/>
          <w:lang w:eastAsia="ar-SA"/>
        </w:rPr>
        <w:t>Cuando el particular no esté al corriente en el cumplimiento de las obligaciones en materia de seguridad social.</w:t>
      </w:r>
    </w:p>
    <w:p w14:paraId="0CDEFE6D" w14:textId="77777777" w:rsidR="001818A9" w:rsidRPr="00181DD6" w:rsidRDefault="001818A9" w:rsidP="001818A9">
      <w:pPr>
        <w:suppressAutoHyphens/>
        <w:jc w:val="both"/>
        <w:rPr>
          <w:rFonts w:ascii="Montserrat" w:eastAsia="Times New Roman" w:hAnsi="Montserrat" w:cs="Arial"/>
          <w:bCs/>
          <w:sz w:val="20"/>
          <w:szCs w:val="20"/>
          <w:lang w:eastAsia="ar-SA"/>
        </w:rPr>
      </w:pPr>
    </w:p>
    <w:p w14:paraId="61D35A89" w14:textId="77777777" w:rsidR="001818A9" w:rsidRPr="00181DD6" w:rsidRDefault="001818A9" w:rsidP="001818A9">
      <w:pPr>
        <w:suppressAutoHyphens/>
        <w:jc w:val="both"/>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9. Impuestos y Derechos</w:t>
      </w:r>
    </w:p>
    <w:p w14:paraId="044529CB" w14:textId="77777777" w:rsidR="001818A9" w:rsidRPr="00181DD6" w:rsidRDefault="001818A9" w:rsidP="001818A9">
      <w:pPr>
        <w:suppressAutoHyphens/>
        <w:jc w:val="both"/>
        <w:rPr>
          <w:rFonts w:ascii="Montserrat" w:eastAsia="Times New Roman" w:hAnsi="Montserrat" w:cs="Arial"/>
          <w:sz w:val="20"/>
          <w:szCs w:val="20"/>
          <w:lang w:eastAsia="ar-SA"/>
        </w:rPr>
      </w:pPr>
    </w:p>
    <w:p w14:paraId="6C60F310"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Los impuestos y derechos que procedan con motivo de la contratación de los servicios objeto de la presente</w:t>
      </w:r>
      <w:r w:rsidRPr="00181DD6">
        <w:rPr>
          <w:rFonts w:ascii="Montserrat" w:eastAsia="Times New Roman" w:hAnsi="Montserrat" w:cs="Arial"/>
          <w:sz w:val="20"/>
          <w:szCs w:val="20"/>
          <w:lang w:eastAsia="ar-SA"/>
        </w:rPr>
        <w:t xml:space="preserve"> Licitación Pública</w:t>
      </w:r>
      <w:r w:rsidRPr="00181DD6">
        <w:rPr>
          <w:rFonts w:ascii="Montserrat" w:eastAsia="Times New Roman" w:hAnsi="Montserrat" w:cs="Arial"/>
          <w:bCs/>
          <w:sz w:val="20"/>
          <w:szCs w:val="20"/>
          <w:lang w:eastAsia="ar-SA"/>
        </w:rPr>
        <w:t>, serán pagados por el proveedor conforme a la legislación aplicable en la materia.</w:t>
      </w:r>
    </w:p>
    <w:p w14:paraId="5E598DFE" w14:textId="77777777" w:rsidR="001818A9" w:rsidRPr="00181DD6" w:rsidRDefault="001818A9" w:rsidP="001818A9">
      <w:pPr>
        <w:suppressAutoHyphens/>
        <w:jc w:val="both"/>
        <w:rPr>
          <w:rFonts w:ascii="Montserrat" w:eastAsia="Times New Roman" w:hAnsi="Montserrat" w:cs="Arial"/>
          <w:bCs/>
          <w:sz w:val="20"/>
          <w:szCs w:val="20"/>
          <w:lang w:eastAsia="ar-SA"/>
        </w:rPr>
      </w:pPr>
      <w:r w:rsidRPr="00181DD6">
        <w:rPr>
          <w:rFonts w:ascii="Montserrat" w:eastAsia="Times New Roman" w:hAnsi="Montserrat" w:cs="Arial"/>
          <w:bCs/>
          <w:sz w:val="20"/>
          <w:szCs w:val="20"/>
          <w:lang w:eastAsia="ar-SA"/>
        </w:rPr>
        <w:t>El Instituto sólo cubrirá el impuesto al valor agregado de acuerdo a lo establecido en las disposiciones legales vigentes en la materia.</w:t>
      </w:r>
    </w:p>
    <w:p w14:paraId="2CA939BE"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7318FA26" w14:textId="77777777" w:rsidR="001818A9" w:rsidRDefault="001818A9" w:rsidP="001818A9">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bookmarkStart w:id="53" w:name="_Toc428988968"/>
      <w:r>
        <w:rPr>
          <w:rFonts w:ascii="Montserrat" w:eastAsia="Times New Roman" w:hAnsi="Montserrat" w:cs="Arial"/>
          <w:b/>
          <w:bCs/>
          <w:noProof/>
          <w:kern w:val="1"/>
          <w:sz w:val="20"/>
          <w:szCs w:val="20"/>
          <w:lang w:eastAsia="ar-SA"/>
        </w:rPr>
        <w:t>10.  Inconformidades</w:t>
      </w:r>
    </w:p>
    <w:p w14:paraId="204172A0" w14:textId="77777777" w:rsidR="001818A9" w:rsidRDefault="001818A9" w:rsidP="001818A9">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p>
    <w:p w14:paraId="09D7307B" w14:textId="58A38BEB" w:rsidR="001818A9" w:rsidRPr="000F0670" w:rsidRDefault="001818A9" w:rsidP="001818A9">
      <w:pPr>
        <w:jc w:val="both"/>
      </w:pPr>
      <w:r w:rsidRPr="00833750">
        <w:rPr>
          <w:rFonts w:ascii="Montserrat" w:eastAsia="Times New Roman" w:hAnsi="Montserrat" w:cs="Arial"/>
          <w:bCs/>
          <w:sz w:val="20"/>
          <w:szCs w:val="20"/>
          <w:lang w:eastAsia="ar-SA"/>
        </w:rPr>
        <w:t xml:space="preserve">De conformidad con lo dispuesto en artículo 65 y 66 de la </w:t>
      </w:r>
      <w:proofErr w:type="spellStart"/>
      <w:r w:rsidRPr="00833750">
        <w:rPr>
          <w:rFonts w:ascii="Montserrat" w:eastAsia="Times New Roman" w:hAnsi="Montserrat" w:cs="Arial"/>
          <w:bCs/>
          <w:sz w:val="20"/>
          <w:szCs w:val="20"/>
          <w:lang w:eastAsia="ar-SA"/>
        </w:rPr>
        <w:t>LAASSP</w:t>
      </w:r>
      <w:proofErr w:type="spellEnd"/>
      <w:r w:rsidRPr="00833750">
        <w:rPr>
          <w:rFonts w:ascii="Montserrat" w:eastAsia="Times New Roman" w:hAnsi="Montserrat" w:cs="Arial"/>
          <w:bCs/>
          <w:sz w:val="20"/>
          <w:szCs w:val="20"/>
          <w:lang w:eastAsia="ar-SA"/>
        </w:rPr>
        <w:t>, los licitantes podrán interponer inconformidad ant</w:t>
      </w:r>
      <w:r w:rsidR="00182A70" w:rsidRPr="00833750">
        <w:rPr>
          <w:rFonts w:ascii="Montserrat" w:eastAsia="Times New Roman" w:hAnsi="Montserrat" w:cs="Arial"/>
          <w:bCs/>
          <w:sz w:val="20"/>
          <w:szCs w:val="20"/>
          <w:lang w:eastAsia="ar-SA"/>
        </w:rPr>
        <w:t xml:space="preserve">e el OIC o a través de la </w:t>
      </w:r>
      <w:r w:rsidR="00182A70" w:rsidRPr="00833750">
        <w:rPr>
          <w:rFonts w:ascii="Noto Sans" w:hAnsi="Noto Sans" w:cs="Noto Sans"/>
          <w:sz w:val="20"/>
          <w:szCs w:val="20"/>
        </w:rPr>
        <w:t>Plataforma Digital de Contrataciones Públicas</w:t>
      </w:r>
      <w:r w:rsidRPr="00833750">
        <w:rPr>
          <w:rFonts w:ascii="Montserrat" w:eastAsia="Times New Roman" w:hAnsi="Montserrat" w:cs="Arial"/>
          <w:bCs/>
          <w:sz w:val="20"/>
          <w:szCs w:val="20"/>
          <w:lang w:eastAsia="ar-SA"/>
        </w:rPr>
        <w:t>, en la siguiente dirección electrónica:</w:t>
      </w:r>
      <w:r w:rsidR="000F0670" w:rsidRPr="00833750">
        <w:t xml:space="preserve"> </w:t>
      </w:r>
      <w:hyperlink r:id="rId40" w:anchor="/" w:history="1">
        <w:r w:rsidR="000F0670" w:rsidRPr="00833750">
          <w:rPr>
            <w:rStyle w:val="Hipervnculo"/>
            <w:rFonts w:ascii="Noto Sans" w:hAnsi="Noto Sans" w:cs="Noto Sans"/>
            <w:sz w:val="20"/>
            <w:szCs w:val="20"/>
          </w:rPr>
          <w:t>https://comprasmx.buengobierno.gob.mx/panel/#/</w:t>
        </w:r>
      </w:hyperlink>
      <w:r w:rsidR="000F0670" w:rsidRPr="00833750">
        <w:t xml:space="preserve"> </w:t>
      </w:r>
      <w:r w:rsidRPr="00833750">
        <w:rPr>
          <w:rFonts w:ascii="Montserrat" w:hAnsi="Montserrat" w:cs="Arial"/>
          <w:sz w:val="20"/>
          <w:szCs w:val="20"/>
        </w:rPr>
        <w:t xml:space="preserve">por actos del procedimiento de </w:t>
      </w:r>
      <w:r w:rsidRPr="00833750">
        <w:rPr>
          <w:rFonts w:ascii="Montserrat" w:hAnsi="Montserrat" w:cs="Arial"/>
          <w:sz w:val="20"/>
          <w:szCs w:val="20"/>
        </w:rPr>
        <w:lastRenderedPageBreak/>
        <w:t>contratación que contravengan las disposiciones que rigen las materias objeto del mencionado ordenamiento, presentándola directamente en el área de responsabilidades, en días hábiles, dentro del horario de 9:00 a 15:00 horas, cuyas oficinas se ubican en: Av. Revolución, Número 1586, Colonia San Ángel, Delegación Álvaro Obregón, Código Postal 01000, México.</w:t>
      </w:r>
    </w:p>
    <w:p w14:paraId="1F6B95AF" w14:textId="153BA9C3" w:rsidR="000F0670" w:rsidRDefault="000F0670">
      <w:pPr>
        <w:rPr>
          <w:rFonts w:ascii="Montserrat" w:eastAsia="Times New Roman" w:hAnsi="Montserrat" w:cs="Arial"/>
          <w:b/>
          <w:bCs/>
          <w:noProof/>
          <w:kern w:val="1"/>
          <w:sz w:val="20"/>
          <w:szCs w:val="20"/>
          <w:lang w:eastAsia="ar-SA"/>
        </w:rPr>
      </w:pPr>
      <w:r>
        <w:rPr>
          <w:rFonts w:ascii="Montserrat" w:eastAsia="Times New Roman" w:hAnsi="Montserrat" w:cs="Arial"/>
          <w:b/>
          <w:bCs/>
          <w:noProof/>
          <w:kern w:val="1"/>
          <w:sz w:val="20"/>
          <w:szCs w:val="20"/>
          <w:lang w:eastAsia="ar-SA"/>
        </w:rPr>
        <w:br w:type="page"/>
      </w:r>
    </w:p>
    <w:p w14:paraId="2CEC6D31" w14:textId="77777777" w:rsidR="001818A9" w:rsidRDefault="001818A9" w:rsidP="001818A9">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p>
    <w:p w14:paraId="7D5A1A7C"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r>
        <w:rPr>
          <w:rFonts w:ascii="Montserrat" w:eastAsia="Times New Roman" w:hAnsi="Montserrat" w:cs="Arial"/>
          <w:b/>
          <w:bCs/>
          <w:noProof/>
          <w:kern w:val="1"/>
          <w:sz w:val="20"/>
          <w:szCs w:val="20"/>
          <w:lang w:eastAsia="ar-SA"/>
        </w:rPr>
        <w:t>11</w:t>
      </w:r>
      <w:r w:rsidRPr="00181DD6">
        <w:rPr>
          <w:rFonts w:ascii="Montserrat" w:eastAsia="Times New Roman" w:hAnsi="Montserrat" w:cs="Arial"/>
          <w:b/>
          <w:bCs/>
          <w:noProof/>
          <w:kern w:val="1"/>
          <w:sz w:val="20"/>
          <w:szCs w:val="20"/>
          <w:lang w:eastAsia="ar-SA"/>
        </w:rPr>
        <w:t>.  Formatos que facilitarán y agilizarán la presentación y recepción de las proposiciones</w:t>
      </w:r>
      <w:bookmarkEnd w:id="53"/>
    </w:p>
    <w:p w14:paraId="04B704EE" w14:textId="77777777" w:rsidR="001818A9" w:rsidRPr="00181DD6" w:rsidRDefault="001818A9" w:rsidP="001818A9">
      <w:pPr>
        <w:suppressAutoHyphens/>
        <w:jc w:val="both"/>
        <w:rPr>
          <w:rFonts w:ascii="Montserrat" w:eastAsia="Times New Roman" w:hAnsi="Montserrat" w:cs="Arial"/>
          <w:sz w:val="20"/>
          <w:szCs w:val="20"/>
          <w:lang w:eastAsia="ar-SA"/>
        </w:rPr>
      </w:pPr>
    </w:p>
    <w:tbl>
      <w:tblPr>
        <w:tblStyle w:val="Tablaconcuadrcula23"/>
        <w:tblW w:w="5000" w:type="pct"/>
        <w:tblLook w:val="04A0" w:firstRow="1" w:lastRow="0" w:firstColumn="1" w:lastColumn="0" w:noHBand="0" w:noVBand="1"/>
      </w:tblPr>
      <w:tblGrid>
        <w:gridCol w:w="2111"/>
        <w:gridCol w:w="8905"/>
      </w:tblGrid>
      <w:tr w:rsidR="001818A9" w:rsidRPr="00181DD6" w14:paraId="7EECA9B6" w14:textId="77777777" w:rsidTr="00AF164A">
        <w:trPr>
          <w:trHeight w:val="232"/>
          <w:tblHeader/>
        </w:trPr>
        <w:tc>
          <w:tcPr>
            <w:tcW w:w="958" w:type="pct"/>
            <w:shd w:val="clear" w:color="auto" w:fill="1F497D"/>
            <w:vAlign w:val="center"/>
          </w:tcPr>
          <w:p w14:paraId="7C44D7ED" w14:textId="77777777" w:rsidR="001818A9" w:rsidRPr="00181DD6" w:rsidRDefault="001818A9" w:rsidP="00AF164A">
            <w:pPr>
              <w:suppressAutoHyphens/>
              <w:jc w:val="center"/>
              <w:rPr>
                <w:rFonts w:ascii="Montserrat" w:hAnsi="Montserrat" w:cs="Arial"/>
                <w:b/>
                <w:noProof/>
                <w:color w:val="FFFFFF"/>
                <w:sz w:val="20"/>
                <w:szCs w:val="20"/>
                <w:lang w:eastAsia="ar-SA"/>
              </w:rPr>
            </w:pPr>
            <w:r w:rsidRPr="00181DD6">
              <w:rPr>
                <w:rFonts w:ascii="Montserrat" w:hAnsi="Montserrat" w:cs="Arial"/>
                <w:b/>
                <w:noProof/>
                <w:color w:val="FFFFFF"/>
                <w:sz w:val="20"/>
                <w:szCs w:val="20"/>
                <w:lang w:eastAsia="ar-SA"/>
              </w:rPr>
              <w:t>Formato</w:t>
            </w:r>
          </w:p>
        </w:tc>
        <w:tc>
          <w:tcPr>
            <w:tcW w:w="4042" w:type="pct"/>
            <w:shd w:val="clear" w:color="auto" w:fill="1F497D"/>
            <w:vAlign w:val="center"/>
          </w:tcPr>
          <w:p w14:paraId="781CAB83" w14:textId="77777777" w:rsidR="001818A9" w:rsidRPr="00181DD6" w:rsidRDefault="001818A9" w:rsidP="00AF164A">
            <w:pPr>
              <w:suppressAutoHyphens/>
              <w:jc w:val="center"/>
              <w:rPr>
                <w:rFonts w:ascii="Montserrat" w:hAnsi="Montserrat" w:cs="Arial"/>
                <w:b/>
                <w:noProof/>
                <w:color w:val="FFFFFF"/>
                <w:sz w:val="20"/>
                <w:szCs w:val="20"/>
                <w:lang w:eastAsia="ar-SA"/>
              </w:rPr>
            </w:pPr>
            <w:r w:rsidRPr="00181DD6">
              <w:rPr>
                <w:rFonts w:ascii="Montserrat" w:hAnsi="Montserrat" w:cs="Arial"/>
                <w:b/>
                <w:noProof/>
                <w:color w:val="FFFFFF"/>
                <w:sz w:val="20"/>
                <w:szCs w:val="20"/>
                <w:lang w:eastAsia="ar-SA"/>
              </w:rPr>
              <w:t>Descripción</w:t>
            </w:r>
          </w:p>
        </w:tc>
      </w:tr>
      <w:tr w:rsidR="001818A9" w:rsidRPr="00181DD6" w14:paraId="293562E0" w14:textId="77777777" w:rsidTr="00AF164A">
        <w:trPr>
          <w:trHeight w:val="232"/>
        </w:trPr>
        <w:tc>
          <w:tcPr>
            <w:tcW w:w="958" w:type="pct"/>
            <w:shd w:val="clear" w:color="auto" w:fill="auto"/>
            <w:vAlign w:val="center"/>
          </w:tcPr>
          <w:p w14:paraId="5837A553"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1</w:t>
            </w:r>
          </w:p>
        </w:tc>
        <w:tc>
          <w:tcPr>
            <w:tcW w:w="4042" w:type="pct"/>
            <w:shd w:val="clear" w:color="auto" w:fill="auto"/>
            <w:vAlign w:val="center"/>
          </w:tcPr>
          <w:p w14:paraId="69CE44E1" w14:textId="77777777" w:rsidR="001818A9" w:rsidRPr="00181DD6" w:rsidRDefault="001818A9" w:rsidP="00AF164A">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relativo al Escrito de Acreditación del Licitante.</w:t>
            </w:r>
          </w:p>
        </w:tc>
      </w:tr>
      <w:tr w:rsidR="001818A9" w:rsidRPr="00181DD6" w14:paraId="151DB6C7" w14:textId="77777777" w:rsidTr="00AF164A">
        <w:trPr>
          <w:trHeight w:val="473"/>
        </w:trPr>
        <w:tc>
          <w:tcPr>
            <w:tcW w:w="958" w:type="pct"/>
            <w:shd w:val="clear" w:color="auto" w:fill="auto"/>
            <w:vAlign w:val="center"/>
          </w:tcPr>
          <w:p w14:paraId="001EFDE0"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2</w:t>
            </w:r>
          </w:p>
        </w:tc>
        <w:tc>
          <w:tcPr>
            <w:tcW w:w="4042" w:type="pct"/>
            <w:shd w:val="clear" w:color="auto" w:fill="auto"/>
            <w:vAlign w:val="center"/>
          </w:tcPr>
          <w:p w14:paraId="3FFE2D54" w14:textId="77777777" w:rsidR="001818A9" w:rsidRPr="00181DD6" w:rsidRDefault="001818A9" w:rsidP="00AF164A">
            <w:pPr>
              <w:tabs>
                <w:tab w:val="left" w:pos="2268"/>
              </w:tabs>
              <w:suppressAutoHyphens/>
              <w:jc w:val="both"/>
              <w:rPr>
                <w:rFonts w:ascii="Montserrat" w:eastAsia="Calibri" w:hAnsi="Montserrat" w:cs="Arial"/>
                <w:sz w:val="20"/>
                <w:szCs w:val="20"/>
                <w:bdr w:val="nil"/>
                <w:lang w:eastAsia="ar-SA"/>
              </w:rPr>
            </w:pPr>
            <w:r w:rsidRPr="00181DD6">
              <w:rPr>
                <w:rFonts w:ascii="Montserrat" w:eastAsia="Calibri" w:hAnsi="Montserrat" w:cs="Arial"/>
                <w:sz w:val="20"/>
                <w:szCs w:val="20"/>
                <w:bdr w:val="nil"/>
                <w:lang w:eastAsia="ar-SA"/>
              </w:rPr>
              <w:t xml:space="preserve">Formato relativo al Escrito de no encontrarse en los supuestos de los Artículos 50 y 60 de la </w:t>
            </w:r>
            <w:proofErr w:type="spellStart"/>
            <w:r w:rsidRPr="00181DD6">
              <w:rPr>
                <w:rFonts w:ascii="Montserrat" w:eastAsia="Calibri" w:hAnsi="Montserrat" w:cs="Arial"/>
                <w:sz w:val="20"/>
                <w:szCs w:val="20"/>
                <w:bdr w:val="nil"/>
                <w:lang w:eastAsia="ar-SA"/>
              </w:rPr>
              <w:t>LAASSP</w:t>
            </w:r>
            <w:proofErr w:type="spellEnd"/>
            <w:r w:rsidRPr="00181DD6">
              <w:rPr>
                <w:rFonts w:ascii="Montserrat" w:eastAsia="Calibri" w:hAnsi="Montserrat" w:cs="Arial"/>
                <w:sz w:val="20"/>
                <w:szCs w:val="20"/>
                <w:bdr w:val="nil"/>
                <w:lang w:eastAsia="ar-SA"/>
              </w:rPr>
              <w:t>.</w:t>
            </w:r>
          </w:p>
        </w:tc>
      </w:tr>
      <w:tr w:rsidR="001818A9" w:rsidRPr="00181DD6" w14:paraId="41F3FB19" w14:textId="77777777" w:rsidTr="00AF164A">
        <w:trPr>
          <w:trHeight w:val="232"/>
        </w:trPr>
        <w:tc>
          <w:tcPr>
            <w:tcW w:w="958" w:type="pct"/>
            <w:shd w:val="clear" w:color="auto" w:fill="auto"/>
            <w:vAlign w:val="center"/>
          </w:tcPr>
          <w:p w14:paraId="2FF9A831"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3</w:t>
            </w:r>
          </w:p>
        </w:tc>
        <w:tc>
          <w:tcPr>
            <w:tcW w:w="4042" w:type="pct"/>
            <w:shd w:val="clear" w:color="auto" w:fill="auto"/>
            <w:vAlign w:val="center"/>
          </w:tcPr>
          <w:p w14:paraId="17B6269C" w14:textId="77777777" w:rsidR="001818A9" w:rsidRPr="00181DD6" w:rsidRDefault="001818A9" w:rsidP="00AF164A">
            <w:pPr>
              <w:tabs>
                <w:tab w:val="left" w:pos="2268"/>
              </w:tabs>
              <w:suppressAutoHyphens/>
              <w:jc w:val="both"/>
              <w:rPr>
                <w:rFonts w:ascii="Montserrat" w:eastAsia="Calibri" w:hAnsi="Montserrat" w:cs="Arial"/>
                <w:sz w:val="20"/>
                <w:szCs w:val="20"/>
                <w:bdr w:val="nil"/>
                <w:lang w:eastAsia="ar-SA"/>
              </w:rPr>
            </w:pPr>
            <w:r w:rsidRPr="00181DD6">
              <w:rPr>
                <w:rFonts w:ascii="Montserrat" w:eastAsia="Calibri" w:hAnsi="Montserrat" w:cs="Arial"/>
                <w:sz w:val="20"/>
                <w:szCs w:val="20"/>
                <w:bdr w:val="nil"/>
                <w:lang w:eastAsia="ar-SA"/>
              </w:rPr>
              <w:t>Formato relativo a la Declaración de Integridad del Licitante.</w:t>
            </w:r>
          </w:p>
        </w:tc>
      </w:tr>
      <w:tr w:rsidR="001818A9" w:rsidRPr="00181DD6" w14:paraId="2034A9DE" w14:textId="77777777" w:rsidTr="00AF164A">
        <w:trPr>
          <w:trHeight w:val="473"/>
        </w:trPr>
        <w:tc>
          <w:tcPr>
            <w:tcW w:w="958" w:type="pct"/>
            <w:shd w:val="clear" w:color="auto" w:fill="auto"/>
            <w:vAlign w:val="center"/>
          </w:tcPr>
          <w:p w14:paraId="47F4D269"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4</w:t>
            </w:r>
          </w:p>
        </w:tc>
        <w:tc>
          <w:tcPr>
            <w:tcW w:w="4042" w:type="pct"/>
            <w:shd w:val="clear" w:color="auto" w:fill="auto"/>
          </w:tcPr>
          <w:p w14:paraId="1638E84E" w14:textId="77777777" w:rsidR="001818A9" w:rsidRPr="00181DD6" w:rsidRDefault="001818A9" w:rsidP="00AF164A">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de manifestación bajo protesta de decir verdad, de la estratificación de Micro, Pequeña o Mediana Empresa (</w:t>
            </w:r>
            <w:proofErr w:type="spellStart"/>
            <w:r w:rsidRPr="00181DD6">
              <w:rPr>
                <w:rFonts w:ascii="Montserrat" w:hAnsi="Montserrat" w:cs="Arial"/>
                <w:sz w:val="20"/>
                <w:szCs w:val="20"/>
                <w:lang w:eastAsia="ar-SA"/>
              </w:rPr>
              <w:t>MIPYMES</w:t>
            </w:r>
            <w:proofErr w:type="spellEnd"/>
            <w:r w:rsidRPr="00181DD6">
              <w:rPr>
                <w:rFonts w:ascii="Montserrat" w:hAnsi="Montserrat" w:cs="Arial"/>
                <w:sz w:val="20"/>
                <w:szCs w:val="20"/>
                <w:lang w:eastAsia="ar-SA"/>
              </w:rPr>
              <w:t>).</w:t>
            </w:r>
          </w:p>
        </w:tc>
      </w:tr>
      <w:tr w:rsidR="001818A9" w:rsidRPr="00181DD6" w14:paraId="241EF165" w14:textId="77777777" w:rsidTr="00AF164A">
        <w:trPr>
          <w:trHeight w:val="242"/>
        </w:trPr>
        <w:tc>
          <w:tcPr>
            <w:tcW w:w="958" w:type="pct"/>
            <w:shd w:val="clear" w:color="auto" w:fill="auto"/>
            <w:vAlign w:val="center"/>
          </w:tcPr>
          <w:p w14:paraId="1F655F99"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5</w:t>
            </w:r>
          </w:p>
        </w:tc>
        <w:tc>
          <w:tcPr>
            <w:tcW w:w="4042" w:type="pct"/>
            <w:shd w:val="clear" w:color="auto" w:fill="auto"/>
          </w:tcPr>
          <w:p w14:paraId="0F114208" w14:textId="77777777" w:rsidR="001818A9" w:rsidRPr="00181DD6" w:rsidRDefault="001818A9" w:rsidP="00AF164A">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relativo al Modelo de Convenio de Participación Conjunta.</w:t>
            </w:r>
          </w:p>
        </w:tc>
      </w:tr>
      <w:tr w:rsidR="001818A9" w:rsidRPr="00181DD6" w14:paraId="1F854B8B" w14:textId="77777777" w:rsidTr="00AF164A">
        <w:trPr>
          <w:trHeight w:val="232"/>
        </w:trPr>
        <w:tc>
          <w:tcPr>
            <w:tcW w:w="958" w:type="pct"/>
            <w:shd w:val="clear" w:color="auto" w:fill="auto"/>
            <w:vAlign w:val="center"/>
          </w:tcPr>
          <w:p w14:paraId="521F63EA"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6</w:t>
            </w:r>
          </w:p>
        </w:tc>
        <w:tc>
          <w:tcPr>
            <w:tcW w:w="4042" w:type="pct"/>
            <w:shd w:val="clear" w:color="auto" w:fill="auto"/>
            <w:vAlign w:val="center"/>
          </w:tcPr>
          <w:p w14:paraId="1948F901" w14:textId="77777777" w:rsidR="001818A9" w:rsidRPr="00181DD6" w:rsidRDefault="001818A9" w:rsidP="00AF164A">
            <w:pPr>
              <w:suppressAutoHyphens/>
              <w:rPr>
                <w:rFonts w:ascii="Montserrat" w:hAnsi="Montserrat" w:cs="Arial"/>
                <w:sz w:val="20"/>
                <w:szCs w:val="20"/>
                <w:lang w:eastAsia="ar-SA"/>
              </w:rPr>
            </w:pPr>
            <w:r w:rsidRPr="00181DD6">
              <w:rPr>
                <w:rFonts w:ascii="Montserrat" w:hAnsi="Montserrat" w:cs="Arial"/>
                <w:sz w:val="20"/>
                <w:szCs w:val="20"/>
                <w:lang w:eastAsia="ar-SA"/>
              </w:rPr>
              <w:t>Formato relativo a utilizar datos personales del licitante</w:t>
            </w:r>
          </w:p>
        </w:tc>
      </w:tr>
      <w:tr w:rsidR="001818A9" w:rsidRPr="00181DD6" w14:paraId="1776F4E1" w14:textId="77777777" w:rsidTr="00AF164A">
        <w:tblPrEx>
          <w:tblLook w:val="0000" w:firstRow="0" w:lastRow="0" w:firstColumn="0" w:lastColumn="0" w:noHBand="0" w:noVBand="0"/>
        </w:tblPrEx>
        <w:trPr>
          <w:trHeight w:val="209"/>
        </w:trPr>
        <w:tc>
          <w:tcPr>
            <w:tcW w:w="958" w:type="pct"/>
            <w:shd w:val="clear" w:color="auto" w:fill="auto"/>
          </w:tcPr>
          <w:p w14:paraId="57AFE577"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7</w:t>
            </w:r>
          </w:p>
        </w:tc>
        <w:tc>
          <w:tcPr>
            <w:tcW w:w="4042" w:type="pct"/>
            <w:shd w:val="clear" w:color="auto" w:fill="auto"/>
          </w:tcPr>
          <w:p w14:paraId="1202FB7F" w14:textId="77777777" w:rsidR="001818A9" w:rsidRPr="00181DD6" w:rsidRDefault="001818A9" w:rsidP="00AF164A">
            <w:pPr>
              <w:suppressAutoHyphens/>
              <w:jc w:val="both"/>
              <w:rPr>
                <w:rFonts w:ascii="Montserrat" w:hAnsi="Montserrat" w:cs="Arial"/>
                <w:sz w:val="20"/>
                <w:szCs w:val="20"/>
                <w:lang w:eastAsia="ar-SA"/>
              </w:rPr>
            </w:pPr>
            <w:r w:rsidRPr="00181DD6">
              <w:rPr>
                <w:rFonts w:ascii="Montserrat" w:hAnsi="Montserrat" w:cs="Arial"/>
                <w:sz w:val="20"/>
                <w:szCs w:val="20"/>
                <w:lang w:eastAsia="ar-SA"/>
              </w:rPr>
              <w:t>Formato relativo a la Propuesta Económica</w:t>
            </w:r>
          </w:p>
        </w:tc>
      </w:tr>
      <w:tr w:rsidR="001818A9" w:rsidRPr="00181DD6" w14:paraId="32086472" w14:textId="77777777" w:rsidTr="00AF164A">
        <w:tblPrEx>
          <w:tblLook w:val="0000" w:firstRow="0" w:lastRow="0" w:firstColumn="0" w:lastColumn="0" w:noHBand="0" w:noVBand="0"/>
        </w:tblPrEx>
        <w:trPr>
          <w:trHeight w:val="209"/>
        </w:trPr>
        <w:tc>
          <w:tcPr>
            <w:tcW w:w="958" w:type="pct"/>
            <w:shd w:val="clear" w:color="auto" w:fill="auto"/>
          </w:tcPr>
          <w:p w14:paraId="499D28FD" w14:textId="77777777" w:rsidR="001818A9" w:rsidRPr="00181DD6" w:rsidRDefault="001818A9" w:rsidP="00AF164A">
            <w:pPr>
              <w:suppressAutoHyphens/>
              <w:jc w:val="center"/>
              <w:rPr>
                <w:rFonts w:ascii="Montserrat" w:hAnsi="Montserrat" w:cs="Arial"/>
                <w:noProof/>
                <w:sz w:val="20"/>
                <w:szCs w:val="20"/>
                <w:lang w:eastAsia="ar-SA"/>
              </w:rPr>
            </w:pPr>
            <w:r w:rsidRPr="00181DD6">
              <w:rPr>
                <w:rFonts w:ascii="Montserrat" w:hAnsi="Montserrat" w:cs="Arial"/>
                <w:noProof/>
                <w:sz w:val="20"/>
                <w:szCs w:val="20"/>
                <w:lang w:eastAsia="ar-SA"/>
              </w:rPr>
              <w:t>Formato No. 8</w:t>
            </w:r>
          </w:p>
        </w:tc>
        <w:tc>
          <w:tcPr>
            <w:tcW w:w="4042" w:type="pct"/>
            <w:shd w:val="clear" w:color="auto" w:fill="auto"/>
          </w:tcPr>
          <w:p w14:paraId="2D3A562A" w14:textId="77777777" w:rsidR="001818A9" w:rsidRPr="00181DD6" w:rsidRDefault="001818A9" w:rsidP="00AF164A">
            <w:pPr>
              <w:suppressAutoHyphens/>
              <w:jc w:val="both"/>
              <w:rPr>
                <w:rFonts w:ascii="Montserrat" w:hAnsi="Montserrat" w:cs="Arial"/>
                <w:sz w:val="20"/>
                <w:szCs w:val="20"/>
                <w:lang w:eastAsia="ar-SA"/>
              </w:rPr>
            </w:pPr>
            <w:r w:rsidRPr="00181DD6">
              <w:rPr>
                <w:rFonts w:ascii="Montserrat" w:hAnsi="Montserrat" w:cs="Arial"/>
                <w:sz w:val="20"/>
                <w:szCs w:val="20"/>
                <w:lang w:eastAsia="ar-SA"/>
              </w:rPr>
              <w:t>Relación de documentos que deberá enviar el licitante.</w:t>
            </w:r>
          </w:p>
        </w:tc>
      </w:tr>
      <w:tr w:rsidR="001818A9" w:rsidRPr="00181DD6" w14:paraId="72BB56BC" w14:textId="77777777" w:rsidTr="00AF164A">
        <w:tblPrEx>
          <w:tblLook w:val="0000" w:firstRow="0" w:lastRow="0" w:firstColumn="0" w:lastColumn="0" w:noHBand="0" w:noVBand="0"/>
        </w:tblPrEx>
        <w:trPr>
          <w:trHeight w:val="209"/>
        </w:trPr>
        <w:tc>
          <w:tcPr>
            <w:tcW w:w="958" w:type="pct"/>
            <w:shd w:val="clear" w:color="auto" w:fill="auto"/>
          </w:tcPr>
          <w:p w14:paraId="0702456E" w14:textId="77777777" w:rsidR="001818A9" w:rsidRPr="00181DD6" w:rsidRDefault="001818A9" w:rsidP="00AF164A">
            <w:pPr>
              <w:suppressAutoHyphens/>
              <w:jc w:val="center"/>
              <w:rPr>
                <w:rFonts w:ascii="Montserrat" w:hAnsi="Montserrat" w:cs="Arial"/>
                <w:noProof/>
                <w:sz w:val="20"/>
                <w:szCs w:val="20"/>
                <w:lang w:eastAsia="ar-SA"/>
              </w:rPr>
            </w:pPr>
            <w:r>
              <w:rPr>
                <w:rFonts w:ascii="Montserrat" w:hAnsi="Montserrat" w:cs="Arial"/>
                <w:noProof/>
                <w:sz w:val="20"/>
                <w:szCs w:val="20"/>
                <w:lang w:eastAsia="ar-SA"/>
              </w:rPr>
              <w:t>Formato No. 9</w:t>
            </w:r>
          </w:p>
        </w:tc>
        <w:tc>
          <w:tcPr>
            <w:tcW w:w="4042" w:type="pct"/>
            <w:shd w:val="clear" w:color="auto" w:fill="auto"/>
          </w:tcPr>
          <w:p w14:paraId="7D2E4288" w14:textId="77777777" w:rsidR="001818A9" w:rsidRPr="00181DD6" w:rsidRDefault="001818A9" w:rsidP="00AF164A">
            <w:pPr>
              <w:suppressAutoHyphens/>
              <w:jc w:val="both"/>
              <w:rPr>
                <w:rFonts w:ascii="Montserrat" w:hAnsi="Montserrat" w:cs="Arial"/>
                <w:sz w:val="20"/>
                <w:szCs w:val="20"/>
                <w:lang w:eastAsia="ar-SA"/>
              </w:rPr>
            </w:pPr>
            <w:r>
              <w:rPr>
                <w:rFonts w:ascii="Montserrat" w:hAnsi="Montserrat" w:cs="Arial"/>
                <w:sz w:val="20"/>
                <w:szCs w:val="20"/>
                <w:lang w:eastAsia="ar-SA"/>
              </w:rPr>
              <w:t>Cedula de visita por parte del área médica.</w:t>
            </w:r>
          </w:p>
        </w:tc>
      </w:tr>
    </w:tbl>
    <w:p w14:paraId="231A8349" w14:textId="77777777" w:rsidR="001818A9" w:rsidRPr="00181DD6" w:rsidRDefault="001818A9" w:rsidP="001818A9">
      <w:pPr>
        <w:suppressAutoHyphens/>
        <w:jc w:val="both"/>
        <w:rPr>
          <w:rFonts w:ascii="Montserrat" w:eastAsia="Times New Roman" w:hAnsi="Montserrat" w:cs="Arial"/>
          <w:sz w:val="20"/>
          <w:szCs w:val="20"/>
          <w:lang w:eastAsia="ar-SA"/>
        </w:rPr>
      </w:pPr>
    </w:p>
    <w:p w14:paraId="4B2B3C1E"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bCs/>
          <w:noProof/>
          <w:kern w:val="1"/>
          <w:sz w:val="20"/>
          <w:szCs w:val="20"/>
          <w:lang w:eastAsia="ar-SA"/>
        </w:rPr>
      </w:pPr>
      <w:r>
        <w:rPr>
          <w:rFonts w:ascii="Montserrat" w:eastAsia="Times New Roman" w:hAnsi="Montserrat" w:cs="Arial"/>
          <w:b/>
          <w:bCs/>
          <w:noProof/>
          <w:kern w:val="1"/>
          <w:sz w:val="20"/>
          <w:szCs w:val="20"/>
          <w:lang w:eastAsia="ar-SA"/>
        </w:rPr>
        <w:t>12</w:t>
      </w:r>
      <w:r w:rsidRPr="00181DD6">
        <w:rPr>
          <w:rFonts w:ascii="Montserrat" w:eastAsia="Times New Roman" w:hAnsi="Montserrat" w:cs="Arial"/>
          <w:b/>
          <w:bCs/>
          <w:noProof/>
          <w:kern w:val="1"/>
          <w:sz w:val="20"/>
          <w:szCs w:val="20"/>
          <w:lang w:eastAsia="ar-SA"/>
        </w:rPr>
        <w:t>. Relación de anexos</w:t>
      </w:r>
    </w:p>
    <w:p w14:paraId="54AE385E" w14:textId="77777777" w:rsidR="001818A9" w:rsidRPr="00181DD6" w:rsidRDefault="001818A9" w:rsidP="001818A9">
      <w:pPr>
        <w:suppressAutoHyphens/>
        <w:jc w:val="both"/>
        <w:rPr>
          <w:rFonts w:ascii="Montserrat" w:eastAsia="Times New Roman" w:hAnsi="Montserrat" w:cs="Arial"/>
          <w:sz w:val="20"/>
          <w:szCs w:val="20"/>
          <w:lang w:eastAsia="ar-SA"/>
        </w:rPr>
      </w:pPr>
    </w:p>
    <w:tbl>
      <w:tblPr>
        <w:tblStyle w:val="Tablaconcuadrcula124"/>
        <w:tblW w:w="4993" w:type="pct"/>
        <w:tblLook w:val="04A0" w:firstRow="1" w:lastRow="0" w:firstColumn="1" w:lastColumn="0" w:noHBand="0" w:noVBand="1"/>
      </w:tblPr>
      <w:tblGrid>
        <w:gridCol w:w="1936"/>
        <w:gridCol w:w="9065"/>
      </w:tblGrid>
      <w:tr w:rsidR="001818A9" w:rsidRPr="00181DD6" w14:paraId="0E28B06B" w14:textId="77777777" w:rsidTr="00AF164A">
        <w:trPr>
          <w:tblHeader/>
        </w:trPr>
        <w:tc>
          <w:tcPr>
            <w:tcW w:w="880" w:type="pct"/>
            <w:shd w:val="clear" w:color="auto" w:fill="1F497D"/>
            <w:vAlign w:val="center"/>
          </w:tcPr>
          <w:p w14:paraId="3AB55673" w14:textId="77777777" w:rsidR="001818A9" w:rsidRPr="00181DD6" w:rsidRDefault="001818A9" w:rsidP="00AF164A">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Anexo</w:t>
            </w:r>
          </w:p>
        </w:tc>
        <w:tc>
          <w:tcPr>
            <w:tcW w:w="4120" w:type="pct"/>
            <w:shd w:val="clear" w:color="auto" w:fill="1F497D"/>
            <w:vAlign w:val="center"/>
          </w:tcPr>
          <w:p w14:paraId="59C24D9F" w14:textId="77777777" w:rsidR="001818A9" w:rsidRPr="00181DD6" w:rsidRDefault="001818A9" w:rsidP="00AF164A">
            <w:pPr>
              <w:suppressAutoHyphens/>
              <w:jc w:val="center"/>
              <w:rPr>
                <w:rFonts w:ascii="Montserrat" w:hAnsi="Montserrat" w:cs="Arial"/>
                <w:b/>
                <w:color w:val="FFFFFF"/>
                <w:sz w:val="20"/>
                <w:szCs w:val="20"/>
                <w:lang w:eastAsia="ar-SA"/>
              </w:rPr>
            </w:pPr>
            <w:r w:rsidRPr="00181DD6">
              <w:rPr>
                <w:rFonts w:ascii="Montserrat" w:hAnsi="Montserrat" w:cs="Arial"/>
                <w:b/>
                <w:color w:val="FFFFFF"/>
                <w:sz w:val="20"/>
                <w:szCs w:val="20"/>
                <w:lang w:eastAsia="ar-SA"/>
              </w:rPr>
              <w:t>Descripción</w:t>
            </w:r>
          </w:p>
        </w:tc>
      </w:tr>
      <w:tr w:rsidR="001818A9" w:rsidRPr="00181DD6" w14:paraId="181BD72C" w14:textId="77777777" w:rsidTr="00AF164A">
        <w:tc>
          <w:tcPr>
            <w:tcW w:w="880" w:type="pct"/>
            <w:tcBorders>
              <w:bottom w:val="single" w:sz="4" w:space="0" w:color="auto"/>
            </w:tcBorders>
            <w:shd w:val="clear" w:color="auto" w:fill="auto"/>
            <w:vAlign w:val="center"/>
          </w:tcPr>
          <w:p w14:paraId="4A04C2AD" w14:textId="77777777" w:rsidR="001818A9" w:rsidRPr="00181DD6" w:rsidRDefault="001818A9" w:rsidP="00AF164A">
            <w:pPr>
              <w:suppressAutoHyphens/>
              <w:rPr>
                <w:rFonts w:ascii="Montserrat" w:hAnsi="Montserrat" w:cs="Arial"/>
                <w:sz w:val="20"/>
                <w:szCs w:val="20"/>
                <w:lang w:eastAsia="ar-SA"/>
              </w:rPr>
            </w:pPr>
            <w:r>
              <w:rPr>
                <w:rFonts w:ascii="Montserrat" w:hAnsi="Montserrat" w:cs="Arial"/>
                <w:sz w:val="20"/>
                <w:szCs w:val="20"/>
                <w:lang w:eastAsia="ar-SA"/>
              </w:rPr>
              <w:t>Anexo No. 1</w:t>
            </w:r>
          </w:p>
        </w:tc>
        <w:tc>
          <w:tcPr>
            <w:tcW w:w="4120" w:type="pct"/>
            <w:tcBorders>
              <w:bottom w:val="single" w:sz="4" w:space="0" w:color="auto"/>
            </w:tcBorders>
            <w:shd w:val="clear" w:color="auto" w:fill="auto"/>
            <w:vAlign w:val="center"/>
          </w:tcPr>
          <w:p w14:paraId="33AD3D77" w14:textId="77777777" w:rsidR="001818A9" w:rsidRPr="00181DD6" w:rsidRDefault="001818A9" w:rsidP="00AF164A">
            <w:pPr>
              <w:tabs>
                <w:tab w:val="left" w:pos="2268"/>
              </w:tabs>
              <w:suppressAutoHyphens/>
              <w:jc w:val="both"/>
              <w:rPr>
                <w:rFonts w:ascii="Montserrat" w:hAnsi="Montserrat" w:cs="Arial"/>
                <w:sz w:val="20"/>
                <w:szCs w:val="20"/>
                <w:lang w:eastAsia="ar-SA"/>
              </w:rPr>
            </w:pPr>
            <w:r>
              <w:rPr>
                <w:rFonts w:ascii="Montserrat" w:hAnsi="Montserrat" w:cs="Arial"/>
                <w:sz w:val="20"/>
                <w:szCs w:val="20"/>
                <w:lang w:eastAsia="ar-SA"/>
              </w:rPr>
              <w:t xml:space="preserve">Anexo Técnico </w:t>
            </w:r>
          </w:p>
        </w:tc>
      </w:tr>
      <w:tr w:rsidR="001818A9" w:rsidRPr="00181DD6" w14:paraId="56C8C198" w14:textId="77777777" w:rsidTr="00AF164A">
        <w:tc>
          <w:tcPr>
            <w:tcW w:w="880" w:type="pct"/>
            <w:tcBorders>
              <w:bottom w:val="single" w:sz="4" w:space="0" w:color="auto"/>
            </w:tcBorders>
            <w:shd w:val="clear" w:color="auto" w:fill="auto"/>
            <w:vAlign w:val="center"/>
          </w:tcPr>
          <w:p w14:paraId="7F1A7DC2" w14:textId="77777777" w:rsidR="001818A9" w:rsidRPr="00181DD6" w:rsidRDefault="001818A9" w:rsidP="00AF164A">
            <w:pPr>
              <w:suppressAutoHyphens/>
              <w:rPr>
                <w:rFonts w:ascii="Montserrat" w:hAnsi="Montserrat" w:cs="Arial"/>
                <w:sz w:val="20"/>
                <w:szCs w:val="20"/>
                <w:lang w:eastAsia="ar-SA"/>
              </w:rPr>
            </w:pPr>
            <w:r>
              <w:rPr>
                <w:rFonts w:ascii="Montserrat" w:hAnsi="Montserrat" w:cs="Arial"/>
                <w:sz w:val="20"/>
                <w:szCs w:val="20"/>
                <w:lang w:eastAsia="ar-SA"/>
              </w:rPr>
              <w:t>Anexo No. 2</w:t>
            </w:r>
          </w:p>
        </w:tc>
        <w:tc>
          <w:tcPr>
            <w:tcW w:w="4120" w:type="pct"/>
            <w:tcBorders>
              <w:bottom w:val="single" w:sz="4" w:space="0" w:color="auto"/>
            </w:tcBorders>
            <w:shd w:val="clear" w:color="auto" w:fill="auto"/>
            <w:vAlign w:val="center"/>
          </w:tcPr>
          <w:p w14:paraId="36578652" w14:textId="77777777" w:rsidR="001818A9" w:rsidRPr="00181DD6" w:rsidRDefault="001818A9" w:rsidP="00AF164A">
            <w:pPr>
              <w:tabs>
                <w:tab w:val="left" w:pos="2268"/>
              </w:tabs>
              <w:suppressAutoHyphens/>
              <w:jc w:val="both"/>
              <w:rPr>
                <w:rFonts w:ascii="Montserrat" w:hAnsi="Montserrat" w:cs="Arial"/>
                <w:sz w:val="20"/>
                <w:szCs w:val="20"/>
                <w:lang w:eastAsia="ar-SA"/>
              </w:rPr>
            </w:pPr>
            <w:r>
              <w:rPr>
                <w:rFonts w:ascii="Montserrat" w:hAnsi="Montserrat" w:cs="Arial"/>
                <w:sz w:val="20"/>
                <w:szCs w:val="20"/>
                <w:lang w:eastAsia="ar-SA"/>
              </w:rPr>
              <w:t>Anexo Términos y Condiciones</w:t>
            </w:r>
          </w:p>
        </w:tc>
      </w:tr>
      <w:tr w:rsidR="001818A9" w:rsidRPr="00181DD6" w14:paraId="7DC7106D" w14:textId="77777777" w:rsidTr="00AF164A">
        <w:trPr>
          <w:trHeight w:val="79"/>
        </w:trPr>
        <w:tc>
          <w:tcPr>
            <w:tcW w:w="880" w:type="pct"/>
            <w:shd w:val="clear" w:color="auto" w:fill="auto"/>
            <w:vAlign w:val="center"/>
          </w:tcPr>
          <w:p w14:paraId="6EB7BAD5" w14:textId="77777777" w:rsidR="001818A9" w:rsidRPr="00181DD6" w:rsidRDefault="001818A9" w:rsidP="00AF164A">
            <w:pPr>
              <w:suppressAutoHyphens/>
              <w:rPr>
                <w:rFonts w:ascii="Montserrat" w:hAnsi="Montserrat" w:cs="Arial"/>
                <w:sz w:val="20"/>
                <w:szCs w:val="20"/>
                <w:lang w:eastAsia="ar-SA"/>
              </w:rPr>
            </w:pPr>
            <w:r w:rsidRPr="00181DD6">
              <w:rPr>
                <w:rFonts w:ascii="Montserrat" w:hAnsi="Montserrat" w:cs="Arial"/>
                <w:sz w:val="20"/>
                <w:szCs w:val="20"/>
                <w:lang w:eastAsia="ar-SA"/>
              </w:rPr>
              <w:t xml:space="preserve">Anexo </w:t>
            </w:r>
            <w:r w:rsidRPr="00181DD6">
              <w:rPr>
                <w:rFonts w:ascii="Montserrat" w:hAnsi="Montserrat" w:cs="Arial"/>
                <w:noProof/>
                <w:sz w:val="20"/>
                <w:szCs w:val="20"/>
                <w:lang w:eastAsia="ar-SA"/>
              </w:rPr>
              <w:t xml:space="preserve">No. </w:t>
            </w:r>
            <w:r w:rsidRPr="00181DD6">
              <w:rPr>
                <w:rFonts w:ascii="Montserrat" w:hAnsi="Montserrat" w:cs="Arial"/>
                <w:sz w:val="20"/>
                <w:szCs w:val="20"/>
                <w:lang w:eastAsia="ar-SA"/>
              </w:rPr>
              <w:t>3</w:t>
            </w:r>
          </w:p>
        </w:tc>
        <w:tc>
          <w:tcPr>
            <w:tcW w:w="4120" w:type="pct"/>
            <w:shd w:val="clear" w:color="auto" w:fill="auto"/>
            <w:vAlign w:val="center"/>
          </w:tcPr>
          <w:p w14:paraId="19877CAF" w14:textId="77777777" w:rsidR="001818A9" w:rsidRPr="00181DD6" w:rsidRDefault="001818A9" w:rsidP="00AF164A">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Modelo de contrato.</w:t>
            </w:r>
          </w:p>
        </w:tc>
      </w:tr>
      <w:tr w:rsidR="001818A9" w:rsidRPr="00181DD6" w14:paraId="2460BFDC" w14:textId="77777777" w:rsidTr="00AF164A">
        <w:tc>
          <w:tcPr>
            <w:tcW w:w="880" w:type="pct"/>
            <w:shd w:val="clear" w:color="auto" w:fill="auto"/>
            <w:vAlign w:val="center"/>
          </w:tcPr>
          <w:p w14:paraId="58CE110B" w14:textId="77777777" w:rsidR="001818A9" w:rsidRPr="00181DD6" w:rsidRDefault="001818A9" w:rsidP="00AF164A">
            <w:pPr>
              <w:suppressAutoHyphens/>
              <w:rPr>
                <w:rFonts w:ascii="Montserrat" w:hAnsi="Montserrat" w:cs="Arial"/>
                <w:sz w:val="20"/>
                <w:szCs w:val="20"/>
                <w:lang w:eastAsia="ar-SA"/>
              </w:rPr>
            </w:pPr>
            <w:r w:rsidRPr="00181DD6">
              <w:rPr>
                <w:rFonts w:ascii="Montserrat" w:hAnsi="Montserrat" w:cs="Arial"/>
                <w:sz w:val="20"/>
                <w:szCs w:val="20"/>
                <w:lang w:eastAsia="ar-SA"/>
              </w:rPr>
              <w:t xml:space="preserve">Anexo </w:t>
            </w:r>
            <w:r w:rsidRPr="00181DD6">
              <w:rPr>
                <w:rFonts w:ascii="Montserrat" w:hAnsi="Montserrat" w:cs="Arial"/>
                <w:noProof/>
                <w:sz w:val="20"/>
                <w:szCs w:val="20"/>
                <w:lang w:eastAsia="ar-SA"/>
              </w:rPr>
              <w:t xml:space="preserve">No. </w:t>
            </w:r>
            <w:r w:rsidRPr="00181DD6">
              <w:rPr>
                <w:rFonts w:ascii="Montserrat" w:hAnsi="Montserrat" w:cs="Arial"/>
                <w:sz w:val="20"/>
                <w:szCs w:val="20"/>
                <w:lang w:eastAsia="ar-SA"/>
              </w:rPr>
              <w:t>3.1</w:t>
            </w:r>
          </w:p>
        </w:tc>
        <w:tc>
          <w:tcPr>
            <w:tcW w:w="4120" w:type="pct"/>
            <w:shd w:val="clear" w:color="auto" w:fill="auto"/>
            <w:vAlign w:val="center"/>
          </w:tcPr>
          <w:p w14:paraId="7470BF1D" w14:textId="77777777" w:rsidR="001818A9" w:rsidRPr="00181DD6" w:rsidRDefault="001818A9" w:rsidP="00AF164A">
            <w:pPr>
              <w:tabs>
                <w:tab w:val="left" w:pos="2268"/>
              </w:tabs>
              <w:suppressAutoHyphens/>
              <w:jc w:val="both"/>
              <w:rPr>
                <w:rFonts w:ascii="Montserrat" w:hAnsi="Montserrat" w:cs="Arial"/>
                <w:sz w:val="20"/>
                <w:szCs w:val="20"/>
                <w:lang w:eastAsia="ar-SA"/>
              </w:rPr>
            </w:pPr>
            <w:r w:rsidRPr="00181DD6">
              <w:rPr>
                <w:rFonts w:ascii="Montserrat" w:hAnsi="Montserrat" w:cs="Arial"/>
                <w:sz w:val="20"/>
                <w:szCs w:val="20"/>
                <w:lang w:eastAsia="ar-SA"/>
              </w:rPr>
              <w:t>Fianza de cumplimiento de contrato.</w:t>
            </w:r>
          </w:p>
        </w:tc>
      </w:tr>
    </w:tbl>
    <w:p w14:paraId="2EAD2C5F" w14:textId="77777777" w:rsidR="001818A9" w:rsidRPr="00181DD6" w:rsidRDefault="001818A9" w:rsidP="001818A9">
      <w:pPr>
        <w:suppressAutoHyphens/>
        <w:ind w:right="284"/>
        <w:rPr>
          <w:rFonts w:ascii="Montserrat" w:eastAsia="Times New Roman" w:hAnsi="Montserrat"/>
          <w:b/>
          <w:sz w:val="20"/>
          <w:szCs w:val="20"/>
          <w:lang w:eastAsia="es-ES"/>
        </w:rPr>
      </w:pPr>
    </w:p>
    <w:p w14:paraId="448BFCFF" w14:textId="77777777" w:rsidR="001818A9" w:rsidRDefault="001818A9" w:rsidP="001818A9">
      <w:pPr>
        <w:suppressAutoHyphens/>
        <w:ind w:left="142" w:right="284"/>
        <w:jc w:val="center"/>
        <w:rPr>
          <w:rFonts w:ascii="Montserrat" w:eastAsia="Times New Roman" w:hAnsi="Montserrat"/>
          <w:b/>
          <w:sz w:val="20"/>
          <w:szCs w:val="20"/>
          <w:lang w:eastAsia="es-ES"/>
        </w:rPr>
      </w:pPr>
    </w:p>
    <w:p w14:paraId="49759D3A" w14:textId="77777777" w:rsidR="001818A9" w:rsidRPr="00181DD6" w:rsidRDefault="001818A9" w:rsidP="001818A9">
      <w:pPr>
        <w:suppressAutoHyphens/>
        <w:ind w:left="142" w:right="284"/>
        <w:jc w:val="center"/>
        <w:rPr>
          <w:rFonts w:ascii="Montserrat" w:eastAsia="Times New Roman" w:hAnsi="Montserrat"/>
          <w:b/>
          <w:sz w:val="20"/>
          <w:szCs w:val="20"/>
          <w:lang w:eastAsia="es-ES"/>
        </w:rPr>
      </w:pPr>
      <w:r w:rsidRPr="00181DD6">
        <w:rPr>
          <w:rFonts w:ascii="Montserrat" w:eastAsia="Times New Roman" w:hAnsi="Montserrat"/>
          <w:b/>
          <w:sz w:val="20"/>
          <w:szCs w:val="20"/>
          <w:lang w:eastAsia="es-ES"/>
        </w:rPr>
        <w:t>ATENTAMENTE</w:t>
      </w:r>
    </w:p>
    <w:p w14:paraId="401D84B3" w14:textId="77777777" w:rsidR="001818A9" w:rsidRDefault="001818A9" w:rsidP="001818A9">
      <w:pPr>
        <w:suppressAutoHyphens/>
        <w:ind w:right="284"/>
        <w:rPr>
          <w:rFonts w:ascii="Montserrat" w:eastAsia="Times New Roman" w:hAnsi="Montserrat"/>
          <w:b/>
          <w:sz w:val="20"/>
          <w:szCs w:val="20"/>
          <w:lang w:eastAsia="es-ES"/>
        </w:rPr>
      </w:pPr>
    </w:p>
    <w:p w14:paraId="47789D92" w14:textId="77777777" w:rsidR="001818A9" w:rsidRPr="00181DD6" w:rsidRDefault="001818A9" w:rsidP="001818A9">
      <w:pPr>
        <w:suppressAutoHyphens/>
        <w:ind w:right="284"/>
        <w:rPr>
          <w:rFonts w:ascii="Montserrat" w:eastAsia="Times New Roman" w:hAnsi="Montserrat"/>
          <w:b/>
          <w:sz w:val="20"/>
          <w:szCs w:val="20"/>
          <w:lang w:eastAsia="es-ES"/>
        </w:rPr>
      </w:pPr>
    </w:p>
    <w:p w14:paraId="7941BC02" w14:textId="77777777" w:rsidR="001818A9" w:rsidRPr="00181DD6" w:rsidRDefault="001818A9" w:rsidP="001818A9">
      <w:pPr>
        <w:suppressAutoHyphens/>
        <w:ind w:left="142" w:right="284"/>
        <w:jc w:val="center"/>
        <w:rPr>
          <w:rFonts w:ascii="Montserrat" w:eastAsia="Times New Roman" w:hAnsi="Montserrat"/>
          <w:b/>
          <w:sz w:val="20"/>
          <w:szCs w:val="20"/>
          <w:lang w:eastAsia="es-ES"/>
        </w:rPr>
      </w:pPr>
      <w:r w:rsidRPr="00181DD6">
        <w:rPr>
          <w:rFonts w:ascii="Montserrat" w:eastAsia="Times New Roman" w:hAnsi="Montserrat"/>
          <w:b/>
          <w:sz w:val="20"/>
          <w:szCs w:val="20"/>
          <w:lang w:eastAsia="es-ES"/>
        </w:rPr>
        <w:t>MTRO. KEVIN CAZARES BÁRCENAS</w:t>
      </w:r>
    </w:p>
    <w:p w14:paraId="69D68DFD" w14:textId="77777777" w:rsidR="001818A9" w:rsidRPr="00181DD6" w:rsidRDefault="001818A9" w:rsidP="001818A9">
      <w:pPr>
        <w:suppressAutoHyphens/>
        <w:ind w:left="142" w:right="284"/>
        <w:jc w:val="center"/>
        <w:rPr>
          <w:rFonts w:ascii="Montserrat" w:eastAsia="Times New Roman" w:hAnsi="Montserrat"/>
          <w:b/>
          <w:sz w:val="20"/>
          <w:szCs w:val="20"/>
          <w:lang w:eastAsia="es-ES"/>
        </w:rPr>
      </w:pPr>
      <w:r w:rsidRPr="00181DD6">
        <w:rPr>
          <w:rFonts w:ascii="Montserrat" w:eastAsia="Times New Roman" w:hAnsi="Montserrat"/>
          <w:b/>
          <w:sz w:val="20"/>
          <w:szCs w:val="20"/>
          <w:lang w:eastAsia="es-ES"/>
        </w:rPr>
        <w:t>TITULAR DE LA COORDINACIÓN DE ABASTECIMIENTO Y EQUIPAMIENTO</w:t>
      </w:r>
    </w:p>
    <w:p w14:paraId="67120716" w14:textId="77777777" w:rsidR="001818A9" w:rsidRDefault="001818A9" w:rsidP="001818A9">
      <w:pPr>
        <w:suppressAutoHyphens/>
        <w:ind w:right="284"/>
        <w:rPr>
          <w:rFonts w:ascii="Montserrat" w:eastAsia="Times New Roman" w:hAnsi="Montserrat"/>
          <w:sz w:val="20"/>
          <w:szCs w:val="20"/>
          <w:lang w:eastAsia="es-ES"/>
        </w:rPr>
      </w:pPr>
    </w:p>
    <w:p w14:paraId="39A6D193" w14:textId="77777777" w:rsidR="001818A9" w:rsidRPr="00181DD6" w:rsidRDefault="001818A9" w:rsidP="001818A9">
      <w:pPr>
        <w:suppressAutoHyphens/>
        <w:ind w:right="284"/>
        <w:rPr>
          <w:rFonts w:ascii="Montserrat" w:eastAsia="Times New Roman" w:hAnsi="Montserrat"/>
          <w:sz w:val="20"/>
          <w:szCs w:val="20"/>
          <w:lang w:eastAsia="es-ES"/>
        </w:rPr>
      </w:pPr>
    </w:p>
    <w:p w14:paraId="4FC2D489" w14:textId="77777777" w:rsidR="001818A9" w:rsidRPr="00BD21C8" w:rsidRDefault="001818A9" w:rsidP="001818A9">
      <w:pPr>
        <w:suppressAutoHyphens/>
        <w:ind w:right="284"/>
        <w:rPr>
          <w:rFonts w:ascii="Montserrat" w:eastAsia="Times New Roman" w:hAnsi="Montserrat"/>
          <w:sz w:val="16"/>
          <w:szCs w:val="16"/>
          <w:lang w:eastAsia="es-ES"/>
        </w:rPr>
      </w:pPr>
      <w:r w:rsidRPr="00BD21C8">
        <w:rPr>
          <w:rFonts w:ascii="Montserrat" w:eastAsia="Times New Roman" w:hAnsi="Montserrat"/>
          <w:sz w:val="16"/>
          <w:szCs w:val="16"/>
          <w:lang w:eastAsia="es-ES"/>
        </w:rPr>
        <w:t>Elaboró: Lic. Silvia Jaramillo Centeno, N47 Líder de Proyecto C80</w:t>
      </w:r>
      <w:r>
        <w:rPr>
          <w:rFonts w:ascii="Montserrat" w:eastAsia="Times New Roman" w:hAnsi="Montserrat"/>
          <w:sz w:val="16"/>
          <w:szCs w:val="16"/>
          <w:lang w:eastAsia="es-ES"/>
        </w:rPr>
        <w:t>.</w:t>
      </w:r>
    </w:p>
    <w:p w14:paraId="00606756" w14:textId="77777777" w:rsidR="001818A9" w:rsidRDefault="001818A9" w:rsidP="001818A9">
      <w:pPr>
        <w:suppressAutoHyphens/>
        <w:ind w:right="284"/>
        <w:rPr>
          <w:rFonts w:ascii="Montserrat" w:eastAsia="Times New Roman" w:hAnsi="Montserrat"/>
          <w:sz w:val="16"/>
          <w:szCs w:val="16"/>
          <w:lang w:eastAsia="es-ES"/>
        </w:rPr>
      </w:pPr>
      <w:r>
        <w:rPr>
          <w:rFonts w:ascii="Montserrat" w:eastAsia="Times New Roman" w:hAnsi="Montserrat"/>
          <w:sz w:val="16"/>
          <w:szCs w:val="16"/>
          <w:lang w:eastAsia="es-ES"/>
        </w:rPr>
        <w:t>Revisó: Mtra</w:t>
      </w:r>
      <w:r w:rsidRPr="00BD21C8">
        <w:rPr>
          <w:rFonts w:ascii="Montserrat" w:eastAsia="Times New Roman" w:hAnsi="Montserrat"/>
          <w:sz w:val="16"/>
          <w:szCs w:val="16"/>
          <w:lang w:eastAsia="es-ES"/>
        </w:rPr>
        <w:t>.</w:t>
      </w:r>
      <w:r>
        <w:rPr>
          <w:rFonts w:ascii="Montserrat" w:eastAsia="Times New Roman" w:hAnsi="Montserrat"/>
          <w:sz w:val="16"/>
          <w:szCs w:val="16"/>
          <w:lang w:eastAsia="es-ES"/>
        </w:rPr>
        <w:t xml:space="preserve"> María del Rocio Castro Millan,  Encargada de la Oficina</w:t>
      </w:r>
      <w:r w:rsidRPr="00BD21C8">
        <w:rPr>
          <w:rFonts w:ascii="Montserrat" w:eastAsia="Times New Roman" w:hAnsi="Montserrat"/>
          <w:sz w:val="16"/>
          <w:szCs w:val="16"/>
          <w:lang w:eastAsia="es-ES"/>
        </w:rPr>
        <w:t xml:space="preserve"> de Adquisición de Bienes y Contratación de Servicios.</w:t>
      </w:r>
    </w:p>
    <w:p w14:paraId="0D69005F" w14:textId="77777777" w:rsidR="001818A9" w:rsidRPr="00BD21C8" w:rsidRDefault="001818A9" w:rsidP="001818A9">
      <w:pPr>
        <w:suppressAutoHyphens/>
        <w:ind w:right="284"/>
        <w:rPr>
          <w:rFonts w:ascii="Montserrat" w:eastAsia="Times New Roman" w:hAnsi="Montserrat"/>
          <w:sz w:val="16"/>
          <w:szCs w:val="16"/>
          <w:lang w:eastAsia="es-ES"/>
        </w:rPr>
      </w:pPr>
      <w:r>
        <w:rPr>
          <w:rFonts w:ascii="Montserrat" w:eastAsia="Times New Roman" w:hAnsi="Montserrat"/>
          <w:sz w:val="16"/>
          <w:szCs w:val="16"/>
          <w:lang w:eastAsia="es-ES"/>
        </w:rPr>
        <w:t xml:space="preserve">Revisó: </w:t>
      </w:r>
      <w:proofErr w:type="spellStart"/>
      <w:r>
        <w:rPr>
          <w:rFonts w:ascii="Montserrat" w:eastAsia="Times New Roman" w:hAnsi="Montserrat"/>
          <w:sz w:val="16"/>
          <w:szCs w:val="16"/>
          <w:lang w:eastAsia="es-ES"/>
        </w:rPr>
        <w:t>L.A</w:t>
      </w:r>
      <w:proofErr w:type="spellEnd"/>
      <w:r>
        <w:rPr>
          <w:rFonts w:ascii="Montserrat" w:eastAsia="Times New Roman" w:hAnsi="Montserrat"/>
          <w:sz w:val="16"/>
          <w:szCs w:val="16"/>
          <w:lang w:eastAsia="es-ES"/>
        </w:rPr>
        <w:t>. J. Guadalupe Monroy Reséndiz, Encargado del Departamento de Adquisición de Bienes y Contratación de Servicios.</w:t>
      </w:r>
    </w:p>
    <w:p w14:paraId="104003D9" w14:textId="77777777" w:rsidR="001818A9" w:rsidRDefault="001818A9" w:rsidP="001818A9">
      <w:pPr>
        <w:spacing w:after="200" w:line="276" w:lineRule="auto"/>
        <w:rPr>
          <w:rFonts w:ascii="Montserrat" w:eastAsia="Times New Roman" w:hAnsi="Montserrat"/>
          <w:sz w:val="18"/>
          <w:szCs w:val="18"/>
          <w:lang w:eastAsia="es-ES"/>
        </w:rPr>
      </w:pPr>
      <w:r>
        <w:rPr>
          <w:rFonts w:ascii="Montserrat" w:eastAsia="Times New Roman" w:hAnsi="Montserrat"/>
          <w:sz w:val="18"/>
          <w:szCs w:val="18"/>
          <w:lang w:eastAsia="es-ES"/>
        </w:rPr>
        <w:br w:type="page"/>
      </w:r>
    </w:p>
    <w:p w14:paraId="02E05AAF" w14:textId="77777777" w:rsidR="001818A9" w:rsidRDefault="001818A9" w:rsidP="001818A9">
      <w:pPr>
        <w:spacing w:after="200" w:line="276" w:lineRule="auto"/>
        <w:rPr>
          <w:rFonts w:ascii="Montserrat" w:eastAsia="Times New Roman" w:hAnsi="Montserrat"/>
          <w:sz w:val="18"/>
          <w:szCs w:val="18"/>
          <w:lang w:eastAsia="es-ES"/>
        </w:rPr>
      </w:pPr>
    </w:p>
    <w:p w14:paraId="74038FBE" w14:textId="77777777" w:rsidR="001818A9" w:rsidRPr="008F4B71" w:rsidRDefault="001818A9" w:rsidP="001818A9">
      <w:pPr>
        <w:keepNext/>
        <w:numPr>
          <w:ilvl w:val="1"/>
          <w:numId w:val="0"/>
        </w:numPr>
        <w:tabs>
          <w:tab w:val="num" w:pos="-284"/>
          <w:tab w:val="num" w:pos="576"/>
        </w:tabs>
        <w:suppressAutoHyphens/>
        <w:jc w:val="center"/>
        <w:outlineLvl w:val="1"/>
        <w:rPr>
          <w:rFonts w:ascii="Montserrat" w:eastAsia="Times New Roman" w:hAnsi="Montserrat" w:cs="Arial"/>
          <w:b/>
          <w:bCs/>
          <w:noProof/>
          <w:kern w:val="1"/>
          <w:sz w:val="20"/>
          <w:szCs w:val="20"/>
          <w:lang w:eastAsia="ar-SA"/>
        </w:rPr>
      </w:pPr>
      <w:r w:rsidRPr="008F4B71">
        <w:rPr>
          <w:rFonts w:ascii="Montserrat" w:eastAsia="Times New Roman" w:hAnsi="Montserrat" w:cs="Arial"/>
          <w:b/>
          <w:bCs/>
          <w:noProof/>
          <w:kern w:val="1"/>
          <w:sz w:val="20"/>
          <w:szCs w:val="20"/>
          <w:lang w:eastAsia="ar-SA"/>
        </w:rPr>
        <w:t>ANEXO NO. 1</w:t>
      </w:r>
    </w:p>
    <w:p w14:paraId="47AE69D0" w14:textId="77777777" w:rsidR="001818A9" w:rsidRPr="008F4B71" w:rsidRDefault="001818A9" w:rsidP="001818A9">
      <w:pPr>
        <w:jc w:val="center"/>
        <w:rPr>
          <w:rFonts w:ascii="Montserrat" w:hAnsi="Montserrat" w:cs="Helvetica"/>
          <w:b/>
          <w:sz w:val="18"/>
          <w:szCs w:val="18"/>
          <w:lang w:val="es-MX"/>
        </w:rPr>
      </w:pPr>
    </w:p>
    <w:p w14:paraId="091E2203" w14:textId="77777777" w:rsidR="001818A9" w:rsidRPr="00D323B6" w:rsidRDefault="001818A9" w:rsidP="001818A9">
      <w:pPr>
        <w:jc w:val="center"/>
        <w:rPr>
          <w:rFonts w:ascii="Montserrat" w:eastAsia="Times New Roman" w:hAnsi="Montserrat" w:cs="Arial"/>
          <w:b/>
          <w:bCs/>
          <w:noProof/>
          <w:kern w:val="1"/>
          <w:sz w:val="20"/>
          <w:szCs w:val="20"/>
          <w:lang w:eastAsia="ar-SA"/>
        </w:rPr>
      </w:pPr>
      <w:r w:rsidRPr="00D323B6">
        <w:rPr>
          <w:rFonts w:ascii="Montserrat" w:eastAsia="Times New Roman" w:hAnsi="Montserrat" w:cs="Arial"/>
          <w:b/>
          <w:bCs/>
          <w:noProof/>
          <w:kern w:val="1"/>
          <w:sz w:val="20"/>
          <w:szCs w:val="20"/>
          <w:lang w:eastAsia="ar-SA"/>
        </w:rPr>
        <w:t>ANEXO TÉCNICO</w:t>
      </w:r>
    </w:p>
    <w:p w14:paraId="640B9193"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2ADC8EFE" w14:textId="77777777" w:rsidR="001818A9" w:rsidRDefault="001818A9" w:rsidP="001818A9">
      <w:pPr>
        <w:tabs>
          <w:tab w:val="left" w:pos="2268"/>
        </w:tabs>
        <w:suppressAutoHyphens/>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SERVICIO SUBROGADO DE RADIOTERAPIA 2025</w:t>
      </w:r>
    </w:p>
    <w:p w14:paraId="6A6670E6" w14:textId="77777777" w:rsidR="001818A9" w:rsidRDefault="001818A9" w:rsidP="001818A9">
      <w:pPr>
        <w:tabs>
          <w:tab w:val="left" w:pos="2268"/>
        </w:tabs>
        <w:suppressAutoHyphens/>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A PARTIR DEL 15 DE AGOSTO AL 31 DE DICIEMBRE 2025</w:t>
      </w:r>
    </w:p>
    <w:p w14:paraId="77062475"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tbl>
      <w:tblPr>
        <w:tblW w:w="0" w:type="auto"/>
        <w:jc w:val="center"/>
        <w:tblInd w:w="-467" w:type="dxa"/>
        <w:tblCellMar>
          <w:left w:w="70" w:type="dxa"/>
          <w:right w:w="70" w:type="dxa"/>
        </w:tblCellMar>
        <w:tblLook w:val="04A0" w:firstRow="1" w:lastRow="0" w:firstColumn="1" w:lastColumn="0" w:noHBand="0" w:noVBand="1"/>
      </w:tblPr>
      <w:tblGrid>
        <w:gridCol w:w="2285"/>
        <w:gridCol w:w="1990"/>
        <w:gridCol w:w="2033"/>
      </w:tblGrid>
      <w:tr w:rsidR="001818A9" w:rsidRPr="00D323B6" w14:paraId="44298935" w14:textId="77777777" w:rsidTr="00AF164A">
        <w:trPr>
          <w:trHeight w:val="300"/>
          <w:jc w:val="center"/>
        </w:trPr>
        <w:tc>
          <w:tcPr>
            <w:tcW w:w="2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B194D7"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SERVICIO</w:t>
            </w:r>
          </w:p>
        </w:tc>
        <w:tc>
          <w:tcPr>
            <w:tcW w:w="4023" w:type="dxa"/>
            <w:gridSpan w:val="2"/>
            <w:tcBorders>
              <w:top w:val="single" w:sz="4" w:space="0" w:color="auto"/>
              <w:left w:val="nil"/>
              <w:bottom w:val="single" w:sz="4" w:space="0" w:color="auto"/>
              <w:right w:val="single" w:sz="4" w:space="0" w:color="auto"/>
            </w:tcBorders>
            <w:shd w:val="clear" w:color="auto" w:fill="auto"/>
            <w:vAlign w:val="bottom"/>
            <w:hideMark/>
          </w:tcPr>
          <w:p w14:paraId="54A7CB27"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 xml:space="preserve">CANTIDAD </w:t>
            </w:r>
          </w:p>
        </w:tc>
      </w:tr>
      <w:tr w:rsidR="001818A9" w:rsidRPr="00D323B6" w14:paraId="20D11B98" w14:textId="77777777" w:rsidTr="00AF164A">
        <w:trPr>
          <w:trHeight w:val="300"/>
          <w:jc w:val="center"/>
        </w:trPr>
        <w:tc>
          <w:tcPr>
            <w:tcW w:w="2285" w:type="dxa"/>
            <w:vMerge/>
            <w:tcBorders>
              <w:top w:val="single" w:sz="4" w:space="0" w:color="auto"/>
              <w:left w:val="single" w:sz="4" w:space="0" w:color="auto"/>
              <w:bottom w:val="single" w:sz="4" w:space="0" w:color="auto"/>
              <w:right w:val="single" w:sz="4" w:space="0" w:color="auto"/>
            </w:tcBorders>
            <w:vAlign w:val="center"/>
            <w:hideMark/>
          </w:tcPr>
          <w:p w14:paraId="0881A1A1" w14:textId="77777777" w:rsidR="001818A9" w:rsidRPr="00D323B6" w:rsidRDefault="001818A9" w:rsidP="00AF164A">
            <w:pPr>
              <w:rPr>
                <w:rFonts w:ascii="Arial" w:eastAsia="Times New Roman" w:hAnsi="Arial" w:cs="Arial"/>
                <w:b/>
                <w:bCs/>
                <w:color w:val="000000"/>
                <w:sz w:val="20"/>
                <w:szCs w:val="20"/>
                <w:lang w:val="es-MX" w:eastAsia="es-MX"/>
              </w:rPr>
            </w:pPr>
          </w:p>
        </w:tc>
        <w:tc>
          <w:tcPr>
            <w:tcW w:w="1990" w:type="dxa"/>
            <w:tcBorders>
              <w:top w:val="nil"/>
              <w:left w:val="nil"/>
              <w:bottom w:val="single" w:sz="4" w:space="0" w:color="auto"/>
              <w:right w:val="single" w:sz="4" w:space="0" w:color="auto"/>
            </w:tcBorders>
            <w:shd w:val="clear" w:color="auto" w:fill="auto"/>
            <w:noWrap/>
            <w:vAlign w:val="center"/>
            <w:hideMark/>
          </w:tcPr>
          <w:p w14:paraId="70225C20" w14:textId="4EC4D399" w:rsidR="001818A9" w:rsidRPr="00D323B6" w:rsidRDefault="006F39E8"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MÍNIMO</w:t>
            </w:r>
          </w:p>
        </w:tc>
        <w:tc>
          <w:tcPr>
            <w:tcW w:w="2033" w:type="dxa"/>
            <w:tcBorders>
              <w:top w:val="nil"/>
              <w:left w:val="nil"/>
              <w:bottom w:val="single" w:sz="4" w:space="0" w:color="auto"/>
              <w:right w:val="single" w:sz="4" w:space="0" w:color="auto"/>
            </w:tcBorders>
            <w:shd w:val="clear" w:color="auto" w:fill="auto"/>
            <w:noWrap/>
            <w:vAlign w:val="center"/>
            <w:hideMark/>
          </w:tcPr>
          <w:p w14:paraId="71353221" w14:textId="5F1BD2B2" w:rsidR="001818A9" w:rsidRPr="00D323B6" w:rsidRDefault="006F39E8"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MÁXIMO</w:t>
            </w:r>
          </w:p>
        </w:tc>
      </w:tr>
      <w:tr w:rsidR="001818A9" w:rsidRPr="00D323B6" w14:paraId="12499EF5" w14:textId="77777777" w:rsidTr="00AF164A">
        <w:trPr>
          <w:trHeight w:val="375"/>
          <w:jc w:val="center"/>
        </w:trPr>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111C5696" w14:textId="77777777" w:rsidR="001818A9" w:rsidRPr="00D323B6" w:rsidRDefault="001818A9" w:rsidP="00AF164A">
            <w:pP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RADIOTERAPIA</w:t>
            </w:r>
          </w:p>
        </w:tc>
        <w:tc>
          <w:tcPr>
            <w:tcW w:w="1990" w:type="dxa"/>
            <w:tcBorders>
              <w:top w:val="nil"/>
              <w:left w:val="nil"/>
              <w:bottom w:val="single" w:sz="4" w:space="0" w:color="auto"/>
              <w:right w:val="single" w:sz="4" w:space="0" w:color="auto"/>
            </w:tcBorders>
            <w:shd w:val="clear" w:color="auto" w:fill="auto"/>
            <w:noWrap/>
            <w:vAlign w:val="bottom"/>
            <w:hideMark/>
          </w:tcPr>
          <w:p w14:paraId="07326D18"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2033" w:type="dxa"/>
            <w:tcBorders>
              <w:top w:val="nil"/>
              <w:left w:val="nil"/>
              <w:bottom w:val="single" w:sz="4" w:space="0" w:color="auto"/>
              <w:right w:val="single" w:sz="4" w:space="0" w:color="auto"/>
            </w:tcBorders>
            <w:shd w:val="clear" w:color="auto" w:fill="auto"/>
            <w:noWrap/>
            <w:vAlign w:val="bottom"/>
            <w:hideMark/>
          </w:tcPr>
          <w:p w14:paraId="348FF8D4"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r>
      <w:tr w:rsidR="001818A9" w:rsidRPr="00D323B6" w14:paraId="458855C8" w14:textId="77777777" w:rsidTr="00AF164A">
        <w:trPr>
          <w:trHeight w:val="375"/>
          <w:jc w:val="center"/>
        </w:trPr>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2D63CA7D" w14:textId="61F90501" w:rsidR="001818A9" w:rsidRPr="00D323B6" w:rsidRDefault="00083370" w:rsidP="00AF164A">
            <w:pP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SIMULACIÓN</w:t>
            </w:r>
          </w:p>
        </w:tc>
        <w:tc>
          <w:tcPr>
            <w:tcW w:w="1990" w:type="dxa"/>
            <w:tcBorders>
              <w:top w:val="nil"/>
              <w:left w:val="nil"/>
              <w:bottom w:val="single" w:sz="4" w:space="0" w:color="auto"/>
              <w:right w:val="single" w:sz="4" w:space="0" w:color="auto"/>
            </w:tcBorders>
            <w:shd w:val="clear" w:color="auto" w:fill="auto"/>
            <w:noWrap/>
            <w:vAlign w:val="bottom"/>
            <w:hideMark/>
          </w:tcPr>
          <w:p w14:paraId="685BDAB3"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2033" w:type="dxa"/>
            <w:tcBorders>
              <w:top w:val="nil"/>
              <w:left w:val="nil"/>
              <w:bottom w:val="single" w:sz="4" w:space="0" w:color="auto"/>
              <w:right w:val="single" w:sz="4" w:space="0" w:color="auto"/>
            </w:tcBorders>
            <w:shd w:val="clear" w:color="auto" w:fill="auto"/>
            <w:noWrap/>
            <w:vAlign w:val="bottom"/>
            <w:hideMark/>
          </w:tcPr>
          <w:p w14:paraId="26E1F532"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r>
      <w:tr w:rsidR="001818A9" w:rsidRPr="00D323B6" w14:paraId="5C1032B9" w14:textId="77777777" w:rsidTr="00AF164A">
        <w:trPr>
          <w:trHeight w:val="420"/>
          <w:jc w:val="center"/>
        </w:trPr>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1A4FB299" w14:textId="77777777" w:rsidR="001818A9" w:rsidRPr="00D323B6" w:rsidRDefault="001818A9" w:rsidP="00AF164A">
            <w:pPr>
              <w:rPr>
                <w:rFonts w:ascii="Arial" w:eastAsia="Times New Roman" w:hAnsi="Arial" w:cs="Arial"/>
                <w:color w:val="000000"/>
                <w:sz w:val="20"/>
                <w:szCs w:val="20"/>
                <w:lang w:val="es-MX" w:eastAsia="es-MX"/>
              </w:rPr>
            </w:pPr>
            <w:proofErr w:type="spellStart"/>
            <w:r w:rsidRPr="00D323B6">
              <w:rPr>
                <w:rFonts w:ascii="Arial" w:eastAsia="Times New Roman" w:hAnsi="Arial" w:cs="Arial"/>
                <w:color w:val="000000"/>
                <w:sz w:val="20"/>
                <w:szCs w:val="20"/>
                <w:lang w:val="es-MX" w:eastAsia="es-MX"/>
              </w:rPr>
              <w:t>BRAQUITERAPIA</w:t>
            </w:r>
            <w:proofErr w:type="spellEnd"/>
          </w:p>
        </w:tc>
        <w:tc>
          <w:tcPr>
            <w:tcW w:w="1990" w:type="dxa"/>
            <w:tcBorders>
              <w:top w:val="nil"/>
              <w:left w:val="nil"/>
              <w:bottom w:val="single" w:sz="4" w:space="0" w:color="auto"/>
              <w:right w:val="single" w:sz="4" w:space="0" w:color="auto"/>
            </w:tcBorders>
            <w:shd w:val="clear" w:color="auto" w:fill="auto"/>
            <w:noWrap/>
            <w:vAlign w:val="bottom"/>
            <w:hideMark/>
          </w:tcPr>
          <w:p w14:paraId="7E83625B"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2033" w:type="dxa"/>
            <w:tcBorders>
              <w:top w:val="nil"/>
              <w:left w:val="nil"/>
              <w:bottom w:val="single" w:sz="4" w:space="0" w:color="auto"/>
              <w:right w:val="single" w:sz="4" w:space="0" w:color="auto"/>
            </w:tcBorders>
            <w:shd w:val="clear" w:color="auto" w:fill="auto"/>
            <w:noWrap/>
            <w:vAlign w:val="bottom"/>
            <w:hideMark/>
          </w:tcPr>
          <w:p w14:paraId="116147E7"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r>
    </w:tbl>
    <w:p w14:paraId="7476B9D2"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09C3AC99" w14:textId="77777777" w:rsidR="001818A9" w:rsidRPr="00A60732" w:rsidRDefault="001818A9" w:rsidP="001818A9">
      <w:pPr>
        <w:tabs>
          <w:tab w:val="left" w:pos="2268"/>
        </w:tabs>
        <w:suppressAutoHyphens/>
        <w:rPr>
          <w:rFonts w:ascii="Montserrat" w:hAnsi="Montserrat" w:cs="Arial"/>
          <w:sz w:val="20"/>
          <w:szCs w:val="20"/>
          <w:lang w:eastAsia="ar-SA"/>
        </w:rPr>
      </w:pPr>
      <w:r w:rsidRPr="00D323B6">
        <w:rPr>
          <w:rFonts w:ascii="Montserrat" w:hAnsi="Montserrat" w:cs="Arial"/>
          <w:b/>
          <w:sz w:val="20"/>
          <w:szCs w:val="20"/>
          <w:lang w:eastAsia="ar-SA"/>
        </w:rPr>
        <w:t>NOTA:</w:t>
      </w:r>
      <w:r w:rsidRPr="00D323B6">
        <w:rPr>
          <w:rFonts w:ascii="Montserrat" w:hAnsi="Montserrat" w:cs="Arial"/>
          <w:sz w:val="20"/>
          <w:szCs w:val="20"/>
          <w:lang w:eastAsia="ar-SA"/>
        </w:rPr>
        <w:t xml:space="preserve"> Las cantidades máximas y mínimas son de carácter enunciativo más no limitativo, lo único que se debe considerar es que no se rebase el monto máximo del Dictamen de Disponibilidad Presupuestaria que soporta la contratación.</w:t>
      </w:r>
    </w:p>
    <w:p w14:paraId="32C10E13"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3345B3FD"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tbl>
      <w:tblPr>
        <w:tblStyle w:val="Tablaconcuadrcula"/>
        <w:tblpPr w:leftFromText="141" w:rightFromText="141" w:vertAnchor="text" w:tblpX="108" w:tblpY="1"/>
        <w:tblOverlap w:val="never"/>
        <w:tblW w:w="10173" w:type="dxa"/>
        <w:tblLayout w:type="fixed"/>
        <w:tblLook w:val="04A0" w:firstRow="1" w:lastRow="0" w:firstColumn="1" w:lastColumn="0" w:noHBand="0" w:noVBand="1"/>
      </w:tblPr>
      <w:tblGrid>
        <w:gridCol w:w="4786"/>
        <w:gridCol w:w="5387"/>
      </w:tblGrid>
      <w:tr w:rsidR="001818A9" w:rsidRPr="00ED7CFE" w14:paraId="4664DC57" w14:textId="77777777" w:rsidTr="00AF164A">
        <w:tc>
          <w:tcPr>
            <w:tcW w:w="10173" w:type="dxa"/>
            <w:gridSpan w:val="2"/>
            <w:tcBorders>
              <w:bottom w:val="single" w:sz="4" w:space="0" w:color="000000" w:themeColor="text1"/>
            </w:tcBorders>
            <w:shd w:val="clear" w:color="auto" w:fill="F2F2F2" w:themeFill="background1" w:themeFillShade="F2"/>
          </w:tcPr>
          <w:p w14:paraId="1416B686" w14:textId="77777777" w:rsidR="001818A9" w:rsidRPr="00ED7CFE" w:rsidRDefault="001818A9" w:rsidP="00AF164A">
            <w:pPr>
              <w:autoSpaceDE w:val="0"/>
              <w:autoSpaceDN w:val="0"/>
              <w:adjustRightInd w:val="0"/>
              <w:jc w:val="both"/>
              <w:rPr>
                <w:rFonts w:ascii="Noto Sans" w:hAnsi="Noto Sans" w:cs="Noto Sans"/>
                <w:sz w:val="20"/>
                <w:szCs w:val="20"/>
                <w:lang w:val="es-MX"/>
              </w:rPr>
            </w:pPr>
            <w:r w:rsidRPr="00ED7CFE">
              <w:rPr>
                <w:rFonts w:ascii="Noto Sans" w:eastAsiaTheme="minorHAnsi" w:hAnsi="Noto Sans" w:cs="Noto Sans"/>
                <w:sz w:val="20"/>
                <w:szCs w:val="20"/>
                <w:lang w:val="es-MX"/>
              </w:rPr>
              <w:t>4.24.3 El Anexo Técnico en medio impreso y electrónico (archivo editable) del bien o servicio por contratar, deberá contener como mínimo lo siguiente:</w:t>
            </w:r>
          </w:p>
        </w:tc>
      </w:tr>
      <w:tr w:rsidR="001818A9" w:rsidRPr="00ED7CFE" w14:paraId="7B85A8B4" w14:textId="77777777" w:rsidTr="00AF164A">
        <w:tc>
          <w:tcPr>
            <w:tcW w:w="4786" w:type="dxa"/>
          </w:tcPr>
          <w:p w14:paraId="2665CF26" w14:textId="77777777" w:rsidR="001818A9" w:rsidRPr="00ED7CFE" w:rsidRDefault="001818A9" w:rsidP="00AF164A">
            <w:pPr>
              <w:autoSpaceDE w:val="0"/>
              <w:autoSpaceDN w:val="0"/>
              <w:adjustRightInd w:val="0"/>
              <w:jc w:val="both"/>
              <w:rPr>
                <w:rFonts w:ascii="Noto Sans" w:eastAsiaTheme="minorHAnsi" w:hAnsi="Noto Sans" w:cs="Noto Sans"/>
                <w:sz w:val="20"/>
                <w:szCs w:val="20"/>
                <w:lang w:val="es-MX"/>
              </w:rPr>
            </w:pPr>
            <w:r w:rsidRPr="00ED7CFE">
              <w:rPr>
                <w:rFonts w:ascii="Noto Sans" w:eastAsiaTheme="minorHAnsi" w:hAnsi="Noto Sans" w:cs="Noto Sans"/>
                <w:color w:val="000000"/>
                <w:sz w:val="20"/>
                <w:szCs w:val="20"/>
                <w:lang w:val="es-MX"/>
              </w:rPr>
              <w:t xml:space="preserve">a) Descripción amplia y detallada de los bienes o servicios solicitados, características, especificaciones técnicas, unidad de medida, y en su caso equipos, consumibles y accesorios asociados a la contratación de los bienes requeridos, cantidades por partida, indicando en todos los casos las correspondientes claves </w:t>
            </w:r>
            <w:proofErr w:type="spellStart"/>
            <w:r w:rsidRPr="00ED7CFE">
              <w:rPr>
                <w:rFonts w:ascii="Noto Sans" w:eastAsiaTheme="minorHAnsi" w:hAnsi="Noto Sans" w:cs="Noto Sans"/>
                <w:color w:val="000000"/>
                <w:sz w:val="20"/>
                <w:szCs w:val="20"/>
                <w:lang w:val="es-MX"/>
              </w:rPr>
              <w:t>SAI</w:t>
            </w:r>
            <w:proofErr w:type="spellEnd"/>
            <w:r w:rsidRPr="00ED7CFE">
              <w:rPr>
                <w:rFonts w:ascii="Noto Sans" w:eastAsiaTheme="minorHAnsi" w:hAnsi="Noto Sans" w:cs="Noto Sans"/>
                <w:color w:val="000000"/>
                <w:sz w:val="20"/>
                <w:szCs w:val="20"/>
                <w:lang w:val="es-MX"/>
              </w:rPr>
              <w:t xml:space="preserve">, </w:t>
            </w:r>
            <w:proofErr w:type="spellStart"/>
            <w:r w:rsidRPr="00ED7CFE">
              <w:rPr>
                <w:rFonts w:ascii="Noto Sans" w:eastAsiaTheme="minorHAnsi" w:hAnsi="Noto Sans" w:cs="Noto Sans"/>
                <w:color w:val="000000"/>
                <w:sz w:val="20"/>
                <w:szCs w:val="20"/>
                <w:lang w:val="es-MX"/>
              </w:rPr>
              <w:t>PREI</w:t>
            </w:r>
            <w:proofErr w:type="spellEnd"/>
            <w:r w:rsidRPr="00ED7CFE">
              <w:rPr>
                <w:rFonts w:ascii="Noto Sans" w:eastAsiaTheme="minorHAnsi" w:hAnsi="Noto Sans" w:cs="Noto Sans"/>
                <w:color w:val="000000"/>
                <w:sz w:val="20"/>
                <w:szCs w:val="20"/>
                <w:lang w:val="es-MX"/>
              </w:rPr>
              <w:t xml:space="preserve"> </w:t>
            </w:r>
            <w:proofErr w:type="spellStart"/>
            <w:r w:rsidRPr="00ED7CFE">
              <w:rPr>
                <w:rFonts w:ascii="Noto Sans" w:eastAsiaTheme="minorHAnsi" w:hAnsi="Noto Sans" w:cs="Noto Sans"/>
                <w:color w:val="000000"/>
                <w:sz w:val="20"/>
                <w:szCs w:val="20"/>
                <w:lang w:val="es-MX"/>
              </w:rPr>
              <w:t>Millenium</w:t>
            </w:r>
            <w:proofErr w:type="spellEnd"/>
            <w:r w:rsidRPr="00ED7CFE">
              <w:rPr>
                <w:rFonts w:ascii="Noto Sans" w:eastAsiaTheme="minorHAnsi" w:hAnsi="Noto Sans" w:cs="Noto Sans"/>
                <w:color w:val="000000"/>
                <w:sz w:val="20"/>
                <w:szCs w:val="20"/>
                <w:lang w:val="es-MX"/>
              </w:rPr>
              <w:t xml:space="preserve"> (en el caso de bienes terapéuticos se debe indicar la clave del </w:t>
            </w:r>
            <w:proofErr w:type="spellStart"/>
            <w:r w:rsidRPr="00ED7CFE">
              <w:rPr>
                <w:rFonts w:ascii="Noto Sans" w:eastAsiaTheme="minorHAnsi" w:hAnsi="Noto Sans" w:cs="Noto Sans"/>
                <w:color w:val="000000"/>
                <w:sz w:val="20"/>
                <w:szCs w:val="20"/>
                <w:lang w:val="es-MX"/>
              </w:rPr>
              <w:t>CBI</w:t>
            </w:r>
            <w:proofErr w:type="spellEnd"/>
            <w:r w:rsidRPr="00ED7CFE">
              <w:rPr>
                <w:rFonts w:ascii="Noto Sans" w:eastAsiaTheme="minorHAnsi" w:hAnsi="Noto Sans" w:cs="Noto Sans"/>
                <w:color w:val="000000"/>
                <w:sz w:val="20"/>
                <w:szCs w:val="20"/>
                <w:lang w:val="es-MX"/>
              </w:rPr>
              <w:t xml:space="preserve"> de Insumos para la Salud; en caso de bienes de consumo, la clave del CGA; y para Servicios Médicos Integrales, la clave del </w:t>
            </w:r>
            <w:proofErr w:type="spellStart"/>
            <w:r w:rsidRPr="00ED7CFE">
              <w:rPr>
                <w:rFonts w:ascii="Noto Sans" w:eastAsiaTheme="minorHAnsi" w:hAnsi="Noto Sans" w:cs="Noto Sans"/>
                <w:color w:val="000000"/>
                <w:sz w:val="20"/>
                <w:szCs w:val="20"/>
                <w:lang w:val="es-MX"/>
              </w:rPr>
              <w:t>CSMI</w:t>
            </w:r>
            <w:proofErr w:type="spellEnd"/>
            <w:r w:rsidRPr="00ED7CFE">
              <w:rPr>
                <w:rFonts w:ascii="Noto Sans" w:eastAsiaTheme="minorHAnsi" w:hAnsi="Noto Sans" w:cs="Noto Sans"/>
                <w:color w:val="000000"/>
                <w:sz w:val="20"/>
                <w:szCs w:val="20"/>
                <w:lang w:val="es-MX"/>
              </w:rPr>
              <w:t xml:space="preserve">) En todo caso, los bienes y servicios materia del requerimiento, deben incluir la clave </w:t>
            </w:r>
            <w:proofErr w:type="spellStart"/>
            <w:r w:rsidRPr="00ED7CFE">
              <w:rPr>
                <w:rFonts w:ascii="Noto Sans" w:eastAsiaTheme="minorHAnsi" w:hAnsi="Noto Sans" w:cs="Noto Sans"/>
                <w:color w:val="000000"/>
                <w:sz w:val="20"/>
                <w:szCs w:val="20"/>
                <w:lang w:val="es-MX"/>
              </w:rPr>
              <w:t>CUCOP</w:t>
            </w:r>
            <w:proofErr w:type="spellEnd"/>
            <w:r w:rsidRPr="00ED7CFE">
              <w:rPr>
                <w:rFonts w:ascii="Noto Sans" w:eastAsiaTheme="minorHAnsi" w:hAnsi="Noto Sans" w:cs="Noto Sans"/>
                <w:color w:val="000000"/>
                <w:sz w:val="20"/>
                <w:szCs w:val="20"/>
                <w:lang w:val="es-MX"/>
              </w:rPr>
              <w:t xml:space="preserve"> que le corresponda. </w:t>
            </w:r>
          </w:p>
        </w:tc>
        <w:tc>
          <w:tcPr>
            <w:tcW w:w="5387" w:type="dxa"/>
          </w:tcPr>
          <w:p w14:paraId="2AC89A9B" w14:textId="77777777" w:rsidR="001818A9" w:rsidRPr="00ED7CFE" w:rsidRDefault="001818A9" w:rsidP="00AF164A">
            <w:pPr>
              <w:jc w:val="both"/>
              <w:rPr>
                <w:rFonts w:ascii="Noto Sans" w:hAnsi="Noto Sans" w:cs="Noto Sans"/>
                <w:sz w:val="20"/>
                <w:szCs w:val="20"/>
              </w:rPr>
            </w:pPr>
            <w:r w:rsidRPr="00ED7CFE">
              <w:rPr>
                <w:rFonts w:ascii="Noto Sans" w:hAnsi="Noto Sans" w:cs="Noto Sans"/>
                <w:sz w:val="20"/>
                <w:szCs w:val="20"/>
              </w:rPr>
              <w:t xml:space="preserve">La toxicidad  presentada por el paciente  durante el tratamiento será  tratada de inmediato por el  radio-oncólogo, tomando en cuenta que la toxicidad reportada para un centro radiológico  autorizado no excede del 10%, por lo que  ante  evidencias de la desviación se someterá a evaluación inmediata ante el instituto. </w:t>
            </w:r>
          </w:p>
          <w:p w14:paraId="6CDFEFD1" w14:textId="77777777" w:rsidR="001818A9" w:rsidRPr="00ED7CFE" w:rsidRDefault="001818A9" w:rsidP="00AF164A">
            <w:pPr>
              <w:jc w:val="both"/>
              <w:rPr>
                <w:rFonts w:ascii="Noto Sans" w:hAnsi="Noto Sans" w:cs="Noto Sans"/>
                <w:sz w:val="20"/>
                <w:szCs w:val="20"/>
              </w:rPr>
            </w:pPr>
            <w:r w:rsidRPr="00ED7CFE">
              <w:rPr>
                <w:rFonts w:ascii="Noto Sans" w:hAnsi="Noto Sans" w:cs="Noto Sans"/>
                <w:sz w:val="20"/>
                <w:szCs w:val="20"/>
              </w:rPr>
              <w:t>El proveedor deberá garantizar que dispone de la organización, experiencia, elementos técnicos, humanos y económicos necesarios, así como con la capacidad suficiente para satisfacer de manera eficiente y adecuada las necesidades.</w:t>
            </w:r>
          </w:p>
          <w:p w14:paraId="66001803" w14:textId="77777777" w:rsidR="001818A9" w:rsidRPr="00ED7CFE" w:rsidRDefault="001818A9" w:rsidP="00AF164A">
            <w:pPr>
              <w:jc w:val="both"/>
              <w:rPr>
                <w:rFonts w:ascii="Noto Sans" w:hAnsi="Noto Sans" w:cs="Noto Sans"/>
                <w:sz w:val="20"/>
                <w:szCs w:val="20"/>
              </w:rPr>
            </w:pPr>
          </w:p>
          <w:p w14:paraId="2CA62B4B" w14:textId="77777777" w:rsidR="001818A9" w:rsidRPr="00ED7CFE" w:rsidRDefault="001818A9" w:rsidP="00AF164A">
            <w:pPr>
              <w:pStyle w:val="Textoindependiente2"/>
              <w:jc w:val="both"/>
              <w:rPr>
                <w:rFonts w:ascii="Noto Sans" w:hAnsi="Noto Sans" w:cs="Noto Sans"/>
                <w:bCs/>
                <w:sz w:val="20"/>
                <w:szCs w:val="20"/>
              </w:rPr>
            </w:pPr>
            <w:r w:rsidRPr="00ED7CFE">
              <w:rPr>
                <w:rFonts w:ascii="Noto Sans" w:hAnsi="Noto Sans" w:cs="Noto Sans"/>
                <w:bCs/>
                <w:sz w:val="20"/>
                <w:szCs w:val="20"/>
              </w:rPr>
              <w:t>CARACTERÍSTICAS – ESPECIFICACIONES - PERSONAL.</w:t>
            </w:r>
          </w:p>
          <w:p w14:paraId="7DD7ADEA" w14:textId="35731445" w:rsidR="001818A9" w:rsidRPr="00ED7CFE" w:rsidRDefault="001818A9" w:rsidP="00AF164A">
            <w:pPr>
              <w:pStyle w:val="Textoindependiente2"/>
              <w:spacing w:line="240" w:lineRule="auto"/>
              <w:ind w:right="283"/>
              <w:jc w:val="both"/>
              <w:rPr>
                <w:rFonts w:ascii="Noto Sans" w:hAnsi="Noto Sans" w:cs="Noto Sans"/>
                <w:color w:val="663333"/>
                <w:sz w:val="20"/>
                <w:szCs w:val="20"/>
              </w:rPr>
            </w:pPr>
            <w:r w:rsidRPr="00ED7CFE">
              <w:rPr>
                <w:rFonts w:ascii="Noto Sans" w:hAnsi="Noto Sans" w:cs="Noto Sans"/>
                <w:sz w:val="20"/>
                <w:szCs w:val="20"/>
              </w:rPr>
              <w:t xml:space="preserve">Para Radioterapia con Acelerador Lineal, El </w:t>
            </w:r>
            <w:proofErr w:type="spellStart"/>
            <w:r w:rsidRPr="00ED7CFE">
              <w:rPr>
                <w:rFonts w:ascii="Noto Sans" w:hAnsi="Noto Sans" w:cs="Noto Sans"/>
                <w:sz w:val="20"/>
                <w:szCs w:val="20"/>
              </w:rPr>
              <w:t>radioncólogo</w:t>
            </w:r>
            <w:proofErr w:type="spellEnd"/>
            <w:r w:rsidRPr="00ED7CFE">
              <w:rPr>
                <w:rFonts w:ascii="Noto Sans" w:hAnsi="Noto Sans" w:cs="Noto Sans"/>
                <w:sz w:val="20"/>
                <w:szCs w:val="20"/>
              </w:rPr>
              <w:t xml:space="preserve"> evalúa la prescripción en el volumen y la dosis del tratamiento apropiado para el paciente. El radio físico médico y el </w:t>
            </w:r>
            <w:r w:rsidR="0038156D">
              <w:rPr>
                <w:rFonts w:ascii="Noto Sans" w:hAnsi="Noto Sans" w:cs="Noto Sans"/>
                <w:sz w:val="20"/>
                <w:szCs w:val="20"/>
              </w:rPr>
              <w:t xml:space="preserve">de </w:t>
            </w:r>
            <w:r w:rsidRPr="00ED7CFE">
              <w:rPr>
                <w:rFonts w:ascii="Noto Sans" w:hAnsi="Noto Sans" w:cs="Noto Sans"/>
                <w:sz w:val="20"/>
                <w:szCs w:val="20"/>
              </w:rPr>
              <w:t>dosimetría determinan cómo suministrar la dosis prescrita y calculan el tiempo necesario para que el acelerador lineal suministre esa dosis. Los radioterapeutas manejan el acelerador lineal y administran a los pacientes sus tratamientos diarios de radiación</w:t>
            </w:r>
            <w:r w:rsidRPr="00ED7CFE">
              <w:rPr>
                <w:rFonts w:ascii="Noto Sans" w:hAnsi="Noto Sans" w:cs="Noto Sans"/>
                <w:color w:val="663333"/>
                <w:sz w:val="20"/>
                <w:szCs w:val="20"/>
              </w:rPr>
              <w:t>.</w:t>
            </w:r>
          </w:p>
          <w:p w14:paraId="5637E9C2" w14:textId="77777777" w:rsidR="001818A9" w:rsidRPr="00ED7CFE" w:rsidRDefault="001818A9" w:rsidP="00AF164A">
            <w:pPr>
              <w:jc w:val="both"/>
              <w:rPr>
                <w:rFonts w:ascii="Noto Sans" w:hAnsi="Noto Sans" w:cs="Noto Sans"/>
                <w:sz w:val="20"/>
                <w:szCs w:val="20"/>
              </w:rPr>
            </w:pPr>
            <w:r w:rsidRPr="00ED7CFE">
              <w:rPr>
                <w:rFonts w:ascii="Noto Sans" w:hAnsi="Noto Sans" w:cs="Noto Sans"/>
                <w:sz w:val="20"/>
                <w:szCs w:val="20"/>
              </w:rPr>
              <w:lastRenderedPageBreak/>
              <w:t xml:space="preserve">Para la administración de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 xml:space="preserve">,  requiere un equipo de tratamiento que incluye un </w:t>
            </w:r>
            <w:hyperlink r:id="rId41" w:history="1">
              <w:proofErr w:type="spellStart"/>
              <w:r w:rsidRPr="00ED7CFE">
                <w:rPr>
                  <w:rFonts w:ascii="Noto Sans" w:hAnsi="Noto Sans" w:cs="Noto Sans"/>
                  <w:sz w:val="20"/>
                  <w:szCs w:val="20"/>
                </w:rPr>
                <w:t>radioncólogo</w:t>
              </w:r>
              <w:proofErr w:type="spellEnd"/>
            </w:hyperlink>
            <w:r w:rsidRPr="00ED7CFE">
              <w:rPr>
                <w:rFonts w:ascii="Noto Sans" w:hAnsi="Noto Sans" w:cs="Noto Sans"/>
                <w:sz w:val="20"/>
                <w:szCs w:val="20"/>
              </w:rPr>
              <w:t xml:space="preserve">, </w:t>
            </w:r>
            <w:hyperlink r:id="rId42" w:history="1">
              <w:proofErr w:type="spellStart"/>
              <w:r w:rsidRPr="00ED7CFE">
                <w:rPr>
                  <w:rFonts w:ascii="Noto Sans" w:hAnsi="Noto Sans" w:cs="Noto Sans"/>
                  <w:sz w:val="20"/>
                  <w:szCs w:val="20"/>
                </w:rPr>
                <w:t>radiofísico</w:t>
              </w:r>
              <w:proofErr w:type="spellEnd"/>
            </w:hyperlink>
            <w:r w:rsidRPr="00ED7CFE">
              <w:rPr>
                <w:rFonts w:ascii="Noto Sans" w:hAnsi="Noto Sans" w:cs="Noto Sans"/>
                <w:sz w:val="20"/>
                <w:szCs w:val="20"/>
              </w:rPr>
              <w:t xml:space="preserve">, </w:t>
            </w:r>
            <w:hyperlink r:id="rId43" w:history="1">
              <w:proofErr w:type="spellStart"/>
              <w:r w:rsidRPr="00ED7CFE">
                <w:rPr>
                  <w:rFonts w:ascii="Noto Sans" w:hAnsi="Noto Sans" w:cs="Noto Sans"/>
                  <w:sz w:val="20"/>
                  <w:szCs w:val="20"/>
                </w:rPr>
                <w:t>dosimetrista</w:t>
              </w:r>
              <w:proofErr w:type="spellEnd"/>
            </w:hyperlink>
            <w:r w:rsidRPr="00ED7CFE">
              <w:rPr>
                <w:rFonts w:ascii="Noto Sans" w:hAnsi="Noto Sans" w:cs="Noto Sans"/>
                <w:sz w:val="20"/>
                <w:szCs w:val="20"/>
              </w:rPr>
              <w:t xml:space="preserve"> y </w:t>
            </w:r>
            <w:hyperlink r:id="rId44" w:history="1">
              <w:r w:rsidRPr="00ED7CFE">
                <w:rPr>
                  <w:rFonts w:ascii="Noto Sans" w:hAnsi="Noto Sans" w:cs="Noto Sans"/>
                  <w:sz w:val="20"/>
                  <w:szCs w:val="20"/>
                </w:rPr>
                <w:t>radioterapeuta</w:t>
              </w:r>
            </w:hyperlink>
            <w:r w:rsidRPr="00ED7CFE">
              <w:rPr>
                <w:rFonts w:ascii="Noto Sans" w:hAnsi="Noto Sans" w:cs="Noto Sans"/>
                <w:sz w:val="20"/>
                <w:szCs w:val="20"/>
              </w:rPr>
              <w:t xml:space="preserve">. El </w:t>
            </w:r>
            <w:proofErr w:type="spellStart"/>
            <w:r w:rsidRPr="00ED7CFE">
              <w:rPr>
                <w:rFonts w:ascii="Noto Sans" w:hAnsi="Noto Sans" w:cs="Noto Sans"/>
                <w:sz w:val="20"/>
                <w:szCs w:val="20"/>
              </w:rPr>
              <w:t>radioncólogo</w:t>
            </w:r>
            <w:proofErr w:type="spellEnd"/>
            <w:r w:rsidRPr="00ED7CFE">
              <w:rPr>
                <w:rFonts w:ascii="Noto Sans" w:hAnsi="Noto Sans" w:cs="Noto Sans"/>
                <w:sz w:val="20"/>
                <w:szCs w:val="20"/>
              </w:rPr>
              <w:t xml:space="preserve"> es médico que evalúa al paciente, determina la terapia apropiada, a cuál área del cuerpo se debe tratar y cuanta radiación administrar. Junto con el </w:t>
            </w:r>
            <w:proofErr w:type="spellStart"/>
            <w:r w:rsidRPr="00ED7CFE">
              <w:rPr>
                <w:rFonts w:ascii="Noto Sans" w:hAnsi="Noto Sans" w:cs="Noto Sans"/>
                <w:sz w:val="20"/>
                <w:szCs w:val="20"/>
              </w:rPr>
              <w:t>radiofísico</w:t>
            </w:r>
            <w:proofErr w:type="spellEnd"/>
            <w:r w:rsidRPr="00ED7CFE">
              <w:rPr>
                <w:rFonts w:ascii="Noto Sans" w:hAnsi="Noto Sans" w:cs="Noto Sans"/>
                <w:sz w:val="20"/>
                <w:szCs w:val="20"/>
              </w:rPr>
              <w:t xml:space="preserve"> y el </w:t>
            </w:r>
            <w:proofErr w:type="spellStart"/>
            <w:r w:rsidRPr="00ED7CFE">
              <w:rPr>
                <w:rFonts w:ascii="Noto Sans" w:hAnsi="Noto Sans" w:cs="Noto Sans"/>
                <w:sz w:val="20"/>
                <w:szCs w:val="20"/>
              </w:rPr>
              <w:t>dosimetrista</w:t>
            </w:r>
            <w:proofErr w:type="spellEnd"/>
            <w:r w:rsidRPr="00ED7CFE">
              <w:rPr>
                <w:rFonts w:ascii="Noto Sans" w:hAnsi="Noto Sans" w:cs="Noto Sans"/>
                <w:sz w:val="20"/>
                <w:szCs w:val="20"/>
              </w:rPr>
              <w:t xml:space="preserve">, el </w:t>
            </w:r>
            <w:proofErr w:type="spellStart"/>
            <w:r w:rsidRPr="00ED7CFE">
              <w:rPr>
                <w:rFonts w:ascii="Noto Sans" w:hAnsi="Noto Sans" w:cs="Noto Sans"/>
                <w:sz w:val="20"/>
                <w:szCs w:val="20"/>
              </w:rPr>
              <w:t>radioncólogo</w:t>
            </w:r>
            <w:proofErr w:type="spellEnd"/>
            <w:r w:rsidRPr="00ED7CFE">
              <w:rPr>
                <w:rFonts w:ascii="Noto Sans" w:hAnsi="Noto Sans" w:cs="Noto Sans"/>
                <w:sz w:val="20"/>
                <w:szCs w:val="20"/>
              </w:rPr>
              <w:t xml:space="preserve"> determina las técnicas de usar para administrar la dosis prescrita. El </w:t>
            </w:r>
            <w:proofErr w:type="spellStart"/>
            <w:r w:rsidRPr="00ED7CFE">
              <w:rPr>
                <w:rFonts w:ascii="Noto Sans" w:hAnsi="Noto Sans" w:cs="Noto Sans"/>
                <w:sz w:val="20"/>
                <w:szCs w:val="20"/>
              </w:rPr>
              <w:t>radiofísico</w:t>
            </w:r>
            <w:proofErr w:type="spellEnd"/>
            <w:r w:rsidRPr="00ED7CFE">
              <w:rPr>
                <w:rFonts w:ascii="Noto Sans" w:hAnsi="Noto Sans" w:cs="Noto Sans"/>
                <w:sz w:val="20"/>
                <w:szCs w:val="20"/>
              </w:rPr>
              <w:t xml:space="preserve"> y el </w:t>
            </w:r>
            <w:proofErr w:type="spellStart"/>
            <w:r w:rsidRPr="00ED7CFE">
              <w:rPr>
                <w:rFonts w:ascii="Noto Sans" w:hAnsi="Noto Sans" w:cs="Noto Sans"/>
                <w:sz w:val="20"/>
                <w:szCs w:val="20"/>
              </w:rPr>
              <w:t>dosimetrista</w:t>
            </w:r>
            <w:proofErr w:type="spellEnd"/>
            <w:r w:rsidRPr="00ED7CFE">
              <w:rPr>
                <w:rFonts w:ascii="Noto Sans" w:hAnsi="Noto Sans" w:cs="Noto Sans"/>
                <w:sz w:val="20"/>
                <w:szCs w:val="20"/>
              </w:rPr>
              <w:t xml:space="preserve"> entonces hacen detallados cálculos del tratamiento. Los radioterapeutas son técnicos especialmente entrenados que pueden ayudar en administrar los tratamientos.</w:t>
            </w:r>
          </w:p>
          <w:p w14:paraId="3A0FAC24" w14:textId="77777777" w:rsidR="001818A9" w:rsidRPr="00ED7CFE" w:rsidRDefault="001818A9" w:rsidP="00AF164A">
            <w:pPr>
              <w:rPr>
                <w:rFonts w:ascii="Noto Sans" w:hAnsi="Noto Sans" w:cs="Noto Sans"/>
                <w:sz w:val="20"/>
                <w:szCs w:val="20"/>
              </w:rPr>
            </w:pPr>
            <w:r w:rsidRPr="00ED7CFE">
              <w:rPr>
                <w:rFonts w:ascii="Noto Sans" w:hAnsi="Noto Sans" w:cs="Noto Sans"/>
                <w:sz w:val="20"/>
                <w:szCs w:val="20"/>
              </w:rPr>
              <w:t>EQUIPO.</w:t>
            </w:r>
          </w:p>
          <w:p w14:paraId="064BB3CE" w14:textId="77777777" w:rsidR="001818A9" w:rsidRPr="00ED7CFE" w:rsidRDefault="001818A9" w:rsidP="00AF164A">
            <w:pPr>
              <w:rPr>
                <w:rFonts w:ascii="Noto Sans" w:hAnsi="Noto Sans" w:cs="Noto Sans"/>
                <w:sz w:val="20"/>
                <w:szCs w:val="20"/>
              </w:rPr>
            </w:pPr>
          </w:p>
          <w:p w14:paraId="213D8755" w14:textId="77777777" w:rsidR="001818A9" w:rsidRPr="00ED7CFE" w:rsidRDefault="001818A9" w:rsidP="00AF164A">
            <w:pPr>
              <w:jc w:val="both"/>
              <w:rPr>
                <w:rFonts w:ascii="Noto Sans" w:hAnsi="Noto Sans" w:cs="Noto Sans"/>
                <w:sz w:val="20"/>
                <w:szCs w:val="20"/>
              </w:rPr>
            </w:pPr>
            <w:bookmarkStart w:id="54" w:name="parte_tres"/>
            <w:bookmarkEnd w:id="54"/>
            <w:r w:rsidRPr="00ED7CFE">
              <w:rPr>
                <w:rFonts w:ascii="Noto Sans" w:hAnsi="Noto Sans" w:cs="Noto Sans"/>
                <w:sz w:val="20"/>
                <w:szCs w:val="20"/>
              </w:rPr>
              <w:t xml:space="preserve">Para radioterapia con Acelerador Lineal, el acelerador lineal utiliza tecnología de microondas (similares a la que se usa para radar) para acelerar los electrones en la parte del acelerador llamada "guía de ondas", y luego permite que estos electrones choquen contra un blanco de metal pesado. Como resultado de estos choques, los rayos x de alta energía se dispersan alejándose del blanco. Una parte de estos rayos x se recoge y luego se conforma para formar un haz que corresponde con el tumor del paciente. El haz sale de una parte del acelerador llamada </w:t>
            </w:r>
            <w:hyperlink r:id="rId45" w:history="1">
              <w:proofErr w:type="spellStart"/>
              <w:r w:rsidRPr="00ED7CFE">
                <w:rPr>
                  <w:rFonts w:ascii="Noto Sans" w:hAnsi="Noto Sans" w:cs="Noto Sans"/>
                  <w:sz w:val="20"/>
                  <w:szCs w:val="20"/>
                </w:rPr>
                <w:t>gantry</w:t>
              </w:r>
              <w:proofErr w:type="spellEnd"/>
            </w:hyperlink>
            <w:r w:rsidRPr="00ED7CFE">
              <w:rPr>
                <w:rFonts w:ascii="Noto Sans" w:hAnsi="Noto Sans" w:cs="Noto Sans"/>
                <w:sz w:val="20"/>
                <w:szCs w:val="20"/>
              </w:rPr>
              <w:t xml:space="preserve">, que rota alrededor del paciente. El paciente está recostado sobre una camilla de tratamiento móvil y se usan rayos láser para asegurar que el paciente esté en la posición correcta. La radiación se puede administrar al tumor desde cualquier ángulo rotando el </w:t>
            </w:r>
            <w:proofErr w:type="spellStart"/>
            <w:r w:rsidRPr="00ED7CFE">
              <w:rPr>
                <w:rFonts w:ascii="Noto Sans" w:hAnsi="Noto Sans" w:cs="Noto Sans"/>
                <w:sz w:val="20"/>
                <w:szCs w:val="20"/>
              </w:rPr>
              <w:t>gantry</w:t>
            </w:r>
            <w:proofErr w:type="spellEnd"/>
            <w:r w:rsidRPr="00ED7CFE">
              <w:rPr>
                <w:rFonts w:ascii="Noto Sans" w:hAnsi="Noto Sans" w:cs="Noto Sans"/>
                <w:sz w:val="20"/>
                <w:szCs w:val="20"/>
              </w:rPr>
              <w:t xml:space="preserve"> y moviendo la camilla de tratamiento.</w:t>
            </w:r>
          </w:p>
          <w:p w14:paraId="507D82C6" w14:textId="77777777" w:rsidR="001818A9" w:rsidRPr="00ED7CFE" w:rsidRDefault="001818A9" w:rsidP="00AF164A">
            <w:pPr>
              <w:rPr>
                <w:rFonts w:ascii="Noto Sans" w:hAnsi="Noto Sans" w:cs="Noto Sans"/>
                <w:sz w:val="20"/>
                <w:szCs w:val="20"/>
              </w:rPr>
            </w:pPr>
          </w:p>
          <w:p w14:paraId="7A0EB6ED" w14:textId="77777777" w:rsidR="001818A9" w:rsidRPr="00ED7CFE" w:rsidRDefault="001818A9" w:rsidP="00AF164A">
            <w:pPr>
              <w:jc w:val="both"/>
              <w:rPr>
                <w:rFonts w:ascii="Noto Sans" w:hAnsi="Noto Sans" w:cs="Noto Sans"/>
                <w:sz w:val="20"/>
                <w:szCs w:val="20"/>
              </w:rPr>
            </w:pPr>
            <w:r w:rsidRPr="00ED7CFE">
              <w:rPr>
                <w:rFonts w:ascii="Noto Sans" w:hAnsi="Noto Sans" w:cs="Noto Sans"/>
                <w:sz w:val="20"/>
                <w:szCs w:val="20"/>
              </w:rPr>
              <w:t xml:space="preserve">Para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 xml:space="preserve">, son implantes temporales de  material radioactivo (encapsulado en pequeñas semillas o gránulos) se coloca directamente en el sitio del tumor mediante un </w:t>
            </w:r>
            <w:hyperlink r:id="rId46" w:history="1">
              <w:r w:rsidRPr="00ED7CFE">
                <w:rPr>
                  <w:rFonts w:ascii="Noto Sans" w:hAnsi="Noto Sans" w:cs="Noto Sans"/>
                  <w:sz w:val="20"/>
                  <w:szCs w:val="20"/>
                </w:rPr>
                <w:t>dispositivo especial de entrega</w:t>
              </w:r>
            </w:hyperlink>
            <w:r w:rsidRPr="00ED7CFE">
              <w:rPr>
                <w:rFonts w:ascii="Noto Sans" w:hAnsi="Noto Sans" w:cs="Noto Sans"/>
                <w:sz w:val="20"/>
                <w:szCs w:val="20"/>
              </w:rPr>
              <w:t xml:space="preserve">. Para los implantes temporales se colocan en el sitio de tratamiento agujas, </w:t>
            </w:r>
            <w:hyperlink r:id="rId47" w:history="1">
              <w:r w:rsidRPr="00ED7CFE">
                <w:rPr>
                  <w:rFonts w:ascii="Noto Sans" w:hAnsi="Noto Sans" w:cs="Noto Sans"/>
                  <w:sz w:val="20"/>
                  <w:szCs w:val="20"/>
                </w:rPr>
                <w:t>catéteres</w:t>
              </w:r>
            </w:hyperlink>
            <w:r w:rsidRPr="00ED7CFE">
              <w:rPr>
                <w:rFonts w:ascii="Noto Sans" w:hAnsi="Noto Sans" w:cs="Noto Sans"/>
                <w:sz w:val="20"/>
                <w:szCs w:val="20"/>
              </w:rPr>
              <w:t xml:space="preserve"> plásticos o aplicadores especializados, este procedimiento requiere de apoyo por Médico Anestesiólogo. Diferentes tipos de material radioactivo pueden usarse según el tipo de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 xml:space="preserve">; algunos tipos de fuentes de radiación usados en la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 xml:space="preserve"> son yodo, paladio, cesio e iridio. En todos los casos de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 xml:space="preserve">, la fuente de radiación queda </w:t>
            </w:r>
            <w:r w:rsidRPr="00ED7CFE">
              <w:rPr>
                <w:rStyle w:val="nfasis"/>
                <w:rFonts w:ascii="Noto Sans" w:hAnsi="Noto Sans" w:cs="Noto Sans"/>
                <w:sz w:val="20"/>
                <w:szCs w:val="20"/>
              </w:rPr>
              <w:lastRenderedPageBreak/>
              <w:t>encapsulada</w:t>
            </w:r>
            <w:r w:rsidRPr="00ED7CFE">
              <w:rPr>
                <w:rFonts w:ascii="Noto Sans" w:hAnsi="Noto Sans" w:cs="Noto Sans"/>
                <w:sz w:val="20"/>
                <w:szCs w:val="20"/>
              </w:rPr>
              <w:t>, lo que significa que el material radioactivo queda encerrado dentro de una cápsula metálica no radioactiva.</w:t>
            </w:r>
          </w:p>
          <w:p w14:paraId="218C8980" w14:textId="4B366868" w:rsidR="001818A9" w:rsidRPr="00ED7CFE" w:rsidRDefault="001818A9" w:rsidP="00AF164A">
            <w:pPr>
              <w:pStyle w:val="NormalWeb"/>
              <w:jc w:val="both"/>
              <w:rPr>
                <w:rFonts w:ascii="Noto Sans" w:hAnsi="Noto Sans" w:cs="Noto Sans"/>
                <w:sz w:val="20"/>
                <w:szCs w:val="20"/>
              </w:rPr>
            </w:pPr>
            <w:r w:rsidRPr="00ED7CFE">
              <w:rPr>
                <w:rFonts w:ascii="Noto Sans" w:hAnsi="Noto Sans" w:cs="Noto Sans"/>
                <w:sz w:val="20"/>
                <w:szCs w:val="20"/>
              </w:rPr>
              <w:t xml:space="preserve">Después de confirmar </w:t>
            </w:r>
            <w:r w:rsidR="009E02A7">
              <w:rPr>
                <w:rFonts w:ascii="Noto Sans" w:hAnsi="Noto Sans" w:cs="Noto Sans"/>
                <w:sz w:val="20"/>
                <w:szCs w:val="20"/>
              </w:rPr>
              <w:t xml:space="preserve">el posicionamiento preciso de </w:t>
            </w:r>
            <w:r w:rsidRPr="00ED7CFE">
              <w:rPr>
                <w:rFonts w:ascii="Noto Sans" w:hAnsi="Noto Sans" w:cs="Noto Sans"/>
                <w:sz w:val="20"/>
                <w:szCs w:val="20"/>
              </w:rPr>
              <w:t xml:space="preserve"> (los) dispositivo(s), se insertan </w:t>
            </w:r>
            <w:r w:rsidRPr="00ED7CFE">
              <w:rPr>
                <w:rStyle w:val="nfasis"/>
                <w:rFonts w:ascii="Noto Sans" w:hAnsi="Noto Sans" w:cs="Noto Sans"/>
                <w:sz w:val="20"/>
                <w:szCs w:val="20"/>
              </w:rPr>
              <w:t>(</w:t>
            </w:r>
            <w:proofErr w:type="spellStart"/>
            <w:r w:rsidRPr="00ED7CFE">
              <w:rPr>
                <w:rStyle w:val="nfasis"/>
                <w:rFonts w:ascii="Noto Sans" w:hAnsi="Noto Sans" w:cs="Noto Sans"/>
                <w:sz w:val="20"/>
                <w:szCs w:val="20"/>
              </w:rPr>
              <w:t>poscargan</w:t>
            </w:r>
            <w:proofErr w:type="spellEnd"/>
            <w:r w:rsidRPr="00ED7CFE">
              <w:rPr>
                <w:rStyle w:val="nfasis"/>
                <w:rFonts w:ascii="Noto Sans" w:hAnsi="Noto Sans" w:cs="Noto Sans"/>
                <w:sz w:val="20"/>
                <w:szCs w:val="20"/>
              </w:rPr>
              <w:t>)</w:t>
            </w:r>
            <w:r w:rsidRPr="00ED7CFE">
              <w:rPr>
                <w:rFonts w:ascii="Noto Sans" w:hAnsi="Noto Sans" w:cs="Noto Sans"/>
                <w:sz w:val="20"/>
                <w:szCs w:val="20"/>
              </w:rPr>
              <w:t xml:space="preserve"> las fuentes de radiación, Es posible que el </w:t>
            </w:r>
            <w:proofErr w:type="spellStart"/>
            <w:r w:rsidRPr="00ED7CFE">
              <w:rPr>
                <w:rFonts w:ascii="Noto Sans" w:hAnsi="Noto Sans" w:cs="Noto Sans"/>
                <w:sz w:val="20"/>
                <w:szCs w:val="20"/>
              </w:rPr>
              <w:t>radioncólogo</w:t>
            </w:r>
            <w:proofErr w:type="spellEnd"/>
            <w:r w:rsidRPr="00ED7CFE">
              <w:rPr>
                <w:rFonts w:ascii="Noto Sans" w:hAnsi="Noto Sans" w:cs="Noto Sans"/>
                <w:sz w:val="20"/>
                <w:szCs w:val="20"/>
              </w:rPr>
              <w:t xml:space="preserve"> inserte el material radioactivo y que lo remueva manualmente, después de colocar el dispositivo de entrega o se pueden insertar la (las) fuente(s) de radiación usando una máquina controlada por computadora. </w:t>
            </w:r>
          </w:p>
          <w:p w14:paraId="2783C074" w14:textId="77777777" w:rsidR="001818A9" w:rsidRPr="00ED7CFE" w:rsidRDefault="001818A9" w:rsidP="00AF164A">
            <w:pPr>
              <w:pStyle w:val="NormalWeb"/>
              <w:jc w:val="both"/>
              <w:rPr>
                <w:rFonts w:ascii="Noto Sans" w:hAnsi="Noto Sans" w:cs="Noto Sans"/>
                <w:sz w:val="20"/>
                <w:szCs w:val="20"/>
              </w:rPr>
            </w:pPr>
            <w:r w:rsidRPr="00ED7CFE">
              <w:rPr>
                <w:rFonts w:ascii="Noto Sans" w:hAnsi="Noto Sans" w:cs="Noto Sans"/>
                <w:sz w:val="20"/>
                <w:szCs w:val="20"/>
              </w:rPr>
              <w:t xml:space="preserve">Se pueden usar también exámenes de </w:t>
            </w:r>
            <w:hyperlink r:id="rId48" w:history="1">
              <w:r w:rsidRPr="00ED7CFE">
                <w:rPr>
                  <w:rFonts w:ascii="Noto Sans" w:hAnsi="Noto Sans" w:cs="Noto Sans"/>
                  <w:sz w:val="20"/>
                  <w:szCs w:val="20"/>
                </w:rPr>
                <w:t>rayos X</w:t>
              </w:r>
            </w:hyperlink>
            <w:r w:rsidRPr="00ED7CFE">
              <w:rPr>
                <w:rFonts w:ascii="Noto Sans" w:hAnsi="Noto Sans" w:cs="Noto Sans"/>
                <w:sz w:val="20"/>
                <w:szCs w:val="20"/>
              </w:rPr>
              <w:t xml:space="preserve">, </w:t>
            </w:r>
            <w:hyperlink r:id="rId49" w:history="1">
              <w:r w:rsidRPr="00ED7CFE">
                <w:rPr>
                  <w:rFonts w:ascii="Noto Sans" w:hAnsi="Noto Sans" w:cs="Noto Sans"/>
                  <w:sz w:val="20"/>
                  <w:szCs w:val="20"/>
                </w:rPr>
                <w:t>ultrasonido</w:t>
              </w:r>
            </w:hyperlink>
            <w:r w:rsidRPr="00ED7CFE">
              <w:rPr>
                <w:rFonts w:ascii="Noto Sans" w:hAnsi="Noto Sans" w:cs="Noto Sans"/>
                <w:sz w:val="20"/>
                <w:szCs w:val="20"/>
              </w:rPr>
              <w:t xml:space="preserve"> o </w:t>
            </w:r>
            <w:hyperlink r:id="rId50" w:history="1">
              <w:r w:rsidRPr="00ED7CFE">
                <w:rPr>
                  <w:rFonts w:ascii="Noto Sans" w:hAnsi="Noto Sans" w:cs="Noto Sans"/>
                  <w:sz w:val="20"/>
                  <w:szCs w:val="20"/>
                </w:rPr>
                <w:t>TAC</w:t>
              </w:r>
            </w:hyperlink>
            <w:r w:rsidRPr="00ED7CFE">
              <w:rPr>
                <w:rFonts w:ascii="Noto Sans" w:hAnsi="Noto Sans" w:cs="Noto Sans"/>
                <w:sz w:val="20"/>
                <w:szCs w:val="20"/>
              </w:rPr>
              <w:t xml:space="preserve"> para ayudar en posicionar el material radioactivo y así tratar el tumor con la mayor eficacia. Al planear el tratamiento, se usa una computadora para ayudar en el cálculo de tiempo  necesario  para administrar la dosis correcta de radiación al tumor.</w:t>
            </w:r>
          </w:p>
          <w:p w14:paraId="047AEA86" w14:textId="77777777" w:rsidR="001818A9" w:rsidRPr="00ED7CFE" w:rsidRDefault="001818A9" w:rsidP="00AF164A">
            <w:pPr>
              <w:jc w:val="both"/>
              <w:rPr>
                <w:rFonts w:ascii="Noto Sans" w:hAnsi="Noto Sans" w:cs="Noto Sans"/>
                <w:sz w:val="20"/>
                <w:szCs w:val="20"/>
              </w:rPr>
            </w:pPr>
            <w:r w:rsidRPr="00ED7CFE">
              <w:rPr>
                <w:rFonts w:ascii="Noto Sans" w:hAnsi="Noto Sans" w:cs="Noto Sans"/>
                <w:sz w:val="20"/>
                <w:szCs w:val="20"/>
              </w:rPr>
              <w:t xml:space="preserve">El médico determina cuáles exámenes necesitan hacerse antes del procedimiento de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w:t>
            </w:r>
          </w:p>
          <w:p w14:paraId="7A83DBFC" w14:textId="77777777" w:rsidR="001818A9" w:rsidRPr="00ED7CFE" w:rsidRDefault="001818A9" w:rsidP="00AF164A">
            <w:pPr>
              <w:jc w:val="both"/>
              <w:rPr>
                <w:rStyle w:val="nfasis"/>
                <w:rFonts w:ascii="Noto Sans" w:hAnsi="Noto Sans" w:cs="Noto Sans"/>
                <w:i w:val="0"/>
                <w:sz w:val="20"/>
                <w:szCs w:val="20"/>
              </w:rPr>
            </w:pPr>
            <w:r w:rsidRPr="00ED7CFE">
              <w:rPr>
                <w:rStyle w:val="nfasis"/>
                <w:rFonts w:ascii="Noto Sans" w:hAnsi="Noto Sans" w:cs="Noto Sans"/>
                <w:sz w:val="20"/>
                <w:szCs w:val="20"/>
              </w:rPr>
              <w:t>Pueden incluir:</w:t>
            </w:r>
          </w:p>
          <w:p w14:paraId="2F9B536D" w14:textId="77777777" w:rsidR="001818A9" w:rsidRPr="00ED7CFE" w:rsidRDefault="001818A9" w:rsidP="00AF164A">
            <w:pPr>
              <w:jc w:val="both"/>
              <w:rPr>
                <w:rStyle w:val="nfasis"/>
                <w:rFonts w:ascii="Noto Sans" w:hAnsi="Noto Sans" w:cs="Noto Sans"/>
                <w:i w:val="0"/>
                <w:sz w:val="20"/>
                <w:szCs w:val="20"/>
              </w:rPr>
            </w:pPr>
          </w:p>
          <w:p w14:paraId="74DC4041" w14:textId="77777777" w:rsidR="001818A9" w:rsidRPr="00ED7CFE" w:rsidRDefault="001818A9" w:rsidP="00526FAD">
            <w:pPr>
              <w:numPr>
                <w:ilvl w:val="0"/>
                <w:numId w:val="20"/>
              </w:numPr>
              <w:spacing w:after="30"/>
              <w:ind w:left="720"/>
              <w:rPr>
                <w:rStyle w:val="nfasis"/>
                <w:rFonts w:ascii="Noto Sans" w:hAnsi="Noto Sans" w:cs="Noto Sans"/>
                <w:i w:val="0"/>
                <w:sz w:val="20"/>
                <w:szCs w:val="20"/>
              </w:rPr>
            </w:pPr>
            <w:r w:rsidRPr="00ED7CFE">
              <w:rPr>
                <w:rStyle w:val="nfasis"/>
                <w:rFonts w:ascii="Noto Sans" w:hAnsi="Noto Sans" w:cs="Noto Sans"/>
                <w:sz w:val="20"/>
                <w:szCs w:val="20"/>
              </w:rPr>
              <w:t xml:space="preserve">Exámenes de sangre (BH completa) </w:t>
            </w:r>
          </w:p>
          <w:p w14:paraId="4099FEA4" w14:textId="77777777" w:rsidR="001818A9" w:rsidRPr="00ED7CFE" w:rsidRDefault="00217684" w:rsidP="00526FAD">
            <w:pPr>
              <w:numPr>
                <w:ilvl w:val="0"/>
                <w:numId w:val="20"/>
              </w:numPr>
              <w:spacing w:after="30"/>
              <w:ind w:left="720"/>
              <w:rPr>
                <w:rStyle w:val="nfasis"/>
                <w:rFonts w:ascii="Noto Sans" w:hAnsi="Noto Sans" w:cs="Noto Sans"/>
                <w:i w:val="0"/>
                <w:sz w:val="20"/>
                <w:szCs w:val="20"/>
              </w:rPr>
            </w:pPr>
            <w:hyperlink r:id="rId51" w:history="1">
              <w:r w:rsidR="001818A9" w:rsidRPr="00ED7CFE">
                <w:rPr>
                  <w:rStyle w:val="nfasis"/>
                  <w:rFonts w:ascii="Noto Sans" w:hAnsi="Noto Sans" w:cs="Noto Sans"/>
                  <w:sz w:val="20"/>
                  <w:szCs w:val="20"/>
                </w:rPr>
                <w:t>Electrocardiograma</w:t>
              </w:r>
            </w:hyperlink>
            <w:r w:rsidR="001818A9" w:rsidRPr="00ED7CFE">
              <w:rPr>
                <w:rStyle w:val="nfasis"/>
                <w:rFonts w:ascii="Noto Sans" w:hAnsi="Noto Sans" w:cs="Noto Sans"/>
                <w:sz w:val="20"/>
                <w:szCs w:val="20"/>
              </w:rPr>
              <w:t xml:space="preserve"> (</w:t>
            </w:r>
            <w:proofErr w:type="spellStart"/>
            <w:r w:rsidR="001818A9" w:rsidRPr="00ED7CFE">
              <w:rPr>
                <w:rStyle w:val="nfasis"/>
                <w:rFonts w:ascii="Noto Sans" w:hAnsi="Noto Sans" w:cs="Noto Sans"/>
                <w:sz w:val="20"/>
                <w:szCs w:val="20"/>
              </w:rPr>
              <w:t>ECG</w:t>
            </w:r>
            <w:proofErr w:type="spellEnd"/>
            <w:r w:rsidR="001818A9" w:rsidRPr="00ED7CFE">
              <w:rPr>
                <w:rStyle w:val="nfasis"/>
                <w:rFonts w:ascii="Noto Sans" w:hAnsi="Noto Sans" w:cs="Noto Sans"/>
                <w:sz w:val="20"/>
                <w:szCs w:val="20"/>
              </w:rPr>
              <w:t xml:space="preserve">) </w:t>
            </w:r>
          </w:p>
          <w:p w14:paraId="6ECAAB53" w14:textId="77777777" w:rsidR="001818A9" w:rsidRPr="00ED7CFE" w:rsidRDefault="001818A9" w:rsidP="00526FAD">
            <w:pPr>
              <w:numPr>
                <w:ilvl w:val="0"/>
                <w:numId w:val="20"/>
              </w:numPr>
              <w:spacing w:after="30"/>
              <w:ind w:left="720"/>
              <w:rPr>
                <w:rStyle w:val="nfasis"/>
                <w:rFonts w:ascii="Noto Sans" w:hAnsi="Noto Sans" w:cs="Noto Sans"/>
                <w:i w:val="0"/>
                <w:sz w:val="20"/>
                <w:szCs w:val="20"/>
              </w:rPr>
            </w:pPr>
            <w:r w:rsidRPr="00ED7CFE">
              <w:rPr>
                <w:rStyle w:val="nfasis"/>
                <w:rFonts w:ascii="Noto Sans" w:hAnsi="Noto Sans" w:cs="Noto Sans"/>
                <w:sz w:val="20"/>
                <w:szCs w:val="20"/>
              </w:rPr>
              <w:t xml:space="preserve">Rayos x del tórax </w:t>
            </w:r>
          </w:p>
          <w:p w14:paraId="701B6F82" w14:textId="77777777" w:rsidR="001818A9" w:rsidRPr="00ED7CFE" w:rsidRDefault="001818A9" w:rsidP="00AF164A">
            <w:pPr>
              <w:spacing w:after="30"/>
              <w:ind w:left="720"/>
              <w:rPr>
                <w:rStyle w:val="nfasis"/>
                <w:rFonts w:ascii="Noto Sans" w:hAnsi="Noto Sans" w:cs="Noto Sans"/>
                <w:i w:val="0"/>
                <w:sz w:val="20"/>
                <w:szCs w:val="20"/>
              </w:rPr>
            </w:pPr>
          </w:p>
          <w:p w14:paraId="6791BED7" w14:textId="77777777" w:rsidR="001818A9" w:rsidRPr="00ED7CFE" w:rsidRDefault="001818A9" w:rsidP="00AF164A">
            <w:pPr>
              <w:pStyle w:val="Textoindependiente2"/>
              <w:spacing w:line="240" w:lineRule="auto"/>
              <w:rPr>
                <w:rStyle w:val="nfasis"/>
                <w:rFonts w:ascii="Noto Sans" w:hAnsi="Noto Sans" w:cs="Noto Sans"/>
                <w:i w:val="0"/>
                <w:sz w:val="20"/>
                <w:szCs w:val="20"/>
              </w:rPr>
            </w:pPr>
            <w:r w:rsidRPr="00ED7CFE">
              <w:rPr>
                <w:rStyle w:val="nfasis"/>
                <w:rFonts w:ascii="Noto Sans" w:hAnsi="Noto Sans" w:cs="Noto Sans"/>
                <w:sz w:val="20"/>
                <w:szCs w:val="20"/>
              </w:rPr>
              <w:t xml:space="preserve">El  médico puede programar también exámenes especiales por imágenes (como </w:t>
            </w:r>
            <w:proofErr w:type="spellStart"/>
            <w:r w:rsidRPr="00ED7CFE">
              <w:rPr>
                <w:rStyle w:val="nfasis"/>
                <w:rFonts w:ascii="Noto Sans" w:hAnsi="Noto Sans" w:cs="Noto Sans"/>
                <w:sz w:val="20"/>
                <w:szCs w:val="20"/>
              </w:rPr>
              <w:t>RMN</w:t>
            </w:r>
            <w:proofErr w:type="spellEnd"/>
            <w:r w:rsidRPr="00ED7CFE">
              <w:rPr>
                <w:rStyle w:val="nfasis"/>
                <w:rFonts w:ascii="Noto Sans" w:hAnsi="Noto Sans" w:cs="Noto Sans"/>
                <w:sz w:val="20"/>
                <w:szCs w:val="20"/>
              </w:rPr>
              <w:t xml:space="preserve">, TAC o ultrasonido) y usar programas de computadora para planear la </w:t>
            </w:r>
            <w:proofErr w:type="spellStart"/>
            <w:r w:rsidRPr="00ED7CFE">
              <w:rPr>
                <w:rStyle w:val="nfasis"/>
                <w:rFonts w:ascii="Noto Sans" w:hAnsi="Noto Sans" w:cs="Noto Sans"/>
                <w:sz w:val="20"/>
                <w:szCs w:val="20"/>
              </w:rPr>
              <w:t>braquiterapia</w:t>
            </w:r>
            <w:proofErr w:type="spellEnd"/>
            <w:r w:rsidRPr="00ED7CFE">
              <w:rPr>
                <w:rStyle w:val="nfasis"/>
                <w:rFonts w:ascii="Noto Sans" w:hAnsi="Noto Sans" w:cs="Noto Sans"/>
                <w:sz w:val="20"/>
                <w:szCs w:val="20"/>
              </w:rPr>
              <w:t xml:space="preserve"> antes del verdadero procedimiento de tratamiento.</w:t>
            </w:r>
          </w:p>
          <w:p w14:paraId="5D533E9B" w14:textId="77777777" w:rsidR="001818A9" w:rsidRPr="00ED7CFE" w:rsidRDefault="001818A9" w:rsidP="00AF164A">
            <w:pPr>
              <w:pStyle w:val="Textoindependiente2"/>
              <w:spacing w:line="240" w:lineRule="auto"/>
              <w:rPr>
                <w:rFonts w:ascii="Noto Sans" w:hAnsi="Noto Sans" w:cs="Noto Sans"/>
                <w:sz w:val="20"/>
                <w:szCs w:val="20"/>
              </w:rPr>
            </w:pPr>
            <w:r w:rsidRPr="00ED7CFE">
              <w:rPr>
                <w:rFonts w:ascii="Noto Sans" w:hAnsi="Noto Sans" w:cs="Noto Sans"/>
                <w:sz w:val="20"/>
                <w:szCs w:val="20"/>
              </w:rPr>
              <w:t>DURACIÓN:</w:t>
            </w:r>
          </w:p>
          <w:p w14:paraId="523B7377" w14:textId="2CE72AF9" w:rsidR="001818A9" w:rsidRPr="007D6115" w:rsidRDefault="001818A9" w:rsidP="007D6115">
            <w:pPr>
              <w:pStyle w:val="Textoindependiente2"/>
              <w:spacing w:line="240" w:lineRule="auto"/>
              <w:rPr>
                <w:rFonts w:ascii="Noto Sans" w:hAnsi="Noto Sans" w:cs="Noto Sans"/>
                <w:sz w:val="20"/>
                <w:szCs w:val="20"/>
              </w:rPr>
            </w:pPr>
            <w:r w:rsidRPr="00ED7CFE">
              <w:rPr>
                <w:rFonts w:ascii="Noto Sans" w:hAnsi="Noto Sans" w:cs="Noto Sans"/>
                <w:sz w:val="20"/>
                <w:szCs w:val="20"/>
              </w:rPr>
              <w:t xml:space="preserve">Usualmente, la Radioterapia se administra cinco días a la semana durante cinco a ocho semanas. Los recesos de fin de semana permiten que las células normales se recuperen. Sin embargo, la dosis total de radiación y el número de sesiones que el </w:t>
            </w:r>
            <w:r w:rsidR="007D6115">
              <w:rPr>
                <w:rFonts w:ascii="Noto Sans" w:hAnsi="Noto Sans" w:cs="Noto Sans"/>
                <w:sz w:val="20"/>
                <w:szCs w:val="20"/>
              </w:rPr>
              <w:t>paciente requiera, dependen de:</w:t>
            </w:r>
          </w:p>
          <w:p w14:paraId="4DC96BF4" w14:textId="77777777" w:rsidR="001818A9" w:rsidRPr="00ED7CFE" w:rsidRDefault="001818A9" w:rsidP="00526FAD">
            <w:pPr>
              <w:numPr>
                <w:ilvl w:val="0"/>
                <w:numId w:val="21"/>
              </w:numPr>
              <w:rPr>
                <w:rFonts w:ascii="Noto Sans" w:hAnsi="Noto Sans" w:cs="Noto Sans"/>
                <w:sz w:val="20"/>
                <w:szCs w:val="20"/>
              </w:rPr>
            </w:pPr>
            <w:r w:rsidRPr="00ED7CFE">
              <w:rPr>
                <w:rFonts w:ascii="Noto Sans" w:hAnsi="Noto Sans" w:cs="Noto Sans"/>
                <w:sz w:val="20"/>
                <w:szCs w:val="20"/>
              </w:rPr>
              <w:t>El tamaño y la localización del cáncer</w:t>
            </w:r>
          </w:p>
          <w:p w14:paraId="433F53AC" w14:textId="77777777" w:rsidR="001818A9" w:rsidRPr="00ED7CFE" w:rsidRDefault="001818A9" w:rsidP="00526FAD">
            <w:pPr>
              <w:numPr>
                <w:ilvl w:val="0"/>
                <w:numId w:val="21"/>
              </w:numPr>
              <w:rPr>
                <w:rFonts w:ascii="Noto Sans" w:hAnsi="Noto Sans" w:cs="Noto Sans"/>
                <w:sz w:val="20"/>
                <w:szCs w:val="20"/>
              </w:rPr>
            </w:pPr>
            <w:r w:rsidRPr="00ED7CFE">
              <w:rPr>
                <w:rFonts w:ascii="Noto Sans" w:hAnsi="Noto Sans" w:cs="Noto Sans"/>
                <w:sz w:val="20"/>
                <w:szCs w:val="20"/>
              </w:rPr>
              <w:t>El tipo de cáncer.</w:t>
            </w:r>
          </w:p>
          <w:p w14:paraId="6F79B3C4" w14:textId="77777777" w:rsidR="001818A9" w:rsidRPr="00ED7CFE" w:rsidRDefault="001818A9" w:rsidP="00526FAD">
            <w:pPr>
              <w:numPr>
                <w:ilvl w:val="0"/>
                <w:numId w:val="21"/>
              </w:numPr>
              <w:rPr>
                <w:rFonts w:ascii="Noto Sans" w:hAnsi="Noto Sans" w:cs="Noto Sans"/>
                <w:sz w:val="20"/>
                <w:szCs w:val="20"/>
              </w:rPr>
            </w:pPr>
            <w:r w:rsidRPr="00ED7CFE">
              <w:rPr>
                <w:rFonts w:ascii="Noto Sans" w:hAnsi="Noto Sans" w:cs="Noto Sans"/>
                <w:sz w:val="20"/>
                <w:szCs w:val="20"/>
              </w:rPr>
              <w:t>Objetivo del tratamiento ( curación, paliación)</w:t>
            </w:r>
          </w:p>
          <w:p w14:paraId="2AF24E94" w14:textId="77777777" w:rsidR="001818A9" w:rsidRPr="00ED7CFE" w:rsidRDefault="001818A9" w:rsidP="00526FAD">
            <w:pPr>
              <w:numPr>
                <w:ilvl w:val="0"/>
                <w:numId w:val="21"/>
              </w:numPr>
              <w:rPr>
                <w:rFonts w:ascii="Noto Sans" w:hAnsi="Noto Sans" w:cs="Noto Sans"/>
                <w:sz w:val="20"/>
                <w:szCs w:val="20"/>
              </w:rPr>
            </w:pPr>
            <w:r w:rsidRPr="00ED7CFE">
              <w:rPr>
                <w:rFonts w:ascii="Noto Sans" w:hAnsi="Noto Sans" w:cs="Noto Sans"/>
                <w:sz w:val="20"/>
                <w:szCs w:val="20"/>
              </w:rPr>
              <w:t>El estado  de salud del paciente</w:t>
            </w:r>
          </w:p>
          <w:p w14:paraId="2CBD5EA8" w14:textId="77777777" w:rsidR="001818A9" w:rsidRPr="00ED7CFE" w:rsidRDefault="001818A9" w:rsidP="00526FAD">
            <w:pPr>
              <w:numPr>
                <w:ilvl w:val="0"/>
                <w:numId w:val="21"/>
              </w:numPr>
              <w:rPr>
                <w:rFonts w:ascii="Noto Sans" w:hAnsi="Noto Sans" w:cs="Noto Sans"/>
                <w:sz w:val="20"/>
                <w:szCs w:val="20"/>
              </w:rPr>
            </w:pPr>
            <w:r w:rsidRPr="00ED7CFE">
              <w:rPr>
                <w:rFonts w:ascii="Noto Sans" w:hAnsi="Noto Sans" w:cs="Noto Sans"/>
                <w:sz w:val="20"/>
                <w:szCs w:val="20"/>
              </w:rPr>
              <w:t xml:space="preserve">Cualquier otro tratamiento que esté </w:t>
            </w:r>
            <w:r w:rsidRPr="00ED7CFE">
              <w:rPr>
                <w:rFonts w:ascii="Noto Sans" w:hAnsi="Noto Sans" w:cs="Noto Sans"/>
                <w:sz w:val="20"/>
                <w:szCs w:val="20"/>
              </w:rPr>
              <w:lastRenderedPageBreak/>
              <w:t>recibiendo.</w:t>
            </w:r>
          </w:p>
          <w:p w14:paraId="77E5132B" w14:textId="77777777" w:rsidR="001818A9" w:rsidRPr="00ED7CFE" w:rsidRDefault="001818A9" w:rsidP="00526FAD">
            <w:pPr>
              <w:pStyle w:val="Prrafodelista"/>
              <w:numPr>
                <w:ilvl w:val="0"/>
                <w:numId w:val="21"/>
              </w:numPr>
              <w:contextualSpacing w:val="0"/>
              <w:rPr>
                <w:rFonts w:ascii="Noto Sans" w:eastAsia="Calibri" w:hAnsi="Noto Sans" w:cs="Noto Sans"/>
                <w:sz w:val="20"/>
                <w:szCs w:val="20"/>
              </w:rPr>
            </w:pPr>
            <w:r w:rsidRPr="00ED7CFE">
              <w:rPr>
                <w:rFonts w:ascii="Noto Sans" w:hAnsi="Noto Sans" w:cs="Noto Sans"/>
                <w:sz w:val="20"/>
                <w:szCs w:val="20"/>
              </w:rPr>
              <w:t>La dosis a aplicar la solicita el médico tratante (oncólogo médico, quirúrgico, neurocirujano), dependiendo del objetivo a tratar en el paciente con cáncer.</w:t>
            </w:r>
          </w:p>
          <w:p w14:paraId="2A1D450B" w14:textId="77777777" w:rsidR="001818A9" w:rsidRPr="00ED7CFE" w:rsidRDefault="001818A9" w:rsidP="00526FAD">
            <w:pPr>
              <w:pStyle w:val="Prrafodelista"/>
              <w:numPr>
                <w:ilvl w:val="0"/>
                <w:numId w:val="21"/>
              </w:numPr>
              <w:contextualSpacing w:val="0"/>
              <w:rPr>
                <w:rFonts w:ascii="Noto Sans" w:hAnsi="Noto Sans" w:cs="Noto Sans"/>
                <w:sz w:val="20"/>
                <w:szCs w:val="20"/>
              </w:rPr>
            </w:pPr>
            <w:r w:rsidRPr="00ED7CFE">
              <w:rPr>
                <w:rFonts w:ascii="Noto Sans" w:hAnsi="Noto Sans" w:cs="Noto Sans"/>
                <w:sz w:val="20"/>
                <w:szCs w:val="20"/>
              </w:rPr>
              <w:t>El  número de sesiones se determina  posterior a  la simulación y planeación del radio-oncólogo.</w:t>
            </w:r>
          </w:p>
          <w:p w14:paraId="3FEE8A8B" w14:textId="77777777" w:rsidR="001818A9" w:rsidRPr="00ED7CFE" w:rsidRDefault="001818A9" w:rsidP="00AF164A">
            <w:pPr>
              <w:rPr>
                <w:rFonts w:ascii="Noto Sans" w:eastAsiaTheme="minorHAnsi" w:hAnsi="Noto Sans" w:cs="Noto Sans"/>
                <w:sz w:val="20"/>
                <w:szCs w:val="20"/>
                <w:lang w:val="es-MX"/>
              </w:rPr>
            </w:pPr>
          </w:p>
          <w:p w14:paraId="4A54EEBF" w14:textId="2DEA69FC" w:rsidR="001818A9" w:rsidRPr="00ED7CFE" w:rsidRDefault="001818A9" w:rsidP="00AF164A">
            <w:pPr>
              <w:rPr>
                <w:rFonts w:ascii="Noto Sans" w:hAnsi="Noto Sans" w:cs="Noto Sans"/>
                <w:sz w:val="20"/>
                <w:szCs w:val="20"/>
              </w:rPr>
            </w:pPr>
            <w:r w:rsidRPr="00ED7CFE">
              <w:rPr>
                <w:rFonts w:ascii="Noto Sans" w:hAnsi="Noto Sans" w:cs="Noto Sans"/>
                <w:sz w:val="20"/>
                <w:szCs w:val="20"/>
              </w:rPr>
              <w:t>Así la radioterapia puede durar sólo de dos a tres semanas cuando se administra para aliviar los síntomas, o la radiación se puede suspender por varias semanas en medio de los tratamientos, para darle tiempo al cuerpo de rec</w:t>
            </w:r>
            <w:r w:rsidR="007D6115">
              <w:rPr>
                <w:rFonts w:ascii="Noto Sans" w:hAnsi="Noto Sans" w:cs="Noto Sans"/>
                <w:sz w:val="20"/>
                <w:szCs w:val="20"/>
              </w:rPr>
              <w:t xml:space="preserve">uperarse mientras el cáncer se </w:t>
            </w:r>
            <w:r w:rsidRPr="00ED7CFE">
              <w:rPr>
                <w:rFonts w:ascii="Noto Sans" w:hAnsi="Noto Sans" w:cs="Noto Sans"/>
                <w:sz w:val="20"/>
                <w:szCs w:val="20"/>
              </w:rPr>
              <w:t>reduce.</w:t>
            </w:r>
          </w:p>
          <w:p w14:paraId="3757FC6A" w14:textId="77777777" w:rsidR="001818A9" w:rsidRPr="00ED7CFE" w:rsidRDefault="001818A9" w:rsidP="00AF164A">
            <w:pPr>
              <w:rPr>
                <w:rFonts w:ascii="Noto Sans" w:hAnsi="Noto Sans" w:cs="Noto Sans"/>
                <w:sz w:val="20"/>
                <w:szCs w:val="20"/>
              </w:rPr>
            </w:pPr>
          </w:p>
          <w:p w14:paraId="457B3EFB" w14:textId="77777777" w:rsidR="001818A9" w:rsidRPr="00ED7CFE" w:rsidRDefault="001818A9" w:rsidP="00AF164A">
            <w:pPr>
              <w:rPr>
                <w:rFonts w:ascii="Noto Sans" w:hAnsi="Noto Sans" w:cs="Noto Sans"/>
                <w:sz w:val="20"/>
                <w:szCs w:val="20"/>
              </w:rPr>
            </w:pPr>
            <w:r w:rsidRPr="00ED7CFE">
              <w:rPr>
                <w:rFonts w:ascii="Noto Sans" w:hAnsi="Noto Sans" w:cs="Noto Sans"/>
                <w:sz w:val="20"/>
                <w:szCs w:val="20"/>
              </w:rPr>
              <w:t xml:space="preserve">LAS TERAPIAS tanto de RADIOTERAPIA como de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 xml:space="preserve"> que se  reciben, deben de:</w:t>
            </w:r>
          </w:p>
          <w:p w14:paraId="242C002C" w14:textId="77777777" w:rsidR="001818A9" w:rsidRPr="00ED7CFE" w:rsidRDefault="001818A9" w:rsidP="00AF164A">
            <w:pPr>
              <w:rPr>
                <w:rFonts w:ascii="Noto Sans" w:hAnsi="Noto Sans" w:cs="Noto Sans"/>
                <w:sz w:val="20"/>
                <w:szCs w:val="20"/>
              </w:rPr>
            </w:pPr>
          </w:p>
          <w:p w14:paraId="470F5B6B" w14:textId="77777777" w:rsidR="001818A9" w:rsidRPr="00ED7CFE" w:rsidRDefault="001818A9" w:rsidP="00526FAD">
            <w:pPr>
              <w:numPr>
                <w:ilvl w:val="0"/>
                <w:numId w:val="22"/>
              </w:numPr>
              <w:rPr>
                <w:rFonts w:ascii="Noto Sans" w:hAnsi="Noto Sans" w:cs="Noto Sans"/>
                <w:sz w:val="20"/>
                <w:szCs w:val="20"/>
              </w:rPr>
            </w:pPr>
            <w:r w:rsidRPr="00ED7CFE">
              <w:rPr>
                <w:rFonts w:ascii="Noto Sans" w:hAnsi="Noto Sans" w:cs="Noto Sans"/>
                <w:sz w:val="20"/>
                <w:szCs w:val="20"/>
              </w:rPr>
              <w:t>Contar con los datos de identificación del paciente con número de afiliación, constancia de vigencia de derechos.</w:t>
            </w:r>
          </w:p>
          <w:p w14:paraId="333303FE" w14:textId="77777777" w:rsidR="001818A9" w:rsidRPr="00ED7CFE" w:rsidRDefault="001818A9" w:rsidP="00526FAD">
            <w:pPr>
              <w:numPr>
                <w:ilvl w:val="0"/>
                <w:numId w:val="22"/>
              </w:numPr>
              <w:rPr>
                <w:rFonts w:ascii="Noto Sans" w:hAnsi="Noto Sans" w:cs="Noto Sans"/>
                <w:sz w:val="20"/>
                <w:szCs w:val="20"/>
              </w:rPr>
            </w:pPr>
            <w:r w:rsidRPr="00ED7CFE">
              <w:rPr>
                <w:rFonts w:ascii="Noto Sans" w:hAnsi="Noto Sans" w:cs="Noto Sans"/>
                <w:sz w:val="20"/>
                <w:szCs w:val="20"/>
              </w:rPr>
              <w:t xml:space="preserve">Tener marcado EL TIPO DE  servicio: RADIOTERAPIA O </w:t>
            </w:r>
            <w:proofErr w:type="spellStart"/>
            <w:r w:rsidRPr="00ED7CFE">
              <w:rPr>
                <w:rFonts w:ascii="Noto Sans" w:hAnsi="Noto Sans" w:cs="Noto Sans"/>
                <w:sz w:val="20"/>
                <w:szCs w:val="20"/>
              </w:rPr>
              <w:t>BRAQUITERAPIA</w:t>
            </w:r>
            <w:proofErr w:type="spellEnd"/>
            <w:r w:rsidRPr="00ED7CFE">
              <w:rPr>
                <w:rFonts w:ascii="Noto Sans" w:hAnsi="Noto Sans" w:cs="Noto Sans"/>
                <w:sz w:val="20"/>
                <w:szCs w:val="20"/>
              </w:rPr>
              <w:t>.</w:t>
            </w:r>
          </w:p>
          <w:p w14:paraId="472D053C" w14:textId="77777777" w:rsidR="001818A9" w:rsidRPr="00ED7CFE" w:rsidRDefault="001818A9" w:rsidP="00AF164A">
            <w:pPr>
              <w:ind w:left="720"/>
              <w:rPr>
                <w:rFonts w:ascii="Noto Sans" w:hAnsi="Noto Sans" w:cs="Noto Sans"/>
                <w:sz w:val="20"/>
                <w:szCs w:val="20"/>
              </w:rPr>
            </w:pPr>
          </w:p>
          <w:p w14:paraId="252EA019" w14:textId="77777777" w:rsidR="001818A9" w:rsidRPr="00ED7CFE" w:rsidRDefault="001818A9" w:rsidP="00AF164A">
            <w:pPr>
              <w:rPr>
                <w:rFonts w:ascii="Noto Sans" w:hAnsi="Noto Sans" w:cs="Noto Sans"/>
                <w:sz w:val="20"/>
                <w:szCs w:val="20"/>
              </w:rPr>
            </w:pPr>
            <w:r w:rsidRPr="00ED7CFE">
              <w:rPr>
                <w:rFonts w:ascii="Noto Sans" w:hAnsi="Noto Sans" w:cs="Noto Sans"/>
                <w:sz w:val="20"/>
                <w:szCs w:val="20"/>
              </w:rPr>
              <w:t>Contar con un programa de garantía de calidad con pruebas de control de calidad demostrables, en caso de ser solicitadas a quien se le subroguen los tratamientos.</w:t>
            </w:r>
          </w:p>
          <w:p w14:paraId="08C095A2" w14:textId="77777777" w:rsidR="001818A9" w:rsidRPr="00ED7CFE" w:rsidRDefault="001818A9" w:rsidP="00AF164A">
            <w:pPr>
              <w:rPr>
                <w:rFonts w:ascii="Noto Sans" w:hAnsi="Noto Sans" w:cs="Noto Sans"/>
                <w:sz w:val="20"/>
                <w:szCs w:val="20"/>
              </w:rPr>
            </w:pPr>
          </w:p>
          <w:p w14:paraId="5F392451" w14:textId="77777777" w:rsidR="001818A9" w:rsidRPr="00ED7CFE" w:rsidRDefault="001818A9" w:rsidP="00AF164A">
            <w:pPr>
              <w:rPr>
                <w:rFonts w:ascii="Noto Sans" w:hAnsi="Noto Sans" w:cs="Noto Sans"/>
                <w:sz w:val="20"/>
                <w:szCs w:val="20"/>
              </w:rPr>
            </w:pPr>
            <w:r w:rsidRPr="00ED7CFE">
              <w:rPr>
                <w:rFonts w:ascii="Noto Sans" w:hAnsi="Noto Sans" w:cs="Noto Sans"/>
                <w:sz w:val="20"/>
                <w:szCs w:val="20"/>
              </w:rPr>
              <w:t xml:space="preserve">En el caso de que el paciente se encuentre postrado y requiere de apoyo para movilización en camilla, el proveedor asignado deberá proporcionar el servicio de </w:t>
            </w:r>
            <w:proofErr w:type="spellStart"/>
            <w:r w:rsidRPr="00ED7CFE">
              <w:rPr>
                <w:rFonts w:ascii="Noto Sans" w:hAnsi="Noto Sans" w:cs="Noto Sans"/>
                <w:sz w:val="20"/>
                <w:szCs w:val="20"/>
              </w:rPr>
              <w:t>camillería</w:t>
            </w:r>
            <w:proofErr w:type="spellEnd"/>
            <w:r w:rsidRPr="00ED7CFE">
              <w:rPr>
                <w:rFonts w:ascii="Noto Sans" w:hAnsi="Noto Sans" w:cs="Noto Sans"/>
                <w:sz w:val="20"/>
                <w:szCs w:val="20"/>
              </w:rPr>
              <w:t>, esta situación también aplica para los pacientes que son trasladados de hospitalización al servicio por las ambulancias institucionales, sin qué en algún momento requiera de la espera del Operador de la ambulancia que realice el traslado.</w:t>
            </w:r>
          </w:p>
          <w:p w14:paraId="2E3327AB" w14:textId="77777777" w:rsidR="001818A9" w:rsidRPr="00ED7CFE" w:rsidRDefault="001818A9" w:rsidP="00AF164A">
            <w:pPr>
              <w:rPr>
                <w:rFonts w:ascii="Noto Sans" w:hAnsi="Noto Sans" w:cs="Noto Sans"/>
                <w:sz w:val="20"/>
                <w:szCs w:val="20"/>
              </w:rPr>
            </w:pPr>
          </w:p>
        </w:tc>
      </w:tr>
      <w:tr w:rsidR="001818A9" w:rsidRPr="00ED7CFE" w14:paraId="17C38BFF" w14:textId="77777777" w:rsidTr="00AF164A">
        <w:tc>
          <w:tcPr>
            <w:tcW w:w="4786" w:type="dxa"/>
          </w:tcPr>
          <w:p w14:paraId="51A5FC92" w14:textId="77777777" w:rsidR="001818A9" w:rsidRPr="00ED7CFE" w:rsidRDefault="001818A9" w:rsidP="00AF164A">
            <w:pPr>
              <w:autoSpaceDE w:val="0"/>
              <w:autoSpaceDN w:val="0"/>
              <w:adjustRightInd w:val="0"/>
              <w:jc w:val="both"/>
              <w:rPr>
                <w:rFonts w:ascii="Noto Sans" w:eastAsiaTheme="minorHAnsi" w:hAnsi="Noto Sans" w:cs="Noto Sans"/>
                <w:color w:val="000000"/>
                <w:sz w:val="20"/>
                <w:szCs w:val="20"/>
                <w:lang w:val="es-MX"/>
              </w:rPr>
            </w:pPr>
            <w:r w:rsidRPr="00ED7CFE">
              <w:rPr>
                <w:rFonts w:ascii="Noto Sans" w:eastAsiaTheme="minorHAnsi" w:hAnsi="Noto Sans" w:cs="Noto Sans"/>
                <w:color w:val="000000"/>
                <w:sz w:val="20"/>
                <w:szCs w:val="20"/>
                <w:lang w:val="es-MX"/>
              </w:rPr>
              <w:lastRenderedPageBreak/>
              <w:t xml:space="preserve">b) En caso de que se requieran pruebas, deberá indicar el método de evaluación y el resultado mínimo que debe obtenerse al ejecutar las pruebas, si se requiere verificar el cumplimiento de las especificaciones solicitadas de acuerdo con la </w:t>
            </w:r>
            <w:proofErr w:type="spellStart"/>
            <w:r w:rsidRPr="00ED7CFE">
              <w:rPr>
                <w:rFonts w:ascii="Noto Sans" w:eastAsiaTheme="minorHAnsi" w:hAnsi="Noto Sans" w:cs="Noto Sans"/>
                <w:color w:val="000000"/>
                <w:sz w:val="20"/>
                <w:szCs w:val="20"/>
                <w:lang w:val="es-MX"/>
              </w:rPr>
              <w:t>LFMN</w:t>
            </w:r>
            <w:proofErr w:type="spellEnd"/>
            <w:r w:rsidRPr="00ED7CFE">
              <w:rPr>
                <w:rFonts w:ascii="Noto Sans" w:eastAsiaTheme="minorHAnsi" w:hAnsi="Noto Sans" w:cs="Noto Sans"/>
                <w:color w:val="000000"/>
                <w:sz w:val="20"/>
                <w:szCs w:val="20"/>
                <w:lang w:val="es-MX"/>
              </w:rPr>
              <w:t xml:space="preserve">, cuando ésta resulte aplicable, dicha comprobación será elaborada por el Área </w:t>
            </w:r>
            <w:r w:rsidRPr="00ED7CFE">
              <w:rPr>
                <w:rFonts w:ascii="Noto Sans" w:eastAsiaTheme="minorHAnsi" w:hAnsi="Noto Sans" w:cs="Noto Sans"/>
                <w:color w:val="000000"/>
                <w:sz w:val="20"/>
                <w:szCs w:val="20"/>
                <w:lang w:val="es-MX"/>
              </w:rPr>
              <w:lastRenderedPageBreak/>
              <w:t xml:space="preserve">Técnica. </w:t>
            </w:r>
          </w:p>
          <w:p w14:paraId="67D75E8E" w14:textId="77777777" w:rsidR="001818A9" w:rsidRPr="00ED7CFE" w:rsidRDefault="001818A9" w:rsidP="00AF164A">
            <w:pPr>
              <w:autoSpaceDE w:val="0"/>
              <w:autoSpaceDN w:val="0"/>
              <w:adjustRightInd w:val="0"/>
              <w:jc w:val="both"/>
              <w:rPr>
                <w:rFonts w:ascii="Noto Sans" w:eastAsiaTheme="minorHAnsi" w:hAnsi="Noto Sans" w:cs="Noto Sans"/>
                <w:color w:val="000000"/>
                <w:sz w:val="20"/>
                <w:szCs w:val="20"/>
                <w:lang w:val="es-MX"/>
              </w:rPr>
            </w:pPr>
            <w:r w:rsidRPr="00ED7CFE">
              <w:rPr>
                <w:rFonts w:ascii="Noto Sans" w:eastAsiaTheme="minorHAnsi" w:hAnsi="Noto Sans" w:cs="Noto Sans"/>
                <w:color w:val="000000"/>
                <w:sz w:val="20"/>
                <w:szCs w:val="20"/>
                <w:lang w:val="es-MX"/>
              </w:rPr>
              <w:t xml:space="preserve">Únicamente se podrá solicitar la presentación de muestras cuando se cuente con el personal técnico capacitado y certificado para realizar las pruebas, mismas que deberán realizarse conforme la </w:t>
            </w:r>
            <w:proofErr w:type="spellStart"/>
            <w:r w:rsidRPr="00ED7CFE">
              <w:rPr>
                <w:rFonts w:ascii="Noto Sans" w:eastAsiaTheme="minorHAnsi" w:hAnsi="Noto Sans" w:cs="Noto Sans"/>
                <w:color w:val="000000"/>
                <w:sz w:val="20"/>
                <w:szCs w:val="20"/>
                <w:lang w:val="es-MX"/>
              </w:rPr>
              <w:t>LFMN</w:t>
            </w:r>
            <w:proofErr w:type="spellEnd"/>
            <w:r w:rsidRPr="00ED7CFE">
              <w:rPr>
                <w:rFonts w:ascii="Noto Sans" w:eastAsiaTheme="minorHAnsi" w:hAnsi="Noto Sans" w:cs="Noto Sans"/>
                <w:color w:val="000000"/>
                <w:sz w:val="20"/>
                <w:szCs w:val="20"/>
                <w:lang w:val="es-MX"/>
              </w:rPr>
              <w:t xml:space="preserve"> y conforme a las Normas oficiales, y Normas Mexicanas de referencia. </w:t>
            </w:r>
          </w:p>
          <w:p w14:paraId="4C534E8B" w14:textId="77777777" w:rsidR="001818A9" w:rsidRPr="00ED7CFE" w:rsidRDefault="001818A9" w:rsidP="00AF164A">
            <w:pPr>
              <w:autoSpaceDE w:val="0"/>
              <w:autoSpaceDN w:val="0"/>
              <w:adjustRightInd w:val="0"/>
              <w:jc w:val="both"/>
              <w:rPr>
                <w:rFonts w:ascii="Noto Sans" w:eastAsiaTheme="minorHAnsi" w:hAnsi="Noto Sans" w:cs="Noto Sans"/>
                <w:color w:val="000000"/>
                <w:sz w:val="20"/>
                <w:szCs w:val="20"/>
                <w:lang w:val="es-MX"/>
              </w:rPr>
            </w:pPr>
            <w:r w:rsidRPr="00ED7CFE">
              <w:rPr>
                <w:rFonts w:ascii="Noto Sans" w:eastAsiaTheme="minorHAnsi" w:hAnsi="Noto Sans" w:cs="Noto Sans"/>
                <w:color w:val="000000"/>
                <w:sz w:val="20"/>
                <w:szCs w:val="20"/>
                <w:lang w:val="es-MX"/>
              </w:rPr>
              <w:t xml:space="preserve">En el caso de insumos para la salud, las piezas requeridas para prueba de la </w:t>
            </w:r>
            <w:proofErr w:type="spellStart"/>
            <w:r w:rsidRPr="00ED7CFE">
              <w:rPr>
                <w:rFonts w:ascii="Noto Sans" w:eastAsiaTheme="minorHAnsi" w:hAnsi="Noto Sans" w:cs="Noto Sans"/>
                <w:color w:val="000000"/>
                <w:sz w:val="20"/>
                <w:szCs w:val="20"/>
                <w:lang w:val="es-MX"/>
              </w:rPr>
              <w:t>COCTI</w:t>
            </w:r>
            <w:proofErr w:type="spellEnd"/>
            <w:r w:rsidRPr="00ED7CFE">
              <w:rPr>
                <w:rFonts w:ascii="Noto Sans" w:eastAsiaTheme="minorHAnsi" w:hAnsi="Noto Sans" w:cs="Noto Sans"/>
                <w:color w:val="000000"/>
                <w:sz w:val="20"/>
                <w:szCs w:val="20"/>
                <w:lang w:val="es-MX"/>
              </w:rPr>
              <w:t xml:space="preserve"> deberán entregarse dentro del plazo que ésta establezca y serán con cargo al proveedor, lo cual estará previsto en la convocatoria del procedimiento de contratación.</w:t>
            </w:r>
          </w:p>
        </w:tc>
        <w:tc>
          <w:tcPr>
            <w:tcW w:w="5387" w:type="dxa"/>
          </w:tcPr>
          <w:p w14:paraId="32F905FC" w14:textId="77777777" w:rsidR="001818A9" w:rsidRPr="00ED7CFE" w:rsidRDefault="001818A9" w:rsidP="00AF164A">
            <w:pPr>
              <w:jc w:val="both"/>
              <w:rPr>
                <w:rFonts w:ascii="Noto Sans" w:hAnsi="Noto Sans" w:cs="Noto Sans"/>
                <w:sz w:val="20"/>
                <w:szCs w:val="20"/>
              </w:rPr>
            </w:pPr>
            <w:r w:rsidRPr="00ED7CFE">
              <w:rPr>
                <w:rFonts w:ascii="Noto Sans" w:hAnsi="Noto Sans" w:cs="Noto Sans"/>
                <w:sz w:val="20"/>
                <w:szCs w:val="20"/>
              </w:rPr>
              <w:lastRenderedPageBreak/>
              <w:t>No se requiere</w:t>
            </w:r>
          </w:p>
          <w:p w14:paraId="16676612" w14:textId="77777777" w:rsidR="001818A9" w:rsidRPr="00ED7CFE" w:rsidRDefault="001818A9" w:rsidP="00AF164A">
            <w:pPr>
              <w:jc w:val="both"/>
              <w:rPr>
                <w:rFonts w:ascii="Noto Sans" w:hAnsi="Noto Sans" w:cs="Noto Sans"/>
                <w:caps/>
                <w:kern w:val="2"/>
                <w:sz w:val="20"/>
                <w:szCs w:val="20"/>
              </w:rPr>
            </w:pPr>
          </w:p>
        </w:tc>
      </w:tr>
      <w:tr w:rsidR="001818A9" w:rsidRPr="00ED7CFE" w14:paraId="6E51E090" w14:textId="77777777" w:rsidTr="00AF164A">
        <w:tc>
          <w:tcPr>
            <w:tcW w:w="4786" w:type="dxa"/>
          </w:tcPr>
          <w:p w14:paraId="43DE65BE" w14:textId="77777777" w:rsidR="001818A9" w:rsidRPr="00ED7CFE" w:rsidRDefault="001818A9" w:rsidP="00AF164A">
            <w:pPr>
              <w:autoSpaceDE w:val="0"/>
              <w:autoSpaceDN w:val="0"/>
              <w:adjustRightInd w:val="0"/>
              <w:jc w:val="both"/>
              <w:rPr>
                <w:rFonts w:ascii="Noto Sans" w:eastAsiaTheme="minorHAnsi" w:hAnsi="Noto Sans" w:cs="Noto Sans"/>
                <w:color w:val="000000"/>
                <w:sz w:val="20"/>
                <w:szCs w:val="20"/>
                <w:lang w:val="es-MX"/>
              </w:rPr>
            </w:pPr>
            <w:r w:rsidRPr="00ED7CFE">
              <w:rPr>
                <w:rFonts w:ascii="Noto Sans" w:eastAsiaTheme="minorHAnsi" w:hAnsi="Noto Sans" w:cs="Noto Sans"/>
                <w:color w:val="000000"/>
                <w:sz w:val="20"/>
                <w:szCs w:val="20"/>
                <w:lang w:val="es-MX"/>
              </w:rPr>
              <w:lastRenderedPageBreak/>
              <w:t xml:space="preserve">c) En aquellos casos en que el Área Requirente modifique la especificación técnica de algún bien que no se encuentre regulado por el Cuadro Básico y Catálogo de Instrumental y Equipo Médico emitidos por la Comisión Interinstitucional del Cuadro Básico y Catálogo de Insumos del Sector Salud y el </w:t>
            </w:r>
            <w:proofErr w:type="spellStart"/>
            <w:r w:rsidRPr="00ED7CFE">
              <w:rPr>
                <w:rFonts w:ascii="Noto Sans" w:eastAsiaTheme="minorHAnsi" w:hAnsi="Noto Sans" w:cs="Noto Sans"/>
                <w:color w:val="000000"/>
                <w:sz w:val="20"/>
                <w:szCs w:val="20"/>
                <w:lang w:val="es-MX"/>
              </w:rPr>
              <w:t>CBI</w:t>
            </w:r>
            <w:proofErr w:type="spellEnd"/>
            <w:r w:rsidRPr="00ED7CFE">
              <w:rPr>
                <w:rFonts w:ascii="Noto Sans" w:eastAsiaTheme="minorHAnsi" w:hAnsi="Noto Sans" w:cs="Noto Sans"/>
                <w:color w:val="000000"/>
                <w:sz w:val="20"/>
                <w:szCs w:val="20"/>
                <w:lang w:val="es-MX"/>
              </w:rPr>
              <w:t xml:space="preserve"> respecto de las especificaciones estipuladas para ese mismo bien en el ejercicio anterior, deberá acompañar a su requisición, un dictamen mediante el cual el Área Técnica acredite que con ello no se limita la libre participación, concurrencia y competencia económica. </w:t>
            </w:r>
          </w:p>
        </w:tc>
        <w:tc>
          <w:tcPr>
            <w:tcW w:w="5387" w:type="dxa"/>
          </w:tcPr>
          <w:p w14:paraId="45F1F507" w14:textId="77777777" w:rsidR="001818A9" w:rsidRPr="00ED7CFE" w:rsidRDefault="001818A9" w:rsidP="00AF164A">
            <w:pPr>
              <w:autoSpaceDE w:val="0"/>
              <w:autoSpaceDN w:val="0"/>
              <w:adjustRightInd w:val="0"/>
              <w:jc w:val="both"/>
              <w:rPr>
                <w:rFonts w:ascii="Noto Sans" w:hAnsi="Noto Sans" w:cs="Noto Sans"/>
                <w:caps/>
                <w:kern w:val="2"/>
                <w:sz w:val="20"/>
                <w:szCs w:val="20"/>
                <w:lang w:val="es-MX"/>
              </w:rPr>
            </w:pPr>
            <w:r w:rsidRPr="00ED7CFE">
              <w:rPr>
                <w:rFonts w:ascii="Noto Sans" w:hAnsi="Noto Sans" w:cs="Noto Sans"/>
                <w:kern w:val="2"/>
                <w:sz w:val="20"/>
                <w:szCs w:val="20"/>
                <w:lang w:val="es-MX"/>
              </w:rPr>
              <w:t>No se requiere.</w:t>
            </w:r>
          </w:p>
        </w:tc>
      </w:tr>
      <w:tr w:rsidR="001818A9" w:rsidRPr="00ED7CFE" w14:paraId="1C33ADF0" w14:textId="77777777" w:rsidTr="00AF164A">
        <w:tc>
          <w:tcPr>
            <w:tcW w:w="4786" w:type="dxa"/>
          </w:tcPr>
          <w:p w14:paraId="5620D80B" w14:textId="77777777" w:rsidR="001818A9" w:rsidRPr="00ED7CFE" w:rsidRDefault="001818A9" w:rsidP="00AF164A">
            <w:pPr>
              <w:autoSpaceDE w:val="0"/>
              <w:autoSpaceDN w:val="0"/>
              <w:adjustRightInd w:val="0"/>
              <w:jc w:val="both"/>
              <w:rPr>
                <w:rFonts w:ascii="Noto Sans" w:eastAsiaTheme="minorHAnsi" w:hAnsi="Noto Sans" w:cs="Noto Sans"/>
                <w:color w:val="000000"/>
                <w:sz w:val="20"/>
                <w:szCs w:val="20"/>
                <w:lang w:val="es-MX"/>
              </w:rPr>
            </w:pPr>
            <w:r w:rsidRPr="00ED7CFE">
              <w:rPr>
                <w:rFonts w:ascii="Noto Sans" w:eastAsiaTheme="minorHAnsi" w:hAnsi="Noto Sans" w:cs="Noto Sans"/>
                <w:color w:val="000000"/>
                <w:sz w:val="20"/>
                <w:szCs w:val="20"/>
                <w:lang w:val="es-MX"/>
              </w:rPr>
              <w:t xml:space="preserve">d) En aquellos casos en que el Área Requirente, modifique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 dicha área podrá solicitar al Área Requirente un dictamen técnico en el que se justifique que los </w:t>
            </w:r>
            <w:r w:rsidRPr="00ED7CFE">
              <w:rPr>
                <w:rFonts w:ascii="Noto Sans" w:eastAsiaTheme="minorHAnsi" w:hAnsi="Noto Sans" w:cs="Noto Sans"/>
                <w:sz w:val="20"/>
                <w:szCs w:val="20"/>
                <w:lang w:val="es-MX"/>
              </w:rPr>
              <w:t xml:space="preserve">requisitos contenidos en las especificaciones técnicas del bien, no limitan de ninguna forma la libre participación, concurrencia y competencia económica. </w:t>
            </w:r>
          </w:p>
        </w:tc>
        <w:tc>
          <w:tcPr>
            <w:tcW w:w="5387" w:type="dxa"/>
          </w:tcPr>
          <w:p w14:paraId="450CEED8" w14:textId="77777777" w:rsidR="001818A9" w:rsidRPr="00ED7CFE" w:rsidRDefault="001818A9" w:rsidP="00AF164A">
            <w:pPr>
              <w:jc w:val="both"/>
              <w:rPr>
                <w:rFonts w:ascii="Noto Sans" w:hAnsi="Noto Sans" w:cs="Noto Sans"/>
                <w:sz w:val="20"/>
                <w:szCs w:val="20"/>
              </w:rPr>
            </w:pPr>
            <w:r w:rsidRPr="00ED7CFE">
              <w:rPr>
                <w:rFonts w:ascii="Noto Sans" w:hAnsi="Noto Sans" w:cs="Noto Sans"/>
                <w:kern w:val="2"/>
                <w:sz w:val="20"/>
                <w:szCs w:val="20"/>
                <w:lang w:val="es-MX"/>
              </w:rPr>
              <w:t>No se requiere.</w:t>
            </w:r>
          </w:p>
        </w:tc>
      </w:tr>
      <w:tr w:rsidR="001818A9" w:rsidRPr="00ED7CFE" w14:paraId="5D69A3B0" w14:textId="77777777" w:rsidTr="00AF164A">
        <w:trPr>
          <w:trHeight w:val="416"/>
        </w:trPr>
        <w:tc>
          <w:tcPr>
            <w:tcW w:w="4786" w:type="dxa"/>
          </w:tcPr>
          <w:p w14:paraId="05A47F06" w14:textId="77777777" w:rsidR="001818A9" w:rsidRPr="00ED7CFE" w:rsidRDefault="001818A9" w:rsidP="00AF164A">
            <w:pPr>
              <w:autoSpaceDE w:val="0"/>
              <w:autoSpaceDN w:val="0"/>
              <w:adjustRightInd w:val="0"/>
              <w:jc w:val="both"/>
              <w:rPr>
                <w:rFonts w:ascii="Noto Sans" w:eastAsiaTheme="minorHAnsi" w:hAnsi="Noto Sans" w:cs="Noto Sans"/>
                <w:color w:val="000000"/>
                <w:sz w:val="20"/>
                <w:szCs w:val="20"/>
                <w:lang w:val="es-MX"/>
              </w:rPr>
            </w:pPr>
            <w:r w:rsidRPr="00ED7CFE">
              <w:rPr>
                <w:rFonts w:ascii="Noto Sans" w:eastAsiaTheme="minorHAnsi" w:hAnsi="Noto Sans" w:cs="Noto Sans"/>
                <w:color w:val="000000"/>
                <w:sz w:val="20"/>
                <w:szCs w:val="20"/>
                <w:lang w:val="es-MX"/>
              </w:rPr>
              <w:t xml:space="preserve">e) Norma Oficial Mexicana, Norma Mexicana, Norma Internacional, Norma de Referencia o Especificación Técnica, que resulte aplicable a los bienes o servicios requeridos, conforme a la </w:t>
            </w:r>
            <w:proofErr w:type="spellStart"/>
            <w:r w:rsidRPr="00ED7CFE">
              <w:rPr>
                <w:rFonts w:ascii="Noto Sans" w:eastAsiaTheme="minorHAnsi" w:hAnsi="Noto Sans" w:cs="Noto Sans"/>
                <w:color w:val="000000"/>
                <w:sz w:val="20"/>
                <w:szCs w:val="20"/>
                <w:lang w:val="es-MX"/>
              </w:rPr>
              <w:t>LFMN</w:t>
            </w:r>
            <w:proofErr w:type="spellEnd"/>
            <w:r w:rsidRPr="00ED7CFE">
              <w:rPr>
                <w:rFonts w:ascii="Noto Sans" w:eastAsiaTheme="minorHAnsi" w:hAnsi="Noto Sans" w:cs="Noto Sans"/>
                <w:color w:val="000000"/>
                <w:sz w:val="20"/>
                <w:szCs w:val="20"/>
                <w:lang w:val="es-MX"/>
              </w:rPr>
              <w:t>.</w:t>
            </w:r>
          </w:p>
          <w:p w14:paraId="12A9AA73" w14:textId="77777777" w:rsidR="001818A9" w:rsidRPr="00ED7CFE" w:rsidRDefault="001818A9" w:rsidP="00AF164A">
            <w:pPr>
              <w:autoSpaceDE w:val="0"/>
              <w:autoSpaceDN w:val="0"/>
              <w:adjustRightInd w:val="0"/>
              <w:jc w:val="both"/>
              <w:rPr>
                <w:rFonts w:ascii="Noto Sans" w:eastAsiaTheme="minorHAnsi" w:hAnsi="Noto Sans" w:cs="Noto Sans"/>
                <w:sz w:val="20"/>
                <w:szCs w:val="20"/>
                <w:lang w:val="es-MX"/>
              </w:rPr>
            </w:pPr>
          </w:p>
        </w:tc>
        <w:tc>
          <w:tcPr>
            <w:tcW w:w="5387" w:type="dxa"/>
          </w:tcPr>
          <w:p w14:paraId="11FCCA22" w14:textId="77777777" w:rsidR="001818A9" w:rsidRPr="00ED7CFE" w:rsidRDefault="001818A9" w:rsidP="00AF164A">
            <w:pPr>
              <w:jc w:val="both"/>
              <w:rPr>
                <w:rFonts w:ascii="Noto Sans" w:hAnsi="Noto Sans" w:cs="Noto Sans"/>
                <w:bCs/>
                <w:sz w:val="20"/>
                <w:szCs w:val="20"/>
              </w:rPr>
            </w:pPr>
            <w:r w:rsidRPr="00ED7CFE">
              <w:rPr>
                <w:rFonts w:ascii="Noto Sans" w:hAnsi="Noto Sans" w:cs="Noto Sans"/>
                <w:bCs/>
                <w:sz w:val="20"/>
                <w:szCs w:val="20"/>
              </w:rPr>
              <w:t xml:space="preserve">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w:t>
            </w:r>
            <w:r w:rsidRPr="00ED7CFE">
              <w:rPr>
                <w:rFonts w:ascii="Noto Sans" w:hAnsi="Noto Sans" w:cs="Noto Sans"/>
                <w:bCs/>
                <w:sz w:val="20"/>
                <w:szCs w:val="20"/>
              </w:rPr>
              <w:lastRenderedPageBreak/>
              <w:t>contrario se deberá tramitar su renovación ante un Organismo de Certificación acreditado, debiendo enviar copia de éste al Instituto.</w:t>
            </w:r>
          </w:p>
          <w:p w14:paraId="29E3315A" w14:textId="77777777" w:rsidR="001818A9" w:rsidRPr="00ED7CFE" w:rsidRDefault="001818A9" w:rsidP="00AF164A">
            <w:pPr>
              <w:jc w:val="both"/>
              <w:rPr>
                <w:rFonts w:ascii="Noto Sans" w:hAnsi="Noto Sans" w:cs="Noto Sans"/>
                <w:sz w:val="20"/>
                <w:szCs w:val="20"/>
              </w:rPr>
            </w:pPr>
          </w:p>
          <w:p w14:paraId="0BE9099D" w14:textId="77777777" w:rsidR="001818A9" w:rsidRPr="00ED7CFE" w:rsidRDefault="001818A9" w:rsidP="00AF164A">
            <w:pPr>
              <w:jc w:val="both"/>
              <w:rPr>
                <w:rFonts w:ascii="Noto Sans" w:hAnsi="Noto Sans" w:cs="Noto Sans"/>
                <w:bCs/>
                <w:sz w:val="20"/>
                <w:szCs w:val="20"/>
              </w:rPr>
            </w:pPr>
            <w:r w:rsidRPr="00ED7CFE">
              <w:rPr>
                <w:rFonts w:ascii="Noto Sans" w:hAnsi="Noto Sans" w:cs="Noto Sans"/>
                <w:bCs/>
                <w:sz w:val="20"/>
                <w:szCs w:val="20"/>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06227D31" w14:textId="77777777" w:rsidR="001818A9" w:rsidRPr="00ED7CFE" w:rsidRDefault="001818A9" w:rsidP="00AF164A">
            <w:pPr>
              <w:jc w:val="both"/>
              <w:rPr>
                <w:rFonts w:ascii="Noto Sans" w:hAnsi="Noto Sans" w:cs="Noto Sans"/>
                <w:bCs/>
                <w:sz w:val="20"/>
                <w:szCs w:val="20"/>
              </w:rPr>
            </w:pPr>
          </w:p>
          <w:p w14:paraId="74297A45" w14:textId="77777777" w:rsidR="001818A9" w:rsidRPr="00ED7CFE" w:rsidRDefault="001818A9" w:rsidP="00AF164A">
            <w:pPr>
              <w:jc w:val="both"/>
              <w:rPr>
                <w:rFonts w:ascii="Noto Sans" w:hAnsi="Noto Sans" w:cs="Noto Sans"/>
                <w:bCs/>
                <w:sz w:val="20"/>
                <w:szCs w:val="20"/>
              </w:rPr>
            </w:pPr>
            <w:r w:rsidRPr="00ED7CFE">
              <w:rPr>
                <w:rFonts w:ascii="Noto Sans" w:hAnsi="Noto Sans" w:cs="Noto Sans"/>
                <w:bCs/>
                <w:sz w:val="20"/>
                <w:szCs w:val="20"/>
              </w:rPr>
              <w:t xml:space="preserve">En caso de que no exista Norma Oficial Mexicana, Norma Mexicana, Norma </w:t>
            </w:r>
          </w:p>
          <w:p w14:paraId="76448F1E" w14:textId="77777777" w:rsidR="001818A9" w:rsidRPr="00ED7CFE" w:rsidRDefault="001818A9" w:rsidP="00AF164A">
            <w:pPr>
              <w:jc w:val="both"/>
              <w:rPr>
                <w:rFonts w:ascii="Noto Sans" w:hAnsi="Noto Sans" w:cs="Noto Sans"/>
                <w:sz w:val="20"/>
                <w:szCs w:val="20"/>
              </w:rPr>
            </w:pPr>
            <w:r w:rsidRPr="00ED7CFE">
              <w:rPr>
                <w:rFonts w:ascii="Noto Sans" w:hAnsi="Noto Sans" w:cs="Noto Sans"/>
                <w:bCs/>
                <w:sz w:val="20"/>
                <w:szCs w:val="20"/>
              </w:rPr>
              <w:t>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3F335B06" w14:textId="77777777" w:rsidR="001818A9" w:rsidRPr="00ED7CFE" w:rsidRDefault="001818A9" w:rsidP="00AF164A">
            <w:pPr>
              <w:jc w:val="both"/>
              <w:rPr>
                <w:rFonts w:ascii="Noto Sans" w:hAnsi="Noto Sans" w:cs="Noto Sans"/>
                <w:sz w:val="20"/>
                <w:szCs w:val="20"/>
              </w:rPr>
            </w:pPr>
            <w:r w:rsidRPr="00ED7CFE">
              <w:rPr>
                <w:rFonts w:ascii="Noto Sans" w:hAnsi="Noto Sans" w:cs="Noto Sans"/>
                <w:bCs/>
                <w:sz w:val="20"/>
                <w:szCs w:val="20"/>
              </w:rPr>
              <w:t>Los certificados deberán de estar vigentes durante el periodo de vigencia del contrato.</w:t>
            </w:r>
          </w:p>
          <w:p w14:paraId="3037C907" w14:textId="77777777" w:rsidR="001818A9" w:rsidRPr="00ED7CFE" w:rsidRDefault="001818A9" w:rsidP="00AF164A">
            <w:pPr>
              <w:jc w:val="both"/>
              <w:rPr>
                <w:rFonts w:ascii="Noto Sans" w:hAnsi="Noto Sans" w:cs="Noto Sans"/>
                <w:bCs/>
                <w:sz w:val="20"/>
                <w:szCs w:val="20"/>
              </w:rPr>
            </w:pPr>
          </w:p>
          <w:p w14:paraId="6727CED5" w14:textId="77777777" w:rsidR="001818A9" w:rsidRPr="00ED7CFE" w:rsidRDefault="001818A9" w:rsidP="00AF164A">
            <w:pPr>
              <w:jc w:val="both"/>
              <w:rPr>
                <w:rFonts w:ascii="Noto Sans" w:hAnsi="Noto Sans" w:cs="Noto Sans"/>
                <w:bCs/>
                <w:sz w:val="20"/>
                <w:szCs w:val="20"/>
              </w:rPr>
            </w:pPr>
            <w:r w:rsidRPr="00ED7CFE">
              <w:rPr>
                <w:rFonts w:ascii="Noto Sans" w:hAnsi="Noto Sans" w:cs="Noto Sans"/>
                <w:bCs/>
                <w:sz w:val="20"/>
                <w:szCs w:val="20"/>
              </w:rPr>
              <w:t>Los licitantes deberán acreditar el cumplimiento de las normas que se señalan a continuación, presentando copia del certificado que acredite el cumplimiento:</w:t>
            </w:r>
          </w:p>
          <w:p w14:paraId="7D36B18B" w14:textId="77777777" w:rsidR="001818A9" w:rsidRPr="00ED7CFE" w:rsidRDefault="001818A9" w:rsidP="00AF164A">
            <w:pPr>
              <w:jc w:val="both"/>
              <w:rPr>
                <w:rFonts w:ascii="Noto Sans" w:hAnsi="Noto Sans" w:cs="Noto Sans"/>
                <w:bCs/>
                <w:sz w:val="20"/>
                <w:szCs w:val="20"/>
              </w:rPr>
            </w:pPr>
          </w:p>
          <w:tbl>
            <w:tblPr>
              <w:tblW w:w="8381" w:type="dxa"/>
              <w:tblInd w:w="36" w:type="dxa"/>
              <w:tblLayout w:type="fixed"/>
              <w:tblCellMar>
                <w:top w:w="15" w:type="dxa"/>
                <w:left w:w="15" w:type="dxa"/>
                <w:bottom w:w="15" w:type="dxa"/>
                <w:right w:w="15" w:type="dxa"/>
              </w:tblCellMar>
              <w:tblLook w:val="0000" w:firstRow="0" w:lastRow="0" w:firstColumn="0" w:lastColumn="0" w:noHBand="0" w:noVBand="0"/>
            </w:tblPr>
            <w:tblGrid>
              <w:gridCol w:w="1467"/>
              <w:gridCol w:w="6914"/>
            </w:tblGrid>
            <w:tr w:rsidR="001818A9" w:rsidRPr="00ED7CFE" w14:paraId="577F601E" w14:textId="77777777" w:rsidTr="00AF164A">
              <w:trPr>
                <w:trHeight w:val="450"/>
              </w:trPr>
              <w:tc>
                <w:tcPr>
                  <w:tcW w:w="1467" w:type="dxa"/>
                </w:tcPr>
                <w:p w14:paraId="36461E7A" w14:textId="77777777" w:rsidR="001818A9" w:rsidRPr="00ED7CFE" w:rsidRDefault="001818A9" w:rsidP="000166E7">
                  <w:pPr>
                    <w:framePr w:hSpace="141" w:wrap="around" w:vAnchor="text" w:hAnchor="text" w:x="108" w:y="1"/>
                    <w:snapToGrid w:val="0"/>
                    <w:suppressOverlap/>
                    <w:rPr>
                      <w:rFonts w:ascii="Noto Sans" w:hAnsi="Noto Sans" w:cs="Noto Sans"/>
                      <w:bCs/>
                      <w:sz w:val="20"/>
                      <w:szCs w:val="20"/>
                    </w:rPr>
                  </w:pPr>
                  <w:r w:rsidRPr="00ED7CFE">
                    <w:rPr>
                      <w:rFonts w:ascii="Noto Sans" w:hAnsi="Noto Sans" w:cs="Noto Sans"/>
                      <w:bCs/>
                      <w:sz w:val="20"/>
                      <w:szCs w:val="20"/>
                    </w:rPr>
                    <w:t>Clave de la Norma:</w:t>
                  </w:r>
                </w:p>
              </w:tc>
              <w:tc>
                <w:tcPr>
                  <w:tcW w:w="6914" w:type="dxa"/>
                </w:tcPr>
                <w:p w14:paraId="3B0C0743" w14:textId="77777777" w:rsidR="001818A9" w:rsidRPr="00ED7CFE" w:rsidRDefault="001818A9" w:rsidP="000166E7">
                  <w:pPr>
                    <w:framePr w:hSpace="141" w:wrap="around" w:vAnchor="text" w:hAnchor="text" w:x="108" w:y="1"/>
                    <w:snapToGrid w:val="0"/>
                    <w:suppressOverlap/>
                    <w:rPr>
                      <w:rFonts w:ascii="Noto Sans" w:hAnsi="Noto Sans" w:cs="Noto Sans"/>
                      <w:sz w:val="20"/>
                      <w:szCs w:val="20"/>
                    </w:rPr>
                  </w:pPr>
                  <w:r w:rsidRPr="00ED7CFE">
                    <w:rPr>
                      <w:rFonts w:ascii="Noto Sans" w:hAnsi="Noto Sans" w:cs="Noto Sans"/>
                      <w:sz w:val="20"/>
                      <w:szCs w:val="20"/>
                    </w:rPr>
                    <w:t>NOM-002-SSA2-1993</w:t>
                  </w:r>
                </w:p>
              </w:tc>
            </w:tr>
            <w:tr w:rsidR="001818A9" w:rsidRPr="00ED7CFE" w14:paraId="4E855EBE" w14:textId="77777777" w:rsidTr="00AF164A">
              <w:trPr>
                <w:trHeight w:val="465"/>
              </w:trPr>
              <w:tc>
                <w:tcPr>
                  <w:tcW w:w="1467" w:type="dxa"/>
                </w:tcPr>
                <w:p w14:paraId="4C974360" w14:textId="7086E25A" w:rsidR="001818A9" w:rsidRPr="00ED7CFE" w:rsidRDefault="007D6115"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Título</w:t>
                  </w:r>
                  <w:r w:rsidR="001818A9" w:rsidRPr="00ED7CFE">
                    <w:rPr>
                      <w:rFonts w:ascii="Noto Sans" w:hAnsi="Noto Sans" w:cs="Noto Sans"/>
                      <w:bCs/>
                      <w:color w:val="000000"/>
                      <w:sz w:val="20"/>
                      <w:szCs w:val="20"/>
                    </w:rPr>
                    <w:t xml:space="preserve"> de la Norma:</w:t>
                  </w:r>
                </w:p>
              </w:tc>
              <w:tc>
                <w:tcPr>
                  <w:tcW w:w="6914" w:type="dxa"/>
                </w:tcPr>
                <w:p w14:paraId="6200A9F7" w14:textId="77777777" w:rsidR="001818A9" w:rsidRPr="00ED7CFE" w:rsidRDefault="00217684" w:rsidP="000166E7">
                  <w:pPr>
                    <w:framePr w:hSpace="141" w:wrap="around" w:vAnchor="text" w:hAnchor="text" w:x="108" w:y="1"/>
                    <w:snapToGrid w:val="0"/>
                    <w:suppressOverlap/>
                    <w:rPr>
                      <w:rFonts w:ascii="Noto Sans" w:hAnsi="Noto Sans" w:cs="Noto Sans"/>
                      <w:color w:val="000000"/>
                      <w:sz w:val="20"/>
                      <w:szCs w:val="20"/>
                    </w:rPr>
                  </w:pPr>
                  <w:hyperlink r:id="rId52" w:history="1">
                    <w:r w:rsidR="001818A9" w:rsidRPr="00ED7CFE">
                      <w:rPr>
                        <w:rStyle w:val="Hipervnculo"/>
                        <w:rFonts w:ascii="Noto Sans" w:hAnsi="Noto Sans" w:cs="Noto Sans"/>
                        <w:color w:val="000000"/>
                        <w:sz w:val="20"/>
                        <w:szCs w:val="20"/>
                        <w:u w:val="none"/>
                      </w:rPr>
                      <w:t>Norma Oficial Mexicana NOM-002-SSA2-1993, para la organización, funcionamiento e ingeniería sanitaria del servicio de radioterapia</w:t>
                    </w:r>
                  </w:hyperlink>
                </w:p>
              </w:tc>
            </w:tr>
            <w:tr w:rsidR="001818A9" w:rsidRPr="00ED7CFE" w14:paraId="093564C5" w14:textId="77777777" w:rsidTr="00AF164A">
              <w:trPr>
                <w:trHeight w:val="465"/>
              </w:trPr>
              <w:tc>
                <w:tcPr>
                  <w:tcW w:w="1467" w:type="dxa"/>
                </w:tcPr>
                <w:p w14:paraId="6D907C15"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 xml:space="preserve">Publicación en </w:t>
                  </w:r>
                  <w:proofErr w:type="spellStart"/>
                  <w:r w:rsidRPr="00ED7CFE">
                    <w:rPr>
                      <w:rFonts w:ascii="Noto Sans" w:hAnsi="Noto Sans" w:cs="Noto Sans"/>
                      <w:bCs/>
                      <w:color w:val="000000"/>
                      <w:sz w:val="20"/>
                      <w:szCs w:val="20"/>
                    </w:rPr>
                    <w:t>DOF</w:t>
                  </w:r>
                  <w:proofErr w:type="spellEnd"/>
                  <w:r w:rsidRPr="00ED7CFE">
                    <w:rPr>
                      <w:rFonts w:ascii="Noto Sans" w:hAnsi="Noto Sans" w:cs="Noto Sans"/>
                      <w:bCs/>
                      <w:color w:val="000000"/>
                      <w:sz w:val="20"/>
                      <w:szCs w:val="20"/>
                    </w:rPr>
                    <w:t>:</w:t>
                  </w:r>
                </w:p>
              </w:tc>
              <w:tc>
                <w:tcPr>
                  <w:tcW w:w="6914" w:type="dxa"/>
                </w:tcPr>
                <w:p w14:paraId="5AF52265"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r w:rsidRPr="00ED7CFE">
                    <w:rPr>
                      <w:rFonts w:ascii="Noto Sans" w:hAnsi="Noto Sans" w:cs="Noto Sans"/>
                      <w:color w:val="000000"/>
                      <w:sz w:val="20"/>
                      <w:szCs w:val="20"/>
                    </w:rPr>
                    <w:t>11 oct. 1994</w:t>
                  </w:r>
                </w:p>
              </w:tc>
            </w:tr>
          </w:tbl>
          <w:p w14:paraId="60679881" w14:textId="77777777" w:rsidR="001818A9" w:rsidRPr="00ED7CFE" w:rsidRDefault="001818A9" w:rsidP="00AF164A">
            <w:pPr>
              <w:autoSpaceDE w:val="0"/>
              <w:jc w:val="both"/>
              <w:rPr>
                <w:rFonts w:ascii="Noto Sans" w:hAnsi="Noto Sans" w:cs="Noto Sans"/>
                <w:caps/>
                <w:color w:val="000000"/>
                <w:kern w:val="2"/>
                <w:sz w:val="20"/>
                <w:szCs w:val="20"/>
                <w:lang w:val="es-MX"/>
              </w:rPr>
            </w:pPr>
          </w:p>
          <w:tbl>
            <w:tblPr>
              <w:tblW w:w="0" w:type="auto"/>
              <w:tblInd w:w="53" w:type="dxa"/>
              <w:tblLayout w:type="fixed"/>
              <w:tblCellMar>
                <w:top w:w="15" w:type="dxa"/>
                <w:left w:w="15" w:type="dxa"/>
                <w:bottom w:w="15" w:type="dxa"/>
                <w:right w:w="15" w:type="dxa"/>
              </w:tblCellMar>
              <w:tblLook w:val="0000" w:firstRow="0" w:lastRow="0" w:firstColumn="0" w:lastColumn="0" w:noHBand="0" w:noVBand="0"/>
            </w:tblPr>
            <w:tblGrid>
              <w:gridCol w:w="1483"/>
              <w:gridCol w:w="6989"/>
            </w:tblGrid>
            <w:tr w:rsidR="001818A9" w:rsidRPr="00ED7CFE" w14:paraId="5B1083D7" w14:textId="77777777" w:rsidTr="00AF164A">
              <w:tc>
                <w:tcPr>
                  <w:tcW w:w="1483" w:type="dxa"/>
                </w:tcPr>
                <w:p w14:paraId="01527CE3"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Clave de la Norma:</w:t>
                  </w:r>
                </w:p>
              </w:tc>
              <w:tc>
                <w:tcPr>
                  <w:tcW w:w="6989" w:type="dxa"/>
                </w:tcPr>
                <w:p w14:paraId="548DB2C8"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r w:rsidRPr="00ED7CFE">
                    <w:rPr>
                      <w:rFonts w:ascii="Noto Sans" w:hAnsi="Noto Sans" w:cs="Noto Sans"/>
                      <w:color w:val="000000"/>
                      <w:sz w:val="20"/>
                      <w:szCs w:val="20"/>
                    </w:rPr>
                    <w:t>NOM-197-SSA1-2000</w:t>
                  </w:r>
                </w:p>
              </w:tc>
            </w:tr>
            <w:tr w:rsidR="001818A9" w:rsidRPr="00ED7CFE" w14:paraId="3ABBDF39" w14:textId="77777777" w:rsidTr="00AF164A">
              <w:tc>
                <w:tcPr>
                  <w:tcW w:w="1483" w:type="dxa"/>
                </w:tcPr>
                <w:p w14:paraId="239EA49A" w14:textId="6FEC1C3B" w:rsidR="001818A9" w:rsidRPr="00ED7CFE" w:rsidRDefault="007D6115"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Título</w:t>
                  </w:r>
                  <w:r w:rsidR="001818A9" w:rsidRPr="00ED7CFE">
                    <w:rPr>
                      <w:rFonts w:ascii="Noto Sans" w:hAnsi="Noto Sans" w:cs="Noto Sans"/>
                      <w:bCs/>
                      <w:color w:val="000000"/>
                      <w:sz w:val="20"/>
                      <w:szCs w:val="20"/>
                    </w:rPr>
                    <w:t xml:space="preserve"> de la Norma:</w:t>
                  </w:r>
                </w:p>
              </w:tc>
              <w:tc>
                <w:tcPr>
                  <w:tcW w:w="6989" w:type="dxa"/>
                </w:tcPr>
                <w:p w14:paraId="181D6517" w14:textId="77777777" w:rsidR="001818A9" w:rsidRPr="00ED7CFE" w:rsidRDefault="00217684" w:rsidP="000166E7">
                  <w:pPr>
                    <w:framePr w:hSpace="141" w:wrap="around" w:vAnchor="text" w:hAnchor="text" w:x="108" w:y="1"/>
                    <w:snapToGrid w:val="0"/>
                    <w:suppressOverlap/>
                    <w:jc w:val="both"/>
                    <w:rPr>
                      <w:rFonts w:ascii="Noto Sans" w:hAnsi="Noto Sans" w:cs="Noto Sans"/>
                      <w:bCs/>
                      <w:color w:val="000000"/>
                      <w:sz w:val="20"/>
                      <w:szCs w:val="20"/>
                    </w:rPr>
                  </w:pPr>
                  <w:hyperlink r:id="rId53" w:history="1">
                    <w:r w:rsidR="001818A9" w:rsidRPr="00ED7CFE">
                      <w:rPr>
                        <w:rStyle w:val="Hipervnculo"/>
                        <w:rFonts w:ascii="Noto Sans" w:hAnsi="Noto Sans" w:cs="Noto Sans"/>
                        <w:color w:val="000000"/>
                        <w:sz w:val="20"/>
                        <w:szCs w:val="20"/>
                        <w:u w:val="none"/>
                      </w:rPr>
                      <w:t>Norma Oficial Mexicana NOM-197-SSA1-2000, que establece los requisitos mínimos de infraestructura y equipamiento de hospitales generales y consultorios de atención médica especializada</w:t>
                    </w:r>
                  </w:hyperlink>
                </w:p>
              </w:tc>
            </w:tr>
            <w:tr w:rsidR="001818A9" w:rsidRPr="00ED7CFE" w14:paraId="3AA0EC79" w14:textId="77777777" w:rsidTr="00AF164A">
              <w:tc>
                <w:tcPr>
                  <w:tcW w:w="1483" w:type="dxa"/>
                </w:tcPr>
                <w:p w14:paraId="546F6C91"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 xml:space="preserve">Publicación en </w:t>
                  </w:r>
                  <w:proofErr w:type="spellStart"/>
                  <w:r w:rsidRPr="00ED7CFE">
                    <w:rPr>
                      <w:rFonts w:ascii="Noto Sans" w:hAnsi="Noto Sans" w:cs="Noto Sans"/>
                      <w:bCs/>
                      <w:color w:val="000000"/>
                      <w:sz w:val="20"/>
                      <w:szCs w:val="20"/>
                    </w:rPr>
                    <w:t>DOF</w:t>
                  </w:r>
                  <w:proofErr w:type="spellEnd"/>
                  <w:r w:rsidRPr="00ED7CFE">
                    <w:rPr>
                      <w:rFonts w:ascii="Noto Sans" w:hAnsi="Noto Sans" w:cs="Noto Sans"/>
                      <w:bCs/>
                      <w:color w:val="000000"/>
                      <w:sz w:val="20"/>
                      <w:szCs w:val="20"/>
                    </w:rPr>
                    <w:t>:</w:t>
                  </w:r>
                </w:p>
              </w:tc>
              <w:tc>
                <w:tcPr>
                  <w:tcW w:w="6989" w:type="dxa"/>
                </w:tcPr>
                <w:p w14:paraId="51A4CEDE"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r w:rsidRPr="00ED7CFE">
                    <w:rPr>
                      <w:rFonts w:ascii="Noto Sans" w:hAnsi="Noto Sans" w:cs="Noto Sans"/>
                      <w:color w:val="000000"/>
                      <w:sz w:val="20"/>
                      <w:szCs w:val="20"/>
                    </w:rPr>
                    <w:t>24 oct. 2001</w:t>
                  </w:r>
                </w:p>
              </w:tc>
            </w:tr>
          </w:tbl>
          <w:p w14:paraId="4A9C9EEB" w14:textId="77777777" w:rsidR="001818A9" w:rsidRPr="00ED7CFE" w:rsidRDefault="001818A9" w:rsidP="00AF164A">
            <w:pPr>
              <w:rPr>
                <w:rFonts w:ascii="Noto Sans" w:hAnsi="Noto Sans" w:cs="Noto Sans"/>
                <w:color w:val="000000"/>
                <w:sz w:val="20"/>
                <w:szCs w:val="20"/>
                <w:lang w:val="es-MX"/>
              </w:rPr>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1517"/>
              <w:gridCol w:w="6972"/>
            </w:tblGrid>
            <w:tr w:rsidR="001818A9" w:rsidRPr="00ED7CFE" w14:paraId="01002F58" w14:textId="77777777" w:rsidTr="00AF164A">
              <w:tc>
                <w:tcPr>
                  <w:tcW w:w="1517" w:type="dxa"/>
                </w:tcPr>
                <w:p w14:paraId="758989B7"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Clave de la Norma:</w:t>
                  </w:r>
                </w:p>
              </w:tc>
              <w:tc>
                <w:tcPr>
                  <w:tcW w:w="6972" w:type="dxa"/>
                </w:tcPr>
                <w:p w14:paraId="38752459"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r w:rsidRPr="00ED7CFE">
                    <w:rPr>
                      <w:rFonts w:ascii="Noto Sans" w:hAnsi="Noto Sans" w:cs="Noto Sans"/>
                      <w:color w:val="000000"/>
                      <w:sz w:val="20"/>
                      <w:szCs w:val="20"/>
                    </w:rPr>
                    <w:t xml:space="preserve">NOM-233-SSA1-2003 </w:t>
                  </w:r>
                </w:p>
              </w:tc>
            </w:tr>
            <w:tr w:rsidR="001818A9" w:rsidRPr="00ED7CFE" w14:paraId="178D55FF" w14:textId="77777777" w:rsidTr="00AF164A">
              <w:tc>
                <w:tcPr>
                  <w:tcW w:w="1517" w:type="dxa"/>
                </w:tcPr>
                <w:p w14:paraId="7F25019B" w14:textId="443A8ADE" w:rsidR="001818A9" w:rsidRPr="00ED7CFE" w:rsidRDefault="007D6115"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Título</w:t>
                  </w:r>
                  <w:r w:rsidR="001818A9" w:rsidRPr="00ED7CFE">
                    <w:rPr>
                      <w:rFonts w:ascii="Noto Sans" w:hAnsi="Noto Sans" w:cs="Noto Sans"/>
                      <w:bCs/>
                      <w:color w:val="000000"/>
                      <w:sz w:val="20"/>
                      <w:szCs w:val="20"/>
                    </w:rPr>
                    <w:t xml:space="preserve"> de la </w:t>
                  </w:r>
                  <w:r w:rsidR="001818A9" w:rsidRPr="00ED7CFE">
                    <w:rPr>
                      <w:rFonts w:ascii="Noto Sans" w:hAnsi="Noto Sans" w:cs="Noto Sans"/>
                      <w:bCs/>
                      <w:color w:val="000000"/>
                      <w:sz w:val="20"/>
                      <w:szCs w:val="20"/>
                    </w:rPr>
                    <w:lastRenderedPageBreak/>
                    <w:t>Norma:</w:t>
                  </w:r>
                </w:p>
              </w:tc>
              <w:tc>
                <w:tcPr>
                  <w:tcW w:w="6972" w:type="dxa"/>
                </w:tcPr>
                <w:p w14:paraId="49BB91D1" w14:textId="77777777" w:rsidR="001818A9" w:rsidRPr="00ED7CFE" w:rsidRDefault="00217684" w:rsidP="000166E7">
                  <w:pPr>
                    <w:framePr w:hSpace="141" w:wrap="around" w:vAnchor="text" w:hAnchor="text" w:x="108" w:y="1"/>
                    <w:snapToGrid w:val="0"/>
                    <w:suppressOverlap/>
                    <w:rPr>
                      <w:rStyle w:val="Hipervnculo"/>
                      <w:rFonts w:ascii="Noto Sans" w:hAnsi="Noto Sans" w:cs="Noto Sans"/>
                      <w:color w:val="000000"/>
                      <w:sz w:val="20"/>
                      <w:szCs w:val="20"/>
                      <w:u w:val="none"/>
                    </w:rPr>
                  </w:pPr>
                  <w:hyperlink r:id="rId54" w:history="1">
                    <w:r w:rsidR="001818A9" w:rsidRPr="00ED7CFE">
                      <w:rPr>
                        <w:rStyle w:val="Hipervnculo"/>
                        <w:rFonts w:ascii="Noto Sans" w:hAnsi="Noto Sans" w:cs="Noto Sans"/>
                        <w:color w:val="000000"/>
                        <w:sz w:val="20"/>
                        <w:szCs w:val="20"/>
                        <w:u w:val="none"/>
                      </w:rPr>
                      <w:t xml:space="preserve">Norma Oficial Mexicana NOM-233-SSA1-1993, que establece los </w:t>
                    </w:r>
                    <w:r w:rsidR="001818A9" w:rsidRPr="00ED7CFE">
                      <w:rPr>
                        <w:rStyle w:val="Hipervnculo"/>
                        <w:rFonts w:ascii="Noto Sans" w:hAnsi="Noto Sans" w:cs="Noto Sans"/>
                        <w:color w:val="000000"/>
                        <w:sz w:val="20"/>
                        <w:szCs w:val="20"/>
                        <w:u w:val="none"/>
                      </w:rPr>
                      <w:lastRenderedPageBreak/>
                      <w:t>requisitos arquitectónicos para facilitar el acceso, tránsito, uso, permanencia de las personas con discapacidad en establecimientos de atención médica ambulatoria y hospitalaria del Sistema Nacional de Salud</w:t>
                    </w:r>
                  </w:hyperlink>
                </w:p>
                <w:p w14:paraId="3BD5E3B4"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p>
              </w:tc>
            </w:tr>
            <w:tr w:rsidR="001818A9" w:rsidRPr="00ED7CFE" w14:paraId="310FBACD" w14:textId="77777777" w:rsidTr="00AF164A">
              <w:tc>
                <w:tcPr>
                  <w:tcW w:w="1517" w:type="dxa"/>
                </w:tcPr>
                <w:p w14:paraId="2428D6CE"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lastRenderedPageBreak/>
                    <w:t xml:space="preserve">Publicación en </w:t>
                  </w:r>
                  <w:proofErr w:type="spellStart"/>
                  <w:r w:rsidRPr="00ED7CFE">
                    <w:rPr>
                      <w:rFonts w:ascii="Noto Sans" w:hAnsi="Noto Sans" w:cs="Noto Sans"/>
                      <w:bCs/>
                      <w:color w:val="000000"/>
                      <w:sz w:val="20"/>
                      <w:szCs w:val="20"/>
                    </w:rPr>
                    <w:t>DOF</w:t>
                  </w:r>
                  <w:proofErr w:type="spellEnd"/>
                  <w:r w:rsidRPr="00ED7CFE">
                    <w:rPr>
                      <w:rFonts w:ascii="Noto Sans" w:hAnsi="Noto Sans" w:cs="Noto Sans"/>
                      <w:bCs/>
                      <w:color w:val="000000"/>
                      <w:sz w:val="20"/>
                      <w:szCs w:val="20"/>
                    </w:rPr>
                    <w:t>:</w:t>
                  </w:r>
                </w:p>
                <w:p w14:paraId="4DC55508"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p>
              </w:tc>
              <w:tc>
                <w:tcPr>
                  <w:tcW w:w="6972" w:type="dxa"/>
                </w:tcPr>
                <w:p w14:paraId="265BF697"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r w:rsidRPr="00ED7CFE">
                    <w:rPr>
                      <w:rFonts w:ascii="Noto Sans" w:hAnsi="Noto Sans" w:cs="Noto Sans"/>
                      <w:color w:val="000000"/>
                      <w:sz w:val="20"/>
                      <w:szCs w:val="20"/>
                    </w:rPr>
                    <w:t xml:space="preserve">15 sept. 2004 </w:t>
                  </w:r>
                </w:p>
              </w:tc>
            </w:tr>
            <w:tr w:rsidR="001818A9" w:rsidRPr="00ED7CFE" w14:paraId="7B8C862B" w14:textId="77777777" w:rsidTr="00AF164A">
              <w:tc>
                <w:tcPr>
                  <w:tcW w:w="1517" w:type="dxa"/>
                </w:tcPr>
                <w:p w14:paraId="437E09F0"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Clave de la Norma:</w:t>
                  </w:r>
                </w:p>
              </w:tc>
              <w:tc>
                <w:tcPr>
                  <w:tcW w:w="6972" w:type="dxa"/>
                </w:tcPr>
                <w:p w14:paraId="55501042"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r w:rsidRPr="00ED7CFE">
                    <w:rPr>
                      <w:rFonts w:ascii="Noto Sans" w:hAnsi="Noto Sans" w:cs="Noto Sans"/>
                      <w:color w:val="000000"/>
                      <w:sz w:val="20"/>
                      <w:szCs w:val="20"/>
                    </w:rPr>
                    <w:t xml:space="preserve">NOM-087-SEMARNAT-SSA1-2002 </w:t>
                  </w:r>
                </w:p>
              </w:tc>
            </w:tr>
            <w:tr w:rsidR="001818A9" w:rsidRPr="00ED7CFE" w14:paraId="21AD5DB1" w14:textId="77777777" w:rsidTr="00AF164A">
              <w:tc>
                <w:tcPr>
                  <w:tcW w:w="1517" w:type="dxa"/>
                </w:tcPr>
                <w:p w14:paraId="590429CA"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Título de la Norma:</w:t>
                  </w:r>
                </w:p>
              </w:tc>
              <w:tc>
                <w:tcPr>
                  <w:tcW w:w="6972" w:type="dxa"/>
                </w:tcPr>
                <w:p w14:paraId="0FC40221" w14:textId="77777777" w:rsidR="001818A9" w:rsidRPr="00ED7CFE" w:rsidRDefault="00217684" w:rsidP="000166E7">
                  <w:pPr>
                    <w:framePr w:hSpace="141" w:wrap="around" w:vAnchor="text" w:hAnchor="text" w:x="108" w:y="1"/>
                    <w:snapToGrid w:val="0"/>
                    <w:suppressOverlap/>
                    <w:rPr>
                      <w:rStyle w:val="Hipervnculo"/>
                      <w:rFonts w:ascii="Noto Sans" w:hAnsi="Noto Sans" w:cs="Noto Sans"/>
                      <w:color w:val="000000"/>
                      <w:sz w:val="20"/>
                      <w:szCs w:val="20"/>
                      <w:u w:val="none"/>
                    </w:rPr>
                  </w:pPr>
                  <w:hyperlink r:id="rId55" w:history="1">
                    <w:r w:rsidR="001818A9" w:rsidRPr="00ED7CFE">
                      <w:rPr>
                        <w:rStyle w:val="Hipervnculo"/>
                        <w:rFonts w:ascii="Noto Sans" w:hAnsi="Noto Sans" w:cs="Noto Sans"/>
                        <w:color w:val="000000"/>
                        <w:sz w:val="20"/>
                        <w:szCs w:val="20"/>
                        <w:u w:val="none"/>
                      </w:rPr>
                      <w:t xml:space="preserve">Norma Oficial Mexicana NOM-087-SSA1-2002, protección ambiental-salud ambiental-residuos peligrosos biológico-infecciosos-clasificación y especificaciones de manejo. </w:t>
                    </w:r>
                  </w:hyperlink>
                </w:p>
                <w:p w14:paraId="6D9253FF"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p>
              </w:tc>
            </w:tr>
            <w:tr w:rsidR="001818A9" w:rsidRPr="00ED7CFE" w14:paraId="43C2D249" w14:textId="77777777" w:rsidTr="00AF164A">
              <w:tc>
                <w:tcPr>
                  <w:tcW w:w="1517" w:type="dxa"/>
                </w:tcPr>
                <w:p w14:paraId="12F0131D" w14:textId="77777777" w:rsidR="001818A9" w:rsidRPr="00ED7CFE" w:rsidRDefault="001818A9" w:rsidP="000166E7">
                  <w:pPr>
                    <w:framePr w:hSpace="141" w:wrap="around" w:vAnchor="text" w:hAnchor="text" w:x="108" w:y="1"/>
                    <w:snapToGrid w:val="0"/>
                    <w:suppressOverlap/>
                    <w:rPr>
                      <w:rFonts w:ascii="Noto Sans" w:hAnsi="Noto Sans" w:cs="Noto Sans"/>
                      <w:bCs/>
                      <w:color w:val="000000"/>
                      <w:sz w:val="20"/>
                      <w:szCs w:val="20"/>
                    </w:rPr>
                  </w:pPr>
                  <w:r w:rsidRPr="00ED7CFE">
                    <w:rPr>
                      <w:rFonts w:ascii="Noto Sans" w:hAnsi="Noto Sans" w:cs="Noto Sans"/>
                      <w:bCs/>
                      <w:color w:val="000000"/>
                      <w:sz w:val="20"/>
                      <w:szCs w:val="20"/>
                    </w:rPr>
                    <w:t xml:space="preserve">Publicación en </w:t>
                  </w:r>
                  <w:proofErr w:type="spellStart"/>
                  <w:r w:rsidRPr="00ED7CFE">
                    <w:rPr>
                      <w:rFonts w:ascii="Noto Sans" w:hAnsi="Noto Sans" w:cs="Noto Sans"/>
                      <w:bCs/>
                      <w:color w:val="000000"/>
                      <w:sz w:val="20"/>
                      <w:szCs w:val="20"/>
                    </w:rPr>
                    <w:t>DOF</w:t>
                  </w:r>
                  <w:proofErr w:type="spellEnd"/>
                  <w:r w:rsidRPr="00ED7CFE">
                    <w:rPr>
                      <w:rFonts w:ascii="Noto Sans" w:hAnsi="Noto Sans" w:cs="Noto Sans"/>
                      <w:bCs/>
                      <w:color w:val="000000"/>
                      <w:sz w:val="20"/>
                      <w:szCs w:val="20"/>
                    </w:rPr>
                    <w:t>:</w:t>
                  </w:r>
                </w:p>
              </w:tc>
              <w:tc>
                <w:tcPr>
                  <w:tcW w:w="6972" w:type="dxa"/>
                </w:tcPr>
                <w:p w14:paraId="1F1A01C6" w14:textId="77777777" w:rsidR="001818A9" w:rsidRPr="00ED7CFE" w:rsidRDefault="001818A9" w:rsidP="000166E7">
                  <w:pPr>
                    <w:framePr w:hSpace="141" w:wrap="around" w:vAnchor="text" w:hAnchor="text" w:x="108" w:y="1"/>
                    <w:snapToGrid w:val="0"/>
                    <w:suppressOverlap/>
                    <w:rPr>
                      <w:rFonts w:ascii="Noto Sans" w:hAnsi="Noto Sans" w:cs="Noto Sans"/>
                      <w:color w:val="000000"/>
                      <w:sz w:val="20"/>
                      <w:szCs w:val="20"/>
                    </w:rPr>
                  </w:pPr>
                  <w:r w:rsidRPr="00ED7CFE">
                    <w:rPr>
                      <w:rFonts w:ascii="Noto Sans" w:hAnsi="Noto Sans" w:cs="Noto Sans"/>
                      <w:color w:val="000000"/>
                      <w:sz w:val="20"/>
                      <w:szCs w:val="20"/>
                    </w:rPr>
                    <w:t xml:space="preserve">14 Sept. 2004 </w:t>
                  </w:r>
                </w:p>
              </w:tc>
            </w:tr>
          </w:tbl>
          <w:p w14:paraId="240A0DB1" w14:textId="77777777" w:rsidR="001818A9" w:rsidRPr="00ED7CFE" w:rsidRDefault="001818A9" w:rsidP="00AF164A">
            <w:pPr>
              <w:rPr>
                <w:rFonts w:ascii="Noto Sans" w:hAnsi="Noto Sans" w:cs="Noto Sans"/>
                <w:color w:val="000000"/>
                <w:sz w:val="20"/>
                <w:szCs w:val="20"/>
                <w:lang w:val="es-MX"/>
              </w:rPr>
            </w:pPr>
          </w:p>
          <w:p w14:paraId="30BC0A9B" w14:textId="77777777" w:rsidR="001818A9" w:rsidRPr="00ED7CFE" w:rsidRDefault="001818A9" w:rsidP="00AF164A">
            <w:pPr>
              <w:jc w:val="both"/>
              <w:rPr>
                <w:rFonts w:ascii="Noto Sans" w:hAnsi="Noto Sans" w:cs="Noto Sans"/>
                <w:color w:val="000000"/>
                <w:sz w:val="20"/>
                <w:szCs w:val="20"/>
              </w:rPr>
            </w:pPr>
            <w:r w:rsidRPr="00ED7CFE">
              <w:rPr>
                <w:rFonts w:ascii="Noto Sans" w:hAnsi="Noto Sans" w:cs="Noto Sans"/>
                <w:color w:val="000000"/>
                <w:sz w:val="20"/>
                <w:szCs w:val="20"/>
              </w:rPr>
              <w:t>NOM-013-STPS-1993. Relativa a las condiciones de seguridad e higiene en los centros de trabajo donde se generen radiaciones electromagnéticas no ionizantes</w:t>
            </w:r>
          </w:p>
          <w:p w14:paraId="38EFA4D7" w14:textId="77777777" w:rsidR="001818A9" w:rsidRPr="00ED7CFE" w:rsidRDefault="001818A9" w:rsidP="00AF164A">
            <w:pPr>
              <w:jc w:val="both"/>
              <w:rPr>
                <w:rFonts w:ascii="Noto Sans" w:hAnsi="Noto Sans" w:cs="Noto Sans"/>
                <w:color w:val="000000"/>
                <w:sz w:val="20"/>
                <w:szCs w:val="20"/>
              </w:rPr>
            </w:pPr>
          </w:p>
          <w:p w14:paraId="5C939F59" w14:textId="77777777" w:rsidR="001818A9" w:rsidRPr="00ED7CFE" w:rsidRDefault="001818A9" w:rsidP="00AF164A">
            <w:pPr>
              <w:jc w:val="both"/>
              <w:rPr>
                <w:rFonts w:ascii="Noto Sans" w:hAnsi="Noto Sans" w:cs="Noto Sans"/>
                <w:color w:val="000000"/>
                <w:sz w:val="20"/>
                <w:szCs w:val="20"/>
              </w:rPr>
            </w:pPr>
            <w:r w:rsidRPr="00ED7CFE">
              <w:rPr>
                <w:rFonts w:ascii="Noto Sans" w:hAnsi="Noto Sans" w:cs="Noto Sans"/>
                <w:color w:val="000000"/>
                <w:sz w:val="20"/>
                <w:szCs w:val="20"/>
              </w:rPr>
              <w:t>NOM-012-STPS-1999. Condiciones de seguridad e higiene en los centros de trabajo donde se produzcan, usen, manejen o trasporten fuentes de radiaciones ionizantes</w:t>
            </w:r>
          </w:p>
          <w:p w14:paraId="265511F8" w14:textId="77777777" w:rsidR="001818A9" w:rsidRPr="00ED7CFE" w:rsidRDefault="001818A9" w:rsidP="00AF164A">
            <w:pPr>
              <w:jc w:val="both"/>
              <w:rPr>
                <w:rFonts w:ascii="Noto Sans" w:hAnsi="Noto Sans" w:cs="Noto Sans"/>
                <w:color w:val="000000"/>
                <w:sz w:val="20"/>
                <w:szCs w:val="20"/>
              </w:rPr>
            </w:pPr>
          </w:p>
          <w:p w14:paraId="289F1B81" w14:textId="77777777" w:rsidR="001818A9" w:rsidRPr="00ED7CFE" w:rsidRDefault="001818A9" w:rsidP="00AF164A">
            <w:pPr>
              <w:jc w:val="both"/>
              <w:rPr>
                <w:rFonts w:ascii="Noto Sans" w:hAnsi="Noto Sans" w:cs="Noto Sans"/>
                <w:color w:val="000000"/>
                <w:sz w:val="20"/>
                <w:szCs w:val="20"/>
              </w:rPr>
            </w:pPr>
            <w:r w:rsidRPr="00ED7CFE">
              <w:rPr>
                <w:rFonts w:ascii="Noto Sans" w:hAnsi="Noto Sans" w:cs="Noto Sans"/>
                <w:color w:val="000000"/>
                <w:sz w:val="20"/>
                <w:szCs w:val="20"/>
              </w:rPr>
              <w:t>NOM-013-NUCL_2009. Requerimientos de seguridad radiológica para egresar pacientes a quienes se les ha administrado material radioactivo.</w:t>
            </w:r>
          </w:p>
          <w:p w14:paraId="7AEEF77B" w14:textId="77777777" w:rsidR="001818A9" w:rsidRPr="00ED7CFE" w:rsidRDefault="001818A9" w:rsidP="00AF164A">
            <w:pPr>
              <w:jc w:val="both"/>
              <w:rPr>
                <w:rFonts w:ascii="Noto Sans" w:hAnsi="Noto Sans" w:cs="Noto Sans"/>
                <w:color w:val="000000"/>
                <w:sz w:val="20"/>
                <w:szCs w:val="20"/>
              </w:rPr>
            </w:pPr>
          </w:p>
          <w:p w14:paraId="3C991ECC" w14:textId="77777777" w:rsidR="001818A9" w:rsidRPr="00ED7CFE" w:rsidRDefault="001818A9" w:rsidP="00AF164A">
            <w:pPr>
              <w:jc w:val="both"/>
              <w:rPr>
                <w:rFonts w:ascii="Noto Sans" w:hAnsi="Noto Sans" w:cs="Noto Sans"/>
                <w:color w:val="000000"/>
                <w:sz w:val="20"/>
                <w:szCs w:val="20"/>
              </w:rPr>
            </w:pPr>
            <w:r w:rsidRPr="00ED7CFE">
              <w:rPr>
                <w:rFonts w:ascii="Noto Sans" w:hAnsi="Noto Sans" w:cs="Noto Sans"/>
                <w:color w:val="000000"/>
                <w:sz w:val="20"/>
                <w:szCs w:val="20"/>
              </w:rPr>
              <w:t>Guía de la Sociedad Mexicana de Oncología para la aplicación de  dosis en radioterapia.</w:t>
            </w:r>
          </w:p>
          <w:p w14:paraId="593F4E5A" w14:textId="77777777" w:rsidR="001818A9" w:rsidRPr="00ED7CFE" w:rsidRDefault="001818A9" w:rsidP="00AF164A">
            <w:pPr>
              <w:jc w:val="both"/>
              <w:rPr>
                <w:rFonts w:ascii="Noto Sans" w:hAnsi="Noto Sans" w:cs="Noto Sans"/>
                <w:color w:val="000000"/>
                <w:sz w:val="20"/>
                <w:szCs w:val="20"/>
              </w:rPr>
            </w:pPr>
          </w:p>
          <w:p w14:paraId="6CADAF28" w14:textId="77777777" w:rsidR="001818A9" w:rsidRPr="00ED7CFE" w:rsidRDefault="001818A9" w:rsidP="00AF164A">
            <w:pPr>
              <w:rPr>
                <w:rFonts w:ascii="Noto Sans" w:hAnsi="Noto Sans" w:cs="Noto Sans"/>
                <w:color w:val="000000"/>
                <w:sz w:val="20"/>
                <w:szCs w:val="20"/>
              </w:rPr>
            </w:pPr>
            <w:r w:rsidRPr="00ED7CFE">
              <w:rPr>
                <w:rFonts w:ascii="Noto Sans" w:hAnsi="Noto Sans" w:cs="Noto Sans"/>
                <w:color w:val="000000"/>
                <w:sz w:val="20"/>
                <w:szCs w:val="20"/>
              </w:rPr>
              <w:t>(</w:t>
            </w:r>
            <w:proofErr w:type="spellStart"/>
            <w:r w:rsidRPr="00ED7CFE">
              <w:rPr>
                <w:rFonts w:ascii="Noto Sans" w:hAnsi="Noto Sans" w:cs="Noto Sans"/>
                <w:color w:val="000000"/>
                <w:sz w:val="20"/>
                <w:szCs w:val="20"/>
              </w:rPr>
              <w:t>NOM</w:t>
            </w:r>
            <w:proofErr w:type="spellEnd"/>
            <w:r w:rsidRPr="00ED7CFE">
              <w:rPr>
                <w:rFonts w:ascii="Noto Sans" w:hAnsi="Noto Sans" w:cs="Noto Sans"/>
                <w:color w:val="000000"/>
                <w:sz w:val="20"/>
                <w:szCs w:val="20"/>
              </w:rPr>
              <w:t xml:space="preserve"> 229-SS1-2002 inciso 5.1). Contar con los requisitos de protección radiológica para el personal que acompaña al paciente y/o familiar, como son mandiles y collarines emplomados.</w:t>
            </w:r>
          </w:p>
          <w:p w14:paraId="5E2570EA" w14:textId="77777777" w:rsidR="001818A9" w:rsidRPr="00ED7CFE" w:rsidRDefault="001818A9" w:rsidP="00AF164A">
            <w:pPr>
              <w:rPr>
                <w:rFonts w:ascii="Noto Sans" w:hAnsi="Noto Sans" w:cs="Noto Sans"/>
                <w:caps/>
                <w:kern w:val="2"/>
                <w:sz w:val="20"/>
                <w:szCs w:val="20"/>
                <w:highlight w:val="yellow"/>
              </w:rPr>
            </w:pPr>
          </w:p>
        </w:tc>
      </w:tr>
      <w:tr w:rsidR="001818A9" w:rsidRPr="00ED7CFE" w14:paraId="3343E989" w14:textId="77777777" w:rsidTr="00AF164A">
        <w:tc>
          <w:tcPr>
            <w:tcW w:w="4786" w:type="dxa"/>
          </w:tcPr>
          <w:p w14:paraId="38B9793F" w14:textId="77777777" w:rsidR="001818A9" w:rsidRPr="00ED7CFE" w:rsidRDefault="001818A9" w:rsidP="00AF164A">
            <w:pPr>
              <w:autoSpaceDE w:val="0"/>
              <w:autoSpaceDN w:val="0"/>
              <w:adjustRightInd w:val="0"/>
              <w:jc w:val="both"/>
              <w:rPr>
                <w:rFonts w:ascii="Noto Sans" w:eastAsiaTheme="minorHAnsi" w:hAnsi="Noto Sans" w:cs="Noto Sans"/>
                <w:color w:val="000000"/>
                <w:sz w:val="20"/>
                <w:szCs w:val="20"/>
                <w:lang w:val="es-MX"/>
              </w:rPr>
            </w:pPr>
            <w:r w:rsidRPr="00ED7CFE">
              <w:rPr>
                <w:rFonts w:ascii="Noto Sans" w:eastAsiaTheme="minorHAnsi" w:hAnsi="Noto Sans" w:cs="Noto Sans"/>
                <w:color w:val="000000"/>
                <w:sz w:val="20"/>
                <w:szCs w:val="20"/>
                <w:lang w:val="es-MX"/>
              </w:rPr>
              <w:lastRenderedPageBreak/>
              <w:t xml:space="preserve">f) El Anexo Técnico no deberá contener información relativa a la suficiencia presupuestaria, precios de contratación, o al tipo de procedimiento de contratación. </w:t>
            </w:r>
          </w:p>
        </w:tc>
        <w:tc>
          <w:tcPr>
            <w:tcW w:w="5387" w:type="dxa"/>
          </w:tcPr>
          <w:p w14:paraId="3E6D255A" w14:textId="77777777" w:rsidR="001818A9" w:rsidRPr="00ED7CFE" w:rsidRDefault="001818A9" w:rsidP="00AF164A">
            <w:pPr>
              <w:jc w:val="both"/>
              <w:rPr>
                <w:rFonts w:ascii="Noto Sans" w:hAnsi="Noto Sans" w:cs="Noto Sans"/>
                <w:noProof/>
                <w:sz w:val="20"/>
                <w:szCs w:val="20"/>
                <w:lang w:val="es-MX"/>
              </w:rPr>
            </w:pPr>
            <w:r w:rsidRPr="00ED7CFE">
              <w:rPr>
                <w:rFonts w:ascii="Noto Sans" w:hAnsi="Noto Sans" w:cs="Noto Sans"/>
                <w:noProof/>
                <w:sz w:val="20"/>
                <w:szCs w:val="20"/>
                <w:lang w:val="es-MX"/>
              </w:rPr>
              <w:t>Se cumple con lo solicitado en el inciso f)</w:t>
            </w:r>
          </w:p>
          <w:p w14:paraId="7C3EC1C3" w14:textId="77777777" w:rsidR="001818A9" w:rsidRPr="00ED7CFE" w:rsidRDefault="001818A9" w:rsidP="00AF164A">
            <w:pPr>
              <w:jc w:val="both"/>
              <w:rPr>
                <w:rFonts w:ascii="Noto Sans" w:hAnsi="Noto Sans" w:cs="Noto Sans"/>
                <w:noProof/>
                <w:sz w:val="20"/>
                <w:szCs w:val="20"/>
                <w:lang w:val="es-MX"/>
              </w:rPr>
            </w:pPr>
          </w:p>
          <w:p w14:paraId="0E9C4E67" w14:textId="77777777" w:rsidR="001818A9" w:rsidRPr="00ED7CFE" w:rsidRDefault="001818A9" w:rsidP="00AF164A">
            <w:pPr>
              <w:jc w:val="both"/>
              <w:rPr>
                <w:rFonts w:ascii="Noto Sans" w:hAnsi="Noto Sans" w:cs="Noto Sans"/>
                <w:noProof/>
                <w:sz w:val="20"/>
                <w:szCs w:val="20"/>
                <w:lang w:val="es-MX"/>
              </w:rPr>
            </w:pPr>
          </w:p>
          <w:p w14:paraId="1D7882F0" w14:textId="77777777" w:rsidR="001818A9" w:rsidRPr="00ED7CFE" w:rsidRDefault="001818A9" w:rsidP="00AF164A">
            <w:pPr>
              <w:jc w:val="both"/>
              <w:rPr>
                <w:rFonts w:ascii="Noto Sans" w:hAnsi="Noto Sans" w:cs="Noto Sans"/>
                <w:sz w:val="20"/>
                <w:szCs w:val="20"/>
              </w:rPr>
            </w:pPr>
          </w:p>
        </w:tc>
      </w:tr>
    </w:tbl>
    <w:p w14:paraId="4F62F706"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22AB7B3F"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27A3E01A"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54D91278"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26A67B4F"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5BD546E3"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200D4D5B"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395D5C33" w14:textId="77777777" w:rsidR="001818A9"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4DA6D696" w14:textId="77777777" w:rsidR="001818A9" w:rsidRDefault="001818A9" w:rsidP="001818A9">
      <w:pPr>
        <w:spacing w:after="200" w:line="276" w:lineRule="auto"/>
        <w:rPr>
          <w:rFonts w:ascii="Montserrat" w:eastAsia="Times New Roman" w:hAnsi="Montserrat" w:cs="Arial"/>
          <w:b/>
          <w:noProof/>
          <w:sz w:val="20"/>
          <w:szCs w:val="20"/>
          <w:lang w:val="es-MX" w:eastAsia="ar-SA"/>
        </w:rPr>
      </w:pPr>
      <w:r>
        <w:rPr>
          <w:rFonts w:ascii="Montserrat" w:eastAsia="Times New Roman" w:hAnsi="Montserrat" w:cs="Arial"/>
          <w:b/>
          <w:noProof/>
          <w:sz w:val="20"/>
          <w:szCs w:val="20"/>
          <w:lang w:val="es-MX" w:eastAsia="ar-SA"/>
        </w:rPr>
        <w:br w:type="page"/>
      </w:r>
    </w:p>
    <w:p w14:paraId="14830BF7"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026EC38C" w14:textId="77777777" w:rsidR="001818A9" w:rsidRPr="008F4B71"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6E5089E7" w14:textId="77777777" w:rsidR="001818A9" w:rsidRPr="00E2162C" w:rsidRDefault="001818A9" w:rsidP="001818A9">
      <w:pPr>
        <w:tabs>
          <w:tab w:val="left" w:pos="2268"/>
        </w:tabs>
        <w:suppressAutoHyphens/>
        <w:jc w:val="center"/>
        <w:rPr>
          <w:rFonts w:ascii="Montserrat" w:eastAsia="Times New Roman" w:hAnsi="Montserrat" w:cs="Arial"/>
          <w:b/>
          <w:noProof/>
          <w:sz w:val="20"/>
          <w:szCs w:val="20"/>
          <w:lang w:val="es-MX" w:eastAsia="ar-SA"/>
        </w:rPr>
      </w:pPr>
      <w:r>
        <w:rPr>
          <w:rFonts w:ascii="Montserrat" w:eastAsia="Times New Roman" w:hAnsi="Montserrat" w:cs="Arial"/>
          <w:b/>
          <w:noProof/>
          <w:sz w:val="20"/>
          <w:szCs w:val="20"/>
          <w:lang w:val="es-MX" w:eastAsia="ar-SA"/>
        </w:rPr>
        <w:t>ANEXO NO. 2</w:t>
      </w:r>
    </w:p>
    <w:p w14:paraId="22C75E08" w14:textId="77777777" w:rsidR="001818A9" w:rsidRPr="00E2162C" w:rsidRDefault="001818A9" w:rsidP="001818A9">
      <w:pPr>
        <w:tabs>
          <w:tab w:val="left" w:pos="2268"/>
        </w:tabs>
        <w:suppressAutoHyphens/>
        <w:jc w:val="center"/>
        <w:rPr>
          <w:rFonts w:ascii="Montserrat" w:eastAsia="Times New Roman" w:hAnsi="Montserrat" w:cs="Arial"/>
          <w:b/>
          <w:noProof/>
          <w:sz w:val="20"/>
          <w:szCs w:val="20"/>
          <w:lang w:val="es-MX" w:eastAsia="ar-SA"/>
        </w:rPr>
      </w:pPr>
    </w:p>
    <w:p w14:paraId="556F0DBB" w14:textId="77777777" w:rsidR="001818A9" w:rsidRPr="00E2162C" w:rsidRDefault="001818A9" w:rsidP="001818A9">
      <w:pPr>
        <w:tabs>
          <w:tab w:val="left" w:pos="2268"/>
        </w:tabs>
        <w:suppressAutoHyphens/>
        <w:jc w:val="center"/>
        <w:rPr>
          <w:rFonts w:ascii="Montserrat" w:eastAsia="Times New Roman" w:hAnsi="Montserrat" w:cs="Arial"/>
          <w:b/>
          <w:noProof/>
          <w:sz w:val="20"/>
          <w:szCs w:val="20"/>
          <w:lang w:val="es-MX" w:eastAsia="ar-SA"/>
        </w:rPr>
      </w:pPr>
      <w:r w:rsidRPr="00E2162C">
        <w:rPr>
          <w:rFonts w:ascii="Montserrat" w:eastAsia="Times New Roman" w:hAnsi="Montserrat" w:cs="Arial"/>
          <w:b/>
          <w:noProof/>
          <w:sz w:val="20"/>
          <w:szCs w:val="20"/>
          <w:lang w:val="es-MX" w:eastAsia="ar-SA"/>
        </w:rPr>
        <w:t>ANEXO TERMINOS Y CONDICIONES</w:t>
      </w:r>
    </w:p>
    <w:p w14:paraId="206E9AF3"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4E3B11DA"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tbl>
      <w:tblPr>
        <w:tblStyle w:val="Tablaconcuadrcula"/>
        <w:tblpPr w:leftFromText="141" w:rightFromText="141" w:vertAnchor="text" w:tblpX="108" w:tblpY="1"/>
        <w:tblOverlap w:val="never"/>
        <w:tblW w:w="10173" w:type="dxa"/>
        <w:tblLayout w:type="fixed"/>
        <w:tblLook w:val="04A0" w:firstRow="1" w:lastRow="0" w:firstColumn="1" w:lastColumn="0" w:noHBand="0" w:noVBand="1"/>
      </w:tblPr>
      <w:tblGrid>
        <w:gridCol w:w="4786"/>
        <w:gridCol w:w="5387"/>
      </w:tblGrid>
      <w:tr w:rsidR="001818A9" w:rsidRPr="00FE58A6" w14:paraId="7287FD58" w14:textId="77777777" w:rsidTr="00AF164A">
        <w:tc>
          <w:tcPr>
            <w:tcW w:w="10173" w:type="dxa"/>
            <w:gridSpan w:val="2"/>
          </w:tcPr>
          <w:p w14:paraId="4B28AD2A"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4.24.4 Términos y condiciones en medio impreso y electrónico (archivo editable) del bien o servicio por contratar, firmados en la última hoja, y rubricados en todas, por los servidores públicos del Área Requirente y/o Técnica responsables de su elaboración y autorización, con cargo mínimo de Titular de División; mismos que, incluirán lo que se señala a continuación, en el orden que se indica, según sea el caso:</w:t>
            </w:r>
          </w:p>
        </w:tc>
      </w:tr>
      <w:tr w:rsidR="001818A9" w:rsidRPr="00FE58A6" w14:paraId="4AF8980F" w14:textId="77777777" w:rsidTr="00AF164A">
        <w:tc>
          <w:tcPr>
            <w:tcW w:w="4786" w:type="dxa"/>
          </w:tcPr>
          <w:p w14:paraId="660F180C"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a) Vigencia de la contratación. </w:t>
            </w:r>
          </w:p>
        </w:tc>
        <w:tc>
          <w:tcPr>
            <w:tcW w:w="5387" w:type="dxa"/>
          </w:tcPr>
          <w:p w14:paraId="6C1A6098" w14:textId="77777777" w:rsidR="001818A9" w:rsidRPr="00FE58A6" w:rsidRDefault="001818A9" w:rsidP="00AF164A">
            <w:pPr>
              <w:jc w:val="both"/>
              <w:rPr>
                <w:rFonts w:ascii="Noto Sans" w:hAnsi="Noto Sans" w:cs="Noto Sans"/>
                <w:noProof/>
                <w:sz w:val="20"/>
                <w:szCs w:val="20"/>
                <w:u w:val="single"/>
                <w:lang w:val="es-MX"/>
              </w:rPr>
            </w:pPr>
            <w:r w:rsidRPr="00FE58A6">
              <w:rPr>
                <w:rFonts w:ascii="Noto Sans" w:hAnsi="Noto Sans" w:cs="Noto Sans"/>
                <w:sz w:val="20"/>
                <w:szCs w:val="20"/>
              </w:rPr>
              <w:t>DEL 15 DE AGOSTO AL 31 DE DICIEMBRE 2025</w:t>
            </w:r>
          </w:p>
        </w:tc>
      </w:tr>
      <w:tr w:rsidR="001818A9" w:rsidRPr="00FE58A6" w14:paraId="2B4B3EC7" w14:textId="77777777" w:rsidTr="00AF164A">
        <w:tc>
          <w:tcPr>
            <w:tcW w:w="4786" w:type="dxa"/>
          </w:tcPr>
          <w:p w14:paraId="3DEE6691"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b) Plazo de entrega del bien, arrendamiento o servicio, indicando en su caso, el calendario y programa de entregas que corresponda.</w:t>
            </w:r>
          </w:p>
        </w:tc>
        <w:tc>
          <w:tcPr>
            <w:tcW w:w="5387" w:type="dxa"/>
          </w:tcPr>
          <w:p w14:paraId="7DE1B0D3" w14:textId="77777777" w:rsidR="001818A9" w:rsidRPr="00FE58A6" w:rsidRDefault="001818A9" w:rsidP="00AF164A">
            <w:pPr>
              <w:jc w:val="both"/>
              <w:rPr>
                <w:rFonts w:ascii="Noto Sans" w:hAnsi="Noto Sans" w:cs="Noto Sans"/>
                <w:sz w:val="20"/>
                <w:szCs w:val="20"/>
              </w:rPr>
            </w:pPr>
            <w:r w:rsidRPr="00FE58A6">
              <w:rPr>
                <w:rFonts w:ascii="Noto Sans" w:hAnsi="Noto Sans" w:cs="Noto Sans"/>
                <w:sz w:val="20"/>
                <w:szCs w:val="20"/>
              </w:rPr>
              <w:t>El servicio se realizara en las instalaciones del proveedor,  previa entrega de la solicitud de subrogación de servicios (4-30-2/03), autorizada y constancia de vigencia digital, con oportunidad de atención máxima de 5 días posteriores a la solicitud de cita.</w:t>
            </w:r>
          </w:p>
          <w:p w14:paraId="56497AEC" w14:textId="77777777" w:rsidR="001818A9" w:rsidRPr="00FE58A6" w:rsidRDefault="001818A9" w:rsidP="00AF164A">
            <w:pPr>
              <w:jc w:val="both"/>
              <w:rPr>
                <w:rFonts w:ascii="Noto Sans" w:hAnsi="Noto Sans" w:cs="Noto Sans"/>
                <w:sz w:val="20"/>
                <w:szCs w:val="20"/>
              </w:rPr>
            </w:pPr>
          </w:p>
          <w:p w14:paraId="5BFD9BB4" w14:textId="77777777" w:rsidR="001818A9" w:rsidRPr="00FE58A6" w:rsidRDefault="001818A9" w:rsidP="00AF164A">
            <w:pPr>
              <w:jc w:val="both"/>
              <w:rPr>
                <w:rFonts w:ascii="Noto Sans" w:hAnsi="Noto Sans" w:cs="Noto Sans"/>
                <w:sz w:val="20"/>
                <w:szCs w:val="20"/>
              </w:rPr>
            </w:pPr>
            <w:r w:rsidRPr="00FE58A6">
              <w:rPr>
                <w:rFonts w:ascii="Noto Sans" w:hAnsi="Noto Sans" w:cs="Noto Sans"/>
                <w:sz w:val="20"/>
                <w:szCs w:val="20"/>
              </w:rPr>
              <w:t xml:space="preserve">El proveedor  al concluir el tratamiento enviará a los médicos tratantes  un informe documental de la valoración inicial, una copia de la simulación y planeación del tratamiento, en el resumen se hará  consigna de  la respuesta al tratamiento recibida y la toxicidad presentada, firmada por el médico </w:t>
            </w:r>
            <w:proofErr w:type="spellStart"/>
            <w:r w:rsidRPr="00FE58A6">
              <w:rPr>
                <w:rFonts w:ascii="Noto Sans" w:hAnsi="Noto Sans" w:cs="Noto Sans"/>
                <w:sz w:val="20"/>
                <w:szCs w:val="20"/>
              </w:rPr>
              <w:t>radiooncólogo</w:t>
            </w:r>
            <w:proofErr w:type="spellEnd"/>
            <w:r w:rsidRPr="00FE58A6">
              <w:rPr>
                <w:rFonts w:ascii="Noto Sans" w:hAnsi="Noto Sans" w:cs="Noto Sans"/>
                <w:sz w:val="20"/>
                <w:szCs w:val="20"/>
              </w:rPr>
              <w:t xml:space="preserve"> autorizado</w:t>
            </w:r>
          </w:p>
        </w:tc>
      </w:tr>
      <w:tr w:rsidR="001818A9" w:rsidRPr="00FE58A6" w14:paraId="0BB9594A" w14:textId="77777777" w:rsidTr="00AF164A">
        <w:tc>
          <w:tcPr>
            <w:tcW w:w="4786" w:type="dxa"/>
          </w:tcPr>
          <w:p w14:paraId="00B431D6"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c) </w:t>
            </w:r>
            <w:r w:rsidRPr="00FE58A6">
              <w:rPr>
                <w:rFonts w:ascii="Noto Sans" w:hAnsi="Noto Sans" w:cs="Noto Sans"/>
                <w:sz w:val="20"/>
                <w:szCs w:val="20"/>
              </w:rPr>
              <w:t xml:space="preserve"> </w:t>
            </w:r>
            <w:r w:rsidRPr="00FE58A6">
              <w:rPr>
                <w:rFonts w:ascii="Noto Sans" w:eastAsiaTheme="minorHAnsi" w:hAnsi="Noto Sans" w:cs="Noto Sans"/>
                <w:color w:val="000000"/>
                <w:sz w:val="20"/>
                <w:szCs w:val="20"/>
                <w:lang w:val="es-MX"/>
              </w:rPr>
              <w:t xml:space="preserve">Criterio de evaluación de proposiciones conforme a lo dispuesto por los artículos 51, 52 y 53 del </w:t>
            </w:r>
            <w:proofErr w:type="spellStart"/>
            <w:r w:rsidRPr="00FE58A6">
              <w:rPr>
                <w:rFonts w:ascii="Noto Sans" w:eastAsiaTheme="minorHAnsi" w:hAnsi="Noto Sans" w:cs="Noto Sans"/>
                <w:color w:val="000000"/>
                <w:sz w:val="20"/>
                <w:szCs w:val="20"/>
                <w:lang w:val="es-MX"/>
              </w:rPr>
              <w:t>RLAASSP</w:t>
            </w:r>
            <w:proofErr w:type="spellEnd"/>
            <w:r w:rsidRPr="00FE58A6">
              <w:rPr>
                <w:rFonts w:ascii="Noto Sans" w:eastAsiaTheme="minorHAnsi" w:hAnsi="Noto Sans" w:cs="Noto Sans"/>
                <w:color w:val="000000"/>
                <w:sz w:val="20"/>
                <w:szCs w:val="20"/>
                <w:lang w:val="es-MX"/>
              </w:rPr>
              <w:t>.</w:t>
            </w:r>
          </w:p>
          <w:p w14:paraId="1BE8948B"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p w14:paraId="44975C02" w14:textId="77777777" w:rsidR="001818A9" w:rsidRPr="00FE58A6" w:rsidRDefault="001818A9" w:rsidP="00AF164A">
            <w:pPr>
              <w:autoSpaceDE w:val="0"/>
              <w:autoSpaceDN w:val="0"/>
              <w:adjustRightInd w:val="0"/>
              <w:spacing w:after="37"/>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En su caso, la ponderación del criterio de evaluación de puntos y porcentajes con la que se evaluarán las propuestas, cumpliendo con lo dispuesto en el segundo párrafo del artículo 14 de la </w:t>
            </w:r>
            <w:proofErr w:type="spellStart"/>
            <w:r w:rsidRPr="00FE58A6">
              <w:rPr>
                <w:rFonts w:ascii="Noto Sans" w:eastAsiaTheme="minorHAnsi" w:hAnsi="Noto Sans" w:cs="Noto Sans"/>
                <w:color w:val="000000"/>
                <w:sz w:val="20"/>
                <w:szCs w:val="20"/>
                <w:lang w:val="es-MX"/>
              </w:rPr>
              <w:t>LAASSP</w:t>
            </w:r>
            <w:proofErr w:type="spellEnd"/>
            <w:r w:rsidRPr="00FE58A6">
              <w:rPr>
                <w:rFonts w:ascii="Noto Sans" w:eastAsiaTheme="minorHAnsi" w:hAnsi="Noto Sans" w:cs="Noto Sans"/>
                <w:color w:val="000000"/>
                <w:sz w:val="20"/>
                <w:szCs w:val="20"/>
                <w:lang w:val="es-MX"/>
              </w:rPr>
              <w:t>.</w:t>
            </w:r>
          </w:p>
          <w:p w14:paraId="7DB190F4"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En su caso, la metodología para la evaluación bajo el criterio de costo beneficio.</w:t>
            </w:r>
          </w:p>
        </w:tc>
        <w:tc>
          <w:tcPr>
            <w:tcW w:w="5387" w:type="dxa"/>
          </w:tcPr>
          <w:p w14:paraId="2012C918" w14:textId="77777777" w:rsidR="001818A9" w:rsidRPr="00FE58A6" w:rsidRDefault="001818A9" w:rsidP="00AF164A">
            <w:pPr>
              <w:jc w:val="both"/>
              <w:rPr>
                <w:rFonts w:ascii="Noto Sans" w:hAnsi="Noto Sans" w:cs="Noto Sans"/>
                <w:sz w:val="20"/>
                <w:szCs w:val="20"/>
              </w:rPr>
            </w:pPr>
            <w:r w:rsidRPr="00FE58A6">
              <w:rPr>
                <w:rFonts w:ascii="Noto Sans" w:eastAsia="Arial" w:hAnsi="Noto Sans" w:cs="Noto Sans"/>
                <w:color w:val="000000"/>
                <w:sz w:val="20"/>
                <w:szCs w:val="20"/>
              </w:rPr>
              <w:t>Se utilizara el criterio binario en virtud de que el servicio a contratar se encuentra estandarizado en el mercado.</w:t>
            </w:r>
          </w:p>
        </w:tc>
      </w:tr>
      <w:tr w:rsidR="001818A9" w:rsidRPr="00FE58A6" w14:paraId="5A7ACDCC" w14:textId="77777777" w:rsidTr="00AF164A">
        <w:tc>
          <w:tcPr>
            <w:tcW w:w="4786" w:type="dxa"/>
          </w:tcPr>
          <w:p w14:paraId="60A32EDE"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d) Licencias, permisos, registros, certificados o autorizaciones que debe cumplir o aplicarse al bien o servicio a contratar. </w:t>
            </w:r>
          </w:p>
          <w:p w14:paraId="6F49E352"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tc>
        <w:tc>
          <w:tcPr>
            <w:tcW w:w="5387" w:type="dxa"/>
          </w:tcPr>
          <w:p w14:paraId="00A2B77B"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 xml:space="preserve">Documentos que el licitante deberá presentar en original y copia para su cotejo, los originales se devolverán al finalizar el evento </w:t>
            </w:r>
          </w:p>
          <w:p w14:paraId="7D65925E"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•Alta ante la Secretaría de Hacienda y Crédito Público.</w:t>
            </w:r>
          </w:p>
          <w:p w14:paraId="3CAD1231"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•Registro Federal de Contribuyentes.</w:t>
            </w:r>
          </w:p>
          <w:p w14:paraId="569FB259"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•Registro Patronal ante el IMSS.</w:t>
            </w:r>
          </w:p>
          <w:p w14:paraId="4789E449"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•Licencia de funcionamiento o permiso de operación de la autoridad municipal, estatal o federal competente.</w:t>
            </w:r>
          </w:p>
          <w:p w14:paraId="1007AA33" w14:textId="77777777" w:rsidR="001818A9" w:rsidRPr="00FE58A6" w:rsidRDefault="001818A9" w:rsidP="00AF164A">
            <w:pPr>
              <w:jc w:val="both"/>
              <w:rPr>
                <w:rFonts w:ascii="Noto Sans" w:hAnsi="Noto Sans" w:cs="Noto Sans"/>
                <w:sz w:val="20"/>
                <w:szCs w:val="20"/>
                <w:lang w:val="es-MX"/>
              </w:rPr>
            </w:pPr>
          </w:p>
          <w:p w14:paraId="11192CAA" w14:textId="77777777" w:rsidR="001818A9" w:rsidRPr="00FE58A6" w:rsidRDefault="001818A9" w:rsidP="00AF164A">
            <w:pPr>
              <w:jc w:val="both"/>
              <w:rPr>
                <w:rFonts w:ascii="Noto Sans" w:hAnsi="Noto Sans" w:cs="Noto Sans"/>
                <w:bCs/>
                <w:sz w:val="20"/>
                <w:szCs w:val="20"/>
                <w:lang w:val="es-MX"/>
              </w:rPr>
            </w:pPr>
            <w:r w:rsidRPr="00FE58A6">
              <w:rPr>
                <w:rFonts w:ascii="Noto Sans" w:hAnsi="Noto Sans" w:cs="Noto Sans"/>
                <w:bCs/>
                <w:sz w:val="20"/>
                <w:szCs w:val="20"/>
                <w:lang w:val="es-MX"/>
              </w:rPr>
              <w:t>Persona Moral, deberá presentar:</w:t>
            </w:r>
          </w:p>
          <w:p w14:paraId="0DD329D6"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•Acta Constitutiva de la empresa en donde se describa el objeto social, el cual debe relacionarse con el servicio a contratar por el instituto.</w:t>
            </w:r>
          </w:p>
          <w:p w14:paraId="78F8B36E"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sz w:val="20"/>
                <w:szCs w:val="20"/>
                <w:lang w:val="es-MX"/>
              </w:rPr>
              <w:t>•</w:t>
            </w:r>
            <w:r w:rsidRPr="00FE58A6">
              <w:rPr>
                <w:rFonts w:ascii="Noto Sans" w:hAnsi="Noto Sans" w:cs="Noto Sans"/>
                <w:bCs/>
                <w:sz w:val="20"/>
                <w:szCs w:val="20"/>
                <w:lang w:val="es-MX"/>
              </w:rPr>
              <w:t>Poder Notarial del Representante Legal de la Empresa.</w:t>
            </w:r>
          </w:p>
          <w:p w14:paraId="7808881B"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 xml:space="preserve">•Comprobante de Domicilio. </w:t>
            </w:r>
          </w:p>
          <w:p w14:paraId="7A5A6B77" w14:textId="77777777" w:rsidR="001818A9" w:rsidRPr="00FE58A6" w:rsidRDefault="001818A9" w:rsidP="00AF164A">
            <w:pPr>
              <w:jc w:val="both"/>
              <w:rPr>
                <w:rFonts w:ascii="Noto Sans" w:hAnsi="Noto Sans" w:cs="Noto Sans"/>
                <w:bCs/>
                <w:sz w:val="20"/>
                <w:szCs w:val="20"/>
                <w:lang w:val="es-MX"/>
              </w:rPr>
            </w:pPr>
            <w:r w:rsidRPr="00FE58A6">
              <w:rPr>
                <w:rFonts w:ascii="Noto Sans" w:hAnsi="Noto Sans" w:cs="Noto Sans"/>
                <w:bCs/>
                <w:sz w:val="20"/>
                <w:szCs w:val="20"/>
                <w:lang w:val="es-MX"/>
              </w:rPr>
              <w:t>•Identificación oficial vigente con fotografía, (cartilla del servicio militar nacional, pasaporte, credencial para votar con fotografía o cédula profesional), de la persona que firme la proposición.</w:t>
            </w:r>
          </w:p>
          <w:p w14:paraId="79D9B794" w14:textId="77777777" w:rsidR="001818A9" w:rsidRPr="00FE58A6" w:rsidRDefault="001818A9" w:rsidP="00AF164A">
            <w:pPr>
              <w:jc w:val="both"/>
              <w:rPr>
                <w:rFonts w:ascii="Noto Sans" w:hAnsi="Noto Sans" w:cs="Noto Sans"/>
                <w:sz w:val="20"/>
                <w:szCs w:val="20"/>
                <w:lang w:val="es-MX"/>
              </w:rPr>
            </w:pPr>
          </w:p>
          <w:p w14:paraId="306492A4" w14:textId="77777777" w:rsidR="001818A9" w:rsidRPr="00FE58A6" w:rsidRDefault="001818A9" w:rsidP="00AF164A">
            <w:pPr>
              <w:jc w:val="both"/>
              <w:rPr>
                <w:rFonts w:ascii="Noto Sans" w:hAnsi="Noto Sans" w:cs="Noto Sans"/>
                <w:bCs/>
                <w:sz w:val="20"/>
                <w:szCs w:val="20"/>
              </w:rPr>
            </w:pPr>
            <w:r w:rsidRPr="00FE58A6">
              <w:rPr>
                <w:rFonts w:ascii="Noto Sans" w:hAnsi="Noto Sans" w:cs="Noto Sans"/>
                <w:bCs/>
                <w:sz w:val="20"/>
                <w:szCs w:val="20"/>
                <w:lang w:val="es-MX"/>
              </w:rPr>
              <w:t>Personas</w:t>
            </w:r>
            <w:r w:rsidRPr="00FE58A6">
              <w:rPr>
                <w:rFonts w:ascii="Noto Sans" w:hAnsi="Noto Sans" w:cs="Noto Sans"/>
                <w:bCs/>
                <w:sz w:val="20"/>
                <w:szCs w:val="20"/>
              </w:rPr>
              <w:t xml:space="preserve"> físicas, deberán presentar:</w:t>
            </w:r>
          </w:p>
          <w:p w14:paraId="1D5A6A62"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 xml:space="preserve">•Acta de nacimiento, en su caso, la carta de naturalización respectiva expedida por la autoridad competente, </w:t>
            </w:r>
          </w:p>
          <w:p w14:paraId="30AFEC0C"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 xml:space="preserve">•Comprobante de Domicilio. </w:t>
            </w:r>
          </w:p>
          <w:p w14:paraId="67FF55E8" w14:textId="77777777" w:rsidR="001818A9" w:rsidRPr="00FE58A6" w:rsidRDefault="001818A9" w:rsidP="00AF164A">
            <w:pPr>
              <w:jc w:val="both"/>
              <w:rPr>
                <w:rFonts w:ascii="Noto Sans" w:hAnsi="Noto Sans" w:cs="Noto Sans"/>
                <w:bCs/>
                <w:sz w:val="20"/>
                <w:szCs w:val="20"/>
                <w:lang w:val="es-MX"/>
              </w:rPr>
            </w:pPr>
            <w:r w:rsidRPr="00FE58A6">
              <w:rPr>
                <w:rFonts w:ascii="Noto Sans" w:hAnsi="Noto Sans" w:cs="Noto Sans"/>
                <w:bCs/>
                <w:sz w:val="20"/>
                <w:szCs w:val="20"/>
                <w:lang w:val="es-MX"/>
              </w:rPr>
              <w:t>•Identificación oficial vigente con fotografía, (cartilla del servicio militar nacional, pasaporte, credencial para votar con fotografía o cédula profesional), tratándose de personas físicas.</w:t>
            </w:r>
          </w:p>
          <w:p w14:paraId="498FA569" w14:textId="77777777" w:rsidR="001818A9" w:rsidRPr="00FE58A6" w:rsidRDefault="001818A9" w:rsidP="00AF164A">
            <w:pPr>
              <w:jc w:val="both"/>
              <w:rPr>
                <w:rFonts w:ascii="Noto Sans" w:hAnsi="Noto Sans" w:cs="Noto Sans"/>
                <w:bCs/>
                <w:sz w:val="20"/>
                <w:szCs w:val="20"/>
                <w:lang w:val="es-MX"/>
              </w:rPr>
            </w:pPr>
          </w:p>
          <w:p w14:paraId="26C977DA"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hAnsi="Noto Sans" w:cs="Noto Sans"/>
                <w:sz w:val="20"/>
              </w:rPr>
              <w:t xml:space="preserve">Documentación mediante la cual acredite cumplir con todos y cada uno de los requisitos de Protección Civil de la localidad en donde se ubique el inmueble en el cual se prestarán los servicios. </w:t>
            </w:r>
            <w:proofErr w:type="gramStart"/>
            <w:r w:rsidRPr="00FE58A6">
              <w:rPr>
                <w:rFonts w:ascii="Noto Sans" w:hAnsi="Noto Sans" w:cs="Noto Sans"/>
                <w:sz w:val="20"/>
              </w:rPr>
              <w:t>y</w:t>
            </w:r>
            <w:proofErr w:type="gramEnd"/>
            <w:r w:rsidRPr="00FE58A6">
              <w:rPr>
                <w:rFonts w:ascii="Noto Sans" w:hAnsi="Noto Sans" w:cs="Noto Sans"/>
                <w:sz w:val="20"/>
              </w:rPr>
              <w:t xml:space="preserve"> en el supuesto de carecer de algún rubro quedara descalificado para participar en la licitación.</w:t>
            </w:r>
          </w:p>
          <w:p w14:paraId="1A079D58" w14:textId="77777777" w:rsidR="001818A9" w:rsidRPr="00FE58A6" w:rsidRDefault="001818A9" w:rsidP="00AF164A">
            <w:pPr>
              <w:pStyle w:val="Sangra2detindependiente2"/>
              <w:tabs>
                <w:tab w:val="left" w:pos="1980"/>
                <w:tab w:val="left" w:pos="10065"/>
              </w:tabs>
              <w:ind w:left="28"/>
              <w:rPr>
                <w:rFonts w:ascii="Noto Sans" w:hAnsi="Noto Sans" w:cs="Noto Sans"/>
                <w:sz w:val="20"/>
              </w:rPr>
            </w:pPr>
            <w:r w:rsidRPr="00FE58A6">
              <w:rPr>
                <w:rFonts w:ascii="Noto Sans" w:hAnsi="Noto Sans" w:cs="Noto Sans"/>
                <w:sz w:val="20"/>
              </w:rPr>
              <w:t xml:space="preserve">Este punto podrá ser verificado por autoridades que el Instituto designe, en cualquier momento posterior a la entrega de la proposición y hasta la conclusión del </w:t>
            </w:r>
            <w:proofErr w:type="spellStart"/>
            <w:r w:rsidRPr="00FE58A6">
              <w:rPr>
                <w:rFonts w:ascii="Noto Sans" w:hAnsi="Noto Sans" w:cs="Noto Sans"/>
                <w:sz w:val="20"/>
              </w:rPr>
              <w:t>contrato.Licencia</w:t>
            </w:r>
            <w:proofErr w:type="spellEnd"/>
            <w:r w:rsidRPr="00FE58A6">
              <w:rPr>
                <w:rFonts w:ascii="Noto Sans" w:hAnsi="Noto Sans" w:cs="Noto Sans"/>
                <w:sz w:val="20"/>
              </w:rPr>
              <w:t xml:space="preserve"> Sanitaria  mediante la cual la Secretaria de Salud, a través de la Comisión Federal para la Protección Contra Riesgos Sanitarios autorice  al participante para prestar el servicio requerido.</w:t>
            </w:r>
          </w:p>
          <w:p w14:paraId="312C06D2" w14:textId="77777777" w:rsidR="001818A9" w:rsidRPr="00FE58A6" w:rsidRDefault="001818A9" w:rsidP="00AF164A">
            <w:pPr>
              <w:pStyle w:val="Sangra2detindependiente2"/>
              <w:tabs>
                <w:tab w:val="left" w:pos="1980"/>
                <w:tab w:val="left" w:pos="10065"/>
              </w:tabs>
              <w:ind w:left="28"/>
              <w:rPr>
                <w:rFonts w:ascii="Noto Sans" w:hAnsi="Noto Sans" w:cs="Noto Sans"/>
                <w:sz w:val="20"/>
              </w:rPr>
            </w:pPr>
            <w:r w:rsidRPr="00FE58A6">
              <w:rPr>
                <w:rFonts w:ascii="Noto Sans" w:hAnsi="Noto Sans" w:cs="Noto Sans"/>
                <w:sz w:val="20"/>
              </w:rPr>
              <w:t>Licencia de Operación vigente, expedida a favor del participante  por la Secretaria de Energía  a través de la Comisión Nacional de Seguridad Nuclear y Salvaguardas.</w:t>
            </w:r>
          </w:p>
          <w:p w14:paraId="010E7591" w14:textId="77777777" w:rsidR="001818A9" w:rsidRPr="00FE58A6" w:rsidRDefault="001818A9" w:rsidP="00AF164A">
            <w:pPr>
              <w:pStyle w:val="Sangra2detindependiente2"/>
              <w:tabs>
                <w:tab w:val="left" w:pos="1980"/>
                <w:tab w:val="left" w:pos="10065"/>
              </w:tabs>
              <w:ind w:left="28"/>
              <w:rPr>
                <w:rFonts w:ascii="Noto Sans" w:hAnsi="Noto Sans" w:cs="Noto Sans"/>
                <w:sz w:val="20"/>
              </w:rPr>
            </w:pPr>
            <w:r w:rsidRPr="00FE58A6">
              <w:rPr>
                <w:rFonts w:ascii="Noto Sans" w:hAnsi="Noto Sans" w:cs="Noto Sans"/>
                <w:sz w:val="20"/>
              </w:rPr>
              <w:t xml:space="preserve">Certificado de calibración expedido por el instituto nacional de investigaciones nucleares mediante el cual se acredite el correcto y debido funcionamiento de los equipos de medición para la calibración y control de calidad del acelerador lineal necesario para la </w:t>
            </w:r>
            <w:r w:rsidRPr="00FE58A6">
              <w:rPr>
                <w:rFonts w:ascii="Noto Sans" w:hAnsi="Noto Sans" w:cs="Noto Sans"/>
                <w:sz w:val="20"/>
              </w:rPr>
              <w:lastRenderedPageBreak/>
              <w:t>prestación del servicio.</w:t>
            </w:r>
          </w:p>
          <w:p w14:paraId="22C0F5E6" w14:textId="77777777" w:rsidR="001818A9" w:rsidRPr="00FE58A6" w:rsidRDefault="001818A9" w:rsidP="00AF164A">
            <w:pPr>
              <w:pStyle w:val="Sangra2detindependiente2"/>
              <w:tabs>
                <w:tab w:val="left" w:pos="1980"/>
                <w:tab w:val="left" w:pos="10065"/>
              </w:tabs>
              <w:ind w:left="28"/>
              <w:rPr>
                <w:rFonts w:ascii="Noto Sans" w:hAnsi="Noto Sans" w:cs="Noto Sans"/>
                <w:sz w:val="20"/>
              </w:rPr>
            </w:pPr>
            <w:r w:rsidRPr="00FE58A6">
              <w:rPr>
                <w:rFonts w:ascii="Noto Sans" w:hAnsi="Noto Sans" w:cs="Noto Sans"/>
                <w:sz w:val="20"/>
              </w:rPr>
              <w:t>Licencia Sanitaria  mediante la cual la Secretaria de Salud, a través de la Comisión Federal para la Protección Contra Riesgos Sanitarios autorice  al participante para el uso de tele terapia con acelerador lineal.</w:t>
            </w:r>
          </w:p>
          <w:p w14:paraId="5FA63133" w14:textId="77777777" w:rsidR="001818A9" w:rsidRPr="00FE58A6" w:rsidRDefault="001818A9" w:rsidP="00AF164A">
            <w:pPr>
              <w:jc w:val="both"/>
              <w:rPr>
                <w:rFonts w:ascii="Noto Sans" w:hAnsi="Noto Sans" w:cs="Noto Sans"/>
                <w:bCs/>
                <w:sz w:val="20"/>
                <w:szCs w:val="20"/>
                <w:lang w:val="es-MX"/>
              </w:rPr>
            </w:pPr>
            <w:r w:rsidRPr="00FE58A6">
              <w:rPr>
                <w:rFonts w:ascii="Noto Sans" w:hAnsi="Noto Sans" w:cs="Noto Sans"/>
                <w:sz w:val="20"/>
                <w:szCs w:val="20"/>
              </w:rPr>
              <w:t>En su caso, Certificado vigente emitido por el Consejo de Salubridad General para los establecimientos de atención médica privados de conformidad  con el acuerdo  de fecha 7 de Diciembre de 2009, vigente a partir del 1 de Enero de 2010.</w:t>
            </w:r>
          </w:p>
          <w:p w14:paraId="05BA6329" w14:textId="77777777" w:rsidR="001818A9" w:rsidRPr="00FE58A6" w:rsidRDefault="001818A9" w:rsidP="00AF164A">
            <w:pPr>
              <w:jc w:val="both"/>
              <w:rPr>
                <w:rFonts w:ascii="Noto Sans" w:eastAsia="Arial" w:hAnsi="Noto Sans" w:cs="Noto Sans"/>
                <w:color w:val="000000"/>
                <w:sz w:val="20"/>
                <w:szCs w:val="20"/>
              </w:rPr>
            </w:pPr>
          </w:p>
        </w:tc>
      </w:tr>
      <w:tr w:rsidR="001818A9" w:rsidRPr="00FE58A6" w14:paraId="60352982" w14:textId="77777777" w:rsidTr="00AF164A">
        <w:tc>
          <w:tcPr>
            <w:tcW w:w="4786" w:type="dxa"/>
          </w:tcPr>
          <w:p w14:paraId="3435E3E7"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lastRenderedPageBreak/>
              <w:t xml:space="preserve">e) </w:t>
            </w:r>
            <w:r w:rsidRPr="00FE58A6">
              <w:rPr>
                <w:rFonts w:ascii="Noto Sans" w:hAnsi="Noto Sans" w:cs="Noto Sans"/>
                <w:sz w:val="20"/>
                <w:szCs w:val="20"/>
              </w:rPr>
              <w:t xml:space="preserve"> </w:t>
            </w:r>
            <w:r w:rsidRPr="00FE58A6">
              <w:rPr>
                <w:rFonts w:ascii="Noto Sans" w:eastAsiaTheme="minorHAnsi" w:hAnsi="Noto Sans" w:cs="Noto Sans"/>
                <w:color w:val="000000"/>
                <w:sz w:val="20"/>
                <w:szCs w:val="20"/>
                <w:lang w:val="es-MX"/>
              </w:rPr>
              <w:t>Documentación técnica necesaria como pueden ser: folletos, catálogos, fotografías, manuales entre otros, en caso de que se requieran para comprobar sus especificaciones.</w:t>
            </w:r>
          </w:p>
        </w:tc>
        <w:tc>
          <w:tcPr>
            <w:tcW w:w="5387" w:type="dxa"/>
          </w:tcPr>
          <w:p w14:paraId="1274D1C3" w14:textId="77777777" w:rsidR="001818A9" w:rsidRPr="00FE58A6" w:rsidRDefault="001818A9" w:rsidP="00AF164A">
            <w:pPr>
              <w:autoSpaceDE w:val="0"/>
              <w:autoSpaceDN w:val="0"/>
              <w:spacing w:after="120"/>
              <w:jc w:val="both"/>
              <w:rPr>
                <w:rFonts w:ascii="Noto Sans" w:hAnsi="Noto Sans" w:cs="Noto Sans"/>
                <w:color w:val="000000"/>
                <w:sz w:val="20"/>
                <w:szCs w:val="20"/>
                <w:highlight w:val="green"/>
              </w:rPr>
            </w:pPr>
            <w:r w:rsidRPr="00FE58A6">
              <w:rPr>
                <w:rFonts w:ascii="Noto Sans" w:hAnsi="Noto Sans" w:cs="Noto Sans"/>
                <w:color w:val="000000"/>
                <w:sz w:val="20"/>
                <w:szCs w:val="20"/>
              </w:rPr>
              <w:t xml:space="preserve">Ubicación en </w:t>
            </w:r>
            <w:proofErr w:type="spellStart"/>
            <w:r w:rsidRPr="00FE58A6">
              <w:rPr>
                <w:rFonts w:ascii="Noto Sans" w:hAnsi="Noto Sans" w:cs="Noto Sans"/>
                <w:color w:val="000000"/>
                <w:sz w:val="20"/>
                <w:szCs w:val="20"/>
              </w:rPr>
              <w:t>GEOGLE</w:t>
            </w:r>
            <w:proofErr w:type="spellEnd"/>
            <w:r w:rsidRPr="00FE58A6">
              <w:rPr>
                <w:rFonts w:ascii="Noto Sans" w:hAnsi="Noto Sans" w:cs="Noto Sans"/>
                <w:color w:val="000000"/>
                <w:sz w:val="20"/>
                <w:szCs w:val="20"/>
              </w:rPr>
              <w:t xml:space="preserve"> </w:t>
            </w:r>
            <w:proofErr w:type="spellStart"/>
            <w:r w:rsidRPr="00FE58A6">
              <w:rPr>
                <w:rFonts w:ascii="Noto Sans" w:hAnsi="Noto Sans" w:cs="Noto Sans"/>
                <w:color w:val="000000"/>
                <w:sz w:val="20"/>
                <w:szCs w:val="20"/>
              </w:rPr>
              <w:t>MAPS</w:t>
            </w:r>
            <w:proofErr w:type="spellEnd"/>
            <w:r w:rsidRPr="00FE58A6">
              <w:rPr>
                <w:rFonts w:ascii="Noto Sans" w:hAnsi="Noto Sans" w:cs="Noto Sans"/>
                <w:color w:val="000000"/>
                <w:sz w:val="20"/>
                <w:szCs w:val="20"/>
              </w:rPr>
              <w:t xml:space="preserve"> del establecimiento y álbum fotográfico de los equipos con que se dará el servicio.</w:t>
            </w:r>
          </w:p>
          <w:p w14:paraId="269FEC33" w14:textId="77777777" w:rsidR="001818A9" w:rsidRPr="00FE58A6" w:rsidRDefault="001818A9" w:rsidP="00AF164A">
            <w:pPr>
              <w:jc w:val="both"/>
              <w:rPr>
                <w:rFonts w:ascii="Noto Sans" w:hAnsi="Noto Sans" w:cs="Noto Sans"/>
                <w:bCs/>
                <w:sz w:val="20"/>
                <w:szCs w:val="20"/>
                <w:lang w:val="es-MX"/>
              </w:rPr>
            </w:pPr>
          </w:p>
        </w:tc>
      </w:tr>
      <w:tr w:rsidR="001818A9" w:rsidRPr="00FE58A6" w14:paraId="6D833814" w14:textId="77777777" w:rsidTr="00AF164A">
        <w:tc>
          <w:tcPr>
            <w:tcW w:w="4786" w:type="dxa"/>
          </w:tcPr>
          <w:p w14:paraId="728636EA"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f) Visitas a las instalaciones institucionales, donde se suministrarán o colocarán los bienes o donde se prestarán los servicios, en su caso. </w:t>
            </w:r>
          </w:p>
        </w:tc>
        <w:tc>
          <w:tcPr>
            <w:tcW w:w="5387" w:type="dxa"/>
          </w:tcPr>
          <w:p w14:paraId="21F5B548" w14:textId="77777777" w:rsidR="001818A9" w:rsidRPr="00FE58A6" w:rsidRDefault="001818A9" w:rsidP="00AF164A">
            <w:pPr>
              <w:jc w:val="both"/>
              <w:rPr>
                <w:rFonts w:ascii="Noto Sans" w:hAnsi="Noto Sans" w:cs="Noto Sans"/>
                <w:sz w:val="20"/>
                <w:szCs w:val="20"/>
                <w:lang w:val="es-MX"/>
              </w:rPr>
            </w:pPr>
            <w:r w:rsidRPr="00FE58A6">
              <w:rPr>
                <w:rFonts w:ascii="Noto Sans" w:hAnsi="Noto Sans" w:cs="Noto Sans"/>
                <w:bCs/>
                <w:sz w:val="20"/>
                <w:szCs w:val="20"/>
                <w:lang w:val="es-MX"/>
              </w:rPr>
              <w:t>No se requiere visita a las instalaciones del Instituto.</w:t>
            </w:r>
          </w:p>
          <w:p w14:paraId="6A3851D0" w14:textId="77777777" w:rsidR="001818A9" w:rsidRPr="00FE58A6" w:rsidRDefault="001818A9" w:rsidP="00AF164A">
            <w:pPr>
              <w:autoSpaceDE w:val="0"/>
              <w:jc w:val="both"/>
              <w:rPr>
                <w:rFonts w:ascii="Noto Sans" w:hAnsi="Noto Sans" w:cs="Noto Sans"/>
                <w:sz w:val="20"/>
                <w:szCs w:val="20"/>
                <w:lang w:val="es-MX"/>
              </w:rPr>
            </w:pPr>
          </w:p>
          <w:p w14:paraId="0DA77D6B" w14:textId="77777777" w:rsidR="001818A9" w:rsidRPr="00FE58A6" w:rsidRDefault="001818A9" w:rsidP="00AF164A">
            <w:pPr>
              <w:autoSpaceDE w:val="0"/>
              <w:autoSpaceDN w:val="0"/>
              <w:spacing w:after="120"/>
              <w:jc w:val="both"/>
              <w:rPr>
                <w:rFonts w:ascii="Noto Sans" w:hAnsi="Noto Sans" w:cs="Noto Sans"/>
                <w:color w:val="000000"/>
                <w:sz w:val="20"/>
                <w:szCs w:val="20"/>
              </w:rPr>
            </w:pPr>
          </w:p>
        </w:tc>
      </w:tr>
      <w:tr w:rsidR="001818A9" w:rsidRPr="00FE58A6" w14:paraId="1E0AE1E5" w14:textId="77777777" w:rsidTr="00AF164A">
        <w:tc>
          <w:tcPr>
            <w:tcW w:w="4786" w:type="dxa"/>
          </w:tcPr>
          <w:p w14:paraId="5E0B38AC"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g) Si se requiere efectuar visitas a las instalaciones de los licitantes. Se deberá precisar puntualmente, el objeto y el resultado que se espera obtener de la misma, a efecto de que se plasme en la convocatoria. </w:t>
            </w:r>
          </w:p>
          <w:p w14:paraId="6F89FD6A"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tc>
        <w:tc>
          <w:tcPr>
            <w:tcW w:w="5387" w:type="dxa"/>
          </w:tcPr>
          <w:p w14:paraId="1BCBD108"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hAnsi="Noto Sans" w:cs="Noto Sans"/>
                <w:sz w:val="20"/>
              </w:rPr>
              <w:t>Sí se requiere visita a las instalaciones de los licitantes para evaluar y verificar:</w:t>
            </w:r>
          </w:p>
          <w:p w14:paraId="751EEDC1"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p>
          <w:p w14:paraId="3E93FAC0" w14:textId="77777777" w:rsidR="001818A9" w:rsidRPr="00FE58A6" w:rsidRDefault="001818A9" w:rsidP="00AF164A">
            <w:pPr>
              <w:rPr>
                <w:rFonts w:ascii="Noto Sans" w:hAnsi="Noto Sans" w:cs="Noto Sans"/>
                <w:sz w:val="20"/>
                <w:szCs w:val="20"/>
              </w:rPr>
            </w:pPr>
            <w:r w:rsidRPr="00FE58A6">
              <w:rPr>
                <w:rFonts w:ascii="Noto Sans" w:hAnsi="Noto Sans" w:cs="Noto Sans"/>
                <w:sz w:val="20"/>
                <w:szCs w:val="20"/>
              </w:rPr>
              <w:t>DE LAS INSTALACIONES:</w:t>
            </w:r>
          </w:p>
          <w:p w14:paraId="4E07787B" w14:textId="77777777" w:rsidR="001818A9" w:rsidRPr="00FE58A6" w:rsidRDefault="001818A9" w:rsidP="00AF164A">
            <w:pPr>
              <w:ind w:left="360"/>
              <w:jc w:val="both"/>
              <w:rPr>
                <w:rFonts w:ascii="Noto Sans" w:hAnsi="Noto Sans" w:cs="Noto Sans"/>
                <w:sz w:val="20"/>
                <w:szCs w:val="20"/>
              </w:rPr>
            </w:pPr>
            <w:r w:rsidRPr="00FE58A6">
              <w:rPr>
                <w:rFonts w:ascii="Noto Sans" w:hAnsi="Noto Sans" w:cs="Noto Sans"/>
                <w:sz w:val="20"/>
                <w:szCs w:val="20"/>
              </w:rPr>
              <w:t xml:space="preserve">El acelerador lineal deberá encontrarse en una sala con paredes de plomo y concreto para impedir el escape de los rayos x de alta energía. El radioterapeuta debe encender el acelerador desde fuera de la sala de tratamiento. </w:t>
            </w:r>
          </w:p>
          <w:p w14:paraId="0FA5F3A2" w14:textId="77777777" w:rsidR="001818A9" w:rsidRPr="00FE58A6" w:rsidRDefault="001818A9" w:rsidP="00AF164A">
            <w:pPr>
              <w:rPr>
                <w:rFonts w:ascii="Noto Sans" w:hAnsi="Noto Sans" w:cs="Noto Sans"/>
                <w:sz w:val="20"/>
                <w:szCs w:val="20"/>
              </w:rPr>
            </w:pPr>
            <w:r w:rsidRPr="00FE58A6">
              <w:rPr>
                <w:rFonts w:ascii="Noto Sans" w:hAnsi="Noto Sans" w:cs="Noto Sans"/>
                <w:sz w:val="20"/>
                <w:szCs w:val="20"/>
              </w:rPr>
              <w:t>VERIFICACIONES FÍSICAS Y DOCUMENTALES:</w:t>
            </w:r>
          </w:p>
          <w:p w14:paraId="6C80455F" w14:textId="77777777" w:rsidR="001818A9" w:rsidRPr="00FE58A6" w:rsidRDefault="001818A9" w:rsidP="00AF164A">
            <w:pPr>
              <w:tabs>
                <w:tab w:val="left" w:pos="0"/>
              </w:tabs>
              <w:ind w:left="142"/>
              <w:jc w:val="both"/>
              <w:rPr>
                <w:rFonts w:ascii="Noto Sans" w:hAnsi="Noto Sans" w:cs="Noto Sans"/>
                <w:sz w:val="20"/>
                <w:szCs w:val="20"/>
              </w:rPr>
            </w:pPr>
          </w:p>
          <w:p w14:paraId="0FF23E35" w14:textId="77777777" w:rsidR="001818A9" w:rsidRPr="00FE58A6" w:rsidRDefault="001818A9" w:rsidP="00AF164A">
            <w:pPr>
              <w:tabs>
                <w:tab w:val="left" w:pos="204"/>
              </w:tabs>
              <w:suppressAutoHyphens/>
              <w:ind w:left="142"/>
              <w:jc w:val="both"/>
              <w:rPr>
                <w:rFonts w:ascii="Noto Sans" w:hAnsi="Noto Sans" w:cs="Noto Sans"/>
                <w:sz w:val="20"/>
                <w:szCs w:val="20"/>
              </w:rPr>
            </w:pPr>
            <w:r w:rsidRPr="00FE58A6">
              <w:rPr>
                <w:rFonts w:ascii="Noto Sans" w:hAnsi="Noto Sans" w:cs="Noto Sans"/>
                <w:sz w:val="20"/>
                <w:szCs w:val="20"/>
              </w:rPr>
              <w:t>Mostrar el establecimiento, su licencia sanitaria, su memoria analítica, con el objeto de constatar que cuenta con las instalaciones necesarias.</w:t>
            </w:r>
          </w:p>
          <w:p w14:paraId="5B4931EC" w14:textId="77777777" w:rsidR="001818A9" w:rsidRPr="00FE58A6" w:rsidRDefault="001818A9" w:rsidP="00AF164A">
            <w:pPr>
              <w:tabs>
                <w:tab w:val="left" w:pos="0"/>
              </w:tabs>
              <w:ind w:left="142"/>
              <w:jc w:val="both"/>
              <w:rPr>
                <w:rFonts w:ascii="Noto Sans" w:hAnsi="Noto Sans" w:cs="Noto Sans"/>
                <w:sz w:val="20"/>
                <w:szCs w:val="20"/>
              </w:rPr>
            </w:pPr>
          </w:p>
          <w:p w14:paraId="220D0D31" w14:textId="77777777" w:rsidR="001818A9" w:rsidRPr="00FE58A6" w:rsidRDefault="001818A9" w:rsidP="00AF164A">
            <w:pPr>
              <w:tabs>
                <w:tab w:val="left" w:pos="204"/>
              </w:tabs>
              <w:suppressAutoHyphens/>
              <w:ind w:left="142"/>
              <w:jc w:val="both"/>
              <w:rPr>
                <w:rFonts w:ascii="Noto Sans" w:hAnsi="Noto Sans" w:cs="Noto Sans"/>
                <w:sz w:val="20"/>
                <w:szCs w:val="20"/>
              </w:rPr>
            </w:pPr>
            <w:r w:rsidRPr="00FE58A6">
              <w:rPr>
                <w:rFonts w:ascii="Noto Sans" w:hAnsi="Noto Sans" w:cs="Noto Sans"/>
                <w:sz w:val="20"/>
                <w:szCs w:val="20"/>
              </w:rPr>
              <w:t>Contar con los requisitos de protección radiológica para el personal que acompaña al paciente y/o familiar, como son mandiles y collarines emplomados (</w:t>
            </w:r>
            <w:proofErr w:type="spellStart"/>
            <w:r w:rsidRPr="00FE58A6">
              <w:rPr>
                <w:rFonts w:ascii="Noto Sans" w:hAnsi="Noto Sans" w:cs="Noto Sans"/>
                <w:sz w:val="20"/>
                <w:szCs w:val="20"/>
              </w:rPr>
              <w:t>NOM</w:t>
            </w:r>
            <w:proofErr w:type="spellEnd"/>
            <w:r w:rsidRPr="00FE58A6">
              <w:rPr>
                <w:rFonts w:ascii="Noto Sans" w:hAnsi="Noto Sans" w:cs="Noto Sans"/>
                <w:sz w:val="20"/>
                <w:szCs w:val="20"/>
              </w:rPr>
              <w:t xml:space="preserve"> 229-SSA1-2002 inciso 9.4).</w:t>
            </w:r>
          </w:p>
          <w:p w14:paraId="69BFDE33" w14:textId="77777777" w:rsidR="001818A9" w:rsidRPr="00FE58A6" w:rsidRDefault="001818A9" w:rsidP="00AF164A">
            <w:pPr>
              <w:tabs>
                <w:tab w:val="left" w:pos="0"/>
              </w:tabs>
              <w:ind w:left="142"/>
              <w:jc w:val="both"/>
              <w:rPr>
                <w:rFonts w:ascii="Noto Sans" w:hAnsi="Noto Sans" w:cs="Noto Sans"/>
                <w:sz w:val="20"/>
                <w:szCs w:val="20"/>
              </w:rPr>
            </w:pPr>
          </w:p>
          <w:p w14:paraId="00BC3CB9" w14:textId="77777777" w:rsidR="001818A9" w:rsidRPr="00FE58A6" w:rsidRDefault="001818A9" w:rsidP="00AF164A">
            <w:pPr>
              <w:tabs>
                <w:tab w:val="left" w:pos="-79"/>
              </w:tabs>
              <w:suppressAutoHyphens/>
              <w:ind w:left="142"/>
              <w:jc w:val="both"/>
              <w:rPr>
                <w:rFonts w:ascii="Noto Sans" w:hAnsi="Noto Sans" w:cs="Noto Sans"/>
                <w:sz w:val="20"/>
                <w:szCs w:val="20"/>
              </w:rPr>
            </w:pPr>
            <w:r w:rsidRPr="00FE58A6">
              <w:rPr>
                <w:rFonts w:ascii="Noto Sans" w:hAnsi="Noto Sans" w:cs="Noto Sans"/>
                <w:sz w:val="20"/>
                <w:szCs w:val="20"/>
              </w:rPr>
              <w:t xml:space="preserve">Para el control de calidad del acelerador lineal, deberá contar con varios sistemas incorporados en el acelerador para que no suministre una dosis más alta que la prescrita por el </w:t>
            </w:r>
            <w:proofErr w:type="spellStart"/>
            <w:r w:rsidRPr="00FE58A6">
              <w:rPr>
                <w:rFonts w:ascii="Noto Sans" w:hAnsi="Noto Sans" w:cs="Noto Sans"/>
                <w:sz w:val="20"/>
                <w:szCs w:val="20"/>
              </w:rPr>
              <w:t>radioncólogo</w:t>
            </w:r>
            <w:proofErr w:type="spellEnd"/>
            <w:r w:rsidRPr="00FE58A6">
              <w:rPr>
                <w:rFonts w:ascii="Noto Sans" w:hAnsi="Noto Sans" w:cs="Noto Sans"/>
                <w:sz w:val="20"/>
                <w:szCs w:val="20"/>
              </w:rPr>
              <w:t xml:space="preserve">, antes de iniciar los tratamientos, el radioterapeuta deberá </w:t>
            </w:r>
            <w:r w:rsidRPr="00FE58A6">
              <w:rPr>
                <w:rFonts w:ascii="Noto Sans" w:hAnsi="Noto Sans" w:cs="Noto Sans"/>
                <w:sz w:val="20"/>
                <w:szCs w:val="20"/>
              </w:rPr>
              <w:lastRenderedPageBreak/>
              <w:t>utilizar un aparato llamado "rastreador" para cerciorarse de que la intensidad de la radiación es uniforme en todo el haz. Además, el radio físico revisa de manera más minuciosa el haz del acelerador de forma semanal y mensual.</w:t>
            </w:r>
          </w:p>
          <w:p w14:paraId="507231CA" w14:textId="77777777" w:rsidR="001818A9" w:rsidRPr="00FE58A6" w:rsidRDefault="001818A9" w:rsidP="00AF164A">
            <w:pPr>
              <w:pStyle w:val="Prrafodelista"/>
              <w:rPr>
                <w:rFonts w:ascii="Noto Sans" w:hAnsi="Noto Sans" w:cs="Noto Sans"/>
                <w:sz w:val="20"/>
                <w:szCs w:val="20"/>
              </w:rPr>
            </w:pPr>
          </w:p>
          <w:p w14:paraId="47ECEF25" w14:textId="77777777" w:rsidR="001818A9" w:rsidRPr="00FE58A6" w:rsidRDefault="001818A9" w:rsidP="00AF164A">
            <w:pPr>
              <w:jc w:val="both"/>
              <w:rPr>
                <w:rFonts w:ascii="Noto Sans" w:hAnsi="Noto Sans" w:cs="Noto Sans"/>
                <w:sz w:val="20"/>
                <w:szCs w:val="20"/>
              </w:rPr>
            </w:pPr>
            <w:r w:rsidRPr="00FE58A6">
              <w:rPr>
                <w:rFonts w:ascii="Noto Sans" w:hAnsi="Noto Sans" w:cs="Noto Sans"/>
                <w:sz w:val="20"/>
                <w:szCs w:val="20"/>
              </w:rPr>
              <w:t>Así mismo el Instituto durante la vigencia del contrato podrá realizar verificaciones de los servicios realizados en sitio para corroborar el cumplimiento de las obligaciones y la adecuada prestación del servicio, dejando evidencia en el documento de recepción.</w:t>
            </w:r>
          </w:p>
          <w:p w14:paraId="679F3ECC" w14:textId="77777777" w:rsidR="001818A9" w:rsidRPr="00FE58A6" w:rsidRDefault="001818A9" w:rsidP="00AF164A">
            <w:pPr>
              <w:jc w:val="both"/>
              <w:rPr>
                <w:rFonts w:ascii="Noto Sans" w:hAnsi="Noto Sans" w:cs="Noto Sans"/>
                <w:sz w:val="20"/>
                <w:szCs w:val="20"/>
              </w:rPr>
            </w:pPr>
          </w:p>
          <w:p w14:paraId="63390893" w14:textId="77777777" w:rsidR="001818A9" w:rsidRPr="00FE58A6" w:rsidRDefault="001818A9" w:rsidP="00AF164A">
            <w:pPr>
              <w:jc w:val="both"/>
              <w:rPr>
                <w:rFonts w:ascii="Noto Sans" w:hAnsi="Noto Sans" w:cs="Noto Sans"/>
                <w:bCs/>
                <w:sz w:val="20"/>
                <w:szCs w:val="20"/>
                <w:lang w:val="es-MX"/>
              </w:rPr>
            </w:pPr>
            <w:r w:rsidRPr="00FE58A6">
              <w:rPr>
                <w:rFonts w:ascii="Noto Sans" w:hAnsi="Noto Sans" w:cs="Noto Sans"/>
                <w:sz w:val="20"/>
                <w:szCs w:val="20"/>
              </w:rPr>
              <w:t>Se anexa al presente requerimiento la Cédula de Evaluación</w:t>
            </w:r>
          </w:p>
        </w:tc>
      </w:tr>
      <w:tr w:rsidR="001818A9" w:rsidRPr="00FE58A6" w14:paraId="198F54CB" w14:textId="77777777" w:rsidTr="00AF164A">
        <w:tc>
          <w:tcPr>
            <w:tcW w:w="4786" w:type="dxa"/>
          </w:tcPr>
          <w:p w14:paraId="2288D6A6"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lastRenderedPageBreak/>
              <w:t xml:space="preserve">h) Las penas convencionales y deducciones al pago de conformidad con lo dispuesto en el lineamiento 5.5.8 de las presentes </w:t>
            </w:r>
            <w:proofErr w:type="spellStart"/>
            <w:r w:rsidRPr="00FE58A6">
              <w:rPr>
                <w:rFonts w:ascii="Noto Sans" w:eastAsiaTheme="minorHAnsi" w:hAnsi="Noto Sans" w:cs="Noto Sans"/>
                <w:color w:val="000000"/>
                <w:sz w:val="20"/>
                <w:szCs w:val="20"/>
                <w:lang w:val="es-MX"/>
              </w:rPr>
              <w:t>POBALINES</w:t>
            </w:r>
            <w:proofErr w:type="spellEnd"/>
            <w:r w:rsidRPr="00FE58A6">
              <w:rPr>
                <w:rFonts w:ascii="Noto Sans" w:eastAsiaTheme="minorHAnsi" w:hAnsi="Noto Sans" w:cs="Noto Sans"/>
                <w:color w:val="000000"/>
                <w:sz w:val="20"/>
                <w:szCs w:val="20"/>
                <w:lang w:val="es-MX"/>
              </w:rPr>
              <w:t xml:space="preserve">. </w:t>
            </w:r>
          </w:p>
          <w:p w14:paraId="769F6A94"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tc>
        <w:tc>
          <w:tcPr>
            <w:tcW w:w="5387" w:type="dxa"/>
          </w:tcPr>
          <w:p w14:paraId="5CC8AC85"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hAnsi="Noto Sans" w:cs="Noto Sans"/>
                <w:sz w:val="20"/>
                <w:lang w:val="es-MX"/>
              </w:rPr>
              <w:t>En caso de cualquier incumplimiento a las condiciones pactadas en el contrato, s</w:t>
            </w:r>
            <w:r w:rsidRPr="00FE58A6">
              <w:rPr>
                <w:rFonts w:ascii="Noto Sans" w:hAnsi="Noto Sans" w:cs="Noto Sans"/>
                <w:sz w:val="20"/>
              </w:rPr>
              <w:t>e le aplicara al proveedor la sanción del 1% sobre el monto total de lo facturado en el mes en el que se detecte el incumplimiento. El monto máximo de penalización es 10% sobre el monto total del contrato.</w:t>
            </w:r>
          </w:p>
        </w:tc>
      </w:tr>
      <w:tr w:rsidR="001818A9" w:rsidRPr="00FE58A6" w14:paraId="2C5E5D66" w14:textId="77777777" w:rsidTr="00AF164A">
        <w:tc>
          <w:tcPr>
            <w:tcW w:w="4786" w:type="dxa"/>
          </w:tcPr>
          <w:p w14:paraId="2AB4A77F"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i) En su caso, mecanismos requeridos al proveedor para responder por defectos o vicios ocultos de los bienes o de la calidad de los servicios.</w:t>
            </w:r>
          </w:p>
        </w:tc>
        <w:tc>
          <w:tcPr>
            <w:tcW w:w="5387" w:type="dxa"/>
          </w:tcPr>
          <w:p w14:paraId="6F8A6C01" w14:textId="77777777" w:rsidR="001818A9" w:rsidRPr="00FE58A6" w:rsidRDefault="001818A9" w:rsidP="00AF164A">
            <w:pPr>
              <w:pStyle w:val="Sangra2detindependiente2"/>
              <w:tabs>
                <w:tab w:val="left" w:pos="1980"/>
                <w:tab w:val="left" w:pos="10065"/>
              </w:tabs>
              <w:ind w:left="0"/>
              <w:rPr>
                <w:rFonts w:ascii="Noto Sans" w:hAnsi="Noto Sans" w:cs="Noto Sans"/>
                <w:sz w:val="20"/>
                <w:lang w:val="es-MX"/>
              </w:rPr>
            </w:pPr>
            <w:r w:rsidRPr="00FE58A6">
              <w:rPr>
                <w:rFonts w:ascii="Noto Sans" w:eastAsia="Arial" w:hAnsi="Noto Sans" w:cs="Noto Sans"/>
                <w:color w:val="000000"/>
                <w:sz w:val="20"/>
              </w:rPr>
              <w:t>No aplica.</w:t>
            </w:r>
          </w:p>
        </w:tc>
      </w:tr>
      <w:tr w:rsidR="001818A9" w:rsidRPr="00FE58A6" w14:paraId="00EF3303" w14:textId="77777777" w:rsidTr="00AF164A">
        <w:trPr>
          <w:trHeight w:val="464"/>
        </w:trPr>
        <w:tc>
          <w:tcPr>
            <w:tcW w:w="10173" w:type="dxa"/>
            <w:gridSpan w:val="2"/>
          </w:tcPr>
          <w:p w14:paraId="3B31CF6C" w14:textId="77777777" w:rsidR="001818A9" w:rsidRPr="00FE58A6" w:rsidRDefault="001818A9" w:rsidP="00AF164A">
            <w:pPr>
              <w:pStyle w:val="Sangra2detindependiente2"/>
              <w:tabs>
                <w:tab w:val="left" w:pos="1980"/>
                <w:tab w:val="left" w:pos="10065"/>
              </w:tabs>
              <w:ind w:left="0"/>
              <w:rPr>
                <w:rFonts w:ascii="Noto Sans" w:eastAsia="Arial" w:hAnsi="Noto Sans" w:cs="Noto Sans"/>
                <w:color w:val="000000"/>
                <w:sz w:val="20"/>
              </w:rPr>
            </w:pPr>
            <w:r w:rsidRPr="00FE58A6">
              <w:rPr>
                <w:rFonts w:ascii="Noto Sans" w:eastAsiaTheme="minorHAnsi" w:hAnsi="Noto Sans" w:cs="Noto Sans"/>
                <w:color w:val="000000"/>
                <w:sz w:val="20"/>
                <w:lang w:val="es-MX" w:eastAsia="en-US"/>
              </w:rPr>
              <w:t xml:space="preserve">j) Garantías de anticipos, cumplimiento, defectos o vicios ocultos de bienes, calidad de servicios y de operación y funcionamiento, que en su caso apliquen, las cuales deben indicar, según sea el caso: </w:t>
            </w:r>
          </w:p>
        </w:tc>
      </w:tr>
      <w:tr w:rsidR="001818A9" w:rsidRPr="00FE58A6" w14:paraId="5864DFA5" w14:textId="77777777" w:rsidTr="00AF164A">
        <w:tc>
          <w:tcPr>
            <w:tcW w:w="4786" w:type="dxa"/>
          </w:tcPr>
          <w:p w14:paraId="7384A638"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Plazo para notificar al proveedor. </w:t>
            </w:r>
          </w:p>
          <w:p w14:paraId="42E9B206"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tc>
        <w:tc>
          <w:tcPr>
            <w:tcW w:w="5387" w:type="dxa"/>
          </w:tcPr>
          <w:p w14:paraId="1A5F62FA" w14:textId="77777777" w:rsidR="001818A9" w:rsidRPr="00FE58A6" w:rsidRDefault="001818A9" w:rsidP="00AF164A">
            <w:pPr>
              <w:pStyle w:val="Sangra2detindependiente2"/>
              <w:tabs>
                <w:tab w:val="left" w:pos="1980"/>
                <w:tab w:val="left" w:pos="10065"/>
              </w:tabs>
              <w:ind w:left="0"/>
              <w:rPr>
                <w:rFonts w:ascii="Noto Sans" w:eastAsia="Arial" w:hAnsi="Noto Sans" w:cs="Noto Sans"/>
                <w:color w:val="000000"/>
                <w:sz w:val="20"/>
              </w:rPr>
            </w:pPr>
            <w:r w:rsidRPr="00FE58A6">
              <w:rPr>
                <w:rFonts w:ascii="Noto Sans" w:hAnsi="Noto Sans" w:cs="Noto Sans"/>
                <w:sz w:val="20"/>
              </w:rPr>
              <w:t xml:space="preserve">En caso de que se detecten irregularidades en la prestación del servicio contratado, el área técnica y/o el Coordinador Clínico de Medicina Interna deberá de reportar en un plazo no mayor a 72 horas las inconsistencias detectadas.    </w:t>
            </w:r>
          </w:p>
        </w:tc>
      </w:tr>
      <w:tr w:rsidR="001818A9" w:rsidRPr="00FE58A6" w14:paraId="57F2CB18" w14:textId="77777777" w:rsidTr="00AF164A">
        <w:tc>
          <w:tcPr>
            <w:tcW w:w="4786" w:type="dxa"/>
          </w:tcPr>
          <w:p w14:paraId="30E49A14"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La existencia de consumibles y refacciones, en su caso. </w:t>
            </w:r>
          </w:p>
        </w:tc>
        <w:tc>
          <w:tcPr>
            <w:tcW w:w="5387" w:type="dxa"/>
          </w:tcPr>
          <w:p w14:paraId="4CF7C2A3"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hAnsi="Noto Sans" w:cs="Noto Sans"/>
                <w:sz w:val="20"/>
                <w:lang w:val="es-MX"/>
              </w:rPr>
              <w:t>No se requiere.</w:t>
            </w:r>
          </w:p>
        </w:tc>
      </w:tr>
      <w:tr w:rsidR="001818A9" w:rsidRPr="00FE58A6" w14:paraId="0A214894" w14:textId="77777777" w:rsidTr="00AF164A">
        <w:tc>
          <w:tcPr>
            <w:tcW w:w="4786" w:type="dxa"/>
          </w:tcPr>
          <w:p w14:paraId="1866366E"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Plazo y condiciones de canje o devolución del bien. </w:t>
            </w:r>
          </w:p>
          <w:p w14:paraId="2442E438"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tc>
        <w:tc>
          <w:tcPr>
            <w:tcW w:w="5387" w:type="dxa"/>
          </w:tcPr>
          <w:p w14:paraId="3539EC0C" w14:textId="77777777" w:rsidR="001818A9" w:rsidRPr="00FE58A6" w:rsidRDefault="001818A9" w:rsidP="00AF164A">
            <w:pPr>
              <w:pStyle w:val="Sangra2detindependiente2"/>
              <w:tabs>
                <w:tab w:val="left" w:pos="1980"/>
                <w:tab w:val="left" w:pos="10065"/>
              </w:tabs>
              <w:ind w:left="0"/>
              <w:rPr>
                <w:rFonts w:ascii="Noto Sans" w:hAnsi="Noto Sans" w:cs="Noto Sans"/>
                <w:sz w:val="20"/>
                <w:lang w:val="es-MX"/>
              </w:rPr>
            </w:pPr>
            <w:r w:rsidRPr="00FE58A6">
              <w:rPr>
                <w:rFonts w:ascii="Noto Sans" w:hAnsi="Noto Sans" w:cs="Noto Sans"/>
                <w:sz w:val="20"/>
              </w:rPr>
              <w:t xml:space="preserve">El proveedor tendrá un plazo de 24 horas a partir de la notificación por parte del representante del área técnica y/o del Coordinador Clínico de Medicina Interna, para la justificación y corrección de la(s) inconsistencia(s), lo anterior sin costo extra para el Instituto.  </w:t>
            </w:r>
          </w:p>
        </w:tc>
      </w:tr>
      <w:tr w:rsidR="001818A9" w:rsidRPr="00FE58A6" w14:paraId="09A1D941" w14:textId="77777777" w:rsidTr="00AF164A">
        <w:tc>
          <w:tcPr>
            <w:tcW w:w="4786" w:type="dxa"/>
          </w:tcPr>
          <w:p w14:paraId="39E9FC6E"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Caducidad de los bienes. </w:t>
            </w:r>
          </w:p>
        </w:tc>
        <w:tc>
          <w:tcPr>
            <w:tcW w:w="5387" w:type="dxa"/>
          </w:tcPr>
          <w:p w14:paraId="6085D74F"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eastAsia="Arial" w:hAnsi="Noto Sans" w:cs="Noto Sans"/>
                <w:color w:val="000000"/>
                <w:sz w:val="20"/>
              </w:rPr>
              <w:t>No se requiere.</w:t>
            </w:r>
          </w:p>
        </w:tc>
      </w:tr>
      <w:tr w:rsidR="001818A9" w:rsidRPr="00FE58A6" w14:paraId="7989F4E3" w14:textId="77777777" w:rsidTr="00AF164A">
        <w:tc>
          <w:tcPr>
            <w:tcW w:w="4786" w:type="dxa"/>
          </w:tcPr>
          <w:p w14:paraId="21184724"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Centros de servicio (domicilios y horarios) y reporte técnico. </w:t>
            </w:r>
          </w:p>
          <w:p w14:paraId="3B6DF038"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tc>
        <w:tc>
          <w:tcPr>
            <w:tcW w:w="5387" w:type="dxa"/>
          </w:tcPr>
          <w:p w14:paraId="03A55A68" w14:textId="77777777" w:rsidR="001818A9" w:rsidRPr="00FE58A6" w:rsidRDefault="001818A9" w:rsidP="00AF164A">
            <w:pPr>
              <w:pStyle w:val="Sangra2detindependiente2"/>
              <w:tabs>
                <w:tab w:val="left" w:pos="1980"/>
                <w:tab w:val="left" w:pos="10065"/>
              </w:tabs>
              <w:ind w:left="0"/>
              <w:rPr>
                <w:rFonts w:ascii="Noto Sans" w:eastAsia="Arial" w:hAnsi="Noto Sans" w:cs="Noto Sans"/>
                <w:color w:val="000000"/>
                <w:sz w:val="20"/>
              </w:rPr>
            </w:pPr>
            <w:r w:rsidRPr="00FE58A6">
              <w:rPr>
                <w:rFonts w:ascii="Noto Sans" w:hAnsi="Noto Sans" w:cs="Noto Sans"/>
                <w:sz w:val="20"/>
                <w:lang w:val="es-MX"/>
              </w:rPr>
              <w:t xml:space="preserve">El proveedor deberá de proporcionar número(s) de teléfono (no celular) y/o correo(s) electrónico(s) para consultas, o bien para comunicarle de cualquier eventualidad, irregularidad o incumplimiento </w:t>
            </w:r>
            <w:r w:rsidRPr="00FE58A6">
              <w:rPr>
                <w:rFonts w:ascii="Noto Sans" w:hAnsi="Noto Sans" w:cs="Noto Sans"/>
                <w:sz w:val="20"/>
                <w:lang w:val="es-MX"/>
              </w:rPr>
              <w:lastRenderedPageBreak/>
              <w:t>detectado, los cuales deberán estar disponibles las 24 horas del día los 365 días del año.</w:t>
            </w:r>
          </w:p>
        </w:tc>
      </w:tr>
      <w:tr w:rsidR="001818A9" w:rsidRPr="00FE58A6" w14:paraId="193CF287" w14:textId="77777777" w:rsidTr="00AF164A">
        <w:trPr>
          <w:trHeight w:val="288"/>
        </w:trPr>
        <w:tc>
          <w:tcPr>
            <w:tcW w:w="4786" w:type="dxa"/>
          </w:tcPr>
          <w:p w14:paraId="3C848FA4"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lastRenderedPageBreak/>
              <w:t></w:t>
            </w:r>
            <w:r w:rsidRPr="00FE58A6">
              <w:rPr>
                <w:rFonts w:ascii="Noto Sans" w:eastAsiaTheme="minorHAnsi" w:hAnsi="Noto Sans" w:cs="Noto Sans"/>
                <w:color w:val="000000"/>
                <w:sz w:val="20"/>
                <w:szCs w:val="20"/>
                <w:lang w:val="es-MX"/>
              </w:rPr>
              <w:t>Periodo de garantía.</w:t>
            </w:r>
          </w:p>
        </w:tc>
        <w:tc>
          <w:tcPr>
            <w:tcW w:w="5387" w:type="dxa"/>
          </w:tcPr>
          <w:p w14:paraId="44876510" w14:textId="77777777" w:rsidR="001818A9" w:rsidRPr="00FE58A6" w:rsidRDefault="001818A9" w:rsidP="00AF164A">
            <w:pPr>
              <w:pStyle w:val="Sangra2detindependiente2"/>
              <w:tabs>
                <w:tab w:val="left" w:pos="1980"/>
                <w:tab w:val="left" w:pos="10065"/>
              </w:tabs>
              <w:ind w:left="0"/>
              <w:rPr>
                <w:rFonts w:ascii="Noto Sans" w:hAnsi="Noto Sans" w:cs="Noto Sans"/>
                <w:sz w:val="20"/>
                <w:lang w:val="es-MX"/>
              </w:rPr>
            </w:pPr>
            <w:r w:rsidRPr="00FE58A6">
              <w:rPr>
                <w:rFonts w:ascii="Noto Sans" w:hAnsi="Noto Sans" w:cs="Noto Sans"/>
                <w:sz w:val="20"/>
              </w:rPr>
              <w:t>No se requiere.</w:t>
            </w:r>
          </w:p>
        </w:tc>
      </w:tr>
      <w:tr w:rsidR="001818A9" w:rsidRPr="00FE58A6" w14:paraId="70793BEE" w14:textId="77777777" w:rsidTr="00AF164A">
        <w:tc>
          <w:tcPr>
            <w:tcW w:w="4786" w:type="dxa"/>
          </w:tcPr>
          <w:p w14:paraId="5230E51B"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Tiempos máximos de reparación o atención de fallas. </w:t>
            </w:r>
          </w:p>
        </w:tc>
        <w:tc>
          <w:tcPr>
            <w:tcW w:w="5387" w:type="dxa"/>
          </w:tcPr>
          <w:p w14:paraId="38D22243"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hAnsi="Noto Sans" w:cs="Noto Sans"/>
                <w:sz w:val="20"/>
                <w:lang w:val="es-MX"/>
              </w:rPr>
              <w:t>No se requiere.</w:t>
            </w:r>
          </w:p>
        </w:tc>
      </w:tr>
      <w:tr w:rsidR="001818A9" w:rsidRPr="00FE58A6" w14:paraId="4617FC7E" w14:textId="77777777" w:rsidTr="00AF164A">
        <w:tc>
          <w:tcPr>
            <w:tcW w:w="4786" w:type="dxa"/>
          </w:tcPr>
          <w:p w14:paraId="75FD0042"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Garantía de mano de obra y/o partes. </w:t>
            </w:r>
          </w:p>
        </w:tc>
        <w:tc>
          <w:tcPr>
            <w:tcW w:w="5387" w:type="dxa"/>
          </w:tcPr>
          <w:p w14:paraId="05FFEC46" w14:textId="77777777" w:rsidR="001818A9" w:rsidRPr="00FE58A6" w:rsidRDefault="001818A9" w:rsidP="00AF164A">
            <w:pPr>
              <w:pStyle w:val="Sangra2detindependiente2"/>
              <w:tabs>
                <w:tab w:val="left" w:pos="1980"/>
                <w:tab w:val="left" w:pos="10065"/>
              </w:tabs>
              <w:ind w:left="0"/>
              <w:rPr>
                <w:rFonts w:ascii="Noto Sans" w:hAnsi="Noto Sans" w:cs="Noto Sans"/>
                <w:sz w:val="20"/>
                <w:lang w:val="es-MX"/>
              </w:rPr>
            </w:pPr>
            <w:r w:rsidRPr="00FE58A6">
              <w:rPr>
                <w:rFonts w:ascii="Noto Sans" w:hAnsi="Noto Sans" w:cs="Noto Sans"/>
                <w:sz w:val="20"/>
              </w:rPr>
              <w:t>No se requiere.</w:t>
            </w:r>
          </w:p>
        </w:tc>
      </w:tr>
      <w:tr w:rsidR="001818A9" w:rsidRPr="00FE58A6" w14:paraId="36F3464F" w14:textId="77777777" w:rsidTr="00AF164A">
        <w:tc>
          <w:tcPr>
            <w:tcW w:w="4786" w:type="dxa"/>
          </w:tcPr>
          <w:p w14:paraId="213E370E"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Mantenimientos correctivos y/o preventivos.</w:t>
            </w:r>
          </w:p>
        </w:tc>
        <w:tc>
          <w:tcPr>
            <w:tcW w:w="5387" w:type="dxa"/>
          </w:tcPr>
          <w:p w14:paraId="6AD2E049"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hAnsi="Noto Sans" w:cs="Noto Sans"/>
                <w:sz w:val="20"/>
              </w:rPr>
              <w:t>No se requiere.</w:t>
            </w:r>
          </w:p>
        </w:tc>
      </w:tr>
      <w:tr w:rsidR="001818A9" w:rsidRPr="00FE58A6" w14:paraId="6A09CB07" w14:textId="77777777" w:rsidTr="00AF164A">
        <w:tc>
          <w:tcPr>
            <w:tcW w:w="4786" w:type="dxa"/>
          </w:tcPr>
          <w:p w14:paraId="2DDD0CDB"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En su caso, si se requiere capacitación, solicitar programa para la misma. </w:t>
            </w:r>
          </w:p>
        </w:tc>
        <w:tc>
          <w:tcPr>
            <w:tcW w:w="5387" w:type="dxa"/>
          </w:tcPr>
          <w:p w14:paraId="14430454"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hAnsi="Noto Sans" w:cs="Noto Sans"/>
                <w:sz w:val="20"/>
              </w:rPr>
              <w:t>No se requiere.</w:t>
            </w:r>
          </w:p>
        </w:tc>
      </w:tr>
      <w:tr w:rsidR="001818A9" w:rsidRPr="00FE58A6" w14:paraId="469E4E44" w14:textId="77777777" w:rsidTr="00AF164A">
        <w:tc>
          <w:tcPr>
            <w:tcW w:w="4786" w:type="dxa"/>
          </w:tcPr>
          <w:p w14:paraId="14BEB472"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w:t>
            </w:r>
            <w:r w:rsidRPr="00FE58A6">
              <w:rPr>
                <w:rFonts w:ascii="Noto Sans" w:eastAsiaTheme="minorHAnsi" w:hAnsi="Noto Sans" w:cs="Noto Sans"/>
                <w:color w:val="000000"/>
                <w:sz w:val="20"/>
                <w:szCs w:val="20"/>
                <w:lang w:val="es-MX"/>
              </w:rPr>
              <w:t xml:space="preserve">Porcentaje a requerir por concepto de garantía de cumplimiento en los términos del lineamiento 5.5.5 de estas </w:t>
            </w:r>
            <w:proofErr w:type="spellStart"/>
            <w:r w:rsidRPr="00FE58A6">
              <w:rPr>
                <w:rFonts w:ascii="Noto Sans" w:eastAsiaTheme="minorHAnsi" w:hAnsi="Noto Sans" w:cs="Noto Sans"/>
                <w:color w:val="000000"/>
                <w:sz w:val="20"/>
                <w:szCs w:val="20"/>
                <w:lang w:val="es-MX"/>
              </w:rPr>
              <w:t>POBALINES</w:t>
            </w:r>
            <w:proofErr w:type="spellEnd"/>
            <w:r w:rsidRPr="00FE58A6">
              <w:rPr>
                <w:rFonts w:ascii="Noto Sans" w:eastAsiaTheme="minorHAnsi" w:hAnsi="Noto Sans" w:cs="Noto Sans"/>
                <w:color w:val="000000"/>
                <w:sz w:val="20"/>
                <w:szCs w:val="20"/>
                <w:lang w:val="es-MX"/>
              </w:rPr>
              <w:t>.</w:t>
            </w:r>
          </w:p>
          <w:p w14:paraId="731D3847"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p>
          <w:p w14:paraId="4304E4D8"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En caso de considerarse como un requisito a presentar por la proveeduría, por lo que hace a la garantía por defectos o vicios ocultos, se deberá señalar el porcentaje o monto a afianzar. </w:t>
            </w:r>
          </w:p>
          <w:p w14:paraId="2DCBFF6C" w14:textId="77777777" w:rsidR="001818A9" w:rsidRPr="00FE58A6" w:rsidRDefault="001818A9" w:rsidP="00AF164A">
            <w:pPr>
              <w:autoSpaceDE w:val="0"/>
              <w:autoSpaceDN w:val="0"/>
              <w:adjustRightInd w:val="0"/>
              <w:rPr>
                <w:rFonts w:ascii="Noto Sans" w:eastAsiaTheme="minorHAnsi" w:hAnsi="Noto Sans" w:cs="Noto Sans"/>
                <w:color w:val="000000"/>
                <w:sz w:val="20"/>
                <w:szCs w:val="20"/>
                <w:lang w:val="es-MX"/>
              </w:rPr>
            </w:pPr>
          </w:p>
          <w:p w14:paraId="06129A9E"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Deberá incluirse el modelo de Póliza de Fianza que corresponda al caso en concreto, los cuales pueden ser de Anticipo, de Cumplimiento y/o de Vicios Ocultos; lo anterior de conformidad con los formatos establecidos en las “Disposiciones de carácter general por las que se aprueban los modelos</w:t>
            </w:r>
            <w:r w:rsidRPr="00FE58A6">
              <w:rPr>
                <w:rFonts w:ascii="Noto Sans" w:eastAsiaTheme="minorHAnsi" w:hAnsi="Noto Sans" w:cs="Noto Sans"/>
                <w:i/>
                <w:iCs/>
                <w:color w:val="000000"/>
                <w:sz w:val="20"/>
                <w:szCs w:val="20"/>
                <w:lang w:val="es-MX"/>
              </w:rPr>
              <w:t xml:space="preserve"> </w:t>
            </w:r>
            <w:r w:rsidRPr="00FE58A6">
              <w:rPr>
                <w:rFonts w:ascii="Noto Sans" w:eastAsiaTheme="minorHAnsi" w:hAnsi="Noto Sans" w:cs="Noto Sans"/>
                <w:color w:val="000000"/>
                <w:sz w:val="20"/>
                <w:szCs w:val="20"/>
                <w:lang w:val="es-MX"/>
              </w:rPr>
              <w:t>de pólizas de fianzas constituidas como garantía en las contrataciones públicas realizadas al amparo de la Ley de Adquisiciones, Arrendamientos y Servicios del Sector Público y la Ley de Obras Públicas y Servicios Relacionados con las mismas”, emitidas por la SHCP</w:t>
            </w:r>
            <w:r w:rsidRPr="00FE58A6">
              <w:rPr>
                <w:rFonts w:ascii="Noto Sans" w:eastAsiaTheme="minorHAnsi" w:hAnsi="Noto Sans" w:cs="Noto Sans"/>
                <w:sz w:val="20"/>
                <w:szCs w:val="20"/>
                <w:lang w:val="es-MX"/>
              </w:rPr>
              <w:t>.</w:t>
            </w:r>
          </w:p>
        </w:tc>
        <w:tc>
          <w:tcPr>
            <w:tcW w:w="5387" w:type="dxa"/>
          </w:tcPr>
          <w:p w14:paraId="12C264B6" w14:textId="77777777" w:rsidR="001818A9" w:rsidRPr="00FE58A6" w:rsidRDefault="001818A9" w:rsidP="00AF164A">
            <w:pPr>
              <w:pStyle w:val="Sangra2detindependiente2"/>
              <w:tabs>
                <w:tab w:val="left" w:pos="1980"/>
                <w:tab w:val="left" w:pos="10065"/>
              </w:tabs>
              <w:ind w:left="0"/>
              <w:rPr>
                <w:rFonts w:ascii="Noto Sans" w:hAnsi="Noto Sans" w:cs="Noto Sans"/>
                <w:sz w:val="20"/>
              </w:rPr>
            </w:pPr>
            <w:r w:rsidRPr="00FE58A6">
              <w:rPr>
                <w:rFonts w:ascii="Noto Sans" w:eastAsia="Arial" w:hAnsi="Noto Sans" w:cs="Noto Sans"/>
                <w:color w:val="000000"/>
                <w:sz w:val="20"/>
              </w:rPr>
              <w:t>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w:t>
            </w:r>
          </w:p>
        </w:tc>
      </w:tr>
      <w:tr w:rsidR="001818A9" w:rsidRPr="00FE58A6" w14:paraId="7371621C" w14:textId="77777777" w:rsidTr="00AF164A">
        <w:tc>
          <w:tcPr>
            <w:tcW w:w="4786" w:type="dxa"/>
          </w:tcPr>
          <w:p w14:paraId="422D70BA"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k) Precisar la forma de pago para lo cual deberán especificar el tipo de moneda y si se realizará en una sola exhibición o pagos progresivos conforme a las entregas programadas en el contrato respectivo. </w:t>
            </w:r>
          </w:p>
        </w:tc>
        <w:tc>
          <w:tcPr>
            <w:tcW w:w="5387" w:type="dxa"/>
          </w:tcPr>
          <w:p w14:paraId="644A6A3B" w14:textId="77777777" w:rsidR="001818A9" w:rsidRPr="00FE58A6" w:rsidRDefault="001818A9" w:rsidP="00AF164A">
            <w:pPr>
              <w:suppressAutoHyphens/>
              <w:jc w:val="both"/>
              <w:rPr>
                <w:rFonts w:ascii="Noto Sans" w:hAnsi="Noto Sans" w:cs="Noto Sans"/>
                <w:sz w:val="20"/>
                <w:szCs w:val="20"/>
              </w:rPr>
            </w:pPr>
            <w:r w:rsidRPr="00FE58A6">
              <w:rPr>
                <w:rFonts w:ascii="Noto Sans" w:hAnsi="Noto Sans" w:cs="Noto Sans"/>
                <w:sz w:val="20"/>
                <w:szCs w:val="20"/>
              </w:rPr>
              <w:t>Remitirse al Numeral 3. 15 Forma de pago, de la presente Convocatoria.</w:t>
            </w:r>
          </w:p>
          <w:p w14:paraId="15DA5166" w14:textId="77777777" w:rsidR="001818A9" w:rsidRPr="00FE58A6" w:rsidRDefault="001818A9" w:rsidP="00AF164A">
            <w:pPr>
              <w:jc w:val="both"/>
              <w:rPr>
                <w:rFonts w:ascii="Noto Sans" w:hAnsi="Noto Sans" w:cs="Noto Sans"/>
                <w:sz w:val="20"/>
                <w:szCs w:val="20"/>
              </w:rPr>
            </w:pPr>
          </w:p>
        </w:tc>
      </w:tr>
      <w:tr w:rsidR="001818A9" w:rsidRPr="00FE58A6" w14:paraId="4D10B81E" w14:textId="77777777" w:rsidTr="00AF164A">
        <w:tc>
          <w:tcPr>
            <w:tcW w:w="4786" w:type="dxa"/>
          </w:tcPr>
          <w:p w14:paraId="5FCDC4E1"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t xml:space="preserve">l) Establecer los mecanismos de comprobación, supervisión y verificación de los servicios contratados y efectivamente prestados, así como del cumplimiento de las requisiciones de cada entregable. </w:t>
            </w:r>
          </w:p>
        </w:tc>
        <w:tc>
          <w:tcPr>
            <w:tcW w:w="5387" w:type="dxa"/>
          </w:tcPr>
          <w:p w14:paraId="7406DD8D" w14:textId="77777777" w:rsidR="001818A9" w:rsidRPr="00FE58A6" w:rsidRDefault="001818A9" w:rsidP="00AF164A">
            <w:pPr>
              <w:tabs>
                <w:tab w:val="left" w:pos="6690"/>
              </w:tabs>
              <w:autoSpaceDE w:val="0"/>
              <w:jc w:val="both"/>
              <w:rPr>
                <w:rFonts w:ascii="Noto Sans" w:hAnsi="Noto Sans" w:cs="Noto Sans"/>
                <w:sz w:val="20"/>
                <w:szCs w:val="20"/>
              </w:rPr>
            </w:pPr>
            <w:r w:rsidRPr="00FE58A6">
              <w:rPr>
                <w:rFonts w:ascii="Noto Sans" w:hAnsi="Noto Sans" w:cs="Noto Sans"/>
                <w:sz w:val="20"/>
                <w:szCs w:val="20"/>
              </w:rPr>
              <w:t>Se realizara a través  del administrador de contrato y/o Coordinador Clínico de Medicina Interna.</w:t>
            </w:r>
          </w:p>
          <w:p w14:paraId="466E670E" w14:textId="77777777" w:rsidR="001818A9" w:rsidRPr="00FE58A6" w:rsidRDefault="001818A9" w:rsidP="00AF164A">
            <w:pPr>
              <w:tabs>
                <w:tab w:val="left" w:pos="6690"/>
              </w:tabs>
              <w:autoSpaceDE w:val="0"/>
              <w:jc w:val="both"/>
              <w:rPr>
                <w:rFonts w:ascii="Noto Sans" w:hAnsi="Noto Sans" w:cs="Noto Sans"/>
                <w:sz w:val="20"/>
                <w:szCs w:val="20"/>
              </w:rPr>
            </w:pPr>
          </w:p>
          <w:p w14:paraId="14744F3E" w14:textId="77777777" w:rsidR="001818A9" w:rsidRPr="00FE58A6" w:rsidRDefault="001818A9" w:rsidP="00AF164A">
            <w:pPr>
              <w:jc w:val="both"/>
              <w:rPr>
                <w:rFonts w:ascii="Noto Sans" w:hAnsi="Noto Sans" w:cs="Noto Sans"/>
                <w:sz w:val="20"/>
                <w:szCs w:val="20"/>
              </w:rPr>
            </w:pPr>
            <w:r w:rsidRPr="00FE58A6">
              <w:rPr>
                <w:rFonts w:ascii="Noto Sans" w:eastAsia="Arial" w:hAnsi="Noto Sans" w:cs="Noto Sans"/>
                <w:kern w:val="1"/>
                <w:sz w:val="20"/>
                <w:szCs w:val="20"/>
                <w:lang w:val="es-MX"/>
              </w:rPr>
              <w:t xml:space="preserve">Para efectos de autorización de la factura el proveedor deberá anexar a la misma, la Solicitud de Subrogación de Servicio </w:t>
            </w:r>
            <w:r w:rsidRPr="00FE58A6">
              <w:rPr>
                <w:rFonts w:ascii="Noto Sans" w:eastAsia="Arial" w:hAnsi="Noto Sans" w:cs="Noto Sans"/>
                <w:iCs/>
                <w:kern w:val="1"/>
                <w:sz w:val="20"/>
                <w:szCs w:val="20"/>
                <w:lang w:val="es-MX"/>
              </w:rPr>
              <w:t xml:space="preserve">4-30-2/03 y constancia de vigencia digital de cada uno de los pacientes que le fueron enviados para realizar estudio o proporcionar un tratamiento, la cual deberá estar debidamente autorizada y con la </w:t>
            </w:r>
            <w:r w:rsidRPr="00FE58A6">
              <w:rPr>
                <w:rFonts w:ascii="Noto Sans" w:eastAsia="Arial" w:hAnsi="Noto Sans" w:cs="Noto Sans"/>
                <w:iCs/>
                <w:kern w:val="1"/>
                <w:sz w:val="20"/>
                <w:szCs w:val="20"/>
                <w:lang w:val="es-MX"/>
              </w:rPr>
              <w:lastRenderedPageBreak/>
              <w:t xml:space="preserve">firma de recibido por parte del paciente o el familiar, así como </w:t>
            </w:r>
            <w:r w:rsidRPr="00FE58A6">
              <w:rPr>
                <w:rFonts w:ascii="Noto Sans" w:eastAsia="Arial" w:hAnsi="Noto Sans" w:cs="Noto Sans"/>
                <w:kern w:val="1"/>
                <w:sz w:val="20"/>
                <w:szCs w:val="20"/>
                <w:lang w:val="es-MX"/>
              </w:rPr>
              <w:t xml:space="preserve">un listado con el nombre completo, numero de afiliación, procedimiento realizado, fecha(s) de la realización del estudio o tratamiento, precio unitario e importe del servicio, e importe total de los servicios facturados. Dicha documentación será entregada al Administrador del Contrato y/o Coordinador Clínico de Medicina Interna, </w:t>
            </w:r>
            <w:r w:rsidRPr="00FE58A6">
              <w:rPr>
                <w:rFonts w:ascii="Noto Sans" w:hAnsi="Noto Sans" w:cs="Noto Sans"/>
                <w:sz w:val="20"/>
                <w:szCs w:val="20"/>
                <w:lang w:val="es-MX"/>
              </w:rPr>
              <w:t xml:space="preserve"> </w:t>
            </w:r>
            <w:r w:rsidRPr="00FE58A6">
              <w:rPr>
                <w:rFonts w:ascii="Noto Sans" w:eastAsia="Arial" w:hAnsi="Noto Sans" w:cs="Noto Sans"/>
                <w:kern w:val="1"/>
                <w:sz w:val="20"/>
                <w:szCs w:val="20"/>
                <w:lang w:val="es-MX"/>
              </w:rPr>
              <w:t>los primeros 5 días hábiles de cada mes, además en medio digital.</w:t>
            </w:r>
          </w:p>
        </w:tc>
      </w:tr>
      <w:tr w:rsidR="001818A9" w:rsidRPr="00FE58A6" w14:paraId="7E1A73DC" w14:textId="77777777" w:rsidTr="00AF164A">
        <w:tc>
          <w:tcPr>
            <w:tcW w:w="4786" w:type="dxa"/>
          </w:tcPr>
          <w:p w14:paraId="15743264"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eastAsiaTheme="minorHAnsi" w:hAnsi="Noto Sans" w:cs="Noto Sans"/>
                <w:color w:val="000000"/>
                <w:sz w:val="20"/>
                <w:szCs w:val="20"/>
                <w:lang w:val="es-MX"/>
              </w:rPr>
              <w:lastRenderedPageBreak/>
              <w:t xml:space="preserve">m) En caso de que se solicite el otorgamiento de anticipo, deberá señalarse el porcentaje y forma de amortización del mismo, el cual debe ajustarse a las disposiciones establecidas en los artículos 13, 45, fracciones IX y X de la </w:t>
            </w:r>
            <w:proofErr w:type="spellStart"/>
            <w:r w:rsidRPr="00FE58A6">
              <w:rPr>
                <w:rFonts w:ascii="Noto Sans" w:eastAsiaTheme="minorHAnsi" w:hAnsi="Noto Sans" w:cs="Noto Sans"/>
                <w:color w:val="000000"/>
                <w:sz w:val="20"/>
                <w:szCs w:val="20"/>
                <w:lang w:val="es-MX"/>
              </w:rPr>
              <w:t>LAASSP</w:t>
            </w:r>
            <w:proofErr w:type="spellEnd"/>
            <w:r w:rsidRPr="00FE58A6">
              <w:rPr>
                <w:rFonts w:ascii="Noto Sans" w:eastAsiaTheme="minorHAnsi" w:hAnsi="Noto Sans" w:cs="Noto Sans"/>
                <w:color w:val="000000"/>
                <w:sz w:val="20"/>
                <w:szCs w:val="20"/>
                <w:lang w:val="es-MX"/>
              </w:rPr>
              <w:t xml:space="preserve"> y 81, fracción V del </w:t>
            </w:r>
            <w:proofErr w:type="spellStart"/>
            <w:r w:rsidRPr="00FE58A6">
              <w:rPr>
                <w:rFonts w:ascii="Noto Sans" w:eastAsiaTheme="minorHAnsi" w:hAnsi="Noto Sans" w:cs="Noto Sans"/>
                <w:color w:val="000000"/>
                <w:sz w:val="20"/>
                <w:szCs w:val="20"/>
                <w:lang w:val="es-MX"/>
              </w:rPr>
              <w:t>RLAASSP</w:t>
            </w:r>
            <w:proofErr w:type="spellEnd"/>
            <w:r w:rsidRPr="00FE58A6">
              <w:rPr>
                <w:rFonts w:ascii="Noto Sans" w:eastAsiaTheme="minorHAnsi" w:hAnsi="Noto Sans" w:cs="Noto Sans"/>
                <w:color w:val="000000"/>
                <w:sz w:val="20"/>
                <w:szCs w:val="20"/>
                <w:lang w:val="es-MX"/>
              </w:rPr>
              <w:t xml:space="preserve">, y el numeral 4.2.7 del </w:t>
            </w:r>
            <w:proofErr w:type="spellStart"/>
            <w:r w:rsidRPr="00FE58A6">
              <w:rPr>
                <w:rFonts w:ascii="Noto Sans" w:eastAsiaTheme="minorHAnsi" w:hAnsi="Noto Sans" w:cs="Noto Sans"/>
                <w:color w:val="000000"/>
                <w:sz w:val="20"/>
                <w:szCs w:val="20"/>
                <w:lang w:val="es-MX"/>
              </w:rPr>
              <w:t>MAAGMAASSP</w:t>
            </w:r>
            <w:proofErr w:type="spellEnd"/>
            <w:r w:rsidRPr="00FE58A6">
              <w:rPr>
                <w:rFonts w:ascii="Noto Sans" w:eastAsiaTheme="minorHAnsi" w:hAnsi="Noto Sans" w:cs="Noto Sans"/>
                <w:color w:val="000000"/>
                <w:sz w:val="20"/>
                <w:szCs w:val="20"/>
                <w:lang w:val="es-MX"/>
              </w:rPr>
              <w:t xml:space="preserve">. Así como la justificación para el otorgamiento del anticipo. </w:t>
            </w:r>
          </w:p>
        </w:tc>
        <w:tc>
          <w:tcPr>
            <w:tcW w:w="5387" w:type="dxa"/>
          </w:tcPr>
          <w:p w14:paraId="25BDD17D" w14:textId="77777777" w:rsidR="001818A9" w:rsidRPr="00FE58A6" w:rsidRDefault="001818A9" w:rsidP="00AF164A">
            <w:pPr>
              <w:tabs>
                <w:tab w:val="left" w:pos="6690"/>
              </w:tabs>
              <w:autoSpaceDE w:val="0"/>
              <w:jc w:val="both"/>
              <w:rPr>
                <w:rFonts w:ascii="Noto Sans" w:hAnsi="Noto Sans" w:cs="Noto Sans"/>
                <w:sz w:val="20"/>
                <w:szCs w:val="20"/>
              </w:rPr>
            </w:pPr>
            <w:r w:rsidRPr="00FE58A6">
              <w:rPr>
                <w:rFonts w:ascii="Noto Sans" w:eastAsia="Arial" w:hAnsi="Noto Sans" w:cs="Noto Sans"/>
                <w:color w:val="000000"/>
                <w:sz w:val="20"/>
                <w:szCs w:val="20"/>
              </w:rPr>
              <w:t>No se requiere.</w:t>
            </w:r>
          </w:p>
        </w:tc>
      </w:tr>
      <w:tr w:rsidR="001818A9" w:rsidRPr="00FE58A6" w14:paraId="63FD5FA9" w14:textId="77777777" w:rsidTr="00AF164A">
        <w:tc>
          <w:tcPr>
            <w:tcW w:w="4786" w:type="dxa"/>
          </w:tcPr>
          <w:p w14:paraId="57DBBBC0" w14:textId="77777777" w:rsidR="001818A9" w:rsidRPr="00FE58A6" w:rsidRDefault="001818A9" w:rsidP="00AF164A">
            <w:pPr>
              <w:autoSpaceDE w:val="0"/>
              <w:autoSpaceDN w:val="0"/>
              <w:adjustRightInd w:val="0"/>
              <w:jc w:val="both"/>
              <w:rPr>
                <w:rFonts w:ascii="Noto Sans" w:eastAsiaTheme="minorHAnsi" w:hAnsi="Noto Sans" w:cs="Noto Sans"/>
                <w:color w:val="000000"/>
                <w:sz w:val="20"/>
                <w:szCs w:val="20"/>
                <w:lang w:val="es-MX"/>
              </w:rPr>
            </w:pPr>
            <w:r w:rsidRPr="00FE58A6">
              <w:rPr>
                <w:rFonts w:ascii="Noto Sans" w:hAnsi="Noto Sans" w:cs="Noto Sans"/>
                <w:sz w:val="20"/>
                <w:szCs w:val="20"/>
              </w:rPr>
              <w:t>n) 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p>
        </w:tc>
        <w:tc>
          <w:tcPr>
            <w:tcW w:w="5387" w:type="dxa"/>
          </w:tcPr>
          <w:p w14:paraId="23BEA645" w14:textId="77777777" w:rsidR="001818A9" w:rsidRPr="00FE58A6" w:rsidRDefault="001818A9" w:rsidP="00AF164A">
            <w:pPr>
              <w:tabs>
                <w:tab w:val="left" w:pos="6690"/>
              </w:tabs>
              <w:autoSpaceDE w:val="0"/>
              <w:jc w:val="both"/>
              <w:rPr>
                <w:rFonts w:ascii="Noto Sans" w:eastAsia="Arial" w:hAnsi="Noto Sans" w:cs="Noto Sans"/>
                <w:color w:val="000000"/>
                <w:sz w:val="20"/>
                <w:szCs w:val="20"/>
              </w:rPr>
            </w:pPr>
            <w:r w:rsidRPr="00FE58A6">
              <w:rPr>
                <w:rFonts w:ascii="Noto Sans" w:eastAsia="Arial" w:hAnsi="Noto Sans" w:cs="Noto Sans"/>
                <w:color w:val="000000"/>
                <w:sz w:val="20"/>
                <w:szCs w:val="20"/>
              </w:rPr>
              <w:t>No se requiere.</w:t>
            </w:r>
          </w:p>
        </w:tc>
      </w:tr>
      <w:tr w:rsidR="001818A9" w:rsidRPr="00FE58A6" w14:paraId="6F2F5193" w14:textId="77777777" w:rsidTr="00AF164A">
        <w:tc>
          <w:tcPr>
            <w:tcW w:w="4786" w:type="dxa"/>
          </w:tcPr>
          <w:p w14:paraId="0A4BB1E3" w14:textId="77777777" w:rsidR="001818A9" w:rsidRPr="00FE58A6" w:rsidRDefault="001818A9" w:rsidP="00AF164A">
            <w:pPr>
              <w:autoSpaceDE w:val="0"/>
              <w:autoSpaceDN w:val="0"/>
              <w:adjustRightInd w:val="0"/>
              <w:jc w:val="both"/>
              <w:rPr>
                <w:rFonts w:ascii="Noto Sans" w:hAnsi="Noto Sans" w:cs="Noto Sans"/>
                <w:sz w:val="20"/>
                <w:szCs w:val="20"/>
              </w:rPr>
            </w:pPr>
            <w:r w:rsidRPr="00FE58A6">
              <w:rPr>
                <w:rFonts w:ascii="Noto Sans" w:hAnsi="Noto Sans" w:cs="Noto Sans"/>
                <w:sz w:val="20"/>
                <w:szCs w:val="20"/>
              </w:rPr>
              <w:t>o) 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p>
        </w:tc>
        <w:tc>
          <w:tcPr>
            <w:tcW w:w="5387" w:type="dxa"/>
          </w:tcPr>
          <w:p w14:paraId="14F3FCA0" w14:textId="77777777" w:rsidR="001818A9" w:rsidRPr="00FE58A6" w:rsidRDefault="001818A9" w:rsidP="00AF164A">
            <w:pPr>
              <w:tabs>
                <w:tab w:val="left" w:pos="6690"/>
              </w:tabs>
              <w:autoSpaceDE w:val="0"/>
              <w:jc w:val="both"/>
              <w:rPr>
                <w:rFonts w:ascii="Noto Sans" w:eastAsia="Arial" w:hAnsi="Noto Sans" w:cs="Noto Sans"/>
                <w:color w:val="000000"/>
                <w:sz w:val="20"/>
                <w:szCs w:val="20"/>
              </w:rPr>
            </w:pPr>
            <w:r w:rsidRPr="00FE58A6">
              <w:rPr>
                <w:rFonts w:ascii="Noto Sans" w:eastAsia="Arial" w:hAnsi="Noto Sans" w:cs="Noto Sans"/>
                <w:color w:val="000000"/>
                <w:sz w:val="20"/>
                <w:szCs w:val="20"/>
              </w:rPr>
              <w:t>No se requiere.</w:t>
            </w:r>
          </w:p>
        </w:tc>
      </w:tr>
      <w:tr w:rsidR="001818A9" w:rsidRPr="00FE58A6" w14:paraId="3871AC3C" w14:textId="77777777" w:rsidTr="00AF164A">
        <w:tc>
          <w:tcPr>
            <w:tcW w:w="4786" w:type="dxa"/>
          </w:tcPr>
          <w:p w14:paraId="0559713D" w14:textId="77777777" w:rsidR="001818A9" w:rsidRPr="00FE58A6" w:rsidRDefault="001818A9" w:rsidP="00AF164A">
            <w:pPr>
              <w:autoSpaceDE w:val="0"/>
              <w:autoSpaceDN w:val="0"/>
              <w:adjustRightInd w:val="0"/>
              <w:jc w:val="both"/>
              <w:rPr>
                <w:rFonts w:ascii="Noto Sans" w:hAnsi="Noto Sans" w:cs="Noto Sans"/>
                <w:sz w:val="20"/>
                <w:szCs w:val="20"/>
              </w:rPr>
            </w:pPr>
            <w:r w:rsidRPr="00FE58A6">
              <w:rPr>
                <w:rFonts w:ascii="Noto Sans" w:hAnsi="Noto Sans" w:cs="Noto Sans"/>
                <w:sz w:val="20"/>
                <w:szCs w:val="20"/>
              </w:rPr>
              <w:t xml:space="preserve">p) Tratándose de reuniones, conferencias, seminarios, cursos, capacitaciones, asambleas, justas deportivas y, en general, cualquier tipo de evento o acto en el que personas servidoras </w:t>
            </w:r>
            <w:r w:rsidRPr="00FE58A6">
              <w:rPr>
                <w:rFonts w:ascii="Noto Sans" w:hAnsi="Noto Sans" w:cs="Noto Sans"/>
                <w:sz w:val="20"/>
                <w:szCs w:val="20"/>
              </w:rPr>
              <w:lastRenderedPageBreak/>
              <w:t>públicas participen fuera de las instalaciones del IMSS, se deberá contar con los dictámenes de protección civil emitidos por las autoridades competentes en la materia.</w:t>
            </w:r>
          </w:p>
        </w:tc>
        <w:tc>
          <w:tcPr>
            <w:tcW w:w="5387" w:type="dxa"/>
          </w:tcPr>
          <w:p w14:paraId="5359D5F3" w14:textId="77777777" w:rsidR="001818A9" w:rsidRPr="00FE58A6" w:rsidRDefault="001818A9" w:rsidP="00AF164A">
            <w:pPr>
              <w:tabs>
                <w:tab w:val="left" w:pos="6690"/>
              </w:tabs>
              <w:autoSpaceDE w:val="0"/>
              <w:jc w:val="both"/>
              <w:rPr>
                <w:rFonts w:ascii="Noto Sans" w:eastAsia="Arial" w:hAnsi="Noto Sans" w:cs="Noto Sans"/>
                <w:color w:val="000000"/>
                <w:sz w:val="20"/>
                <w:szCs w:val="20"/>
              </w:rPr>
            </w:pPr>
            <w:r w:rsidRPr="00FE58A6">
              <w:rPr>
                <w:rFonts w:ascii="Noto Sans" w:eastAsia="Arial" w:hAnsi="Noto Sans" w:cs="Noto Sans"/>
                <w:color w:val="000000"/>
                <w:sz w:val="20"/>
                <w:szCs w:val="20"/>
              </w:rPr>
              <w:lastRenderedPageBreak/>
              <w:t>No se requiere.</w:t>
            </w:r>
          </w:p>
        </w:tc>
      </w:tr>
      <w:tr w:rsidR="001818A9" w:rsidRPr="00FE58A6" w14:paraId="4A2AAE0A" w14:textId="77777777" w:rsidTr="00AF164A">
        <w:tc>
          <w:tcPr>
            <w:tcW w:w="4786" w:type="dxa"/>
          </w:tcPr>
          <w:p w14:paraId="7BE95548" w14:textId="77777777" w:rsidR="001818A9" w:rsidRPr="00FE58A6" w:rsidRDefault="001818A9" w:rsidP="00AF164A">
            <w:pPr>
              <w:autoSpaceDE w:val="0"/>
              <w:autoSpaceDN w:val="0"/>
              <w:adjustRightInd w:val="0"/>
              <w:jc w:val="both"/>
              <w:rPr>
                <w:rFonts w:ascii="Noto Sans" w:hAnsi="Noto Sans" w:cs="Noto Sans"/>
                <w:sz w:val="20"/>
                <w:szCs w:val="20"/>
              </w:rPr>
            </w:pPr>
            <w:r w:rsidRPr="00FE58A6">
              <w:rPr>
                <w:rFonts w:ascii="Noto Sans" w:hAnsi="Noto Sans" w:cs="Noto Sans"/>
                <w:sz w:val="20"/>
                <w:szCs w:val="20"/>
              </w:rPr>
              <w:lastRenderedPageBreak/>
              <w:t xml:space="preserve">4.24.5 Formato de carta de ausencia de interés para servidores públicos (Anexo Único de estas </w:t>
            </w:r>
            <w:proofErr w:type="spellStart"/>
            <w:r w:rsidRPr="00FE58A6">
              <w:rPr>
                <w:rFonts w:ascii="Noto Sans" w:hAnsi="Noto Sans" w:cs="Noto Sans"/>
                <w:sz w:val="20"/>
                <w:szCs w:val="20"/>
              </w:rPr>
              <w:t>POBALINES</w:t>
            </w:r>
            <w:proofErr w:type="spellEnd"/>
            <w:r w:rsidRPr="00FE58A6">
              <w:rPr>
                <w:rFonts w:ascii="Noto Sans" w:hAnsi="Noto Sans" w:cs="Noto Sans"/>
                <w:sz w:val="20"/>
                <w:szCs w:val="20"/>
              </w:rPr>
              <w:t>) conforme al numeral 4.21 inciso i) del presente documento.</w:t>
            </w:r>
          </w:p>
        </w:tc>
        <w:tc>
          <w:tcPr>
            <w:tcW w:w="5387" w:type="dxa"/>
          </w:tcPr>
          <w:p w14:paraId="4179A30B" w14:textId="77777777" w:rsidR="001818A9" w:rsidRPr="00FE58A6" w:rsidRDefault="001818A9" w:rsidP="00AF164A">
            <w:pPr>
              <w:autoSpaceDE w:val="0"/>
              <w:autoSpaceDN w:val="0"/>
              <w:adjustRightInd w:val="0"/>
              <w:jc w:val="both"/>
              <w:rPr>
                <w:rFonts w:ascii="Noto Sans" w:eastAsia="Arial" w:hAnsi="Noto Sans" w:cs="Noto Sans"/>
                <w:color w:val="000000"/>
                <w:sz w:val="20"/>
                <w:szCs w:val="20"/>
              </w:rPr>
            </w:pPr>
            <w:r w:rsidRPr="00FE58A6">
              <w:rPr>
                <w:rFonts w:ascii="Noto Sans" w:eastAsia="Arial" w:hAnsi="Noto Sans" w:cs="Noto Sans"/>
                <w:color w:val="000000"/>
                <w:sz w:val="20"/>
                <w:szCs w:val="20"/>
              </w:rPr>
              <w:t>Se adjuntan cartas de ausencia de conflictos de intereses para las personas servidoras públicas.</w:t>
            </w:r>
          </w:p>
          <w:p w14:paraId="7270A872" w14:textId="77777777" w:rsidR="001818A9" w:rsidRPr="00FE58A6" w:rsidRDefault="001818A9" w:rsidP="00AF164A">
            <w:pPr>
              <w:autoSpaceDE w:val="0"/>
              <w:autoSpaceDN w:val="0"/>
              <w:adjustRightInd w:val="0"/>
              <w:jc w:val="both"/>
              <w:rPr>
                <w:rFonts w:ascii="Noto Sans" w:eastAsia="Arial" w:hAnsi="Noto Sans" w:cs="Noto Sans"/>
                <w:color w:val="000000"/>
                <w:sz w:val="20"/>
                <w:szCs w:val="20"/>
              </w:rPr>
            </w:pPr>
          </w:p>
          <w:p w14:paraId="66FB1A3E" w14:textId="77777777" w:rsidR="001818A9" w:rsidRPr="00FE58A6" w:rsidRDefault="001818A9" w:rsidP="00AF164A">
            <w:pPr>
              <w:tabs>
                <w:tab w:val="left" w:pos="6690"/>
              </w:tabs>
              <w:autoSpaceDE w:val="0"/>
              <w:jc w:val="both"/>
              <w:rPr>
                <w:rFonts w:ascii="Noto Sans" w:eastAsia="Arial" w:hAnsi="Noto Sans" w:cs="Noto Sans"/>
                <w:color w:val="000000"/>
                <w:sz w:val="20"/>
                <w:szCs w:val="20"/>
              </w:rPr>
            </w:pPr>
          </w:p>
        </w:tc>
      </w:tr>
      <w:tr w:rsidR="001818A9" w:rsidRPr="00FE58A6" w14:paraId="6B54D37D" w14:textId="77777777" w:rsidTr="00AF164A">
        <w:tc>
          <w:tcPr>
            <w:tcW w:w="4786" w:type="dxa"/>
          </w:tcPr>
          <w:p w14:paraId="62639697" w14:textId="77777777" w:rsidR="001818A9" w:rsidRPr="00FE58A6" w:rsidRDefault="001818A9" w:rsidP="00AF164A">
            <w:pPr>
              <w:autoSpaceDE w:val="0"/>
              <w:autoSpaceDN w:val="0"/>
              <w:adjustRightInd w:val="0"/>
              <w:jc w:val="both"/>
              <w:rPr>
                <w:rFonts w:ascii="Noto Sans" w:hAnsi="Noto Sans" w:cs="Noto Sans"/>
                <w:sz w:val="20"/>
                <w:szCs w:val="20"/>
              </w:rPr>
            </w:pPr>
            <w:r w:rsidRPr="00FE58A6">
              <w:rPr>
                <w:rFonts w:ascii="Noto Sans" w:hAnsi="Noto Sans" w:cs="Noto Sans"/>
                <w:sz w:val="20"/>
                <w:szCs w:val="20"/>
              </w:rPr>
              <w:t>4.24.6 Oficio de designación del Administrador del Contrato o en su caso, del Representante común de los Administradores de los Contratos.</w:t>
            </w:r>
          </w:p>
        </w:tc>
        <w:tc>
          <w:tcPr>
            <w:tcW w:w="5387" w:type="dxa"/>
          </w:tcPr>
          <w:p w14:paraId="2194FA58" w14:textId="77777777" w:rsidR="001818A9" w:rsidRPr="00FE58A6" w:rsidRDefault="001818A9" w:rsidP="00AF164A">
            <w:pPr>
              <w:autoSpaceDE w:val="0"/>
              <w:autoSpaceDN w:val="0"/>
              <w:adjustRightInd w:val="0"/>
              <w:jc w:val="both"/>
              <w:rPr>
                <w:rFonts w:ascii="Noto Sans" w:eastAsia="Arial" w:hAnsi="Noto Sans" w:cs="Noto Sans"/>
                <w:color w:val="000000"/>
                <w:sz w:val="20"/>
                <w:szCs w:val="20"/>
              </w:rPr>
            </w:pPr>
            <w:r w:rsidRPr="00FE58A6">
              <w:rPr>
                <w:rFonts w:ascii="Noto Sans" w:eastAsia="Arial" w:hAnsi="Noto Sans" w:cs="Noto Sans"/>
                <w:color w:val="000000"/>
                <w:sz w:val="20"/>
                <w:szCs w:val="20"/>
              </w:rPr>
              <w:t>Se adjunta oficio No.0636/2025 mediante el cual se designa al Administrador del Contrato.</w:t>
            </w:r>
          </w:p>
        </w:tc>
      </w:tr>
      <w:tr w:rsidR="001818A9" w:rsidRPr="00FE58A6" w14:paraId="2C185802" w14:textId="77777777" w:rsidTr="00AF164A">
        <w:tc>
          <w:tcPr>
            <w:tcW w:w="4786" w:type="dxa"/>
          </w:tcPr>
          <w:p w14:paraId="3042543A" w14:textId="77777777" w:rsidR="001818A9" w:rsidRPr="00FE58A6" w:rsidRDefault="001818A9" w:rsidP="00AF164A">
            <w:pPr>
              <w:autoSpaceDE w:val="0"/>
              <w:autoSpaceDN w:val="0"/>
              <w:adjustRightInd w:val="0"/>
              <w:jc w:val="both"/>
              <w:rPr>
                <w:rFonts w:ascii="Noto Sans" w:hAnsi="Noto Sans" w:cs="Noto Sans"/>
                <w:sz w:val="20"/>
                <w:szCs w:val="20"/>
              </w:rPr>
            </w:pPr>
            <w:r w:rsidRPr="00FE58A6">
              <w:rPr>
                <w:rFonts w:ascii="Noto Sans" w:hAnsi="Noto Sans" w:cs="Noto Sans"/>
                <w:sz w:val="20"/>
                <w:szCs w:val="20"/>
              </w:rPr>
              <w:t>4.24.7 Oficio de designación del Representante Técnico, que asistirá al servidor público que presida la(s) junta(s) de aclaraciones.</w:t>
            </w:r>
          </w:p>
        </w:tc>
        <w:tc>
          <w:tcPr>
            <w:tcW w:w="5387" w:type="dxa"/>
          </w:tcPr>
          <w:p w14:paraId="7BA60B9C" w14:textId="77777777" w:rsidR="001818A9" w:rsidRPr="00FE58A6" w:rsidRDefault="001818A9" w:rsidP="00AF164A">
            <w:pPr>
              <w:autoSpaceDE w:val="0"/>
              <w:autoSpaceDN w:val="0"/>
              <w:adjustRightInd w:val="0"/>
              <w:jc w:val="both"/>
              <w:rPr>
                <w:rFonts w:ascii="Noto Sans" w:eastAsia="Arial" w:hAnsi="Noto Sans" w:cs="Noto Sans"/>
                <w:color w:val="000000"/>
                <w:sz w:val="20"/>
                <w:szCs w:val="20"/>
              </w:rPr>
            </w:pPr>
            <w:r w:rsidRPr="00FE58A6">
              <w:rPr>
                <w:rFonts w:ascii="Noto Sans" w:eastAsia="Arial" w:hAnsi="Noto Sans" w:cs="Noto Sans"/>
                <w:color w:val="000000"/>
                <w:sz w:val="20"/>
                <w:szCs w:val="20"/>
              </w:rPr>
              <w:t>Se adjuntan oficios del HGR1 y HGR2, de designación de Representantes del Área Técnica.</w:t>
            </w:r>
          </w:p>
        </w:tc>
      </w:tr>
    </w:tbl>
    <w:p w14:paraId="3CF513C7"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210484F9"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456E0977"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296DFF3C"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7BE574F0"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2CC41AB8"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7A41BE4F"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472EE91D" w14:textId="77777777" w:rsidR="001818A9" w:rsidRDefault="001818A9" w:rsidP="001818A9">
      <w:pPr>
        <w:spacing w:after="200" w:line="276" w:lineRule="auto"/>
        <w:rPr>
          <w:rFonts w:ascii="Montserrat" w:eastAsia="Times New Roman" w:hAnsi="Montserrat" w:cs="Arial"/>
          <w:b/>
          <w:noProof/>
          <w:sz w:val="20"/>
          <w:szCs w:val="20"/>
          <w:lang w:val="es-MX" w:eastAsia="ar-SA"/>
        </w:rPr>
      </w:pPr>
      <w:r>
        <w:rPr>
          <w:rFonts w:ascii="Montserrat" w:eastAsia="Times New Roman" w:hAnsi="Montserrat" w:cs="Arial"/>
          <w:b/>
          <w:noProof/>
          <w:sz w:val="20"/>
          <w:szCs w:val="20"/>
          <w:lang w:val="es-MX" w:eastAsia="ar-SA"/>
        </w:rPr>
        <w:br w:type="page"/>
      </w:r>
    </w:p>
    <w:p w14:paraId="6DB1E6A8" w14:textId="77777777" w:rsidR="001818A9" w:rsidRDefault="001818A9" w:rsidP="001818A9">
      <w:pPr>
        <w:tabs>
          <w:tab w:val="left" w:pos="2268"/>
        </w:tabs>
        <w:suppressAutoHyphens/>
        <w:rPr>
          <w:rFonts w:ascii="Montserrat" w:eastAsia="Times New Roman" w:hAnsi="Montserrat" w:cs="Arial"/>
          <w:b/>
          <w:noProof/>
          <w:sz w:val="20"/>
          <w:szCs w:val="20"/>
          <w:lang w:val="es-MX" w:eastAsia="ar-SA"/>
        </w:rPr>
      </w:pPr>
    </w:p>
    <w:p w14:paraId="5CEAB52A" w14:textId="77777777" w:rsidR="001818A9" w:rsidRPr="00E2162C" w:rsidRDefault="001818A9" w:rsidP="001818A9">
      <w:pPr>
        <w:tabs>
          <w:tab w:val="left" w:pos="2268"/>
        </w:tabs>
        <w:suppressAutoHyphens/>
        <w:rPr>
          <w:rFonts w:ascii="Montserrat" w:eastAsia="Times New Roman" w:hAnsi="Montserrat" w:cs="Arial"/>
          <w:b/>
          <w:noProof/>
          <w:sz w:val="20"/>
          <w:szCs w:val="20"/>
          <w:lang w:val="es-MX" w:eastAsia="ar-SA"/>
        </w:rPr>
      </w:pPr>
    </w:p>
    <w:p w14:paraId="3334E918" w14:textId="77777777" w:rsidR="001818A9" w:rsidRPr="008F4B71" w:rsidRDefault="001818A9" w:rsidP="001818A9">
      <w:pPr>
        <w:tabs>
          <w:tab w:val="left" w:pos="2268"/>
        </w:tabs>
        <w:suppressAutoHyphens/>
        <w:rPr>
          <w:rFonts w:ascii="Montserrat" w:eastAsiaTheme="minorHAnsi" w:hAnsi="Montserrat" w:cs="Arial"/>
          <w:color w:val="000000"/>
          <w:sz w:val="20"/>
          <w:szCs w:val="20"/>
          <w:lang w:val="es-MX"/>
        </w:rPr>
      </w:pPr>
    </w:p>
    <w:p w14:paraId="0FDF1996" w14:textId="77777777" w:rsidR="001818A9" w:rsidRPr="00181DD6" w:rsidRDefault="001818A9" w:rsidP="001818A9">
      <w:pPr>
        <w:tabs>
          <w:tab w:val="left" w:pos="2268"/>
        </w:tabs>
        <w:suppressAutoHyphens/>
        <w:jc w:val="center"/>
        <w:rPr>
          <w:rFonts w:ascii="Montserrat" w:eastAsia="Times New Roman" w:hAnsi="Montserrat" w:cs="Arial"/>
          <w:b/>
          <w:noProof/>
          <w:sz w:val="20"/>
          <w:szCs w:val="20"/>
          <w:lang w:val="pt-BR" w:eastAsia="ar-SA"/>
        </w:rPr>
      </w:pPr>
      <w:r w:rsidRPr="00181DD6">
        <w:rPr>
          <w:rFonts w:ascii="Montserrat" w:eastAsia="Times New Roman" w:hAnsi="Montserrat" w:cs="Arial"/>
          <w:b/>
          <w:noProof/>
          <w:sz w:val="20"/>
          <w:szCs w:val="20"/>
          <w:lang w:val="pt-BR" w:eastAsia="ar-SA"/>
        </w:rPr>
        <w:t>Anexo No. 3</w:t>
      </w:r>
    </w:p>
    <w:p w14:paraId="7CE53720" w14:textId="77777777" w:rsidR="001818A9" w:rsidRPr="00181DD6" w:rsidRDefault="001818A9" w:rsidP="001818A9">
      <w:pPr>
        <w:tabs>
          <w:tab w:val="left" w:pos="2268"/>
        </w:tabs>
        <w:suppressAutoHyphens/>
        <w:rPr>
          <w:rFonts w:ascii="Montserrat" w:eastAsia="Times New Roman" w:hAnsi="Montserrat" w:cs="Arial"/>
          <w:b/>
          <w:sz w:val="20"/>
          <w:szCs w:val="20"/>
          <w:lang w:val="pt-BR" w:eastAsia="es-MX"/>
        </w:rPr>
      </w:pPr>
    </w:p>
    <w:p w14:paraId="0080CA34" w14:textId="77777777" w:rsidR="001818A9" w:rsidRPr="00181DD6" w:rsidRDefault="001818A9" w:rsidP="001818A9">
      <w:pPr>
        <w:suppressAutoHyphens/>
        <w:jc w:val="center"/>
        <w:rPr>
          <w:rFonts w:ascii="Montserrat" w:eastAsia="Times New Roman" w:hAnsi="Montserrat" w:cs="Arial"/>
          <w:b/>
          <w:noProof/>
          <w:sz w:val="20"/>
          <w:szCs w:val="20"/>
          <w:lang w:val="pt-BR" w:eastAsia="ar-SA"/>
        </w:rPr>
      </w:pPr>
      <w:bookmarkStart w:id="55" w:name="_Toc336378699"/>
      <w:bookmarkStart w:id="56" w:name="_Toc356557694"/>
      <w:bookmarkStart w:id="57" w:name="_Toc358979947"/>
      <w:bookmarkStart w:id="58" w:name="_Toc367205822"/>
      <w:r w:rsidRPr="00181DD6">
        <w:rPr>
          <w:rFonts w:ascii="Montserrat" w:eastAsia="Times New Roman" w:hAnsi="Montserrat" w:cs="Arial"/>
          <w:b/>
          <w:noProof/>
          <w:sz w:val="20"/>
          <w:szCs w:val="20"/>
          <w:lang w:val="pt-BR" w:eastAsia="ar-SA"/>
        </w:rPr>
        <w:t>Modelo de contrato</w:t>
      </w:r>
      <w:bookmarkEnd w:id="55"/>
      <w:bookmarkEnd w:id="56"/>
      <w:bookmarkEnd w:id="57"/>
      <w:bookmarkEnd w:id="58"/>
    </w:p>
    <w:p w14:paraId="67D9DEDE" w14:textId="77777777" w:rsidR="001818A9" w:rsidRPr="006707A8" w:rsidRDefault="001818A9" w:rsidP="001818A9">
      <w:pPr>
        <w:suppressAutoHyphens/>
        <w:jc w:val="both"/>
        <w:rPr>
          <w:rFonts w:ascii="Montserrat" w:eastAsia="Times New Roman" w:hAnsi="Montserrat" w:cs="Arial"/>
          <w:sz w:val="20"/>
          <w:szCs w:val="20"/>
          <w:lang w:val="pt-BR" w:eastAsia="ar-SA"/>
        </w:rPr>
      </w:pPr>
    </w:p>
    <w:tbl>
      <w:tblPr>
        <w:tblStyle w:val="Tablaconcuadrcula"/>
        <w:tblW w:w="0" w:type="auto"/>
        <w:tblLook w:val="04A0" w:firstRow="1" w:lastRow="0" w:firstColumn="1" w:lastColumn="0" w:noHBand="0" w:noVBand="1"/>
      </w:tblPr>
      <w:tblGrid>
        <w:gridCol w:w="5470"/>
        <w:gridCol w:w="5470"/>
      </w:tblGrid>
      <w:tr w:rsidR="001818A9" w14:paraId="29F39598" w14:textId="77777777" w:rsidTr="00AF164A">
        <w:tc>
          <w:tcPr>
            <w:tcW w:w="5470" w:type="dxa"/>
          </w:tcPr>
          <w:p w14:paraId="2C47CA69" w14:textId="77777777" w:rsidR="001818A9" w:rsidRDefault="001818A9" w:rsidP="00AF164A">
            <w:pPr>
              <w:jc w:val="both"/>
              <w:rPr>
                <w:rFonts w:ascii="Arial" w:hAnsi="Arial" w:cs="Arial"/>
                <w:sz w:val="22"/>
                <w:szCs w:val="22"/>
              </w:rPr>
            </w:pPr>
            <w:r>
              <w:rPr>
                <w:rFonts w:ascii="Arial" w:hAnsi="Arial" w:cs="Arial"/>
                <w:sz w:val="22"/>
                <w:szCs w:val="22"/>
              </w:rPr>
              <w:t>CONTRATO:</w:t>
            </w:r>
          </w:p>
        </w:tc>
        <w:tc>
          <w:tcPr>
            <w:tcW w:w="5470" w:type="dxa"/>
          </w:tcPr>
          <w:p w14:paraId="592CE254" w14:textId="77777777" w:rsidR="001818A9" w:rsidRDefault="001818A9" w:rsidP="00AF164A">
            <w:pPr>
              <w:jc w:val="both"/>
              <w:rPr>
                <w:rFonts w:ascii="Arial" w:hAnsi="Arial" w:cs="Arial"/>
                <w:sz w:val="22"/>
                <w:szCs w:val="22"/>
              </w:rPr>
            </w:pPr>
            <w:r>
              <w:rPr>
                <w:rFonts w:ascii="Arial" w:hAnsi="Arial" w:cs="Arial"/>
                <w:sz w:val="22"/>
                <w:szCs w:val="22"/>
              </w:rPr>
              <w:t>NO.</w:t>
            </w:r>
          </w:p>
        </w:tc>
      </w:tr>
    </w:tbl>
    <w:p w14:paraId="00BEC356" w14:textId="77777777" w:rsidR="001818A9" w:rsidRDefault="001818A9" w:rsidP="001818A9">
      <w:pPr>
        <w:jc w:val="both"/>
        <w:rPr>
          <w:rFonts w:ascii="Arial" w:hAnsi="Arial" w:cs="Arial"/>
          <w:sz w:val="22"/>
          <w:szCs w:val="22"/>
        </w:rPr>
      </w:pPr>
    </w:p>
    <w:p w14:paraId="315868EC" w14:textId="77777777" w:rsidR="001818A9" w:rsidRDefault="001818A9" w:rsidP="001818A9">
      <w:pPr>
        <w:jc w:val="both"/>
        <w:rPr>
          <w:rFonts w:ascii="Arial" w:hAnsi="Arial" w:cs="Arial"/>
          <w:sz w:val="22"/>
          <w:szCs w:val="22"/>
        </w:rPr>
      </w:pPr>
    </w:p>
    <w:p w14:paraId="27BE05CC"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MODELO DE CONTRATO PARA LA PRESTACIÓN DE SERVICIOS, </w:t>
      </w:r>
      <w:proofErr w:type="spellStart"/>
      <w:r w:rsidRPr="000D16D6">
        <w:rPr>
          <w:rFonts w:ascii="Arial" w:hAnsi="Arial" w:cs="Arial"/>
          <w:sz w:val="22"/>
          <w:szCs w:val="22"/>
        </w:rPr>
        <w:t>LAASSP</w:t>
      </w:r>
      <w:proofErr w:type="spellEnd"/>
      <w:r w:rsidRPr="000D16D6">
        <w:rPr>
          <w:rFonts w:ascii="Arial" w:hAnsi="Arial" w:cs="Arial"/>
          <w:sz w:val="22"/>
          <w:szCs w:val="22"/>
        </w:rPr>
        <w:t>.</w:t>
      </w:r>
    </w:p>
    <w:p w14:paraId="3FF11CD8" w14:textId="77777777" w:rsidR="001818A9" w:rsidRPr="000D16D6" w:rsidRDefault="001818A9" w:rsidP="001818A9">
      <w:pPr>
        <w:jc w:val="both"/>
        <w:rPr>
          <w:rFonts w:ascii="Arial" w:hAnsi="Arial" w:cs="Arial"/>
          <w:sz w:val="22"/>
          <w:szCs w:val="22"/>
        </w:rPr>
      </w:pPr>
    </w:p>
    <w:p w14:paraId="1FEC4F5E"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CONTRATO </w:t>
      </w:r>
      <w:r w:rsidRPr="000D16D6">
        <w:rPr>
          <w:rFonts w:ascii="Arial" w:hAnsi="Arial" w:cs="Arial"/>
          <w:b/>
          <w:sz w:val="22"/>
          <w:szCs w:val="22"/>
          <w:u w:val="single"/>
        </w:rPr>
        <w:t>(ABIERTO O CERRADO)</w:t>
      </w:r>
      <w:r w:rsidRPr="000D16D6">
        <w:rPr>
          <w:rFonts w:ascii="Arial" w:hAnsi="Arial" w:cs="Arial"/>
          <w:sz w:val="22"/>
          <w:szCs w:val="22"/>
        </w:rPr>
        <w:t xml:space="preserve"> PARA LA PRESTACIÓN DE SERVICIOS DE </w:t>
      </w:r>
      <w:r w:rsidRPr="000D16D6">
        <w:rPr>
          <w:rFonts w:ascii="Arial" w:hAnsi="Arial" w:cs="Arial"/>
          <w:b/>
          <w:sz w:val="22"/>
          <w:szCs w:val="22"/>
        </w:rPr>
        <w:t>(</w:t>
      </w:r>
      <w:r w:rsidRPr="000D16D6">
        <w:rPr>
          <w:rFonts w:ascii="Arial" w:hAnsi="Arial" w:cs="Arial"/>
          <w:b/>
          <w:sz w:val="22"/>
          <w:szCs w:val="22"/>
          <w:u w:val="single"/>
        </w:rPr>
        <w:t>DESCRIPCIÓN</w:t>
      </w:r>
      <w:r w:rsidRPr="000D16D6">
        <w:rPr>
          <w:rFonts w:ascii="Arial" w:hAnsi="Arial" w:cs="Arial"/>
          <w:b/>
          <w:sz w:val="22"/>
          <w:szCs w:val="22"/>
        </w:rPr>
        <w:t>),</w:t>
      </w:r>
      <w:r w:rsidRPr="000D16D6">
        <w:rPr>
          <w:rFonts w:ascii="Arial" w:hAnsi="Arial" w:cs="Arial"/>
          <w:sz w:val="22"/>
          <w:szCs w:val="22"/>
        </w:rPr>
        <w:t xml:space="preserve"> CON CARÁCTER </w:t>
      </w:r>
      <w:r w:rsidRPr="000D16D6">
        <w:rPr>
          <w:rFonts w:ascii="Arial" w:hAnsi="Arial" w:cs="Arial"/>
          <w:b/>
          <w:sz w:val="22"/>
          <w:szCs w:val="22"/>
        </w:rPr>
        <w:t>(NACIONAL / INTERNACIONAL BAJO COBERTURA DE LOS TRATADOS / INTERNACIONAL ABIERTA)</w:t>
      </w:r>
      <w:r w:rsidRPr="000D16D6">
        <w:rPr>
          <w:rFonts w:ascii="Arial" w:hAnsi="Arial" w:cs="Arial"/>
          <w:sz w:val="22"/>
          <w:szCs w:val="22"/>
        </w:rPr>
        <w:t xml:space="preserve"> QUE CELEBRAN, POR UNA PARTE, EL EJECUTIVO FEDERAL POR CONDUCTO DE LA  (NOMBRE DE LA DEPENDENCIA O ENTIDAD), EN LO SUCESIVO</w:t>
      </w:r>
      <w:r w:rsidRPr="000D16D6">
        <w:rPr>
          <w:rFonts w:ascii="Arial" w:hAnsi="Arial" w:cs="Arial"/>
          <w:b/>
          <w:sz w:val="22"/>
          <w:szCs w:val="22"/>
        </w:rPr>
        <w:t xml:space="preserve"> “LA DEPENDENCIA O ENTIDAD”,</w:t>
      </w:r>
      <w:r w:rsidRPr="000D16D6">
        <w:rPr>
          <w:rFonts w:ascii="Arial" w:hAnsi="Arial" w:cs="Arial"/>
          <w:sz w:val="22"/>
          <w:szCs w:val="22"/>
        </w:rPr>
        <w:t xml:space="preserve"> REPRESENTADA POR </w:t>
      </w:r>
      <w:r w:rsidRPr="000D16D6">
        <w:rPr>
          <w:rFonts w:ascii="Arial" w:hAnsi="Arial" w:cs="Arial"/>
          <w:b/>
          <w:bCs/>
          <w:sz w:val="22"/>
          <w:szCs w:val="22"/>
          <w:u w:val="single"/>
        </w:rPr>
        <w:t>(NOMBRE DEL REPRESENTANTE DE LA DEPENDENCIA O ENTIDAD)</w:t>
      </w:r>
      <w:r w:rsidRPr="000D16D6">
        <w:rPr>
          <w:rFonts w:ascii="Arial" w:hAnsi="Arial" w:cs="Arial"/>
          <w:sz w:val="22"/>
          <w:szCs w:val="22"/>
        </w:rPr>
        <w:t xml:space="preserve">, EN SU CARÁCTER DE </w:t>
      </w:r>
      <w:r w:rsidRPr="000D16D6">
        <w:rPr>
          <w:rFonts w:ascii="Arial" w:hAnsi="Arial" w:cs="Arial"/>
          <w:b/>
          <w:bCs/>
          <w:sz w:val="22"/>
          <w:szCs w:val="22"/>
        </w:rPr>
        <w:t>(</w:t>
      </w:r>
      <w:r w:rsidRPr="000D16D6">
        <w:rPr>
          <w:rFonts w:ascii="Arial" w:hAnsi="Arial" w:cs="Arial"/>
          <w:b/>
          <w:bCs/>
          <w:sz w:val="22"/>
          <w:szCs w:val="22"/>
          <w:u w:val="single"/>
        </w:rPr>
        <w:t>SEÑALAR CARGO DEL REPRESENTANTE)</w:t>
      </w:r>
      <w:r w:rsidRPr="000D16D6">
        <w:rPr>
          <w:rFonts w:ascii="Arial" w:hAnsi="Arial" w:cs="Arial"/>
          <w:sz w:val="22"/>
          <w:szCs w:val="22"/>
        </w:rPr>
        <w:t>, Y POR LA OTRA, (</w:t>
      </w:r>
      <w:r w:rsidRPr="000D16D6">
        <w:rPr>
          <w:rFonts w:ascii="Arial" w:hAnsi="Arial" w:cs="Arial"/>
          <w:sz w:val="22"/>
          <w:szCs w:val="22"/>
          <w:u w:val="single"/>
        </w:rPr>
        <w:t xml:space="preserve">NOMBRE DE LA PERSONA FÍSICA O </w:t>
      </w:r>
      <w:proofErr w:type="spellStart"/>
      <w:r w:rsidRPr="000D16D6">
        <w:rPr>
          <w:rFonts w:ascii="Arial" w:hAnsi="Arial" w:cs="Arial"/>
          <w:sz w:val="22"/>
          <w:szCs w:val="22"/>
          <w:u w:val="single"/>
        </w:rPr>
        <w:t>RAZON</w:t>
      </w:r>
      <w:proofErr w:type="spellEnd"/>
      <w:r w:rsidRPr="000D16D6">
        <w:rPr>
          <w:rFonts w:ascii="Arial" w:hAnsi="Arial" w:cs="Arial"/>
          <w:sz w:val="22"/>
          <w:szCs w:val="22"/>
          <w:u w:val="single"/>
        </w:rPr>
        <w:t xml:space="preserve"> SOCIAL DE LA MORAL)</w:t>
      </w:r>
      <w:r w:rsidRPr="000D16D6">
        <w:rPr>
          <w:rFonts w:ascii="Arial" w:hAnsi="Arial" w:cs="Arial"/>
          <w:sz w:val="22"/>
          <w:szCs w:val="22"/>
        </w:rPr>
        <w:t xml:space="preserve">, </w:t>
      </w:r>
      <w:r w:rsidRPr="000D16D6">
        <w:rPr>
          <w:rFonts w:ascii="Arial" w:hAnsi="Arial" w:cs="Arial"/>
          <w:b/>
          <w:sz w:val="22"/>
          <w:szCs w:val="22"/>
          <w:u w:val="single"/>
        </w:rPr>
        <w:t>(SI ES CONJUNTA MENCIONAR EL NOMBRE DE CADA UNO DE ELLOS)</w:t>
      </w:r>
      <w:r w:rsidRPr="000D16D6">
        <w:rPr>
          <w:rFonts w:ascii="Arial" w:hAnsi="Arial" w:cs="Arial"/>
          <w:sz w:val="22"/>
          <w:szCs w:val="22"/>
        </w:rPr>
        <w:t xml:space="preserve"> EN LO SUCESIVO </w:t>
      </w:r>
      <w:r w:rsidRPr="000D16D6">
        <w:rPr>
          <w:rFonts w:ascii="Arial" w:hAnsi="Arial" w:cs="Arial"/>
          <w:b/>
          <w:sz w:val="22"/>
          <w:szCs w:val="22"/>
        </w:rPr>
        <w:t>“EL PROVEEDOR”</w:t>
      </w:r>
      <w:r w:rsidRPr="000D16D6">
        <w:rPr>
          <w:rFonts w:ascii="Arial" w:hAnsi="Arial" w:cs="Arial"/>
          <w:sz w:val="22"/>
          <w:szCs w:val="22"/>
        </w:rPr>
        <w:t>, (</w:t>
      </w:r>
      <w:r w:rsidRPr="000D16D6">
        <w:rPr>
          <w:rFonts w:ascii="Arial" w:hAnsi="Arial" w:cs="Arial"/>
          <w:b/>
          <w:sz w:val="22"/>
          <w:szCs w:val="22"/>
          <w:u w:val="single"/>
        </w:rPr>
        <w:t>SÓLO SI EL PROVEEDOR ES PERSONA MORAL MOSTRAR EL SIGUIENTE TEXTO):</w:t>
      </w:r>
      <w:r w:rsidRPr="000D16D6">
        <w:rPr>
          <w:rFonts w:ascii="Arial" w:hAnsi="Arial" w:cs="Arial"/>
          <w:b/>
          <w:bCs/>
          <w:sz w:val="36"/>
          <w:szCs w:val="36"/>
        </w:rPr>
        <w:t xml:space="preserve"> </w:t>
      </w:r>
      <w:r w:rsidRPr="000D16D6">
        <w:rPr>
          <w:rFonts w:ascii="Arial" w:hAnsi="Arial" w:cs="Arial"/>
          <w:sz w:val="22"/>
          <w:szCs w:val="22"/>
        </w:rPr>
        <w:t>REPRESENTADA POR (</w:t>
      </w:r>
      <w:r w:rsidRPr="000D16D6">
        <w:rPr>
          <w:rFonts w:ascii="Arial" w:hAnsi="Arial" w:cs="Arial"/>
          <w:sz w:val="22"/>
          <w:szCs w:val="22"/>
          <w:u w:val="single"/>
        </w:rPr>
        <w:t>NOMBRE DEL REPRESENTANTE DE LA PERSONA FÍSICA O MORAL)</w:t>
      </w:r>
      <w:r w:rsidRPr="000D16D6">
        <w:rPr>
          <w:rFonts w:ascii="Arial" w:hAnsi="Arial" w:cs="Arial"/>
          <w:sz w:val="22"/>
          <w:szCs w:val="22"/>
        </w:rPr>
        <w:t xml:space="preserve">, EN SU CARÁCTER DE </w:t>
      </w:r>
      <w:r w:rsidRPr="000D16D6">
        <w:rPr>
          <w:rFonts w:ascii="Arial" w:hAnsi="Arial" w:cs="Arial"/>
          <w:b/>
          <w:sz w:val="22"/>
          <w:szCs w:val="22"/>
          <w:u w:val="single"/>
        </w:rPr>
        <w:t xml:space="preserve">(SEÑALAR EN SU CASO EL CARÁCTER DEL REPRESENTANTE: </w:t>
      </w:r>
      <w:r w:rsidRPr="000D16D6">
        <w:rPr>
          <w:rFonts w:ascii="Arial" w:hAnsi="Arial" w:cs="Arial"/>
          <w:sz w:val="22"/>
          <w:szCs w:val="22"/>
          <w:u w:val="single"/>
        </w:rPr>
        <w:t>APODERADO, REPRESENTANTE LEGAL, ADMINISTRADOR ÚNICO O PRESIDENTE DEL CONSEJO DE ADMINISTRACIÓN),</w:t>
      </w:r>
      <w:r w:rsidRPr="000D16D6">
        <w:rPr>
          <w:rFonts w:ascii="Arial" w:hAnsi="Arial" w:cs="Arial"/>
          <w:sz w:val="22"/>
          <w:szCs w:val="22"/>
        </w:rPr>
        <w:t xml:space="preserve"> </w:t>
      </w:r>
      <w:r w:rsidRPr="000D16D6">
        <w:rPr>
          <w:rFonts w:ascii="Arial" w:hAnsi="Arial" w:cs="Arial"/>
          <w:sz w:val="22"/>
          <w:szCs w:val="22"/>
          <w:u w:val="single"/>
        </w:rPr>
        <w:t>(MENCIONAR CADA UNO DE LOS REPRESENTANTES DE LAS PERSONAS QUE DE MANERA CONJUNTA FORMALIZAN EL CONTRATO)</w:t>
      </w:r>
      <w:r w:rsidRPr="000D16D6">
        <w:rPr>
          <w:rFonts w:ascii="Arial" w:hAnsi="Arial" w:cs="Arial"/>
          <w:sz w:val="22"/>
          <w:szCs w:val="22"/>
        </w:rPr>
        <w:t xml:space="preserve"> A QUIENES DE MANERA CONJUNTA SE LES DENOMINARÁ </w:t>
      </w:r>
      <w:r w:rsidRPr="000D16D6">
        <w:rPr>
          <w:rFonts w:ascii="Arial" w:hAnsi="Arial" w:cs="Arial"/>
          <w:b/>
          <w:sz w:val="22"/>
          <w:szCs w:val="22"/>
        </w:rPr>
        <w:t>“LAS PARTES”</w:t>
      </w:r>
      <w:r w:rsidRPr="000D16D6">
        <w:rPr>
          <w:rFonts w:ascii="Arial" w:hAnsi="Arial" w:cs="Arial"/>
          <w:sz w:val="22"/>
          <w:szCs w:val="22"/>
        </w:rPr>
        <w:t>, AL TENOR DE LAS DECLARACIONES Y CLÁUSULAS SIGUIENTES:</w:t>
      </w:r>
    </w:p>
    <w:p w14:paraId="47AD907B" w14:textId="77777777" w:rsidR="001818A9" w:rsidRPr="000D16D6" w:rsidRDefault="001818A9" w:rsidP="001818A9">
      <w:pPr>
        <w:jc w:val="both"/>
        <w:rPr>
          <w:rFonts w:ascii="Arial" w:hAnsi="Arial" w:cs="Arial"/>
          <w:sz w:val="22"/>
          <w:szCs w:val="22"/>
        </w:rPr>
      </w:pPr>
    </w:p>
    <w:p w14:paraId="688C9586" w14:textId="77777777" w:rsidR="001818A9" w:rsidRPr="000D16D6" w:rsidRDefault="001818A9" w:rsidP="001818A9">
      <w:pPr>
        <w:jc w:val="center"/>
        <w:rPr>
          <w:rFonts w:ascii="Arial" w:hAnsi="Arial" w:cs="Arial"/>
          <w:bdr w:val="none" w:sz="0" w:space="0" w:color="auto" w:frame="1"/>
          <w:lang w:eastAsia="es-MX"/>
        </w:rPr>
      </w:pPr>
      <w:r w:rsidRPr="000D16D6">
        <w:rPr>
          <w:rFonts w:ascii="Arial" w:hAnsi="Arial" w:cs="Arial"/>
          <w:b/>
          <w:sz w:val="22"/>
          <w:szCs w:val="22"/>
        </w:rPr>
        <w:t>DECLARACIONES</w:t>
      </w:r>
    </w:p>
    <w:p w14:paraId="74512386" w14:textId="77777777" w:rsidR="001818A9" w:rsidRPr="000D16D6" w:rsidRDefault="001818A9" w:rsidP="001818A9">
      <w:pPr>
        <w:jc w:val="both"/>
        <w:rPr>
          <w:rFonts w:ascii="Arial" w:hAnsi="Arial" w:cs="Arial"/>
          <w:sz w:val="22"/>
          <w:szCs w:val="22"/>
        </w:rPr>
      </w:pPr>
    </w:p>
    <w:p w14:paraId="67CCB075"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 xml:space="preserve">1. </w:t>
      </w:r>
      <w:r w:rsidRPr="000D16D6">
        <w:rPr>
          <w:rFonts w:ascii="Arial" w:hAnsi="Arial" w:cs="Arial"/>
          <w:b/>
          <w:sz w:val="22"/>
          <w:szCs w:val="22"/>
        </w:rPr>
        <w:tab/>
        <w:t>“LA DEPENDENCIA O ENTIDAD”</w:t>
      </w:r>
      <w:r w:rsidRPr="000D16D6">
        <w:rPr>
          <w:rFonts w:ascii="Arial" w:hAnsi="Arial" w:cs="Arial"/>
          <w:sz w:val="22"/>
          <w:szCs w:val="22"/>
        </w:rPr>
        <w:t xml:space="preserve"> </w:t>
      </w:r>
      <w:r w:rsidRPr="000D16D6">
        <w:rPr>
          <w:rFonts w:ascii="Arial" w:hAnsi="Arial" w:cs="Arial"/>
          <w:bCs/>
          <w:sz w:val="22"/>
          <w:szCs w:val="22"/>
        </w:rPr>
        <w:t xml:space="preserve">declara que: </w:t>
      </w:r>
    </w:p>
    <w:p w14:paraId="329A5E2F"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671BF734" w14:textId="77777777" w:rsidR="001818A9" w:rsidRPr="000D16D6" w:rsidRDefault="001818A9" w:rsidP="001818A9">
      <w:pPr>
        <w:widowControl w:val="0"/>
        <w:tabs>
          <w:tab w:val="left" w:pos="426"/>
        </w:tabs>
        <w:ind w:left="426" w:hanging="426"/>
        <w:jc w:val="both"/>
        <w:rPr>
          <w:rFonts w:ascii="Arial" w:hAnsi="Arial" w:cs="Arial"/>
          <w:b/>
          <w:bCs/>
          <w:sz w:val="36"/>
          <w:szCs w:val="36"/>
        </w:rPr>
      </w:pPr>
      <w:r w:rsidRPr="000D16D6">
        <w:rPr>
          <w:rFonts w:ascii="Arial" w:hAnsi="Arial" w:cs="Arial"/>
          <w:b/>
          <w:sz w:val="22"/>
          <w:szCs w:val="22"/>
        </w:rPr>
        <w:t>I.1</w:t>
      </w:r>
      <w:r w:rsidRPr="000D16D6">
        <w:rPr>
          <w:rFonts w:ascii="Arial" w:hAnsi="Arial" w:cs="Arial"/>
          <w:sz w:val="22"/>
          <w:szCs w:val="22"/>
        </w:rPr>
        <w:tab/>
        <w:t xml:space="preserve">Es una </w:t>
      </w:r>
      <w:r w:rsidRPr="000D16D6">
        <w:rPr>
          <w:rFonts w:ascii="Arial" w:hAnsi="Arial" w:cs="Arial"/>
          <w:b/>
          <w:sz w:val="22"/>
          <w:szCs w:val="22"/>
        </w:rPr>
        <w:t>“LA DEPENDENCIA O ENTIDAD”</w:t>
      </w:r>
      <w:r w:rsidRPr="000D16D6">
        <w:rPr>
          <w:rFonts w:ascii="Arial" w:hAnsi="Arial" w:cs="Arial"/>
          <w:sz w:val="22"/>
          <w:szCs w:val="22"/>
        </w:rPr>
        <w:t xml:space="preserve"> de la Administración Pública Federal, de conformidad con</w:t>
      </w:r>
      <w:r w:rsidRPr="000D16D6">
        <w:rPr>
          <w:rFonts w:ascii="Arial" w:hAnsi="Arial" w:cs="Arial"/>
          <w:sz w:val="22"/>
          <w:szCs w:val="22"/>
          <w:u w:val="single"/>
        </w:rPr>
        <w:t xml:space="preserve"> </w:t>
      </w:r>
      <w:r w:rsidRPr="000D16D6">
        <w:rPr>
          <w:rFonts w:ascii="Arial" w:hAnsi="Arial" w:cs="Arial"/>
          <w:b/>
          <w:sz w:val="22"/>
          <w:szCs w:val="22"/>
          <w:u w:val="single"/>
        </w:rPr>
        <w:t xml:space="preserve">(ORDENAMIENTO JURÍDICO EN LOS QUE SE REGULE SU EXISTENCIA), </w:t>
      </w:r>
      <w:r w:rsidRPr="000D16D6">
        <w:rPr>
          <w:rFonts w:ascii="Arial" w:hAnsi="Arial" w:cs="Arial"/>
          <w:sz w:val="22"/>
          <w:szCs w:val="22"/>
        </w:rPr>
        <w:t xml:space="preserve">cuya competencia y atribuciones se señalan en ___ </w:t>
      </w:r>
      <w:r w:rsidRPr="000D16D6">
        <w:rPr>
          <w:rFonts w:ascii="Arial" w:hAnsi="Arial" w:cs="Arial"/>
          <w:b/>
          <w:sz w:val="22"/>
          <w:szCs w:val="22"/>
        </w:rPr>
        <w:t>(</w:t>
      </w:r>
      <w:r w:rsidRPr="000D16D6">
        <w:rPr>
          <w:rFonts w:ascii="Arial" w:hAnsi="Arial" w:cs="Arial"/>
          <w:b/>
          <w:sz w:val="22"/>
          <w:szCs w:val="22"/>
          <w:u w:val="single"/>
        </w:rPr>
        <w:t>ORDENAMIENTO JURÍDICO EN LOS QUE SE REGULEN SUS ATRIBUCIONES Y COMPETENCIAS</w:t>
      </w:r>
      <w:r w:rsidRPr="000D16D6">
        <w:rPr>
          <w:rFonts w:ascii="Arial" w:hAnsi="Arial" w:cs="Arial"/>
          <w:b/>
          <w:sz w:val="22"/>
          <w:szCs w:val="22"/>
        </w:rPr>
        <w:t xml:space="preserve">) </w:t>
      </w:r>
      <w:r w:rsidRPr="000D16D6">
        <w:rPr>
          <w:rFonts w:ascii="Arial" w:hAnsi="Arial" w:cs="Arial"/>
          <w:sz w:val="22"/>
          <w:szCs w:val="22"/>
        </w:rPr>
        <w:t xml:space="preserve">__. </w:t>
      </w:r>
    </w:p>
    <w:p w14:paraId="36E786B1"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6B27175B" w14:textId="77777777" w:rsidR="001818A9" w:rsidRPr="000D16D6" w:rsidRDefault="001818A9" w:rsidP="001818A9">
      <w:pPr>
        <w:ind w:left="426" w:hanging="426"/>
        <w:jc w:val="both"/>
        <w:rPr>
          <w:rFonts w:ascii="Arial" w:hAnsi="Arial" w:cs="Arial"/>
          <w:sz w:val="22"/>
          <w:szCs w:val="22"/>
        </w:rPr>
      </w:pPr>
      <w:r w:rsidRPr="000D16D6">
        <w:rPr>
          <w:rFonts w:ascii="Arial" w:hAnsi="Arial" w:cs="Arial"/>
          <w:b/>
          <w:sz w:val="22"/>
          <w:szCs w:val="22"/>
        </w:rPr>
        <w:t>I.2</w:t>
      </w:r>
      <w:r w:rsidRPr="000D16D6">
        <w:rPr>
          <w:rFonts w:ascii="Arial" w:hAnsi="Arial" w:cs="Arial"/>
          <w:sz w:val="22"/>
          <w:szCs w:val="22"/>
        </w:rPr>
        <w:tab/>
        <w:t xml:space="preserve">Conforme a lo dispuesto por ___ </w:t>
      </w:r>
      <w:r w:rsidRPr="000D16D6">
        <w:rPr>
          <w:rFonts w:ascii="Arial" w:hAnsi="Arial" w:cs="Arial"/>
          <w:b/>
          <w:sz w:val="22"/>
          <w:szCs w:val="22"/>
          <w:u w:val="single"/>
        </w:rPr>
        <w:t xml:space="preserve">(ORDENAMIENTO JURÍDICO EN LOS QUE SE REGULEN SUS FACULTADES O INSTRUMENTO NOTARIAL EN EL QUE SE LE OTORGA LAS FACULTADES), </w:t>
      </w:r>
      <w:r w:rsidRPr="000D16D6">
        <w:rPr>
          <w:rFonts w:ascii="Arial" w:hAnsi="Arial" w:cs="Arial"/>
          <w:sz w:val="22"/>
          <w:szCs w:val="22"/>
        </w:rPr>
        <w:t>el C.</w:t>
      </w:r>
      <w:r w:rsidRPr="000D16D6">
        <w:rPr>
          <w:rFonts w:ascii="Arial" w:hAnsi="Arial" w:cs="Arial"/>
          <w:bCs/>
          <w:sz w:val="36"/>
          <w:szCs w:val="36"/>
        </w:rPr>
        <w:t xml:space="preserve"> </w:t>
      </w:r>
      <w:r w:rsidRPr="000D16D6">
        <w:rPr>
          <w:rFonts w:ascii="Arial" w:hAnsi="Arial" w:cs="Arial"/>
          <w:sz w:val="22"/>
          <w:szCs w:val="22"/>
          <w:u w:val="single"/>
        </w:rPr>
        <w:t>(</w:t>
      </w:r>
      <w:r w:rsidRPr="000D16D6">
        <w:rPr>
          <w:rFonts w:ascii="Arial" w:hAnsi="Arial" w:cs="Arial"/>
          <w:b/>
          <w:sz w:val="22"/>
          <w:szCs w:val="22"/>
          <w:u w:val="single"/>
        </w:rPr>
        <w:t>NOMBRE Y CARGO DEL O LA REPRESENTANTE DE LA DEPENDENCIA O ENTIDAD</w:t>
      </w:r>
      <w:r w:rsidRPr="000D16D6">
        <w:rPr>
          <w:rFonts w:ascii="Arial" w:hAnsi="Arial" w:cs="Arial"/>
          <w:sz w:val="22"/>
          <w:szCs w:val="22"/>
          <w:u w:val="single"/>
        </w:rPr>
        <w:t>)</w:t>
      </w:r>
      <w:r w:rsidRPr="000D16D6">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55B7DCD8" w14:textId="77777777" w:rsidR="001818A9" w:rsidRPr="000D16D6" w:rsidRDefault="001818A9" w:rsidP="001818A9">
      <w:pPr>
        <w:ind w:left="426" w:hanging="426"/>
        <w:jc w:val="both"/>
        <w:rPr>
          <w:rFonts w:ascii="Arial" w:hAnsi="Arial" w:cs="Arial"/>
          <w:sz w:val="22"/>
          <w:szCs w:val="22"/>
        </w:rPr>
      </w:pPr>
    </w:p>
    <w:p w14:paraId="09A01BC5" w14:textId="77777777" w:rsidR="001818A9" w:rsidRPr="000D16D6" w:rsidRDefault="001818A9" w:rsidP="001818A9">
      <w:pPr>
        <w:ind w:left="426" w:hanging="426"/>
        <w:jc w:val="both"/>
        <w:rPr>
          <w:rFonts w:ascii="Arial" w:hAnsi="Arial" w:cs="Arial"/>
          <w:sz w:val="22"/>
          <w:szCs w:val="22"/>
        </w:rPr>
      </w:pPr>
      <w:r w:rsidRPr="000D16D6">
        <w:rPr>
          <w:rFonts w:ascii="Arial" w:hAnsi="Arial" w:cs="Arial"/>
          <w:b/>
          <w:sz w:val="22"/>
          <w:szCs w:val="22"/>
        </w:rPr>
        <w:t>I.3</w:t>
      </w:r>
      <w:r w:rsidRPr="000D16D6">
        <w:rPr>
          <w:rFonts w:ascii="Arial" w:hAnsi="Arial" w:cs="Arial"/>
          <w:b/>
          <w:sz w:val="22"/>
          <w:szCs w:val="22"/>
        </w:rPr>
        <w:tab/>
      </w:r>
      <w:r w:rsidRPr="000D16D6">
        <w:rPr>
          <w:rFonts w:ascii="Arial" w:hAnsi="Arial" w:cs="Arial"/>
          <w:sz w:val="22"/>
          <w:szCs w:val="22"/>
        </w:rPr>
        <w:t xml:space="preserve">De conformidad con </w:t>
      </w:r>
      <w:r w:rsidRPr="000D16D6">
        <w:rPr>
          <w:rFonts w:ascii="Arial" w:hAnsi="Arial" w:cs="Arial"/>
          <w:b/>
          <w:sz w:val="22"/>
          <w:szCs w:val="22"/>
        </w:rPr>
        <w:t>___</w:t>
      </w:r>
      <w:proofErr w:type="gramStart"/>
      <w:r w:rsidRPr="000D16D6">
        <w:rPr>
          <w:rFonts w:ascii="Arial" w:hAnsi="Arial" w:cs="Arial"/>
          <w:b/>
          <w:sz w:val="22"/>
          <w:szCs w:val="22"/>
        </w:rPr>
        <w:t>_(</w:t>
      </w:r>
      <w:proofErr w:type="gramEnd"/>
      <w:r w:rsidRPr="000D16D6">
        <w:rPr>
          <w:rFonts w:ascii="Arial" w:hAnsi="Arial" w:cs="Arial"/>
          <w:b/>
          <w:sz w:val="22"/>
          <w:szCs w:val="22"/>
        </w:rPr>
        <w:t>ORDENAMIENTO JURÍDICO EN LOS QUE SE REGULEN SUS FACULTADES</w:t>
      </w:r>
      <w:r w:rsidRPr="000D16D6">
        <w:rPr>
          <w:rFonts w:ascii="Arial" w:hAnsi="Arial" w:cs="Arial"/>
          <w:sz w:val="22"/>
          <w:szCs w:val="22"/>
        </w:rPr>
        <w:t>)__ suscribe el presente instrumento el C.</w:t>
      </w:r>
      <w:r w:rsidRPr="000D16D6">
        <w:rPr>
          <w:rFonts w:ascii="Arial" w:hAnsi="Arial" w:cs="Arial"/>
          <w:sz w:val="22"/>
          <w:szCs w:val="22"/>
          <w:u w:val="single"/>
        </w:rPr>
        <w:t xml:space="preserve"> (</w:t>
      </w:r>
      <w:r w:rsidRPr="000D16D6">
        <w:rPr>
          <w:rFonts w:ascii="Arial" w:hAnsi="Arial" w:cs="Arial"/>
          <w:b/>
          <w:sz w:val="22"/>
          <w:szCs w:val="22"/>
          <w:u w:val="single"/>
        </w:rPr>
        <w:t>NOMBRE DEL ADMINISTRADOR DEL CONTRATO)</w:t>
      </w:r>
      <w:r w:rsidRPr="000D16D6">
        <w:rPr>
          <w:rFonts w:ascii="Arial" w:hAnsi="Arial" w:cs="Arial"/>
          <w:sz w:val="22"/>
          <w:szCs w:val="22"/>
          <w:u w:val="single"/>
        </w:rPr>
        <w:t>, (</w:t>
      </w:r>
      <w:r w:rsidRPr="000D16D6">
        <w:rPr>
          <w:rFonts w:ascii="Arial" w:hAnsi="Arial" w:cs="Arial"/>
          <w:b/>
          <w:sz w:val="22"/>
          <w:szCs w:val="22"/>
          <w:u w:val="single"/>
        </w:rPr>
        <w:t>SEÑALAR CARGO DEL ADMINISTRADOR DEL CONTRATO</w:t>
      </w:r>
      <w:r w:rsidRPr="000D16D6">
        <w:rPr>
          <w:rFonts w:ascii="Arial" w:hAnsi="Arial" w:cs="Arial"/>
          <w:sz w:val="22"/>
          <w:szCs w:val="22"/>
          <w:u w:val="single"/>
        </w:rPr>
        <w:t>)</w:t>
      </w:r>
      <w:r w:rsidRPr="000D16D6">
        <w:rPr>
          <w:rFonts w:ascii="Arial" w:hAnsi="Arial" w:cs="Arial"/>
          <w:sz w:val="22"/>
          <w:szCs w:val="22"/>
        </w:rPr>
        <w:t xml:space="preserve">, con </w:t>
      </w:r>
      <w:proofErr w:type="spellStart"/>
      <w:r w:rsidRPr="000D16D6">
        <w:rPr>
          <w:rFonts w:ascii="Arial" w:hAnsi="Arial" w:cs="Arial"/>
          <w:sz w:val="22"/>
          <w:szCs w:val="22"/>
        </w:rPr>
        <w:t>R.F.C</w:t>
      </w:r>
      <w:proofErr w:type="spellEnd"/>
      <w:r w:rsidRPr="000D16D6">
        <w:rPr>
          <w:rFonts w:ascii="Arial" w:hAnsi="Arial" w:cs="Arial"/>
          <w:sz w:val="22"/>
          <w:szCs w:val="22"/>
        </w:rPr>
        <w:t xml:space="preserve">. </w:t>
      </w:r>
      <w:r w:rsidRPr="000D16D6">
        <w:rPr>
          <w:rFonts w:ascii="Arial" w:hAnsi="Arial" w:cs="Arial"/>
          <w:b/>
          <w:sz w:val="22"/>
          <w:szCs w:val="22"/>
          <w:u w:val="single"/>
        </w:rPr>
        <w:t xml:space="preserve"> INCORPORAR </w:t>
      </w:r>
      <w:proofErr w:type="spellStart"/>
      <w:r w:rsidRPr="000D16D6">
        <w:rPr>
          <w:rFonts w:ascii="Arial" w:hAnsi="Arial" w:cs="Arial"/>
          <w:b/>
          <w:sz w:val="22"/>
          <w:szCs w:val="22"/>
          <w:u w:val="single"/>
        </w:rPr>
        <w:t>RFC</w:t>
      </w:r>
      <w:proofErr w:type="spellEnd"/>
      <w:r w:rsidRPr="000D16D6">
        <w:rPr>
          <w:rFonts w:ascii="Arial" w:hAnsi="Arial" w:cs="Arial"/>
          <w:b/>
          <w:sz w:val="22"/>
          <w:szCs w:val="22"/>
          <w:u w:val="single"/>
        </w:rPr>
        <w:t>)</w:t>
      </w:r>
      <w:r w:rsidRPr="000D16D6">
        <w:rPr>
          <w:rFonts w:ascii="Arial" w:hAnsi="Arial" w:cs="Arial"/>
          <w:sz w:val="22"/>
          <w:szCs w:val="22"/>
        </w:rPr>
        <w:t xml:space="preserve">, </w:t>
      </w:r>
      <w:r w:rsidRPr="000D16D6">
        <w:rPr>
          <w:rFonts w:ascii="Arial" w:hAnsi="Arial" w:cs="Arial"/>
          <w:b/>
          <w:sz w:val="22"/>
          <w:szCs w:val="22"/>
        </w:rPr>
        <w:t>designado</w:t>
      </w:r>
      <w:r w:rsidRPr="000D16D6">
        <w:rPr>
          <w:rFonts w:ascii="Arial" w:hAnsi="Arial" w:cs="Arial"/>
          <w:sz w:val="22"/>
          <w:szCs w:val="22"/>
        </w:rPr>
        <w:t xml:space="preserve"> </w:t>
      </w:r>
      <w:r w:rsidRPr="000D16D6">
        <w:rPr>
          <w:rFonts w:ascii="Arial" w:hAnsi="Arial" w:cs="Arial"/>
          <w:b/>
          <w:sz w:val="22"/>
          <w:szCs w:val="22"/>
        </w:rPr>
        <w:t>para dar seguimiento y verificar</w:t>
      </w:r>
      <w:r w:rsidRPr="000D16D6">
        <w:rPr>
          <w:rFonts w:ascii="Arial" w:hAnsi="Arial" w:cs="Arial"/>
          <w:sz w:val="22"/>
          <w:szCs w:val="22"/>
        </w:rPr>
        <w:t xml:space="preserve"> el cumplimiento de las obligaciones que deriven del objeto del presente contrato, quien podrá ser sustituido en cualquier momento, bastando </w:t>
      </w:r>
      <w:r w:rsidRPr="000D16D6">
        <w:rPr>
          <w:rFonts w:ascii="Arial" w:hAnsi="Arial" w:cs="Arial"/>
          <w:sz w:val="22"/>
          <w:szCs w:val="22"/>
        </w:rPr>
        <w:lastRenderedPageBreak/>
        <w:t xml:space="preserve">para tales efectos un comunicado por escrito y firmado por el servidor público facultado para ello, informando a </w:t>
      </w:r>
      <w:r w:rsidRPr="000D16D6">
        <w:rPr>
          <w:rFonts w:ascii="Arial" w:hAnsi="Arial" w:cs="Arial"/>
          <w:b/>
          <w:sz w:val="22"/>
          <w:szCs w:val="22"/>
        </w:rPr>
        <w:t>“EL PROVEEDOR”</w:t>
      </w:r>
      <w:r w:rsidRPr="000D16D6">
        <w:rPr>
          <w:rFonts w:ascii="Arial" w:hAnsi="Arial" w:cs="Arial"/>
          <w:sz w:val="22"/>
          <w:szCs w:val="22"/>
        </w:rPr>
        <w:t xml:space="preserve"> para los efectos del presente contrato. </w:t>
      </w:r>
    </w:p>
    <w:p w14:paraId="5E560B1D" w14:textId="77777777" w:rsidR="001818A9" w:rsidRPr="000D16D6" w:rsidRDefault="001818A9" w:rsidP="001818A9">
      <w:pPr>
        <w:ind w:left="852" w:hanging="426"/>
        <w:jc w:val="both"/>
        <w:rPr>
          <w:rFonts w:ascii="Arial" w:hAnsi="Arial" w:cs="Arial"/>
          <w:sz w:val="22"/>
          <w:szCs w:val="22"/>
        </w:rPr>
      </w:pPr>
    </w:p>
    <w:p w14:paraId="25F53A5E" w14:textId="77777777" w:rsidR="001818A9" w:rsidRPr="000D16D6" w:rsidRDefault="001818A9" w:rsidP="001818A9">
      <w:pPr>
        <w:ind w:left="426"/>
        <w:jc w:val="both"/>
        <w:rPr>
          <w:rFonts w:ascii="Arial" w:hAnsi="Arial" w:cs="Arial"/>
          <w:sz w:val="22"/>
          <w:szCs w:val="22"/>
        </w:rPr>
      </w:pPr>
      <w:r w:rsidRPr="000D16D6">
        <w:rPr>
          <w:rFonts w:ascii="Arial" w:hAnsi="Arial" w:cs="Arial"/>
          <w:sz w:val="22"/>
          <w:szCs w:val="22"/>
        </w:rPr>
        <w:t xml:space="preserve">INSTRUCCIÓN: EN CASO DE REQUERIR QUE EL INSTRUMENTO JURÍDICO SEA FIRMADO POR MÁS SERVIDORES PÚBLICOS, SE DEBERÁ AGREGAR LA SIGUIENTE DECLARACIÓN TANTAS VECES FIRMANTES SEAN AÑADIDOS. </w:t>
      </w:r>
    </w:p>
    <w:p w14:paraId="4BCCF207" w14:textId="77777777" w:rsidR="001818A9" w:rsidRPr="000D16D6" w:rsidRDefault="001818A9" w:rsidP="001818A9">
      <w:pPr>
        <w:ind w:left="426"/>
        <w:jc w:val="both"/>
        <w:rPr>
          <w:rFonts w:ascii="Arial" w:hAnsi="Arial" w:cs="Arial"/>
          <w:b/>
          <w:sz w:val="22"/>
          <w:szCs w:val="22"/>
          <w:u w:val="single"/>
        </w:rPr>
      </w:pPr>
    </w:p>
    <w:p w14:paraId="106DD422" w14:textId="77777777" w:rsidR="001818A9" w:rsidRPr="000D16D6" w:rsidRDefault="001818A9" w:rsidP="001818A9">
      <w:pPr>
        <w:suppressAutoHyphens/>
        <w:overflowPunct w:val="0"/>
        <w:autoSpaceDE w:val="0"/>
        <w:autoSpaceDN w:val="0"/>
        <w:adjustRightInd w:val="0"/>
        <w:ind w:left="426" w:hanging="426"/>
        <w:jc w:val="both"/>
        <w:textAlignment w:val="baseline"/>
        <w:rPr>
          <w:rFonts w:ascii="Arial" w:hAnsi="Arial" w:cs="Arial"/>
          <w:sz w:val="22"/>
          <w:szCs w:val="22"/>
        </w:rPr>
      </w:pPr>
      <w:r w:rsidRPr="000D16D6">
        <w:rPr>
          <w:rFonts w:ascii="Arial" w:hAnsi="Arial" w:cs="Arial"/>
          <w:b/>
          <w:sz w:val="22"/>
          <w:szCs w:val="22"/>
        </w:rPr>
        <w:t>I.4</w:t>
      </w:r>
      <w:r w:rsidRPr="000D16D6">
        <w:rPr>
          <w:rFonts w:ascii="Arial" w:hAnsi="Arial" w:cs="Arial"/>
          <w:b/>
          <w:sz w:val="22"/>
          <w:szCs w:val="22"/>
        </w:rPr>
        <w:tab/>
      </w:r>
      <w:r w:rsidRPr="000D16D6">
        <w:rPr>
          <w:rFonts w:ascii="Arial" w:hAnsi="Arial" w:cs="Arial"/>
          <w:sz w:val="22"/>
          <w:szCs w:val="22"/>
        </w:rPr>
        <w:t xml:space="preserve">De conformidad con ____ </w:t>
      </w:r>
      <w:r w:rsidRPr="000D16D6">
        <w:rPr>
          <w:rFonts w:ascii="Arial" w:hAnsi="Arial" w:cs="Arial"/>
          <w:b/>
          <w:sz w:val="22"/>
          <w:szCs w:val="22"/>
          <w:u w:val="single"/>
        </w:rPr>
        <w:t>(ORDENAMIENTO JURÍDICO EN LOS QUE SE REGULEN SUS FACULTADES)</w:t>
      </w:r>
      <w:r w:rsidRPr="000D16D6">
        <w:rPr>
          <w:rFonts w:ascii="Arial" w:hAnsi="Arial" w:cs="Arial"/>
          <w:sz w:val="22"/>
          <w:szCs w:val="22"/>
        </w:rPr>
        <w:t xml:space="preserve"> __ suscribe el presente instrumento el C.</w:t>
      </w:r>
      <w:r w:rsidRPr="000D16D6">
        <w:rPr>
          <w:rFonts w:ascii="Arial" w:hAnsi="Arial" w:cs="Arial"/>
          <w:b/>
          <w:bCs/>
          <w:sz w:val="36"/>
          <w:szCs w:val="36"/>
        </w:rPr>
        <w:t xml:space="preserve"> </w:t>
      </w:r>
      <w:r w:rsidRPr="000D16D6">
        <w:rPr>
          <w:rFonts w:ascii="Arial" w:hAnsi="Arial" w:cs="Arial"/>
          <w:b/>
          <w:bCs/>
          <w:sz w:val="22"/>
          <w:szCs w:val="22"/>
          <w:u w:val="single"/>
        </w:rPr>
        <w:t>(NOMBRE DEL FIRMANTE X)</w:t>
      </w:r>
      <w:r w:rsidRPr="000D16D6">
        <w:rPr>
          <w:rFonts w:ascii="Arial" w:hAnsi="Arial" w:cs="Arial"/>
          <w:sz w:val="22"/>
          <w:szCs w:val="22"/>
          <w:u w:val="single"/>
        </w:rPr>
        <w:t xml:space="preserve">, </w:t>
      </w:r>
      <w:r w:rsidRPr="000D16D6">
        <w:rPr>
          <w:rFonts w:ascii="Arial" w:hAnsi="Arial" w:cs="Arial"/>
          <w:b/>
          <w:bCs/>
          <w:sz w:val="22"/>
          <w:szCs w:val="22"/>
          <w:u w:val="single"/>
        </w:rPr>
        <w:t>(SEÑALAR CARGO DEL FIRMANTE X)</w:t>
      </w:r>
      <w:r w:rsidRPr="000D16D6">
        <w:rPr>
          <w:rFonts w:ascii="Arial" w:hAnsi="Arial" w:cs="Arial"/>
          <w:sz w:val="22"/>
          <w:szCs w:val="22"/>
        </w:rPr>
        <w:t xml:space="preserve">, </w:t>
      </w:r>
      <w:proofErr w:type="spellStart"/>
      <w:r w:rsidRPr="000D16D6">
        <w:rPr>
          <w:rFonts w:ascii="Arial" w:hAnsi="Arial" w:cs="Arial"/>
          <w:sz w:val="22"/>
          <w:szCs w:val="22"/>
        </w:rPr>
        <w:t>R.F.C</w:t>
      </w:r>
      <w:proofErr w:type="spellEnd"/>
      <w:r w:rsidRPr="000D16D6">
        <w:rPr>
          <w:rFonts w:ascii="Arial" w:hAnsi="Arial" w:cs="Arial"/>
          <w:sz w:val="22"/>
          <w:szCs w:val="22"/>
        </w:rPr>
        <w:t xml:space="preserve">. </w:t>
      </w:r>
      <w:r w:rsidRPr="000D16D6">
        <w:rPr>
          <w:rFonts w:ascii="Arial" w:hAnsi="Arial" w:cs="Arial"/>
          <w:b/>
          <w:sz w:val="22"/>
          <w:szCs w:val="22"/>
          <w:u w:val="single"/>
        </w:rPr>
        <w:t xml:space="preserve"> (INCORPORAR </w:t>
      </w:r>
      <w:proofErr w:type="spellStart"/>
      <w:r w:rsidRPr="000D16D6">
        <w:rPr>
          <w:rFonts w:ascii="Arial" w:hAnsi="Arial" w:cs="Arial"/>
          <w:b/>
          <w:sz w:val="22"/>
          <w:szCs w:val="22"/>
          <w:u w:val="single"/>
        </w:rPr>
        <w:t>RFC</w:t>
      </w:r>
      <w:proofErr w:type="spellEnd"/>
      <w:r w:rsidRPr="000D16D6">
        <w:rPr>
          <w:rFonts w:ascii="Arial" w:hAnsi="Arial" w:cs="Arial"/>
          <w:b/>
          <w:sz w:val="22"/>
          <w:szCs w:val="22"/>
          <w:u w:val="single"/>
        </w:rPr>
        <w:t xml:space="preserve"> DEL FIRMANTE X)</w:t>
      </w:r>
      <w:r w:rsidRPr="000D16D6">
        <w:rPr>
          <w:rFonts w:ascii="Arial" w:hAnsi="Arial" w:cs="Arial"/>
          <w:sz w:val="22"/>
          <w:szCs w:val="22"/>
        </w:rPr>
        <w:t>, facultado para _</w:t>
      </w:r>
      <w:proofErr w:type="gramStart"/>
      <w:r w:rsidRPr="000D16D6">
        <w:rPr>
          <w:rFonts w:ascii="Arial" w:hAnsi="Arial" w:cs="Arial"/>
          <w:sz w:val="22"/>
          <w:szCs w:val="22"/>
        </w:rPr>
        <w:t>_</w:t>
      </w:r>
      <w:r w:rsidRPr="000D16D6">
        <w:rPr>
          <w:rFonts w:ascii="Arial" w:hAnsi="Arial" w:cs="Arial"/>
          <w:b/>
          <w:sz w:val="22"/>
          <w:szCs w:val="22"/>
          <w:u w:val="single"/>
        </w:rPr>
        <w:t>(</w:t>
      </w:r>
      <w:proofErr w:type="gramEnd"/>
      <w:r w:rsidRPr="000D16D6">
        <w:rPr>
          <w:rFonts w:ascii="Arial" w:hAnsi="Arial" w:cs="Arial"/>
          <w:b/>
          <w:sz w:val="22"/>
          <w:szCs w:val="22"/>
          <w:u w:val="single"/>
        </w:rPr>
        <w:t>INCORPORAR FACULTADES Y PARTICIPACIÓN EN EL CONTRATO)__.</w:t>
      </w:r>
    </w:p>
    <w:p w14:paraId="606FCACE" w14:textId="77777777" w:rsidR="001818A9" w:rsidRPr="000D16D6" w:rsidRDefault="001818A9" w:rsidP="001818A9">
      <w:pPr>
        <w:jc w:val="both"/>
        <w:rPr>
          <w:rFonts w:ascii="Arial" w:hAnsi="Arial" w:cs="Arial"/>
          <w:sz w:val="22"/>
          <w:szCs w:val="22"/>
        </w:rPr>
      </w:pPr>
    </w:p>
    <w:p w14:paraId="3BC4325A" w14:textId="77777777" w:rsidR="001818A9" w:rsidRPr="000D16D6" w:rsidRDefault="001818A9" w:rsidP="001818A9">
      <w:pPr>
        <w:ind w:left="426" w:hanging="426"/>
        <w:jc w:val="both"/>
        <w:rPr>
          <w:rFonts w:ascii="Arial" w:hAnsi="Arial" w:cs="Arial"/>
          <w:sz w:val="22"/>
          <w:szCs w:val="22"/>
        </w:rPr>
      </w:pPr>
      <w:r w:rsidRPr="000D16D6">
        <w:rPr>
          <w:rFonts w:ascii="Arial" w:hAnsi="Arial" w:cs="Arial"/>
          <w:b/>
          <w:sz w:val="22"/>
          <w:szCs w:val="22"/>
        </w:rPr>
        <w:t>I.5</w:t>
      </w:r>
      <w:r w:rsidRPr="000D16D6">
        <w:rPr>
          <w:rFonts w:ascii="Arial" w:hAnsi="Arial" w:cs="Arial"/>
          <w:sz w:val="22"/>
          <w:szCs w:val="22"/>
        </w:rPr>
        <w:tab/>
        <w:t>La adjudicación del presente contrato se realizó mediante el procedimiento de</w:t>
      </w:r>
      <w:r w:rsidRPr="000D16D6">
        <w:rPr>
          <w:rFonts w:ascii="Arial" w:hAnsi="Arial" w:cs="Arial"/>
          <w:b/>
          <w:bCs/>
          <w:sz w:val="36"/>
          <w:szCs w:val="36"/>
        </w:rPr>
        <w:t xml:space="preserve"> </w:t>
      </w:r>
      <w:r w:rsidRPr="000D16D6">
        <w:rPr>
          <w:rFonts w:ascii="Arial" w:hAnsi="Arial" w:cs="Arial"/>
          <w:sz w:val="22"/>
          <w:szCs w:val="22"/>
          <w:u w:val="single"/>
        </w:rPr>
        <w:t>(</w:t>
      </w:r>
      <w:r w:rsidRPr="000D16D6">
        <w:rPr>
          <w:rFonts w:ascii="Arial" w:hAnsi="Arial" w:cs="Arial"/>
          <w:b/>
          <w:sz w:val="22"/>
          <w:szCs w:val="22"/>
          <w:u w:val="single"/>
        </w:rPr>
        <w:t>TIPO DE PROCEDIMIENTO</w:t>
      </w:r>
      <w:r w:rsidRPr="000D16D6">
        <w:rPr>
          <w:rFonts w:ascii="Arial" w:hAnsi="Arial" w:cs="Arial"/>
          <w:sz w:val="22"/>
          <w:szCs w:val="22"/>
          <w:u w:val="single"/>
        </w:rPr>
        <w:t>)</w:t>
      </w:r>
      <w:r w:rsidRPr="000D16D6">
        <w:rPr>
          <w:rFonts w:ascii="Arial" w:hAnsi="Arial" w:cs="Arial"/>
          <w:sz w:val="22"/>
          <w:szCs w:val="22"/>
        </w:rPr>
        <w:t xml:space="preserve"> </w:t>
      </w:r>
      <w:r w:rsidRPr="000D16D6">
        <w:rPr>
          <w:rFonts w:ascii="Arial" w:hAnsi="Arial" w:cs="Arial"/>
          <w:sz w:val="22"/>
          <w:szCs w:val="22"/>
          <w:u w:val="single"/>
        </w:rPr>
        <w:t>(</w:t>
      </w:r>
      <w:r w:rsidRPr="000D16D6">
        <w:rPr>
          <w:rFonts w:ascii="Arial" w:hAnsi="Arial" w:cs="Arial"/>
          <w:b/>
          <w:sz w:val="22"/>
          <w:szCs w:val="22"/>
          <w:u w:val="single"/>
        </w:rPr>
        <w:t>INCORPORAR MEDIO DEL PROCEDIMIENTO</w:t>
      </w:r>
      <w:r w:rsidRPr="000D16D6">
        <w:rPr>
          <w:rFonts w:ascii="Arial" w:hAnsi="Arial" w:cs="Arial"/>
          <w:sz w:val="22"/>
          <w:szCs w:val="22"/>
          <w:u w:val="single"/>
        </w:rPr>
        <w:t>)</w:t>
      </w:r>
      <w:r w:rsidRPr="000D16D6">
        <w:rPr>
          <w:rFonts w:ascii="Arial" w:hAnsi="Arial" w:cs="Arial"/>
          <w:sz w:val="22"/>
          <w:szCs w:val="22"/>
        </w:rPr>
        <w:t xml:space="preserve"> de carácter </w:t>
      </w:r>
      <w:r w:rsidRPr="000D16D6">
        <w:rPr>
          <w:rFonts w:ascii="Arial" w:hAnsi="Arial" w:cs="Arial"/>
          <w:b/>
          <w:sz w:val="22"/>
          <w:szCs w:val="22"/>
          <w:u w:val="single"/>
        </w:rPr>
        <w:t>(INCORPORAR EL CARÁCTER DEL PROCEDIMIENTO)</w:t>
      </w:r>
      <w:r w:rsidRPr="000D16D6">
        <w:rPr>
          <w:rFonts w:ascii="Arial" w:hAnsi="Arial" w:cs="Arial"/>
          <w:sz w:val="22"/>
          <w:szCs w:val="22"/>
        </w:rPr>
        <w:t>, al amparo de lo establecido en los artículos 134 de la Constitución Política de los Estados Unidos Mexicanos; (</w:t>
      </w:r>
      <w:r w:rsidRPr="000D16D6">
        <w:rPr>
          <w:rFonts w:ascii="Arial" w:hAnsi="Arial" w:cs="Arial"/>
          <w:b/>
          <w:sz w:val="22"/>
          <w:szCs w:val="22"/>
        </w:rPr>
        <w:t>CITAR LOS NUMERALES</w:t>
      </w:r>
      <w:r w:rsidRPr="000D16D6">
        <w:rPr>
          <w:rFonts w:ascii="Arial" w:hAnsi="Arial" w:cs="Arial"/>
          <w:sz w:val="22"/>
          <w:szCs w:val="22"/>
        </w:rPr>
        <w:t xml:space="preserve">) de la Ley de Adquisiciones, Arrendamientos y Servicios del Sector Público,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y (</w:t>
      </w:r>
      <w:r w:rsidRPr="000D16D6">
        <w:rPr>
          <w:rFonts w:ascii="Arial" w:hAnsi="Arial" w:cs="Arial"/>
          <w:b/>
          <w:sz w:val="22"/>
          <w:szCs w:val="22"/>
        </w:rPr>
        <w:t>CITAR LOS NUMERALES</w:t>
      </w:r>
      <w:r w:rsidRPr="000D16D6">
        <w:rPr>
          <w:rFonts w:ascii="Arial" w:hAnsi="Arial" w:cs="Arial"/>
          <w:sz w:val="22"/>
          <w:szCs w:val="22"/>
        </w:rPr>
        <w:t>) de su Reglamento.</w:t>
      </w:r>
    </w:p>
    <w:p w14:paraId="70CC87A6" w14:textId="77777777" w:rsidR="001818A9" w:rsidRPr="000D16D6" w:rsidRDefault="001818A9" w:rsidP="001818A9">
      <w:pPr>
        <w:jc w:val="both"/>
        <w:rPr>
          <w:rFonts w:ascii="Arial" w:hAnsi="Arial" w:cs="Arial"/>
          <w:sz w:val="22"/>
          <w:szCs w:val="22"/>
        </w:rPr>
      </w:pPr>
    </w:p>
    <w:p w14:paraId="717CED27" w14:textId="77777777" w:rsidR="001818A9" w:rsidRPr="000D16D6" w:rsidRDefault="001818A9" w:rsidP="001818A9">
      <w:pPr>
        <w:ind w:left="426" w:hanging="426"/>
        <w:jc w:val="both"/>
        <w:rPr>
          <w:rFonts w:ascii="Arial" w:hAnsi="Arial" w:cs="Arial"/>
          <w:sz w:val="22"/>
          <w:szCs w:val="22"/>
        </w:rPr>
      </w:pPr>
      <w:r w:rsidRPr="000D16D6">
        <w:rPr>
          <w:rFonts w:ascii="Arial" w:hAnsi="Arial" w:cs="Arial"/>
          <w:b/>
          <w:sz w:val="22"/>
          <w:szCs w:val="22"/>
        </w:rPr>
        <w:t>I.6</w:t>
      </w:r>
      <w:r w:rsidRPr="000D16D6">
        <w:rPr>
          <w:rFonts w:ascii="Arial" w:hAnsi="Arial" w:cs="Arial"/>
          <w:sz w:val="22"/>
          <w:szCs w:val="22"/>
        </w:rPr>
        <w:tab/>
      </w:r>
      <w:r w:rsidRPr="000D16D6">
        <w:rPr>
          <w:rFonts w:ascii="Arial" w:hAnsi="Arial" w:cs="Arial"/>
          <w:b/>
          <w:sz w:val="22"/>
          <w:szCs w:val="22"/>
        </w:rPr>
        <w:t>“LA DEPENDENCIA O ENTIDAD”</w:t>
      </w:r>
      <w:r w:rsidRPr="000D16D6">
        <w:rPr>
          <w:rFonts w:ascii="Arial" w:hAnsi="Arial" w:cs="Arial"/>
          <w:sz w:val="22"/>
          <w:szCs w:val="22"/>
        </w:rPr>
        <w:t xml:space="preserve"> cuenta con suficiencia presupuestaria otorgada mediante</w:t>
      </w:r>
      <w:r w:rsidRPr="000D16D6">
        <w:rPr>
          <w:rFonts w:ascii="Arial" w:hAnsi="Arial" w:cs="Arial"/>
          <w:b/>
          <w:sz w:val="22"/>
          <w:szCs w:val="22"/>
        </w:rPr>
        <w:t xml:space="preserve"> </w:t>
      </w:r>
      <w:r w:rsidRPr="000D16D6">
        <w:rPr>
          <w:rFonts w:ascii="Arial" w:hAnsi="Arial" w:cs="Arial"/>
          <w:b/>
          <w:sz w:val="22"/>
          <w:szCs w:val="22"/>
          <w:u w:val="single"/>
        </w:rPr>
        <w:t xml:space="preserve">(NÚMERO Y FECHA DE OFICIO), </w:t>
      </w:r>
      <w:r w:rsidRPr="000D16D6">
        <w:rPr>
          <w:rFonts w:ascii="Arial" w:hAnsi="Arial" w:cs="Arial"/>
          <w:sz w:val="22"/>
          <w:szCs w:val="22"/>
        </w:rPr>
        <w:t xml:space="preserve">emitido por la </w:t>
      </w:r>
      <w:r w:rsidRPr="000D16D6">
        <w:rPr>
          <w:rFonts w:ascii="Arial" w:hAnsi="Arial" w:cs="Arial"/>
          <w:b/>
          <w:sz w:val="22"/>
          <w:szCs w:val="22"/>
        </w:rPr>
        <w:t>_____________________</w:t>
      </w:r>
      <w:r w:rsidRPr="000D16D6">
        <w:rPr>
          <w:rFonts w:ascii="Arial" w:hAnsi="Arial" w:cs="Arial"/>
          <w:sz w:val="22"/>
          <w:szCs w:val="22"/>
        </w:rPr>
        <w:t xml:space="preserve">. </w:t>
      </w:r>
    </w:p>
    <w:p w14:paraId="60A2E920" w14:textId="77777777" w:rsidR="001818A9" w:rsidRPr="000D16D6" w:rsidRDefault="001818A9" w:rsidP="001818A9">
      <w:pPr>
        <w:ind w:left="426" w:hanging="426"/>
        <w:jc w:val="both"/>
        <w:rPr>
          <w:rFonts w:ascii="Arial" w:hAnsi="Arial" w:cs="Arial"/>
          <w:sz w:val="22"/>
          <w:szCs w:val="22"/>
        </w:rPr>
      </w:pPr>
    </w:p>
    <w:p w14:paraId="64D6697B" w14:textId="77777777" w:rsidR="001818A9" w:rsidRPr="000D16D6" w:rsidRDefault="001818A9" w:rsidP="001818A9">
      <w:pPr>
        <w:ind w:left="426"/>
        <w:jc w:val="both"/>
        <w:rPr>
          <w:rFonts w:ascii="Arial" w:hAnsi="Arial" w:cs="Arial"/>
          <w:sz w:val="22"/>
          <w:szCs w:val="22"/>
        </w:rPr>
      </w:pPr>
      <w:r w:rsidRPr="000D16D6">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1099935D" w14:textId="77777777" w:rsidR="001818A9" w:rsidRPr="000D16D6" w:rsidRDefault="001818A9" w:rsidP="001818A9">
      <w:pPr>
        <w:pStyle w:val="Textoindependiente"/>
        <w:tabs>
          <w:tab w:val="left" w:pos="426"/>
        </w:tabs>
        <w:ind w:left="426" w:right="118"/>
        <w:rPr>
          <w:rFonts w:ascii="Arial" w:hAnsi="Arial" w:cs="Arial"/>
          <w:bCs/>
        </w:rPr>
      </w:pPr>
    </w:p>
    <w:p w14:paraId="6EB71E0A" w14:textId="77777777" w:rsidR="001818A9" w:rsidRPr="000D16D6" w:rsidRDefault="001818A9" w:rsidP="001818A9">
      <w:pPr>
        <w:pStyle w:val="Textoindependiente"/>
        <w:tabs>
          <w:tab w:val="left" w:pos="426"/>
        </w:tabs>
        <w:ind w:left="426" w:right="118"/>
        <w:rPr>
          <w:rFonts w:ascii="Arial" w:hAnsi="Arial" w:cs="Arial"/>
          <w:bCs/>
        </w:rPr>
      </w:pPr>
      <w:r w:rsidRPr="000D16D6">
        <w:rPr>
          <w:rFonts w:ascii="Arial" w:hAnsi="Arial" w:cs="Arial"/>
          <w:bCs/>
        </w:rPr>
        <w:t xml:space="preserve">La SHCP (Titular de la entidad en su caso) autorizó la </w:t>
      </w:r>
      <w:proofErr w:type="spellStart"/>
      <w:r w:rsidRPr="000D16D6">
        <w:rPr>
          <w:rFonts w:ascii="Arial" w:hAnsi="Arial" w:cs="Arial"/>
          <w:bCs/>
        </w:rPr>
        <w:t>plurianualidad</w:t>
      </w:r>
      <w:proofErr w:type="spellEnd"/>
      <w:r w:rsidRPr="000D16D6">
        <w:rPr>
          <w:rFonts w:ascii="Arial" w:hAnsi="Arial" w:cs="Arial"/>
          <w:bCs/>
        </w:rPr>
        <w:t xml:space="preserve"> mediante el oficio Número de Oficio ______________________</w:t>
      </w:r>
    </w:p>
    <w:p w14:paraId="02085BE0" w14:textId="77777777" w:rsidR="001818A9" w:rsidRPr="000D16D6" w:rsidRDefault="001818A9" w:rsidP="001818A9">
      <w:pPr>
        <w:jc w:val="both"/>
        <w:rPr>
          <w:rFonts w:ascii="Arial" w:hAnsi="Arial" w:cs="Arial"/>
          <w:sz w:val="22"/>
          <w:szCs w:val="22"/>
        </w:rPr>
      </w:pPr>
    </w:p>
    <w:p w14:paraId="15B945C4" w14:textId="77777777" w:rsidR="001818A9" w:rsidRPr="000D16D6" w:rsidRDefault="001818A9" w:rsidP="001818A9">
      <w:pPr>
        <w:ind w:left="426"/>
        <w:jc w:val="both"/>
        <w:rPr>
          <w:rFonts w:ascii="Arial" w:hAnsi="Arial" w:cs="Arial"/>
          <w:sz w:val="22"/>
          <w:szCs w:val="22"/>
        </w:rPr>
      </w:pPr>
      <w:r w:rsidRPr="000D16D6">
        <w:rPr>
          <w:rFonts w:ascii="Arial" w:hAnsi="Arial" w:cs="Arial"/>
          <w:sz w:val="22"/>
          <w:szCs w:val="22"/>
        </w:rPr>
        <w:t xml:space="preserve">INSTRUCCIÓN: SI LA CONTRATACIÓN ES PREVIA A LA AUTORIZACIÓN DE SU PRESUPUESTO, CONFORME AL ARTÍCULO 33, PÁRRAFO SEGUNDO DE LA </w:t>
      </w:r>
      <w:proofErr w:type="spellStart"/>
      <w:r w:rsidRPr="000D16D6">
        <w:rPr>
          <w:rFonts w:ascii="Arial" w:hAnsi="Arial" w:cs="Arial"/>
          <w:sz w:val="22"/>
          <w:szCs w:val="22"/>
        </w:rPr>
        <w:t>LAASSP</w:t>
      </w:r>
      <w:proofErr w:type="spellEnd"/>
      <w:r w:rsidRPr="000D16D6">
        <w:rPr>
          <w:rFonts w:ascii="Arial" w:hAnsi="Arial" w:cs="Arial"/>
          <w:sz w:val="22"/>
          <w:szCs w:val="22"/>
        </w:rPr>
        <w:t xml:space="preserve"> (ANTICIPADA) MOSTRAR EL SIGUIENTE TEXTO:</w:t>
      </w:r>
    </w:p>
    <w:p w14:paraId="7FB63C2E" w14:textId="77777777" w:rsidR="001818A9" w:rsidRPr="000D16D6" w:rsidRDefault="001818A9" w:rsidP="001818A9">
      <w:pPr>
        <w:ind w:left="426"/>
        <w:jc w:val="both"/>
        <w:rPr>
          <w:rFonts w:ascii="Arial" w:hAnsi="Arial" w:cs="Arial"/>
          <w:sz w:val="22"/>
          <w:szCs w:val="22"/>
        </w:rPr>
      </w:pPr>
    </w:p>
    <w:p w14:paraId="0D2FA89A" w14:textId="77777777" w:rsidR="001818A9" w:rsidRPr="000D16D6" w:rsidRDefault="001818A9" w:rsidP="001818A9">
      <w:pPr>
        <w:ind w:left="426"/>
        <w:jc w:val="both"/>
        <w:rPr>
          <w:rFonts w:ascii="Arial" w:hAnsi="Arial" w:cs="Arial"/>
          <w:sz w:val="22"/>
          <w:szCs w:val="22"/>
        </w:rPr>
      </w:pPr>
      <w:r w:rsidRPr="000D16D6">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7863C108" w14:textId="77777777" w:rsidR="001818A9" w:rsidRPr="000D16D6" w:rsidRDefault="001818A9" w:rsidP="001818A9">
      <w:pPr>
        <w:ind w:left="426" w:hanging="426"/>
        <w:jc w:val="both"/>
        <w:rPr>
          <w:rFonts w:ascii="Arial" w:hAnsi="Arial" w:cs="Arial"/>
          <w:bCs/>
          <w:sz w:val="22"/>
          <w:szCs w:val="22"/>
          <w:lang w:eastAsia="es-MX"/>
        </w:rPr>
      </w:pPr>
    </w:p>
    <w:p w14:paraId="25F14CBD"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I.7</w:t>
      </w:r>
      <w:r w:rsidRPr="000D16D6">
        <w:rPr>
          <w:rFonts w:ascii="Arial" w:hAnsi="Arial" w:cs="Arial"/>
          <w:sz w:val="22"/>
          <w:szCs w:val="22"/>
        </w:rPr>
        <w:tab/>
        <w:t xml:space="preserve">Cuenta con el Registro Federal de Contribuyentes </w:t>
      </w:r>
      <w:r w:rsidRPr="000D16D6">
        <w:rPr>
          <w:rFonts w:ascii="Arial" w:hAnsi="Arial" w:cs="Arial"/>
          <w:b/>
          <w:sz w:val="22"/>
          <w:szCs w:val="22"/>
        </w:rPr>
        <w:t>N° (</w:t>
      </w:r>
      <w:proofErr w:type="spellStart"/>
      <w:r w:rsidRPr="000D16D6">
        <w:rPr>
          <w:rFonts w:ascii="Arial" w:hAnsi="Arial" w:cs="Arial"/>
          <w:b/>
          <w:sz w:val="22"/>
          <w:szCs w:val="22"/>
        </w:rPr>
        <w:t>RFC</w:t>
      </w:r>
      <w:proofErr w:type="spellEnd"/>
      <w:r w:rsidRPr="000D16D6">
        <w:rPr>
          <w:rFonts w:ascii="Arial" w:hAnsi="Arial" w:cs="Arial"/>
          <w:b/>
          <w:sz w:val="22"/>
          <w:szCs w:val="22"/>
        </w:rPr>
        <w:t xml:space="preserve"> DEPENDENCIA O ENTIDAD)</w:t>
      </w:r>
      <w:r w:rsidRPr="000D16D6">
        <w:rPr>
          <w:rFonts w:ascii="Arial" w:hAnsi="Arial" w:cs="Arial"/>
          <w:sz w:val="22"/>
          <w:szCs w:val="22"/>
        </w:rPr>
        <w:t>.</w:t>
      </w:r>
    </w:p>
    <w:p w14:paraId="3519B9D0" w14:textId="77777777" w:rsidR="001818A9" w:rsidRPr="000D16D6" w:rsidRDefault="001818A9" w:rsidP="001818A9">
      <w:pPr>
        <w:tabs>
          <w:tab w:val="left" w:pos="426"/>
        </w:tabs>
        <w:ind w:left="426" w:hanging="426"/>
        <w:jc w:val="both"/>
        <w:rPr>
          <w:rFonts w:ascii="Arial" w:hAnsi="Arial" w:cs="Arial"/>
          <w:caps/>
          <w:sz w:val="22"/>
          <w:szCs w:val="22"/>
        </w:rPr>
      </w:pPr>
    </w:p>
    <w:p w14:paraId="36FA4185"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I.8</w:t>
      </w:r>
      <w:r w:rsidRPr="000D16D6">
        <w:rPr>
          <w:rFonts w:ascii="Arial" w:hAnsi="Arial" w:cs="Arial"/>
          <w:sz w:val="22"/>
          <w:szCs w:val="22"/>
        </w:rPr>
        <w:tab/>
        <w:t>Tiene establecido su domicilio en ________________________________________ mismo que señala para los fines y efectos legales del presente contrato.</w:t>
      </w:r>
    </w:p>
    <w:p w14:paraId="39B066CE"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3F64BE5C" w14:textId="77777777" w:rsidR="001818A9" w:rsidRPr="000D16D6" w:rsidRDefault="001818A9" w:rsidP="001818A9">
      <w:pPr>
        <w:ind w:left="426"/>
        <w:jc w:val="both"/>
        <w:rPr>
          <w:rFonts w:ascii="Arial" w:hAnsi="Arial" w:cs="Arial"/>
          <w:sz w:val="22"/>
          <w:szCs w:val="22"/>
        </w:rPr>
      </w:pPr>
      <w:r w:rsidRPr="000D16D6">
        <w:rPr>
          <w:rFonts w:ascii="Arial" w:hAnsi="Arial" w:cs="Arial"/>
          <w:sz w:val="22"/>
          <w:szCs w:val="22"/>
        </w:rPr>
        <w:t>INSTRUCCIÓN: EN CASO DE QUE SE APLIQUE REDUCCIÓN DE GARANTÍA DE CUMPLIMIENTO.</w:t>
      </w:r>
    </w:p>
    <w:p w14:paraId="16E79AE1" w14:textId="77777777" w:rsidR="001818A9" w:rsidRPr="000D16D6" w:rsidRDefault="001818A9" w:rsidP="001818A9">
      <w:pPr>
        <w:ind w:left="426" w:hanging="426"/>
        <w:jc w:val="both"/>
        <w:rPr>
          <w:rFonts w:ascii="Arial" w:hAnsi="Arial" w:cs="Arial"/>
          <w:sz w:val="22"/>
          <w:szCs w:val="22"/>
        </w:rPr>
      </w:pPr>
    </w:p>
    <w:p w14:paraId="4E2D59D7" w14:textId="77777777" w:rsidR="001818A9" w:rsidRPr="000D16D6" w:rsidRDefault="001818A9" w:rsidP="001818A9">
      <w:pPr>
        <w:ind w:left="426" w:hanging="426"/>
        <w:jc w:val="both"/>
        <w:rPr>
          <w:rFonts w:ascii="Arial" w:hAnsi="Arial" w:cs="Arial"/>
          <w:sz w:val="22"/>
          <w:szCs w:val="22"/>
        </w:rPr>
      </w:pPr>
      <w:r w:rsidRPr="000D16D6">
        <w:rPr>
          <w:rFonts w:ascii="Arial" w:hAnsi="Arial" w:cs="Arial"/>
          <w:b/>
          <w:sz w:val="22"/>
          <w:szCs w:val="22"/>
        </w:rPr>
        <w:t>I.9</w:t>
      </w:r>
      <w:r w:rsidRPr="000D16D6">
        <w:rPr>
          <w:rFonts w:ascii="Arial" w:hAnsi="Arial" w:cs="Arial"/>
          <w:sz w:val="22"/>
          <w:szCs w:val="22"/>
        </w:rPr>
        <w:tab/>
        <w:t xml:space="preserve">De la revisión al historial de cumplimiento en materia de contrataciones en el Registro Único de Contratistas, se advierte que </w:t>
      </w:r>
      <w:r w:rsidRPr="000D16D6">
        <w:rPr>
          <w:rFonts w:ascii="Arial" w:hAnsi="Arial" w:cs="Arial"/>
          <w:b/>
          <w:sz w:val="22"/>
          <w:szCs w:val="22"/>
        </w:rPr>
        <w:t>“EL PROVEEDOR”</w:t>
      </w:r>
      <w:r w:rsidRPr="000D16D6">
        <w:rPr>
          <w:rFonts w:ascii="Arial" w:hAnsi="Arial" w:cs="Arial"/>
          <w:sz w:val="22"/>
          <w:szCs w:val="22"/>
        </w:rPr>
        <w:t xml:space="preserve"> cuenta con un grado de cumplimiento </w:t>
      </w:r>
      <w:r w:rsidRPr="000D16D6">
        <w:rPr>
          <w:rFonts w:ascii="Arial" w:hAnsi="Arial" w:cs="Arial"/>
          <w:b/>
          <w:sz w:val="22"/>
          <w:szCs w:val="22"/>
          <w:u w:val="single"/>
        </w:rPr>
        <w:t>(INDICAR EL RANGO),</w:t>
      </w:r>
      <w:r w:rsidRPr="000D16D6">
        <w:rPr>
          <w:rFonts w:ascii="Arial" w:hAnsi="Arial" w:cs="Arial"/>
          <w:sz w:val="22"/>
          <w:szCs w:val="22"/>
        </w:rPr>
        <w:t xml:space="preserve"> por lo que </w:t>
      </w:r>
      <w:r w:rsidRPr="000D16D6">
        <w:rPr>
          <w:rFonts w:ascii="Arial" w:hAnsi="Arial" w:cs="Arial"/>
          <w:b/>
          <w:sz w:val="22"/>
          <w:szCs w:val="22"/>
        </w:rPr>
        <w:t xml:space="preserve">“LA DEPENDENCIA O ENTIDAD” </w:t>
      </w:r>
      <w:r w:rsidRPr="000D16D6">
        <w:rPr>
          <w:rFonts w:ascii="Arial" w:hAnsi="Arial" w:cs="Arial"/>
          <w:sz w:val="22"/>
          <w:szCs w:val="22"/>
        </w:rPr>
        <w:t>determina procedente efectuar la reducción del monto de la garantía por un porcentaje de ___.</w:t>
      </w:r>
    </w:p>
    <w:p w14:paraId="3CDC7E79"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71ECBAFA" w14:textId="77777777" w:rsidR="001818A9" w:rsidRPr="000D16D6" w:rsidRDefault="001818A9" w:rsidP="001818A9">
      <w:pPr>
        <w:pStyle w:val="Texto0"/>
        <w:spacing w:after="0" w:line="240" w:lineRule="auto"/>
        <w:ind w:left="426" w:firstLine="0"/>
        <w:rPr>
          <w:sz w:val="22"/>
          <w:szCs w:val="22"/>
        </w:rPr>
      </w:pPr>
      <w:r w:rsidRPr="000D16D6">
        <w:rPr>
          <w:sz w:val="22"/>
          <w:szCs w:val="22"/>
        </w:rPr>
        <w:t xml:space="preserve">INSTRUCCIÓN: </w:t>
      </w:r>
      <w:r w:rsidRPr="000D16D6">
        <w:rPr>
          <w:sz w:val="22"/>
          <w:szCs w:val="22"/>
          <w:lang w:eastAsia="es-ES"/>
        </w:rPr>
        <w:t xml:space="preserve">CUANDO LA PROPOSICIÓN GANADORA HAYA SIDO PRESENTADA EN FORMA CONJUNTA POR VARIAS PERSONAS, LAS DECLARACIONES SE DEBERÁN FORMULAR POR CADA UNO DE ELLOS, EN TÉRMINOS DEL ARTÍCULO 44 DEL REGLAMENTO DE LA </w:t>
      </w:r>
      <w:proofErr w:type="spellStart"/>
      <w:r w:rsidRPr="000D16D6">
        <w:rPr>
          <w:sz w:val="22"/>
          <w:szCs w:val="22"/>
        </w:rPr>
        <w:t>LAASSP</w:t>
      </w:r>
      <w:proofErr w:type="spellEnd"/>
      <w:r w:rsidRPr="000D16D6">
        <w:rPr>
          <w:sz w:val="22"/>
          <w:szCs w:val="22"/>
        </w:rPr>
        <w:t>.</w:t>
      </w:r>
    </w:p>
    <w:p w14:paraId="21CDEC8D" w14:textId="77777777" w:rsidR="001818A9" w:rsidRPr="000D16D6" w:rsidRDefault="001818A9" w:rsidP="001818A9">
      <w:pPr>
        <w:pStyle w:val="Texto0"/>
        <w:spacing w:after="0" w:line="240" w:lineRule="auto"/>
        <w:ind w:left="426" w:firstLine="0"/>
        <w:rPr>
          <w:sz w:val="22"/>
          <w:szCs w:val="22"/>
        </w:rPr>
      </w:pPr>
    </w:p>
    <w:p w14:paraId="73F8AE11"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II.</w:t>
      </w:r>
      <w:r w:rsidRPr="000D16D6">
        <w:rPr>
          <w:rFonts w:ascii="Arial" w:hAnsi="Arial" w:cs="Arial"/>
          <w:sz w:val="22"/>
          <w:szCs w:val="22"/>
        </w:rPr>
        <w:tab/>
      </w:r>
      <w:r w:rsidRPr="000D16D6">
        <w:rPr>
          <w:rFonts w:ascii="Arial" w:hAnsi="Arial" w:cs="Arial"/>
          <w:b/>
          <w:sz w:val="22"/>
          <w:szCs w:val="22"/>
        </w:rPr>
        <w:t>“EL PROVEEDOR”</w:t>
      </w:r>
      <w:r w:rsidRPr="000D16D6">
        <w:rPr>
          <w:rFonts w:ascii="Arial" w:hAnsi="Arial" w:cs="Arial"/>
          <w:sz w:val="22"/>
          <w:szCs w:val="22"/>
        </w:rPr>
        <w:t xml:space="preserve"> declara que </w:t>
      </w:r>
      <w:r w:rsidRPr="000D16D6">
        <w:rPr>
          <w:rFonts w:ascii="Arial" w:hAnsi="Arial" w:cs="Arial"/>
          <w:b/>
          <w:sz w:val="22"/>
          <w:szCs w:val="22"/>
          <w:u w:val="single"/>
        </w:rPr>
        <w:t>(TRATÁNDOSE DE PERSONA FÍSICA)</w:t>
      </w:r>
      <w:r w:rsidRPr="000D16D6">
        <w:rPr>
          <w:rFonts w:ascii="Arial" w:hAnsi="Arial" w:cs="Arial"/>
          <w:sz w:val="22"/>
          <w:szCs w:val="22"/>
        </w:rPr>
        <w:t>:</w:t>
      </w:r>
    </w:p>
    <w:p w14:paraId="263AC201" w14:textId="77777777" w:rsidR="001818A9" w:rsidRPr="000D16D6" w:rsidRDefault="001818A9" w:rsidP="001818A9">
      <w:pPr>
        <w:widowControl w:val="0"/>
        <w:tabs>
          <w:tab w:val="left" w:pos="426"/>
        </w:tabs>
        <w:jc w:val="both"/>
        <w:rPr>
          <w:rFonts w:ascii="Arial" w:hAnsi="Arial" w:cs="Arial"/>
          <w:sz w:val="22"/>
          <w:szCs w:val="22"/>
        </w:rPr>
      </w:pPr>
    </w:p>
    <w:p w14:paraId="373175B5"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II.</w:t>
      </w:r>
      <w:r w:rsidRPr="000D16D6">
        <w:rPr>
          <w:rFonts w:ascii="Arial" w:hAnsi="Arial" w:cs="Arial"/>
          <w:sz w:val="22"/>
          <w:szCs w:val="22"/>
        </w:rPr>
        <w:tab/>
      </w:r>
      <w:r w:rsidRPr="000D16D6">
        <w:rPr>
          <w:rFonts w:ascii="Arial" w:hAnsi="Arial" w:cs="Arial"/>
          <w:b/>
          <w:sz w:val="22"/>
          <w:szCs w:val="22"/>
        </w:rPr>
        <w:t>“EL PROVEEDOR”</w:t>
      </w:r>
      <w:r w:rsidRPr="000D16D6">
        <w:rPr>
          <w:rFonts w:ascii="Arial" w:hAnsi="Arial" w:cs="Arial"/>
          <w:sz w:val="22"/>
          <w:szCs w:val="22"/>
        </w:rPr>
        <w:t xml:space="preserve">, por conducto de su representante declara que </w:t>
      </w:r>
      <w:r w:rsidRPr="000D16D6">
        <w:rPr>
          <w:rFonts w:ascii="Arial" w:hAnsi="Arial" w:cs="Arial"/>
          <w:b/>
          <w:sz w:val="22"/>
          <w:szCs w:val="22"/>
          <w:u w:val="single"/>
        </w:rPr>
        <w:t>(TRATÁNDOSE DE PERSONA MORAL)</w:t>
      </w:r>
      <w:r w:rsidRPr="000D16D6">
        <w:rPr>
          <w:rFonts w:ascii="Arial" w:hAnsi="Arial" w:cs="Arial"/>
          <w:sz w:val="22"/>
          <w:szCs w:val="22"/>
        </w:rPr>
        <w:t>:</w:t>
      </w:r>
    </w:p>
    <w:p w14:paraId="7F7D7652"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0B311244" w14:textId="77777777" w:rsidR="001818A9" w:rsidRPr="000D16D6" w:rsidRDefault="001818A9" w:rsidP="001818A9">
      <w:pPr>
        <w:widowControl w:val="0"/>
        <w:tabs>
          <w:tab w:val="left" w:pos="426"/>
        </w:tabs>
        <w:ind w:left="426"/>
        <w:jc w:val="both"/>
        <w:rPr>
          <w:rFonts w:ascii="Arial" w:hAnsi="Arial" w:cs="Arial"/>
          <w:sz w:val="22"/>
          <w:szCs w:val="22"/>
        </w:rPr>
      </w:pPr>
      <w:r w:rsidRPr="000D16D6">
        <w:rPr>
          <w:rFonts w:ascii="Arial" w:hAnsi="Arial" w:cs="Arial"/>
          <w:sz w:val="22"/>
          <w:szCs w:val="22"/>
        </w:rPr>
        <w:t>INSTRUCCIÓN: EN CASO DE PROPUESTAS CONJUNTAS, INCORPORAR A CADA UNO DE LOS PROVEEDORES QUE LA INTEGRAN, EN TÉRMINOS DE LO SEÑALADO EN LOS NUMERALES 2 A 3.1</w:t>
      </w:r>
    </w:p>
    <w:p w14:paraId="74967286"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4AB464E2" w14:textId="77777777" w:rsidR="001818A9" w:rsidRPr="000D16D6" w:rsidRDefault="001818A9" w:rsidP="001818A9">
      <w:pPr>
        <w:tabs>
          <w:tab w:val="left" w:pos="426"/>
        </w:tabs>
        <w:ind w:left="426"/>
        <w:jc w:val="both"/>
        <w:rPr>
          <w:rFonts w:ascii="Arial" w:hAnsi="Arial" w:cs="Arial"/>
          <w:sz w:val="22"/>
          <w:szCs w:val="22"/>
        </w:rPr>
      </w:pPr>
      <w:r w:rsidRPr="000D16D6">
        <w:rPr>
          <w:rFonts w:ascii="Arial" w:hAnsi="Arial" w:cs="Arial"/>
          <w:sz w:val="22"/>
          <w:szCs w:val="22"/>
        </w:rPr>
        <w:t xml:space="preserve">INSTRUCCIÓN: SI ES PERSONA FÍSICA INCORPORAR LAS DECLARACIONES DE LOS NUMERALES 2. Y 2.1 </w:t>
      </w:r>
    </w:p>
    <w:p w14:paraId="058F02A7" w14:textId="77777777" w:rsidR="001818A9" w:rsidRPr="000D16D6" w:rsidRDefault="001818A9" w:rsidP="001818A9">
      <w:pPr>
        <w:widowControl w:val="0"/>
        <w:tabs>
          <w:tab w:val="left" w:pos="426"/>
        </w:tabs>
        <w:ind w:left="426"/>
        <w:jc w:val="both"/>
        <w:rPr>
          <w:rFonts w:ascii="Arial" w:hAnsi="Arial" w:cs="Arial"/>
          <w:b/>
          <w:sz w:val="22"/>
          <w:szCs w:val="22"/>
        </w:rPr>
      </w:pPr>
    </w:p>
    <w:p w14:paraId="5A657E42"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II.1</w:t>
      </w:r>
      <w:r w:rsidRPr="000D16D6">
        <w:rPr>
          <w:rFonts w:ascii="Arial" w:hAnsi="Arial" w:cs="Arial"/>
          <w:sz w:val="22"/>
          <w:szCs w:val="22"/>
        </w:rPr>
        <w:tab/>
        <w:t>Es una persona</w:t>
      </w:r>
      <w:r w:rsidRPr="000D16D6">
        <w:rPr>
          <w:rFonts w:ascii="Arial" w:hAnsi="Arial" w:cs="Arial"/>
          <w:b/>
          <w:sz w:val="22"/>
          <w:szCs w:val="22"/>
        </w:rPr>
        <w:t xml:space="preserve"> física,</w:t>
      </w:r>
      <w:r w:rsidRPr="000D16D6">
        <w:rPr>
          <w:rFonts w:ascii="Arial" w:hAnsi="Arial" w:cs="Arial"/>
          <w:bCs/>
          <w:sz w:val="36"/>
          <w:szCs w:val="36"/>
        </w:rPr>
        <w:t xml:space="preserve"> </w:t>
      </w:r>
      <w:r w:rsidRPr="000D16D6">
        <w:rPr>
          <w:rFonts w:ascii="Arial" w:hAnsi="Arial" w:cs="Arial"/>
          <w:sz w:val="22"/>
          <w:szCs w:val="22"/>
        </w:rPr>
        <w:t xml:space="preserve">de nacionalidad _____________lo que acredita con ___________________ </w:t>
      </w:r>
      <w:r w:rsidRPr="000D16D6">
        <w:rPr>
          <w:rFonts w:ascii="Arial" w:hAnsi="Arial" w:cs="Arial"/>
          <w:b/>
          <w:sz w:val="22"/>
          <w:szCs w:val="22"/>
          <w:u w:val="single"/>
        </w:rPr>
        <w:t>(EN EL CASO DE PERSONAS EXTRANJERAS DESCRIBIR EL DOCUMENTO)</w:t>
      </w:r>
      <w:r w:rsidRPr="000D16D6">
        <w:rPr>
          <w:rFonts w:ascii="Arial" w:hAnsi="Arial" w:cs="Arial"/>
          <w:sz w:val="22"/>
          <w:szCs w:val="22"/>
        </w:rPr>
        <w:t xml:space="preserve"> __________________, expedida por ___________________.</w:t>
      </w:r>
    </w:p>
    <w:p w14:paraId="02A98FA9"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3DF8E62A" w14:textId="77777777" w:rsidR="001818A9" w:rsidRPr="000D16D6" w:rsidRDefault="001818A9" w:rsidP="001818A9">
      <w:pPr>
        <w:widowControl w:val="0"/>
        <w:tabs>
          <w:tab w:val="left" w:pos="426"/>
        </w:tabs>
        <w:ind w:left="426"/>
        <w:jc w:val="both"/>
        <w:rPr>
          <w:rFonts w:ascii="Arial" w:hAnsi="Arial" w:cs="Arial"/>
          <w:sz w:val="22"/>
          <w:szCs w:val="22"/>
        </w:rPr>
      </w:pPr>
      <w:r w:rsidRPr="000D16D6">
        <w:rPr>
          <w:rFonts w:ascii="Arial" w:hAnsi="Arial" w:cs="Arial"/>
          <w:sz w:val="22"/>
          <w:szCs w:val="22"/>
        </w:rPr>
        <w:t>INSTRUCCIÓN: SI ES PERSONA MORAL, ATENDER A LAS DECLARACIONES DE LOS NUMERALES 2 A 2.2</w:t>
      </w:r>
    </w:p>
    <w:p w14:paraId="10A2B3B4" w14:textId="77777777" w:rsidR="001818A9" w:rsidRPr="000D16D6" w:rsidRDefault="001818A9" w:rsidP="001818A9">
      <w:pPr>
        <w:widowControl w:val="0"/>
        <w:tabs>
          <w:tab w:val="left" w:pos="426"/>
        </w:tabs>
        <w:jc w:val="both"/>
        <w:rPr>
          <w:rFonts w:ascii="Arial" w:hAnsi="Arial" w:cs="Arial"/>
          <w:sz w:val="22"/>
          <w:szCs w:val="22"/>
        </w:rPr>
      </w:pPr>
    </w:p>
    <w:p w14:paraId="4CD4ADB9"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II.2</w:t>
      </w:r>
      <w:r w:rsidRPr="000D16D6">
        <w:rPr>
          <w:rFonts w:ascii="Arial" w:hAnsi="Arial" w:cs="Arial"/>
          <w:sz w:val="22"/>
          <w:szCs w:val="22"/>
        </w:rPr>
        <w:tab/>
        <w:t>Es una persona</w:t>
      </w:r>
      <w:r w:rsidRPr="000D16D6">
        <w:rPr>
          <w:rFonts w:ascii="Arial" w:hAnsi="Arial" w:cs="Arial"/>
          <w:b/>
          <w:sz w:val="22"/>
          <w:szCs w:val="22"/>
        </w:rPr>
        <w:t xml:space="preserve"> moral</w:t>
      </w:r>
      <w:r w:rsidRPr="000D16D6">
        <w:rPr>
          <w:rFonts w:ascii="Arial" w:hAnsi="Arial" w:cs="Arial"/>
          <w:bCs/>
          <w:sz w:val="36"/>
          <w:szCs w:val="36"/>
        </w:rPr>
        <w:t xml:space="preserve"> </w:t>
      </w:r>
      <w:r w:rsidRPr="000D16D6">
        <w:rPr>
          <w:rFonts w:ascii="Arial" w:hAnsi="Arial" w:cs="Arial"/>
          <w:sz w:val="22"/>
          <w:szCs w:val="22"/>
        </w:rPr>
        <w:t xml:space="preserve">legalmente constituida mediante </w:t>
      </w:r>
      <w:r w:rsidRPr="000D16D6">
        <w:rPr>
          <w:rFonts w:ascii="Arial" w:hAnsi="Arial" w:cs="Arial"/>
          <w:b/>
          <w:sz w:val="22"/>
          <w:szCs w:val="22"/>
        </w:rPr>
        <w:t>________________</w:t>
      </w:r>
      <w:r w:rsidRPr="000D16D6">
        <w:rPr>
          <w:rFonts w:ascii="Arial" w:hAnsi="Arial" w:cs="Arial"/>
          <w:sz w:val="22"/>
          <w:szCs w:val="22"/>
        </w:rPr>
        <w:t xml:space="preserve"> </w:t>
      </w:r>
      <w:r w:rsidRPr="000D16D6">
        <w:rPr>
          <w:rFonts w:ascii="Arial" w:hAnsi="Arial" w:cs="Arial"/>
          <w:b/>
          <w:sz w:val="22"/>
          <w:szCs w:val="22"/>
          <w:u w:val="single"/>
        </w:rPr>
        <w:t>(DESCRIBIR EL INSTRUMENTO PÚBLICO QUE LE DAN ORIGEN Y EN SU CASO LAS MODIFICACIONES QUE SE HUBIERAN REALIZADO),</w:t>
      </w:r>
      <w:r w:rsidRPr="000D16D6">
        <w:rPr>
          <w:rFonts w:ascii="Arial" w:hAnsi="Arial" w:cs="Arial"/>
          <w:sz w:val="22"/>
          <w:szCs w:val="22"/>
        </w:rPr>
        <w:t xml:space="preserve"> denominada</w:t>
      </w:r>
      <w:r w:rsidRPr="000D16D6">
        <w:rPr>
          <w:rFonts w:ascii="Arial" w:hAnsi="Arial" w:cs="Arial"/>
          <w:b/>
          <w:sz w:val="22"/>
          <w:szCs w:val="22"/>
          <w:u w:val="single"/>
        </w:rPr>
        <w:t xml:space="preserve"> (NOMBRE O RAZÓN SOCIAL)</w:t>
      </w:r>
      <w:r w:rsidRPr="000D16D6">
        <w:rPr>
          <w:rFonts w:ascii="Arial" w:hAnsi="Arial" w:cs="Arial"/>
          <w:sz w:val="22"/>
          <w:szCs w:val="22"/>
        </w:rPr>
        <w:t xml:space="preserve">, cuyo objeto social es _____________, entre otros, </w:t>
      </w:r>
      <w:r w:rsidRPr="000D16D6">
        <w:rPr>
          <w:rFonts w:ascii="Arial" w:hAnsi="Arial" w:cs="Arial"/>
          <w:b/>
          <w:sz w:val="22"/>
          <w:szCs w:val="22"/>
        </w:rPr>
        <w:t>(OBJETO SOCIAL)</w:t>
      </w:r>
      <w:r w:rsidRPr="000D16D6">
        <w:rPr>
          <w:rFonts w:ascii="Arial" w:hAnsi="Arial" w:cs="Arial"/>
          <w:sz w:val="22"/>
          <w:szCs w:val="22"/>
        </w:rPr>
        <w:t xml:space="preserve">, inscrita en el Registro Público de la Propiedad de ____________ con el folio ______ de fecha ______. </w:t>
      </w:r>
    </w:p>
    <w:p w14:paraId="161967EE" w14:textId="77777777" w:rsidR="001818A9" w:rsidRPr="000D16D6" w:rsidRDefault="001818A9" w:rsidP="001818A9">
      <w:pPr>
        <w:widowControl w:val="0"/>
        <w:tabs>
          <w:tab w:val="left" w:pos="426"/>
        </w:tabs>
        <w:jc w:val="both"/>
        <w:rPr>
          <w:rFonts w:ascii="Arial" w:hAnsi="Arial" w:cs="Arial"/>
          <w:sz w:val="22"/>
          <w:szCs w:val="22"/>
        </w:rPr>
      </w:pPr>
    </w:p>
    <w:p w14:paraId="67B4C124"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II.2</w:t>
      </w:r>
      <w:r w:rsidRPr="000D16D6">
        <w:rPr>
          <w:rFonts w:ascii="Arial" w:hAnsi="Arial" w:cs="Arial"/>
          <w:sz w:val="22"/>
          <w:szCs w:val="22"/>
        </w:rPr>
        <w:tab/>
        <w:t>La o el C.</w:t>
      </w:r>
      <w:r w:rsidRPr="000D16D6">
        <w:rPr>
          <w:rFonts w:ascii="Arial" w:hAnsi="Arial" w:cs="Arial"/>
          <w:b/>
          <w:bCs/>
          <w:sz w:val="36"/>
          <w:szCs w:val="36"/>
        </w:rPr>
        <w:t xml:space="preserve"> </w:t>
      </w:r>
      <w:r w:rsidRPr="000D16D6">
        <w:rPr>
          <w:rFonts w:ascii="Arial" w:hAnsi="Arial" w:cs="Arial"/>
          <w:b/>
          <w:sz w:val="22"/>
          <w:szCs w:val="22"/>
        </w:rPr>
        <w:t>(</w:t>
      </w:r>
      <w:r w:rsidRPr="000D16D6">
        <w:rPr>
          <w:rFonts w:ascii="Arial" w:hAnsi="Arial" w:cs="Arial"/>
          <w:b/>
          <w:sz w:val="22"/>
          <w:szCs w:val="22"/>
          <w:u w:val="single"/>
        </w:rPr>
        <w:t>NOMBRE DEL REPRESENTANTE LEGAL)</w:t>
      </w:r>
      <w:r w:rsidRPr="000D16D6">
        <w:rPr>
          <w:rFonts w:ascii="Arial" w:hAnsi="Arial" w:cs="Arial"/>
          <w:sz w:val="22"/>
          <w:szCs w:val="22"/>
        </w:rPr>
        <w:t xml:space="preserve">, en su carácter de </w:t>
      </w:r>
      <w:r w:rsidRPr="000D16D6">
        <w:rPr>
          <w:rFonts w:ascii="Arial" w:hAnsi="Arial" w:cs="Arial"/>
          <w:b/>
          <w:sz w:val="22"/>
          <w:szCs w:val="22"/>
        </w:rPr>
        <w:t>__________________</w:t>
      </w:r>
      <w:r w:rsidRPr="000D16D6">
        <w:rPr>
          <w:rFonts w:ascii="Arial" w:hAnsi="Arial" w:cs="Arial"/>
          <w:sz w:val="22"/>
          <w:szCs w:val="22"/>
        </w:rPr>
        <w:t xml:space="preserve">, cuenta con facultades suficientes para suscribir el presente contrato y obligar a su representada, como lo acredita con </w:t>
      </w:r>
      <w:r w:rsidRPr="000D16D6">
        <w:rPr>
          <w:rFonts w:ascii="Arial" w:hAnsi="Arial" w:cs="Arial"/>
          <w:b/>
          <w:sz w:val="22"/>
          <w:szCs w:val="22"/>
        </w:rPr>
        <w:t>_____________________________ (INSTRUMENTO NOTARIAL DE CONSTITUCIÓN O PODER OTORGADO AL REPRESENTANTE LEGAL) ______________</w:t>
      </w:r>
      <w:r w:rsidRPr="000D16D6">
        <w:rPr>
          <w:rFonts w:ascii="Arial" w:hAnsi="Arial" w:cs="Arial"/>
          <w:sz w:val="22"/>
          <w:szCs w:val="22"/>
        </w:rPr>
        <w:t>, mismo que bajo protesta de decir verdad manifiesta no le ha sido limitado ni revocado en forma alguna.</w:t>
      </w:r>
    </w:p>
    <w:p w14:paraId="1C627E50"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09947CB0" w14:textId="77777777" w:rsidR="001818A9" w:rsidRPr="000D16D6" w:rsidRDefault="001818A9" w:rsidP="001818A9">
      <w:pPr>
        <w:widowControl w:val="0"/>
        <w:tabs>
          <w:tab w:val="left" w:pos="426"/>
        </w:tabs>
        <w:ind w:left="426"/>
        <w:jc w:val="both"/>
        <w:rPr>
          <w:rFonts w:ascii="Arial" w:hAnsi="Arial" w:cs="Arial"/>
          <w:sz w:val="22"/>
          <w:szCs w:val="22"/>
        </w:rPr>
      </w:pPr>
      <w:r w:rsidRPr="000D16D6">
        <w:rPr>
          <w:rFonts w:ascii="Arial" w:hAnsi="Arial" w:cs="Arial"/>
          <w:sz w:val="22"/>
          <w:szCs w:val="22"/>
        </w:rPr>
        <w:t xml:space="preserve">INSTRUCCIÓN: EN EL CASO DE PERSONAS DE NACIONALIDAD EXTRANJERA, DEBERÁN PRESENTAR LA DOCUMENTACIÓN CORRESPONDIENTE DEBIDAMENTE APOSTILLADA. </w:t>
      </w:r>
    </w:p>
    <w:p w14:paraId="20801334" w14:textId="77777777" w:rsidR="001818A9" w:rsidRPr="000D16D6" w:rsidRDefault="001818A9" w:rsidP="001818A9">
      <w:pPr>
        <w:widowControl w:val="0"/>
        <w:tabs>
          <w:tab w:val="left" w:pos="426"/>
        </w:tabs>
        <w:jc w:val="both"/>
        <w:rPr>
          <w:rFonts w:ascii="Arial" w:hAnsi="Arial" w:cs="Arial"/>
          <w:sz w:val="22"/>
          <w:szCs w:val="22"/>
        </w:rPr>
      </w:pPr>
    </w:p>
    <w:p w14:paraId="6C6D6C42"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t>II.3</w:t>
      </w:r>
      <w:r w:rsidRPr="000D16D6">
        <w:rPr>
          <w:rFonts w:ascii="Arial" w:hAnsi="Arial" w:cs="Arial"/>
          <w:sz w:val="22"/>
          <w:szCs w:val="22"/>
        </w:rPr>
        <w:tab/>
        <w:t>Reúne las condiciones técnicas, jurídicas y económicas, y cuenta con la organización y elementos necesarios para su cumplimiento.</w:t>
      </w:r>
    </w:p>
    <w:p w14:paraId="3CDF0CEC"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53FF97C5" w14:textId="77777777" w:rsidR="001818A9" w:rsidRPr="000D16D6" w:rsidRDefault="001818A9" w:rsidP="001818A9">
      <w:pPr>
        <w:widowControl w:val="0"/>
        <w:ind w:left="426" w:hanging="426"/>
        <w:jc w:val="both"/>
        <w:rPr>
          <w:rFonts w:ascii="Arial" w:hAnsi="Arial" w:cs="Arial"/>
          <w:sz w:val="22"/>
          <w:szCs w:val="22"/>
        </w:rPr>
      </w:pPr>
      <w:r w:rsidRPr="000D16D6">
        <w:rPr>
          <w:rFonts w:ascii="Arial" w:hAnsi="Arial" w:cs="Arial"/>
          <w:b/>
          <w:sz w:val="22"/>
          <w:szCs w:val="22"/>
        </w:rPr>
        <w:t>II.4</w:t>
      </w:r>
      <w:r w:rsidRPr="000D16D6">
        <w:rPr>
          <w:rFonts w:ascii="Arial" w:hAnsi="Arial" w:cs="Arial"/>
          <w:sz w:val="22"/>
          <w:szCs w:val="22"/>
        </w:rPr>
        <w:tab/>
        <w:t xml:space="preserve">Cuenta con su Registro Federal de Contribuyentes </w:t>
      </w:r>
      <w:r w:rsidRPr="000D16D6">
        <w:rPr>
          <w:rFonts w:ascii="Arial" w:hAnsi="Arial" w:cs="Arial"/>
          <w:b/>
          <w:sz w:val="22"/>
          <w:szCs w:val="22"/>
        </w:rPr>
        <w:t>(</w:t>
      </w:r>
      <w:proofErr w:type="spellStart"/>
      <w:r w:rsidRPr="000D16D6">
        <w:rPr>
          <w:rFonts w:ascii="Arial" w:hAnsi="Arial" w:cs="Arial"/>
          <w:b/>
          <w:sz w:val="22"/>
          <w:szCs w:val="22"/>
        </w:rPr>
        <w:t>RFC</w:t>
      </w:r>
      <w:proofErr w:type="spellEnd"/>
      <w:r w:rsidRPr="000D16D6">
        <w:rPr>
          <w:rFonts w:ascii="Arial" w:hAnsi="Arial" w:cs="Arial"/>
          <w:b/>
          <w:sz w:val="22"/>
          <w:szCs w:val="22"/>
        </w:rPr>
        <w:t xml:space="preserve"> PROVEEDOR).</w:t>
      </w:r>
    </w:p>
    <w:p w14:paraId="0F6E38D6" w14:textId="77777777" w:rsidR="001818A9" w:rsidRPr="000D16D6" w:rsidRDefault="001818A9" w:rsidP="001818A9">
      <w:pPr>
        <w:widowControl w:val="0"/>
        <w:tabs>
          <w:tab w:val="left" w:pos="426"/>
        </w:tabs>
        <w:ind w:left="426" w:hanging="426"/>
        <w:jc w:val="both"/>
        <w:rPr>
          <w:rFonts w:ascii="Arial" w:hAnsi="Arial" w:cs="Arial"/>
          <w:sz w:val="22"/>
          <w:szCs w:val="22"/>
        </w:rPr>
      </w:pPr>
    </w:p>
    <w:p w14:paraId="12871C2C" w14:textId="77777777" w:rsidR="001818A9" w:rsidRPr="000D16D6" w:rsidRDefault="001818A9" w:rsidP="001818A9">
      <w:pPr>
        <w:widowControl w:val="0"/>
        <w:ind w:left="426" w:hanging="426"/>
        <w:jc w:val="both"/>
        <w:rPr>
          <w:rFonts w:ascii="Arial" w:hAnsi="Arial" w:cs="Arial"/>
          <w:sz w:val="22"/>
          <w:szCs w:val="22"/>
        </w:rPr>
      </w:pPr>
      <w:r w:rsidRPr="000D16D6">
        <w:rPr>
          <w:rFonts w:ascii="Arial" w:hAnsi="Arial" w:cs="Arial"/>
          <w:b/>
          <w:sz w:val="22"/>
          <w:szCs w:val="22"/>
        </w:rPr>
        <w:t>II.5</w:t>
      </w:r>
      <w:r w:rsidRPr="000D16D6">
        <w:rPr>
          <w:rFonts w:ascii="Arial" w:hAnsi="Arial" w:cs="Arial"/>
          <w:sz w:val="22"/>
          <w:szCs w:val="22"/>
        </w:rPr>
        <w:tab/>
        <w:t xml:space="preserve">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w:t>
      </w:r>
      <w:proofErr w:type="spellStart"/>
      <w:r w:rsidRPr="000D16D6">
        <w:rPr>
          <w:rFonts w:ascii="Arial" w:hAnsi="Arial" w:cs="Arial"/>
          <w:sz w:val="22"/>
          <w:szCs w:val="22"/>
        </w:rPr>
        <w:t>SAT</w:t>
      </w:r>
      <w:proofErr w:type="spellEnd"/>
      <w:r w:rsidRPr="000D16D6">
        <w:rPr>
          <w:rFonts w:ascii="Arial" w:hAnsi="Arial" w:cs="Arial"/>
          <w:sz w:val="22"/>
          <w:szCs w:val="22"/>
        </w:rPr>
        <w:t xml:space="preserve">, </w:t>
      </w:r>
      <w:proofErr w:type="spellStart"/>
      <w:r w:rsidRPr="000D16D6">
        <w:rPr>
          <w:rFonts w:ascii="Arial" w:hAnsi="Arial" w:cs="Arial"/>
          <w:sz w:val="22"/>
          <w:szCs w:val="22"/>
        </w:rPr>
        <w:t>INFONAVIT</w:t>
      </w:r>
      <w:proofErr w:type="spellEnd"/>
      <w:r w:rsidRPr="000D16D6">
        <w:rPr>
          <w:rFonts w:ascii="Arial" w:hAnsi="Arial" w:cs="Arial"/>
          <w:sz w:val="22"/>
          <w:szCs w:val="22"/>
        </w:rPr>
        <w:t xml:space="preserve"> e IMSS, respectivamente.</w:t>
      </w:r>
    </w:p>
    <w:p w14:paraId="645080D3" w14:textId="77777777" w:rsidR="001818A9" w:rsidRPr="000D16D6" w:rsidRDefault="001818A9" w:rsidP="001818A9">
      <w:pPr>
        <w:widowControl w:val="0"/>
        <w:ind w:left="426" w:hanging="426"/>
        <w:jc w:val="both"/>
        <w:rPr>
          <w:rFonts w:ascii="Arial" w:hAnsi="Arial" w:cs="Arial"/>
          <w:sz w:val="22"/>
          <w:szCs w:val="22"/>
        </w:rPr>
      </w:pPr>
    </w:p>
    <w:p w14:paraId="7F6B0B5F" w14:textId="77777777" w:rsidR="001818A9" w:rsidRPr="000D16D6" w:rsidRDefault="001818A9" w:rsidP="001818A9">
      <w:pPr>
        <w:widowControl w:val="0"/>
        <w:tabs>
          <w:tab w:val="left" w:pos="426"/>
        </w:tabs>
        <w:ind w:left="426" w:hanging="426"/>
        <w:jc w:val="both"/>
        <w:rPr>
          <w:rFonts w:ascii="Arial" w:hAnsi="Arial" w:cs="Arial"/>
          <w:sz w:val="22"/>
          <w:szCs w:val="22"/>
        </w:rPr>
      </w:pPr>
      <w:r w:rsidRPr="000D16D6">
        <w:rPr>
          <w:rFonts w:ascii="Arial" w:hAnsi="Arial" w:cs="Arial"/>
          <w:b/>
          <w:sz w:val="22"/>
          <w:szCs w:val="22"/>
        </w:rPr>
        <w:lastRenderedPageBreak/>
        <w:t>II.6</w:t>
      </w:r>
      <w:r w:rsidRPr="000D16D6">
        <w:rPr>
          <w:rFonts w:ascii="Arial" w:hAnsi="Arial" w:cs="Arial"/>
          <w:sz w:val="22"/>
          <w:szCs w:val="22"/>
        </w:rPr>
        <w:tab/>
        <w:t>Tiene establecido su domicilio en ________________________________________ mismo que señala para los fines y efectos legales del presente contrato.</w:t>
      </w:r>
    </w:p>
    <w:p w14:paraId="48A02ADB" w14:textId="77777777" w:rsidR="001818A9" w:rsidRPr="000D16D6" w:rsidRDefault="001818A9" w:rsidP="001818A9">
      <w:pPr>
        <w:jc w:val="both"/>
        <w:rPr>
          <w:rFonts w:ascii="Arial" w:hAnsi="Arial" w:cs="Arial"/>
          <w:sz w:val="22"/>
          <w:szCs w:val="22"/>
        </w:rPr>
      </w:pPr>
    </w:p>
    <w:p w14:paraId="4398EA67" w14:textId="77777777" w:rsidR="001818A9" w:rsidRPr="000D16D6" w:rsidRDefault="001818A9" w:rsidP="001818A9">
      <w:pPr>
        <w:jc w:val="both"/>
        <w:rPr>
          <w:rFonts w:ascii="Arial" w:hAnsi="Arial" w:cs="Arial"/>
          <w:sz w:val="22"/>
          <w:szCs w:val="22"/>
        </w:rPr>
      </w:pPr>
    </w:p>
    <w:p w14:paraId="5C6538E6" w14:textId="77777777" w:rsidR="001818A9" w:rsidRPr="000D16D6" w:rsidRDefault="001818A9" w:rsidP="001818A9">
      <w:pPr>
        <w:ind w:left="426" w:hanging="426"/>
        <w:jc w:val="both"/>
        <w:rPr>
          <w:rFonts w:ascii="Arial" w:hAnsi="Arial" w:cs="Arial"/>
          <w:b/>
          <w:sz w:val="22"/>
          <w:szCs w:val="22"/>
        </w:rPr>
      </w:pPr>
      <w:r w:rsidRPr="000D16D6">
        <w:rPr>
          <w:rFonts w:ascii="Arial" w:hAnsi="Arial" w:cs="Arial"/>
          <w:b/>
          <w:sz w:val="22"/>
          <w:szCs w:val="22"/>
        </w:rPr>
        <w:t>III.</w:t>
      </w:r>
      <w:r w:rsidRPr="000D16D6">
        <w:rPr>
          <w:rFonts w:ascii="Arial" w:hAnsi="Arial" w:cs="Arial"/>
          <w:b/>
          <w:sz w:val="22"/>
          <w:szCs w:val="22"/>
        </w:rPr>
        <w:tab/>
        <w:t>De “LAS PARTES”:</w:t>
      </w:r>
    </w:p>
    <w:p w14:paraId="3244B456" w14:textId="77777777" w:rsidR="001818A9" w:rsidRPr="000D16D6" w:rsidRDefault="001818A9" w:rsidP="001818A9">
      <w:pPr>
        <w:jc w:val="both"/>
        <w:rPr>
          <w:rFonts w:ascii="Arial" w:hAnsi="Arial" w:cs="Arial"/>
          <w:sz w:val="22"/>
          <w:szCs w:val="22"/>
        </w:rPr>
      </w:pPr>
    </w:p>
    <w:p w14:paraId="10C7067C" w14:textId="77777777" w:rsidR="001818A9" w:rsidRPr="000D16D6" w:rsidRDefault="001818A9" w:rsidP="001818A9">
      <w:pPr>
        <w:ind w:left="426" w:hanging="426"/>
        <w:jc w:val="both"/>
        <w:rPr>
          <w:rFonts w:ascii="Arial" w:hAnsi="Arial" w:cs="Arial"/>
          <w:sz w:val="22"/>
          <w:szCs w:val="22"/>
        </w:rPr>
      </w:pPr>
      <w:r w:rsidRPr="000D16D6">
        <w:rPr>
          <w:rFonts w:ascii="Arial" w:hAnsi="Arial" w:cs="Arial"/>
          <w:b/>
          <w:sz w:val="22"/>
          <w:szCs w:val="22"/>
        </w:rPr>
        <w:t>III.1</w:t>
      </w:r>
      <w:r w:rsidRPr="000D16D6">
        <w:rPr>
          <w:rFonts w:ascii="Arial" w:hAnsi="Arial" w:cs="Arial"/>
          <w:sz w:val="22"/>
          <w:szCs w:val="22"/>
        </w:rPr>
        <w:tab/>
        <w:t>Que es su voluntad celebrar el presente contrato y sujetarse a sus términos y condiciones, por lo que de común acuerdo se obligan de conformidad con las siguientes:</w:t>
      </w:r>
    </w:p>
    <w:p w14:paraId="3E508236" w14:textId="77777777" w:rsidR="001818A9" w:rsidRPr="000D16D6" w:rsidRDefault="001818A9" w:rsidP="001818A9">
      <w:pPr>
        <w:jc w:val="both"/>
        <w:rPr>
          <w:rFonts w:ascii="Arial" w:hAnsi="Arial" w:cs="Arial"/>
          <w:sz w:val="22"/>
          <w:szCs w:val="22"/>
        </w:rPr>
      </w:pPr>
    </w:p>
    <w:p w14:paraId="31A0302E" w14:textId="77777777" w:rsidR="001818A9" w:rsidRPr="000D16D6" w:rsidRDefault="001818A9" w:rsidP="001818A9">
      <w:pPr>
        <w:pStyle w:val="Prrafodelista"/>
        <w:jc w:val="center"/>
        <w:rPr>
          <w:rFonts w:ascii="Arial" w:hAnsi="Arial" w:cs="Arial"/>
          <w:sz w:val="22"/>
          <w:szCs w:val="22"/>
        </w:rPr>
      </w:pPr>
      <w:r w:rsidRPr="000D16D6">
        <w:rPr>
          <w:rFonts w:ascii="Arial" w:hAnsi="Arial" w:cs="Arial"/>
          <w:b/>
          <w:sz w:val="22"/>
          <w:szCs w:val="22"/>
        </w:rPr>
        <w:t>CLÁUSULAS</w:t>
      </w:r>
    </w:p>
    <w:p w14:paraId="69651107" w14:textId="77777777" w:rsidR="001818A9" w:rsidRPr="000D16D6" w:rsidRDefault="001818A9" w:rsidP="001818A9">
      <w:pPr>
        <w:pStyle w:val="Prrafodelista"/>
        <w:jc w:val="both"/>
        <w:rPr>
          <w:rFonts w:ascii="Arial" w:hAnsi="Arial" w:cs="Arial"/>
          <w:sz w:val="22"/>
          <w:szCs w:val="22"/>
        </w:rPr>
      </w:pPr>
    </w:p>
    <w:p w14:paraId="654B1BD9" w14:textId="77777777" w:rsidR="001818A9" w:rsidRPr="000D16D6" w:rsidRDefault="001818A9" w:rsidP="001818A9">
      <w:pPr>
        <w:shd w:val="clear" w:color="auto" w:fill="FFFFFF"/>
        <w:jc w:val="both"/>
        <w:textAlignment w:val="baseline"/>
        <w:rPr>
          <w:rFonts w:ascii="Arial" w:hAnsi="Arial" w:cs="Arial"/>
          <w:b/>
          <w:sz w:val="22"/>
          <w:szCs w:val="22"/>
          <w:lang w:eastAsia="es-MX"/>
        </w:rPr>
      </w:pPr>
      <w:r w:rsidRPr="000D16D6">
        <w:rPr>
          <w:rFonts w:ascii="Arial" w:hAnsi="Arial" w:cs="Arial"/>
          <w:b/>
          <w:sz w:val="22"/>
          <w:szCs w:val="22"/>
          <w:lang w:eastAsia="es-MX"/>
        </w:rPr>
        <w:t>PRIMERA. OBJETO DEL CONTRATO.</w:t>
      </w:r>
    </w:p>
    <w:p w14:paraId="0D7839AA" w14:textId="77777777" w:rsidR="001818A9" w:rsidRPr="000D16D6" w:rsidRDefault="001818A9" w:rsidP="001818A9">
      <w:pPr>
        <w:ind w:right="51"/>
        <w:jc w:val="both"/>
        <w:rPr>
          <w:rFonts w:ascii="Arial" w:hAnsi="Arial" w:cs="Arial"/>
          <w:sz w:val="22"/>
          <w:szCs w:val="22"/>
        </w:rPr>
      </w:pPr>
    </w:p>
    <w:p w14:paraId="5848DC77" w14:textId="77777777" w:rsidR="001818A9" w:rsidRPr="000D16D6" w:rsidRDefault="001818A9" w:rsidP="001818A9">
      <w:pPr>
        <w:ind w:right="51"/>
        <w:jc w:val="both"/>
        <w:rPr>
          <w:rFonts w:ascii="Arial" w:eastAsiaTheme="minorHAnsi" w:hAnsi="Arial" w:cs="Arial"/>
          <w:sz w:val="22"/>
          <w:szCs w:val="22"/>
        </w:rPr>
      </w:pPr>
      <w:r w:rsidRPr="000D16D6">
        <w:rPr>
          <w:rFonts w:ascii="Arial" w:hAnsi="Arial" w:cs="Arial"/>
          <w:b/>
          <w:sz w:val="22"/>
          <w:szCs w:val="22"/>
        </w:rPr>
        <w:t>“EL PROVEEDOR”</w:t>
      </w:r>
      <w:r w:rsidRPr="000D16D6">
        <w:rPr>
          <w:rFonts w:ascii="Arial" w:hAnsi="Arial" w:cs="Arial"/>
          <w:sz w:val="22"/>
          <w:szCs w:val="22"/>
        </w:rPr>
        <w:t xml:space="preserve"> acepta y se obliga a proporcionar a </w:t>
      </w:r>
      <w:r w:rsidRPr="000D16D6">
        <w:rPr>
          <w:rFonts w:ascii="Arial" w:hAnsi="Arial" w:cs="Arial"/>
          <w:b/>
          <w:sz w:val="22"/>
          <w:szCs w:val="22"/>
        </w:rPr>
        <w:t>“LA DEPENDENCIA O ENTIDAD”</w:t>
      </w:r>
      <w:r w:rsidRPr="000D16D6">
        <w:rPr>
          <w:rFonts w:ascii="Arial" w:hAnsi="Arial" w:cs="Arial"/>
          <w:sz w:val="22"/>
          <w:szCs w:val="22"/>
        </w:rPr>
        <w:t xml:space="preserve"> la prestación del servicio de </w:t>
      </w:r>
      <w:r w:rsidRPr="000D16D6">
        <w:rPr>
          <w:rFonts w:ascii="Arial" w:hAnsi="Arial" w:cs="Arial"/>
          <w:b/>
          <w:sz w:val="22"/>
          <w:szCs w:val="22"/>
        </w:rPr>
        <w:t>(</w:t>
      </w:r>
      <w:r w:rsidRPr="000D16D6">
        <w:rPr>
          <w:rFonts w:ascii="Arial" w:hAnsi="Arial" w:cs="Arial"/>
          <w:b/>
          <w:sz w:val="22"/>
          <w:szCs w:val="22"/>
          <w:u w:val="single"/>
        </w:rPr>
        <w:t>DESCRIPCIÓN</w:t>
      </w:r>
      <w:r w:rsidRPr="000D16D6">
        <w:rPr>
          <w:rFonts w:ascii="Arial" w:hAnsi="Arial" w:cs="Arial"/>
          <w:b/>
          <w:sz w:val="22"/>
          <w:szCs w:val="22"/>
        </w:rPr>
        <w:t>)</w:t>
      </w:r>
      <w:r w:rsidRPr="000D16D6">
        <w:rPr>
          <w:rFonts w:ascii="Arial" w:hAnsi="Arial" w:cs="Arial"/>
          <w:sz w:val="22"/>
          <w:szCs w:val="22"/>
        </w:rPr>
        <w:t xml:space="preserve">, en los términos y condiciones establecidos en la convocatoria </w:t>
      </w:r>
      <w:r w:rsidRPr="000D16D6">
        <w:rPr>
          <w:rFonts w:ascii="Arial" w:hAnsi="Arial" w:cs="Arial"/>
          <w:b/>
          <w:sz w:val="22"/>
          <w:szCs w:val="22"/>
        </w:rPr>
        <w:t>(TRATÁNDOSE DE LICITACIONES PÚBLICAS O INVITACIÓN A CUANDO MENOS TRES PERSONAS)</w:t>
      </w:r>
      <w:r w:rsidRPr="000D16D6">
        <w:rPr>
          <w:rFonts w:ascii="Arial" w:hAnsi="Arial" w:cs="Arial"/>
          <w:sz w:val="22"/>
          <w:szCs w:val="22"/>
        </w:rPr>
        <w:t xml:space="preserve">, este contrato y sus anexos </w:t>
      </w:r>
      <w:r w:rsidRPr="000D16D6">
        <w:rPr>
          <w:rFonts w:ascii="Arial" w:hAnsi="Arial" w:cs="Arial"/>
          <w:b/>
          <w:sz w:val="22"/>
          <w:szCs w:val="22"/>
        </w:rPr>
        <w:t>(</w:t>
      </w:r>
      <w:r w:rsidRPr="000D16D6">
        <w:rPr>
          <w:rFonts w:ascii="Arial" w:hAnsi="Arial" w:cs="Arial"/>
          <w:b/>
          <w:sz w:val="22"/>
          <w:szCs w:val="22"/>
          <w:u w:val="single"/>
        </w:rPr>
        <w:t>NUMERAR Y DESCRIBIR LOS ANEXOS</w:t>
      </w:r>
      <w:r w:rsidRPr="000D16D6">
        <w:rPr>
          <w:rFonts w:ascii="Arial" w:hAnsi="Arial" w:cs="Arial"/>
          <w:b/>
          <w:sz w:val="22"/>
          <w:szCs w:val="22"/>
        </w:rPr>
        <w:t>)</w:t>
      </w:r>
      <w:r w:rsidRPr="000D16D6">
        <w:rPr>
          <w:rFonts w:ascii="Arial" w:hAnsi="Arial" w:cs="Arial"/>
          <w:sz w:val="22"/>
          <w:szCs w:val="22"/>
        </w:rPr>
        <w:t xml:space="preserve"> </w:t>
      </w:r>
      <w:r w:rsidRPr="000D16D6">
        <w:rPr>
          <w:rFonts w:ascii="Arial" w:eastAsiaTheme="minorHAnsi" w:hAnsi="Arial" w:cs="Arial"/>
          <w:sz w:val="22"/>
          <w:szCs w:val="22"/>
        </w:rPr>
        <w:t xml:space="preserve">que forman parte integrante del mismo. </w:t>
      </w:r>
    </w:p>
    <w:p w14:paraId="7E3E936C" w14:textId="77777777" w:rsidR="001818A9" w:rsidRPr="000D16D6" w:rsidRDefault="001818A9" w:rsidP="001818A9">
      <w:pPr>
        <w:ind w:right="51"/>
        <w:jc w:val="both"/>
        <w:rPr>
          <w:rFonts w:ascii="Arial" w:eastAsiaTheme="minorHAnsi" w:hAnsi="Arial" w:cs="Arial"/>
          <w:sz w:val="22"/>
          <w:szCs w:val="22"/>
        </w:rPr>
      </w:pPr>
    </w:p>
    <w:p w14:paraId="41AAA067" w14:textId="77777777" w:rsidR="001818A9" w:rsidRPr="000D16D6" w:rsidRDefault="001818A9" w:rsidP="001818A9">
      <w:pPr>
        <w:jc w:val="both"/>
        <w:rPr>
          <w:rFonts w:ascii="Arial" w:hAnsi="Arial" w:cs="Arial"/>
          <w:b/>
          <w:sz w:val="22"/>
          <w:szCs w:val="22"/>
        </w:rPr>
      </w:pPr>
      <w:r w:rsidRPr="000D16D6">
        <w:rPr>
          <w:rFonts w:ascii="Arial" w:hAnsi="Arial" w:cs="Arial"/>
          <w:b/>
          <w:sz w:val="22"/>
          <w:szCs w:val="22"/>
        </w:rPr>
        <w:t xml:space="preserve">SEGUNDA. MONTO DEL CONTRATO </w:t>
      </w:r>
    </w:p>
    <w:p w14:paraId="49D86729" w14:textId="77777777" w:rsidR="001818A9" w:rsidRPr="000D16D6" w:rsidRDefault="001818A9" w:rsidP="001818A9">
      <w:pPr>
        <w:jc w:val="both"/>
        <w:rPr>
          <w:rFonts w:ascii="Arial" w:hAnsi="Arial" w:cs="Arial"/>
          <w:b/>
          <w:sz w:val="22"/>
          <w:szCs w:val="22"/>
        </w:rPr>
      </w:pPr>
    </w:p>
    <w:p w14:paraId="0DFA5E46"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INSTRUCCIÓN: TRATÁNDOSE DE CONTRATO CERRADO Y ANUAL, MOSTRAR EL SIGUIENTE PÁRRAFO: </w:t>
      </w:r>
    </w:p>
    <w:p w14:paraId="58FF56C1" w14:textId="77777777" w:rsidR="001818A9" w:rsidRPr="000D16D6" w:rsidRDefault="001818A9" w:rsidP="001818A9">
      <w:pPr>
        <w:ind w:right="51"/>
        <w:jc w:val="both"/>
        <w:rPr>
          <w:rFonts w:ascii="Arial" w:hAnsi="Arial" w:cs="Arial"/>
          <w:sz w:val="22"/>
          <w:szCs w:val="22"/>
        </w:rPr>
      </w:pPr>
    </w:p>
    <w:p w14:paraId="56B01436" w14:textId="77777777" w:rsidR="001818A9" w:rsidRPr="000D16D6" w:rsidRDefault="001818A9" w:rsidP="001818A9">
      <w:pPr>
        <w:autoSpaceDE w:val="0"/>
        <w:autoSpaceDN w:val="0"/>
        <w:adjustRightInd w:val="0"/>
        <w:jc w:val="both"/>
        <w:rPr>
          <w:rFonts w:ascii="Arial" w:eastAsiaTheme="minorHAnsi" w:hAnsi="Arial" w:cs="Arial"/>
          <w:b/>
          <w:sz w:val="22"/>
          <w:szCs w:val="22"/>
          <w:u w:val="single"/>
        </w:rPr>
      </w:pPr>
      <w:r w:rsidRPr="000D16D6">
        <w:rPr>
          <w:rFonts w:ascii="Arial" w:hAnsi="Arial" w:cs="Arial"/>
          <w:b/>
          <w:sz w:val="22"/>
          <w:szCs w:val="22"/>
        </w:rPr>
        <w:t>“LA DEPENDENCIA O ENTIDAD”</w:t>
      </w:r>
      <w:r w:rsidRPr="000D16D6">
        <w:rPr>
          <w:rFonts w:ascii="Arial" w:hAnsi="Arial" w:cs="Arial"/>
          <w:sz w:val="22"/>
          <w:szCs w:val="22"/>
        </w:rPr>
        <w:t xml:space="preserve"> </w:t>
      </w:r>
      <w:r w:rsidRPr="000D16D6">
        <w:rPr>
          <w:rFonts w:ascii="Arial" w:eastAsiaTheme="minorHAnsi" w:hAnsi="Arial" w:cs="Arial"/>
          <w:sz w:val="22"/>
          <w:szCs w:val="22"/>
        </w:rPr>
        <w:t>pagará a</w:t>
      </w:r>
      <w:r w:rsidRPr="000D16D6">
        <w:rPr>
          <w:rFonts w:ascii="Arial" w:hAnsi="Arial" w:cs="Arial"/>
          <w:b/>
          <w:sz w:val="22"/>
          <w:szCs w:val="22"/>
        </w:rPr>
        <w:t xml:space="preserve"> “EL PROVEEDOR”</w:t>
      </w:r>
      <w:r w:rsidRPr="000D16D6">
        <w:rPr>
          <w:rFonts w:ascii="Arial" w:eastAsiaTheme="minorHAnsi" w:hAnsi="Arial" w:cs="Arial"/>
          <w:sz w:val="22"/>
          <w:szCs w:val="22"/>
        </w:rPr>
        <w:t xml:space="preserve"> como contraprestación por los servicios objeto de este contrato, la cantidad de $ </w:t>
      </w:r>
      <w:r w:rsidRPr="000D16D6">
        <w:rPr>
          <w:rFonts w:ascii="Arial" w:eastAsiaTheme="minorHAnsi" w:hAnsi="Arial" w:cs="Arial"/>
          <w:b/>
          <w:sz w:val="22"/>
          <w:szCs w:val="22"/>
          <w:u w:val="single"/>
        </w:rPr>
        <w:t>(MONTO TOTAL DEL CONTRATO SIN IMPUESTOS)</w:t>
      </w:r>
      <w:r w:rsidRPr="000D16D6">
        <w:rPr>
          <w:rFonts w:ascii="Arial" w:eastAsiaTheme="minorHAnsi" w:hAnsi="Arial" w:cs="Arial"/>
          <w:sz w:val="22"/>
          <w:szCs w:val="22"/>
        </w:rPr>
        <w:t xml:space="preserve"> más impuestos que asciende a $ </w:t>
      </w:r>
      <w:r w:rsidRPr="000D16D6">
        <w:rPr>
          <w:rFonts w:ascii="Arial" w:eastAsiaTheme="minorHAnsi" w:hAnsi="Arial" w:cs="Arial"/>
          <w:b/>
          <w:sz w:val="22"/>
          <w:szCs w:val="22"/>
        </w:rPr>
        <w:t>(IMPUESTOS),</w:t>
      </w:r>
      <w:r w:rsidRPr="000D16D6">
        <w:rPr>
          <w:rFonts w:ascii="Arial" w:eastAsiaTheme="minorHAnsi" w:hAnsi="Arial" w:cs="Arial"/>
          <w:sz w:val="22"/>
          <w:szCs w:val="22"/>
        </w:rPr>
        <w:t xml:space="preserve"> que hace un total </w:t>
      </w:r>
      <w:r w:rsidRPr="000D16D6">
        <w:rPr>
          <w:rFonts w:ascii="Arial" w:hAnsi="Arial" w:cs="Arial"/>
          <w:bCs/>
          <w:sz w:val="22"/>
          <w:szCs w:val="22"/>
        </w:rPr>
        <w:t>de</w:t>
      </w:r>
      <w:r w:rsidRPr="000D16D6">
        <w:rPr>
          <w:rFonts w:ascii="Arial" w:eastAsiaTheme="minorHAnsi" w:hAnsi="Arial" w:cs="Arial"/>
          <w:sz w:val="22"/>
          <w:szCs w:val="22"/>
        </w:rPr>
        <w:t xml:space="preserve"> </w:t>
      </w:r>
      <w:r w:rsidRPr="000D16D6">
        <w:rPr>
          <w:rFonts w:ascii="Arial" w:hAnsi="Arial" w:cs="Arial"/>
          <w:b/>
          <w:sz w:val="22"/>
          <w:szCs w:val="22"/>
          <w:u w:val="single"/>
        </w:rPr>
        <w:t>(MONTO TOTAL CON IMPUESTOS).</w:t>
      </w:r>
    </w:p>
    <w:p w14:paraId="3C043D40" w14:textId="77777777" w:rsidR="001818A9" w:rsidRPr="000D16D6" w:rsidRDefault="001818A9" w:rsidP="001818A9">
      <w:pPr>
        <w:ind w:right="51"/>
        <w:jc w:val="both"/>
        <w:rPr>
          <w:rFonts w:ascii="Arial" w:eastAsiaTheme="minorHAnsi" w:hAnsi="Arial" w:cs="Arial"/>
        </w:rPr>
      </w:pPr>
    </w:p>
    <w:p w14:paraId="09AE8DBB"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EN CASO DE SER CERRADO Y PLURIANUAL, MOSTRAR LA TABLA Y LOS DOS PÁRRAFOS SIGUIENTES:</w:t>
      </w:r>
    </w:p>
    <w:p w14:paraId="087FEB5F" w14:textId="77777777" w:rsidR="001818A9" w:rsidRPr="000D16D6" w:rsidRDefault="001818A9" w:rsidP="001818A9">
      <w:pPr>
        <w:ind w:right="51"/>
        <w:jc w:val="both"/>
        <w:rPr>
          <w:rFonts w:ascii="Arial" w:hAnsi="Arial" w:cs="Arial"/>
          <w:sz w:val="22"/>
          <w:szCs w:val="22"/>
        </w:rPr>
      </w:pPr>
    </w:p>
    <w:p w14:paraId="2E7543F9" w14:textId="77777777" w:rsidR="001818A9" w:rsidRPr="000D16D6" w:rsidRDefault="001818A9" w:rsidP="001818A9">
      <w:pPr>
        <w:autoSpaceDE w:val="0"/>
        <w:autoSpaceDN w:val="0"/>
        <w:adjustRightInd w:val="0"/>
        <w:jc w:val="both"/>
        <w:rPr>
          <w:rFonts w:ascii="Arial" w:eastAsiaTheme="minorHAnsi"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w:t>
      </w:r>
      <w:r w:rsidRPr="000D16D6">
        <w:rPr>
          <w:rFonts w:ascii="Arial" w:eastAsiaTheme="minorHAnsi" w:hAnsi="Arial" w:cs="Arial"/>
          <w:sz w:val="22"/>
          <w:szCs w:val="22"/>
        </w:rPr>
        <w:t>conviene con</w:t>
      </w:r>
      <w:r w:rsidRPr="000D16D6">
        <w:rPr>
          <w:rFonts w:ascii="Arial" w:hAnsi="Arial" w:cs="Arial"/>
          <w:b/>
          <w:sz w:val="22"/>
          <w:szCs w:val="22"/>
        </w:rPr>
        <w:t xml:space="preserve"> “EL PROVEEDOR”</w:t>
      </w:r>
      <w:r w:rsidRPr="000D16D6">
        <w:rPr>
          <w:rFonts w:ascii="Arial" w:eastAsiaTheme="minorHAnsi" w:hAnsi="Arial" w:cs="Arial"/>
          <w:sz w:val="22"/>
          <w:szCs w:val="22"/>
        </w:rPr>
        <w:t xml:space="preserve"> que el monto total de los servicios es por la cantidad de </w:t>
      </w:r>
      <w:r w:rsidRPr="000D16D6">
        <w:rPr>
          <w:rFonts w:ascii="Arial" w:eastAsiaTheme="minorHAnsi" w:hAnsi="Arial" w:cs="Arial"/>
          <w:b/>
          <w:sz w:val="22"/>
          <w:szCs w:val="22"/>
          <w:u w:val="single"/>
        </w:rPr>
        <w:t>$ (MONTO TOTAL DEL CONTRATO SIN IMPUESTOS)</w:t>
      </w:r>
      <w:r w:rsidRPr="000D16D6">
        <w:rPr>
          <w:rFonts w:ascii="Arial" w:eastAsiaTheme="minorHAnsi" w:hAnsi="Arial" w:cs="Arial"/>
          <w:sz w:val="22"/>
          <w:szCs w:val="22"/>
        </w:rPr>
        <w:t xml:space="preserve"> más impuestos que asciende a $ </w:t>
      </w:r>
      <w:r w:rsidRPr="000D16D6">
        <w:rPr>
          <w:rFonts w:ascii="Arial" w:eastAsiaTheme="minorHAnsi" w:hAnsi="Arial" w:cs="Arial"/>
          <w:b/>
          <w:sz w:val="22"/>
          <w:szCs w:val="22"/>
          <w:u w:val="single"/>
        </w:rPr>
        <w:t>(IMPUESTOS),</w:t>
      </w:r>
      <w:r w:rsidRPr="000D16D6">
        <w:rPr>
          <w:rFonts w:ascii="Arial" w:eastAsiaTheme="minorHAnsi" w:hAnsi="Arial" w:cs="Arial"/>
          <w:sz w:val="22"/>
          <w:szCs w:val="22"/>
        </w:rPr>
        <w:t xml:space="preserve"> lo que hace un total de </w:t>
      </w:r>
      <w:r w:rsidRPr="000D16D6">
        <w:rPr>
          <w:rFonts w:ascii="Arial" w:hAnsi="Arial" w:cs="Arial"/>
          <w:b/>
          <w:sz w:val="22"/>
          <w:szCs w:val="22"/>
          <w:u w:val="single"/>
        </w:rPr>
        <w:t>(MONTO TOTAL CON IMPUESTOS)</w:t>
      </w:r>
      <w:r w:rsidRPr="000D16D6">
        <w:rPr>
          <w:rFonts w:ascii="Arial" w:eastAsiaTheme="minorHAnsi" w:hAnsi="Arial" w:cs="Arial"/>
          <w:sz w:val="22"/>
          <w:szCs w:val="22"/>
        </w:rPr>
        <w:t xml:space="preserve"> importe que se cubrirá en cada uno de los ejercicios fiscales, de acuerdo a lo siguiente:</w:t>
      </w:r>
    </w:p>
    <w:p w14:paraId="63BD8497" w14:textId="77777777" w:rsidR="001818A9" w:rsidRPr="000D16D6" w:rsidRDefault="001818A9" w:rsidP="001818A9">
      <w:pPr>
        <w:ind w:right="51"/>
        <w:jc w:val="both"/>
        <w:rPr>
          <w:rFonts w:ascii="Arial" w:hAnsi="Arial" w:cs="Arial"/>
          <w:sz w:val="22"/>
          <w:szCs w:val="22"/>
        </w:rPr>
      </w:pPr>
    </w:p>
    <w:tbl>
      <w:tblPr>
        <w:tblStyle w:val="Tablaconcuadrcula"/>
        <w:tblW w:w="9351" w:type="dxa"/>
        <w:tblLook w:val="04A0" w:firstRow="1" w:lastRow="0" w:firstColumn="1" w:lastColumn="0" w:noHBand="0" w:noVBand="1"/>
      </w:tblPr>
      <w:tblGrid>
        <w:gridCol w:w="2972"/>
        <w:gridCol w:w="3119"/>
        <w:gridCol w:w="3260"/>
      </w:tblGrid>
      <w:tr w:rsidR="001818A9" w:rsidRPr="000D16D6" w14:paraId="603855ED" w14:textId="77777777" w:rsidTr="00AF164A">
        <w:tc>
          <w:tcPr>
            <w:tcW w:w="2972" w:type="dxa"/>
          </w:tcPr>
          <w:p w14:paraId="78948C96"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Ejercicio Fiscal</w:t>
            </w:r>
          </w:p>
        </w:tc>
        <w:tc>
          <w:tcPr>
            <w:tcW w:w="3119" w:type="dxa"/>
          </w:tcPr>
          <w:p w14:paraId="75E260BB"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Monto sin impuestos</w:t>
            </w:r>
          </w:p>
        </w:tc>
        <w:tc>
          <w:tcPr>
            <w:tcW w:w="3260" w:type="dxa"/>
          </w:tcPr>
          <w:p w14:paraId="08A5EB16"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Monto con impuestos</w:t>
            </w:r>
          </w:p>
        </w:tc>
      </w:tr>
      <w:tr w:rsidR="001818A9" w:rsidRPr="000D16D6" w14:paraId="33BEAE79" w14:textId="77777777" w:rsidTr="00AF164A">
        <w:tc>
          <w:tcPr>
            <w:tcW w:w="2972" w:type="dxa"/>
            <w:tcBorders>
              <w:bottom w:val="single" w:sz="4" w:space="0" w:color="auto"/>
            </w:tcBorders>
          </w:tcPr>
          <w:p w14:paraId="6C454202"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 xml:space="preserve"> (INCORPORAR EJERCICIO FISCAL)</w:t>
            </w:r>
          </w:p>
        </w:tc>
        <w:tc>
          <w:tcPr>
            <w:tcW w:w="3119" w:type="dxa"/>
          </w:tcPr>
          <w:p w14:paraId="3802298F" w14:textId="77777777" w:rsidR="001818A9" w:rsidRPr="000D16D6" w:rsidRDefault="001818A9" w:rsidP="00AF164A">
            <w:pPr>
              <w:ind w:right="51"/>
              <w:jc w:val="both"/>
              <w:rPr>
                <w:rFonts w:ascii="Arial" w:hAnsi="Arial" w:cs="Arial"/>
                <w:b/>
                <w:bCs/>
                <w:sz w:val="36"/>
                <w:szCs w:val="36"/>
              </w:rPr>
            </w:pPr>
            <w:r w:rsidRPr="000D16D6">
              <w:rPr>
                <w:rFonts w:ascii="Arial" w:hAnsi="Arial" w:cs="Arial"/>
                <w:sz w:val="22"/>
                <w:szCs w:val="22"/>
              </w:rPr>
              <w:t xml:space="preserve"> (MONTO SIN IMPUESTOS DEL EJERCICIO)</w:t>
            </w:r>
          </w:p>
        </w:tc>
        <w:tc>
          <w:tcPr>
            <w:tcW w:w="3260" w:type="dxa"/>
          </w:tcPr>
          <w:p w14:paraId="46011CE7"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 xml:space="preserve"> (MONTO CON IMPUESTOS DEL EJERCICIO) </w:t>
            </w:r>
          </w:p>
        </w:tc>
      </w:tr>
      <w:tr w:rsidR="001818A9" w:rsidRPr="000D16D6" w14:paraId="4FF35BD9" w14:textId="77777777" w:rsidTr="00AF164A">
        <w:tc>
          <w:tcPr>
            <w:tcW w:w="2972" w:type="dxa"/>
            <w:tcBorders>
              <w:bottom w:val="single" w:sz="4" w:space="0" w:color="auto"/>
            </w:tcBorders>
          </w:tcPr>
          <w:p w14:paraId="353828A8"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Se agregarán tantos se hayan programado</w:t>
            </w:r>
          </w:p>
        </w:tc>
        <w:tc>
          <w:tcPr>
            <w:tcW w:w="3119" w:type="dxa"/>
            <w:tcBorders>
              <w:bottom w:val="single" w:sz="4" w:space="0" w:color="auto"/>
            </w:tcBorders>
          </w:tcPr>
          <w:p w14:paraId="467C808F" w14:textId="77777777" w:rsidR="001818A9" w:rsidRPr="000D16D6" w:rsidRDefault="001818A9" w:rsidP="00AF164A">
            <w:pPr>
              <w:ind w:right="51"/>
              <w:jc w:val="both"/>
              <w:rPr>
                <w:rFonts w:ascii="Arial" w:hAnsi="Arial" w:cs="Arial"/>
                <w:sz w:val="22"/>
                <w:szCs w:val="22"/>
              </w:rPr>
            </w:pPr>
          </w:p>
        </w:tc>
        <w:tc>
          <w:tcPr>
            <w:tcW w:w="3260" w:type="dxa"/>
          </w:tcPr>
          <w:p w14:paraId="315CCB63" w14:textId="77777777" w:rsidR="001818A9" w:rsidRPr="000D16D6" w:rsidRDefault="001818A9" w:rsidP="00AF164A">
            <w:pPr>
              <w:ind w:right="51"/>
              <w:jc w:val="both"/>
              <w:rPr>
                <w:rFonts w:ascii="Arial" w:hAnsi="Arial" w:cs="Arial"/>
                <w:sz w:val="22"/>
                <w:szCs w:val="22"/>
              </w:rPr>
            </w:pPr>
          </w:p>
        </w:tc>
      </w:tr>
      <w:tr w:rsidR="001818A9" w:rsidRPr="000D16D6" w14:paraId="5B71CE85" w14:textId="77777777" w:rsidTr="00AF164A">
        <w:tc>
          <w:tcPr>
            <w:tcW w:w="2972" w:type="dxa"/>
            <w:tcBorders>
              <w:top w:val="single" w:sz="4" w:space="0" w:color="auto"/>
              <w:left w:val="nil"/>
              <w:bottom w:val="nil"/>
              <w:right w:val="single" w:sz="4" w:space="0" w:color="auto"/>
            </w:tcBorders>
          </w:tcPr>
          <w:p w14:paraId="4617673A" w14:textId="77777777" w:rsidR="001818A9" w:rsidRPr="000D16D6" w:rsidRDefault="001818A9" w:rsidP="00AF164A">
            <w:pPr>
              <w:ind w:right="51"/>
              <w:jc w:val="right"/>
              <w:rPr>
                <w:rFonts w:ascii="Arial" w:hAnsi="Arial" w:cs="Arial"/>
                <w:b/>
                <w:sz w:val="22"/>
                <w:szCs w:val="22"/>
              </w:rPr>
            </w:pPr>
            <w:r w:rsidRPr="000D16D6">
              <w:rPr>
                <w:rFonts w:ascii="Arial" w:hAnsi="Arial" w:cs="Arial"/>
                <w:b/>
                <w:sz w:val="22"/>
                <w:szCs w:val="22"/>
              </w:rPr>
              <w:t>TOTAL:</w:t>
            </w:r>
          </w:p>
        </w:tc>
        <w:tc>
          <w:tcPr>
            <w:tcW w:w="3119" w:type="dxa"/>
            <w:tcBorders>
              <w:left w:val="single" w:sz="4" w:space="0" w:color="auto"/>
            </w:tcBorders>
          </w:tcPr>
          <w:p w14:paraId="0ADFFC48"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$(MONTO TOTAL SIN IMPUESTOS)</w:t>
            </w:r>
          </w:p>
        </w:tc>
        <w:tc>
          <w:tcPr>
            <w:tcW w:w="3260" w:type="dxa"/>
          </w:tcPr>
          <w:p w14:paraId="4DDE1253" w14:textId="77777777" w:rsidR="001818A9" w:rsidRPr="000D16D6" w:rsidRDefault="001818A9" w:rsidP="00AF164A">
            <w:pPr>
              <w:ind w:right="51"/>
              <w:jc w:val="both"/>
              <w:rPr>
                <w:rFonts w:ascii="Arial" w:hAnsi="Arial" w:cs="Arial"/>
                <w:sz w:val="22"/>
                <w:szCs w:val="22"/>
              </w:rPr>
            </w:pPr>
            <w:r w:rsidRPr="000D16D6">
              <w:rPr>
                <w:rFonts w:ascii="Arial" w:eastAsiaTheme="minorHAnsi" w:hAnsi="Arial" w:cs="Arial"/>
                <w:sz w:val="22"/>
                <w:szCs w:val="22"/>
              </w:rPr>
              <w:t xml:space="preserve"> </w:t>
            </w:r>
            <w:r w:rsidRPr="000D16D6">
              <w:rPr>
                <w:rFonts w:ascii="Arial" w:hAnsi="Arial" w:cs="Arial"/>
                <w:sz w:val="22"/>
                <w:szCs w:val="22"/>
              </w:rPr>
              <w:t>(MONTO TOTAL con impuestos)</w:t>
            </w:r>
          </w:p>
        </w:tc>
      </w:tr>
    </w:tbl>
    <w:p w14:paraId="380CB263" w14:textId="77777777" w:rsidR="001818A9" w:rsidRPr="000D16D6" w:rsidRDefault="001818A9" w:rsidP="001818A9">
      <w:pPr>
        <w:ind w:right="51"/>
        <w:jc w:val="both"/>
        <w:rPr>
          <w:rFonts w:ascii="Arial" w:hAnsi="Arial" w:cs="Arial"/>
          <w:sz w:val="22"/>
          <w:szCs w:val="22"/>
        </w:rPr>
      </w:pPr>
    </w:p>
    <w:p w14:paraId="5A245349" w14:textId="77777777" w:rsidR="001818A9" w:rsidRPr="000D16D6" w:rsidRDefault="001818A9" w:rsidP="001818A9">
      <w:pPr>
        <w:ind w:right="51"/>
        <w:jc w:val="both"/>
        <w:rPr>
          <w:rFonts w:ascii="Arial" w:eastAsiaTheme="minorHAnsi" w:hAnsi="Arial" w:cs="Arial"/>
          <w:sz w:val="22"/>
          <w:szCs w:val="22"/>
        </w:rPr>
      </w:pPr>
      <w:r w:rsidRPr="000D16D6">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0D16D6">
        <w:rPr>
          <w:rFonts w:ascii="Arial" w:eastAsiaTheme="minorHAnsi" w:hAnsi="Arial" w:cs="Arial"/>
          <w:b/>
          <w:sz w:val="22"/>
          <w:szCs w:val="22"/>
        </w:rPr>
        <w:t xml:space="preserve">(CONCATENAR </w:t>
      </w:r>
      <w:r w:rsidRPr="000D16D6">
        <w:rPr>
          <w:rFonts w:ascii="Arial" w:hAnsi="Arial" w:cs="Arial"/>
          <w:b/>
          <w:sz w:val="22"/>
          <w:szCs w:val="22"/>
        </w:rPr>
        <w:t xml:space="preserve">EJERCICIOS  FISCALES QUE INVOLUCRAN LA </w:t>
      </w:r>
      <w:proofErr w:type="spellStart"/>
      <w:r w:rsidRPr="000D16D6">
        <w:rPr>
          <w:rFonts w:ascii="Arial" w:hAnsi="Arial" w:cs="Arial"/>
          <w:b/>
          <w:sz w:val="22"/>
          <w:szCs w:val="22"/>
        </w:rPr>
        <w:t>PLURIANUALIDAD</w:t>
      </w:r>
      <w:proofErr w:type="spellEnd"/>
      <w:r w:rsidRPr="000D16D6">
        <w:rPr>
          <w:rFonts w:ascii="Arial" w:hAnsi="Arial" w:cs="Arial"/>
          <w:b/>
          <w:sz w:val="22"/>
          <w:szCs w:val="22"/>
        </w:rPr>
        <w:t>)</w:t>
      </w:r>
      <w:r w:rsidRPr="000D16D6">
        <w:rPr>
          <w:rFonts w:ascii="Arial" w:eastAsiaTheme="minorHAnsi" w:hAnsi="Arial" w:cs="Arial"/>
          <w:sz w:val="22"/>
          <w:szCs w:val="22"/>
        </w:rPr>
        <w:t xml:space="preserve"> quedarán sujetas para fines de su ejecución y pago a la disponibilidad presupuestaria, con que cuente </w:t>
      </w:r>
      <w:r w:rsidRPr="000D16D6">
        <w:rPr>
          <w:rFonts w:ascii="Arial" w:hAnsi="Arial" w:cs="Arial"/>
          <w:b/>
          <w:sz w:val="22"/>
          <w:szCs w:val="22"/>
        </w:rPr>
        <w:t xml:space="preserve"> “LA DEPENDENCIA O ENTIDAD”</w:t>
      </w:r>
      <w:r w:rsidRPr="000D16D6">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3E9BF0C2" w14:textId="77777777" w:rsidR="001818A9" w:rsidRPr="000D16D6" w:rsidRDefault="001818A9" w:rsidP="001818A9">
      <w:pPr>
        <w:ind w:right="51"/>
        <w:jc w:val="both"/>
        <w:rPr>
          <w:rFonts w:ascii="Arial" w:eastAsiaTheme="minorHAnsi" w:hAnsi="Arial" w:cs="Arial"/>
        </w:rPr>
      </w:pPr>
    </w:p>
    <w:p w14:paraId="7F702920"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0D16D6">
        <w:rPr>
          <w:rFonts w:ascii="Arial" w:hAnsi="Arial" w:cs="Arial"/>
          <w:sz w:val="22"/>
          <w:szCs w:val="22"/>
        </w:rPr>
        <w:t>LAASSP</w:t>
      </w:r>
      <w:proofErr w:type="spellEnd"/>
      <w:r w:rsidRPr="000D16D6">
        <w:rPr>
          <w:rFonts w:ascii="Arial" w:hAnsi="Arial" w:cs="Arial"/>
          <w:sz w:val="22"/>
          <w:szCs w:val="22"/>
        </w:rPr>
        <w:t>.</w:t>
      </w:r>
    </w:p>
    <w:p w14:paraId="0CE6AAFD" w14:textId="77777777" w:rsidR="001818A9" w:rsidRPr="000D16D6" w:rsidRDefault="001818A9" w:rsidP="001818A9">
      <w:pPr>
        <w:ind w:right="51"/>
        <w:jc w:val="both"/>
        <w:rPr>
          <w:rFonts w:ascii="Arial" w:eastAsiaTheme="minorHAnsi" w:hAnsi="Arial" w:cs="Arial"/>
        </w:rPr>
      </w:pPr>
    </w:p>
    <w:p w14:paraId="083A50DB"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El(los) precio(s) unitario(s) del presente contrato, expresado(s) en moneda nacional </w:t>
      </w:r>
      <w:proofErr w:type="gramStart"/>
      <w:r w:rsidRPr="000D16D6">
        <w:rPr>
          <w:rFonts w:ascii="Arial" w:hAnsi="Arial" w:cs="Arial"/>
          <w:sz w:val="22"/>
          <w:szCs w:val="22"/>
        </w:rPr>
        <w:t>es(</w:t>
      </w:r>
      <w:proofErr w:type="gramEnd"/>
      <w:r w:rsidRPr="000D16D6">
        <w:rPr>
          <w:rFonts w:ascii="Arial" w:hAnsi="Arial" w:cs="Arial"/>
          <w:sz w:val="22"/>
          <w:szCs w:val="22"/>
        </w:rPr>
        <w:t>son):</w:t>
      </w:r>
    </w:p>
    <w:p w14:paraId="403C83BA" w14:textId="77777777" w:rsidR="001818A9" w:rsidRPr="000D16D6" w:rsidRDefault="001818A9" w:rsidP="007D6115">
      <w:pPr>
        <w:ind w:right="51"/>
        <w:jc w:val="center"/>
        <w:rPr>
          <w:rFonts w:ascii="Arial" w:hAnsi="Arial" w:cs="Arial"/>
          <w:sz w:val="22"/>
          <w:szCs w:val="22"/>
        </w:rPr>
      </w:pPr>
    </w:p>
    <w:tbl>
      <w:tblPr>
        <w:tblStyle w:val="Tablaconcuadrcula"/>
        <w:tblW w:w="0" w:type="auto"/>
        <w:jc w:val="center"/>
        <w:tblLook w:val="04A0" w:firstRow="1" w:lastRow="0" w:firstColumn="1" w:lastColumn="0" w:noHBand="0" w:noVBand="1"/>
      </w:tblPr>
      <w:tblGrid>
        <w:gridCol w:w="1490"/>
        <w:gridCol w:w="1610"/>
        <w:gridCol w:w="1132"/>
        <w:gridCol w:w="1306"/>
        <w:gridCol w:w="1178"/>
        <w:gridCol w:w="1495"/>
        <w:gridCol w:w="1183"/>
      </w:tblGrid>
      <w:tr w:rsidR="001818A9" w:rsidRPr="000D16D6" w14:paraId="5C478B5C" w14:textId="77777777" w:rsidTr="007D6115">
        <w:trPr>
          <w:jc w:val="center"/>
        </w:trPr>
        <w:tc>
          <w:tcPr>
            <w:tcW w:w="1490" w:type="dxa"/>
            <w:vAlign w:val="center"/>
          </w:tcPr>
          <w:p w14:paraId="6C9649D0" w14:textId="77777777" w:rsidR="001818A9" w:rsidRPr="000D16D6" w:rsidRDefault="001818A9" w:rsidP="007D6115">
            <w:pPr>
              <w:ind w:right="51"/>
              <w:jc w:val="center"/>
              <w:rPr>
                <w:rFonts w:ascii="Arial" w:hAnsi="Arial" w:cs="Arial"/>
                <w:sz w:val="22"/>
                <w:szCs w:val="22"/>
              </w:rPr>
            </w:pPr>
            <w:r w:rsidRPr="000D16D6">
              <w:rPr>
                <w:rFonts w:ascii="Arial" w:hAnsi="Arial" w:cs="Arial"/>
                <w:b/>
                <w:bCs/>
                <w:sz w:val="21"/>
                <w:szCs w:val="21"/>
              </w:rPr>
              <w:t>Partida</w:t>
            </w:r>
          </w:p>
        </w:tc>
        <w:tc>
          <w:tcPr>
            <w:tcW w:w="1610" w:type="dxa"/>
            <w:vAlign w:val="center"/>
          </w:tcPr>
          <w:p w14:paraId="5C9AA932" w14:textId="77777777" w:rsidR="001818A9" w:rsidRPr="000D16D6" w:rsidRDefault="001818A9" w:rsidP="007D6115">
            <w:pPr>
              <w:ind w:right="51"/>
              <w:jc w:val="center"/>
              <w:rPr>
                <w:rFonts w:ascii="Arial" w:hAnsi="Arial" w:cs="Arial"/>
                <w:sz w:val="22"/>
                <w:szCs w:val="22"/>
              </w:rPr>
            </w:pPr>
            <w:r w:rsidRPr="000D16D6">
              <w:rPr>
                <w:rFonts w:ascii="Arial" w:hAnsi="Arial" w:cs="Arial"/>
                <w:b/>
                <w:bCs/>
                <w:sz w:val="21"/>
                <w:szCs w:val="21"/>
              </w:rPr>
              <w:t>Descripción *</w:t>
            </w:r>
          </w:p>
        </w:tc>
        <w:tc>
          <w:tcPr>
            <w:tcW w:w="1132" w:type="dxa"/>
            <w:vAlign w:val="center"/>
          </w:tcPr>
          <w:p w14:paraId="3459CE16" w14:textId="77777777" w:rsidR="001818A9" w:rsidRPr="000D16D6" w:rsidRDefault="001818A9" w:rsidP="007D6115">
            <w:pPr>
              <w:ind w:right="51"/>
              <w:jc w:val="center"/>
              <w:rPr>
                <w:rFonts w:ascii="Arial" w:hAnsi="Arial" w:cs="Arial"/>
                <w:sz w:val="22"/>
                <w:szCs w:val="22"/>
              </w:rPr>
            </w:pPr>
            <w:r w:rsidRPr="000D16D6">
              <w:rPr>
                <w:rFonts w:ascii="Arial" w:hAnsi="Arial" w:cs="Arial"/>
                <w:b/>
                <w:bCs/>
                <w:sz w:val="21"/>
                <w:szCs w:val="21"/>
              </w:rPr>
              <w:t>Unidad*</w:t>
            </w:r>
          </w:p>
        </w:tc>
        <w:tc>
          <w:tcPr>
            <w:tcW w:w="1306" w:type="dxa"/>
            <w:vAlign w:val="center"/>
          </w:tcPr>
          <w:p w14:paraId="7444038C" w14:textId="77777777" w:rsidR="001818A9" w:rsidRPr="000D16D6" w:rsidRDefault="001818A9" w:rsidP="007D6115">
            <w:pPr>
              <w:ind w:right="51"/>
              <w:jc w:val="center"/>
              <w:rPr>
                <w:rFonts w:ascii="Arial" w:hAnsi="Arial" w:cs="Arial"/>
                <w:sz w:val="22"/>
                <w:szCs w:val="22"/>
              </w:rPr>
            </w:pPr>
            <w:r w:rsidRPr="000D16D6">
              <w:rPr>
                <w:rFonts w:ascii="Arial" w:hAnsi="Arial" w:cs="Arial"/>
                <w:b/>
                <w:bCs/>
                <w:sz w:val="21"/>
                <w:szCs w:val="21"/>
              </w:rPr>
              <w:t>Cantidad *</w:t>
            </w:r>
          </w:p>
        </w:tc>
        <w:tc>
          <w:tcPr>
            <w:tcW w:w="1178" w:type="dxa"/>
            <w:vAlign w:val="center"/>
          </w:tcPr>
          <w:p w14:paraId="7048FEBA" w14:textId="77777777" w:rsidR="001818A9" w:rsidRPr="000D16D6" w:rsidRDefault="001818A9" w:rsidP="007D6115">
            <w:pPr>
              <w:ind w:right="51"/>
              <w:jc w:val="center"/>
              <w:rPr>
                <w:rFonts w:ascii="Arial" w:hAnsi="Arial" w:cs="Arial"/>
                <w:sz w:val="22"/>
                <w:szCs w:val="22"/>
              </w:rPr>
            </w:pPr>
            <w:r w:rsidRPr="000D16D6">
              <w:rPr>
                <w:rFonts w:ascii="Arial" w:hAnsi="Arial" w:cs="Arial"/>
                <w:b/>
                <w:bCs/>
                <w:sz w:val="21"/>
                <w:szCs w:val="21"/>
              </w:rPr>
              <w:t>Precio unitario *</w:t>
            </w:r>
          </w:p>
        </w:tc>
        <w:tc>
          <w:tcPr>
            <w:tcW w:w="1495" w:type="dxa"/>
            <w:vAlign w:val="center"/>
          </w:tcPr>
          <w:p w14:paraId="3B6122ED" w14:textId="77777777" w:rsidR="001818A9" w:rsidRPr="000D16D6" w:rsidRDefault="001818A9" w:rsidP="007D6115">
            <w:pPr>
              <w:ind w:right="51"/>
              <w:jc w:val="center"/>
              <w:rPr>
                <w:rFonts w:ascii="Arial" w:hAnsi="Arial" w:cs="Arial"/>
                <w:sz w:val="22"/>
                <w:szCs w:val="22"/>
              </w:rPr>
            </w:pPr>
            <w:r w:rsidRPr="000D16D6">
              <w:rPr>
                <w:rFonts w:ascii="Arial" w:hAnsi="Arial" w:cs="Arial"/>
                <w:b/>
                <w:bCs/>
                <w:sz w:val="21"/>
                <w:szCs w:val="21"/>
              </w:rPr>
              <w:t>Precio total antes de imp. *</w:t>
            </w:r>
          </w:p>
        </w:tc>
        <w:tc>
          <w:tcPr>
            <w:tcW w:w="1183" w:type="dxa"/>
          </w:tcPr>
          <w:p w14:paraId="1885B398" w14:textId="77777777" w:rsidR="001818A9" w:rsidRPr="000D16D6" w:rsidRDefault="001818A9" w:rsidP="007D6115">
            <w:pPr>
              <w:ind w:right="51"/>
              <w:jc w:val="center"/>
              <w:rPr>
                <w:rFonts w:ascii="Arial" w:hAnsi="Arial" w:cs="Arial"/>
                <w:b/>
                <w:bCs/>
                <w:sz w:val="21"/>
                <w:szCs w:val="21"/>
              </w:rPr>
            </w:pPr>
            <w:r w:rsidRPr="000D16D6">
              <w:rPr>
                <w:rFonts w:ascii="Arial" w:hAnsi="Arial" w:cs="Arial"/>
                <w:b/>
                <w:bCs/>
                <w:sz w:val="21"/>
                <w:szCs w:val="21"/>
              </w:rPr>
              <w:t>Precio total después de imp. *</w:t>
            </w:r>
          </w:p>
        </w:tc>
      </w:tr>
      <w:tr w:rsidR="001818A9" w:rsidRPr="000D16D6" w14:paraId="3823514A" w14:textId="77777777" w:rsidTr="007D6115">
        <w:trPr>
          <w:jc w:val="center"/>
        </w:trPr>
        <w:tc>
          <w:tcPr>
            <w:tcW w:w="1490" w:type="dxa"/>
          </w:tcPr>
          <w:p w14:paraId="3FBA2AA7" w14:textId="77777777" w:rsidR="001818A9" w:rsidRPr="000D16D6" w:rsidRDefault="001818A9" w:rsidP="00AF164A">
            <w:pPr>
              <w:ind w:right="51"/>
              <w:jc w:val="both"/>
              <w:rPr>
                <w:rFonts w:ascii="Arial" w:hAnsi="Arial" w:cs="Arial"/>
                <w:sz w:val="22"/>
                <w:szCs w:val="22"/>
              </w:rPr>
            </w:pPr>
          </w:p>
        </w:tc>
        <w:tc>
          <w:tcPr>
            <w:tcW w:w="1610" w:type="dxa"/>
          </w:tcPr>
          <w:p w14:paraId="64032786" w14:textId="77777777" w:rsidR="001818A9" w:rsidRPr="000D16D6" w:rsidRDefault="001818A9" w:rsidP="00AF164A">
            <w:pPr>
              <w:ind w:right="51"/>
              <w:jc w:val="both"/>
              <w:rPr>
                <w:rFonts w:ascii="Arial" w:hAnsi="Arial" w:cs="Arial"/>
                <w:sz w:val="22"/>
                <w:szCs w:val="22"/>
              </w:rPr>
            </w:pPr>
          </w:p>
        </w:tc>
        <w:tc>
          <w:tcPr>
            <w:tcW w:w="1132" w:type="dxa"/>
          </w:tcPr>
          <w:p w14:paraId="68103E3B" w14:textId="77777777" w:rsidR="001818A9" w:rsidRPr="000D16D6" w:rsidRDefault="001818A9" w:rsidP="00AF164A">
            <w:pPr>
              <w:ind w:right="51"/>
              <w:jc w:val="both"/>
              <w:rPr>
                <w:rFonts w:ascii="Arial" w:hAnsi="Arial" w:cs="Arial"/>
                <w:sz w:val="22"/>
                <w:szCs w:val="22"/>
              </w:rPr>
            </w:pPr>
          </w:p>
        </w:tc>
        <w:tc>
          <w:tcPr>
            <w:tcW w:w="1306" w:type="dxa"/>
          </w:tcPr>
          <w:p w14:paraId="5230559E" w14:textId="77777777" w:rsidR="001818A9" w:rsidRPr="000D16D6" w:rsidRDefault="001818A9" w:rsidP="00AF164A">
            <w:pPr>
              <w:ind w:right="51"/>
              <w:jc w:val="both"/>
              <w:rPr>
                <w:rFonts w:ascii="Arial" w:hAnsi="Arial" w:cs="Arial"/>
                <w:sz w:val="22"/>
                <w:szCs w:val="22"/>
              </w:rPr>
            </w:pPr>
          </w:p>
        </w:tc>
        <w:tc>
          <w:tcPr>
            <w:tcW w:w="1178" w:type="dxa"/>
          </w:tcPr>
          <w:p w14:paraId="235175BA" w14:textId="77777777" w:rsidR="001818A9" w:rsidRPr="000D16D6" w:rsidRDefault="001818A9" w:rsidP="00AF164A">
            <w:pPr>
              <w:ind w:right="51"/>
              <w:jc w:val="both"/>
              <w:rPr>
                <w:rFonts w:ascii="Arial" w:hAnsi="Arial" w:cs="Arial"/>
                <w:sz w:val="22"/>
                <w:szCs w:val="22"/>
              </w:rPr>
            </w:pPr>
          </w:p>
        </w:tc>
        <w:tc>
          <w:tcPr>
            <w:tcW w:w="1495" w:type="dxa"/>
          </w:tcPr>
          <w:p w14:paraId="071E268F" w14:textId="77777777" w:rsidR="001818A9" w:rsidRPr="000D16D6" w:rsidRDefault="001818A9" w:rsidP="00AF164A">
            <w:pPr>
              <w:ind w:right="51"/>
              <w:jc w:val="both"/>
              <w:rPr>
                <w:rFonts w:ascii="Arial" w:hAnsi="Arial" w:cs="Arial"/>
                <w:sz w:val="22"/>
                <w:szCs w:val="22"/>
              </w:rPr>
            </w:pPr>
          </w:p>
        </w:tc>
        <w:tc>
          <w:tcPr>
            <w:tcW w:w="1183" w:type="dxa"/>
          </w:tcPr>
          <w:p w14:paraId="2AB9E217" w14:textId="77777777" w:rsidR="001818A9" w:rsidRPr="000D16D6" w:rsidRDefault="001818A9" w:rsidP="00AF164A">
            <w:pPr>
              <w:ind w:right="51"/>
              <w:jc w:val="both"/>
              <w:rPr>
                <w:rFonts w:ascii="Arial" w:hAnsi="Arial" w:cs="Arial"/>
                <w:sz w:val="22"/>
                <w:szCs w:val="22"/>
              </w:rPr>
            </w:pPr>
          </w:p>
        </w:tc>
      </w:tr>
    </w:tbl>
    <w:p w14:paraId="3DF261EB" w14:textId="77777777" w:rsidR="001818A9" w:rsidRPr="000D16D6" w:rsidRDefault="001818A9" w:rsidP="001818A9">
      <w:pPr>
        <w:autoSpaceDE w:val="0"/>
        <w:autoSpaceDN w:val="0"/>
        <w:adjustRightInd w:val="0"/>
        <w:jc w:val="both"/>
        <w:rPr>
          <w:rFonts w:ascii="Arial" w:eastAsiaTheme="minorHAnsi" w:hAnsi="Arial" w:cs="Arial"/>
          <w:sz w:val="22"/>
          <w:szCs w:val="22"/>
        </w:rPr>
      </w:pPr>
    </w:p>
    <w:p w14:paraId="16A34CA4" w14:textId="77777777" w:rsidR="001818A9" w:rsidRPr="000D16D6" w:rsidRDefault="001818A9" w:rsidP="001818A9">
      <w:pPr>
        <w:autoSpaceDE w:val="0"/>
        <w:autoSpaceDN w:val="0"/>
        <w:adjustRightInd w:val="0"/>
        <w:jc w:val="both"/>
        <w:rPr>
          <w:rFonts w:ascii="Arial" w:hAnsi="Arial" w:cs="Arial"/>
          <w:sz w:val="22"/>
          <w:szCs w:val="22"/>
        </w:rPr>
      </w:pPr>
      <w:r w:rsidRPr="000D16D6">
        <w:rPr>
          <w:rFonts w:ascii="Arial" w:hAnsi="Arial" w:cs="Arial"/>
          <w:sz w:val="22"/>
          <w:szCs w:val="22"/>
        </w:rPr>
        <w:t>INSTRUCCIÓN: INDICAR EL ANEXO CORRESPONDIENTE</w:t>
      </w:r>
    </w:p>
    <w:p w14:paraId="11BFE202" w14:textId="77777777" w:rsidR="001818A9" w:rsidRPr="000D16D6" w:rsidRDefault="001818A9" w:rsidP="001818A9">
      <w:pPr>
        <w:ind w:right="51"/>
        <w:jc w:val="both"/>
        <w:rPr>
          <w:rFonts w:ascii="Arial" w:hAnsi="Arial" w:cs="Arial"/>
          <w:sz w:val="22"/>
          <w:szCs w:val="22"/>
        </w:rPr>
      </w:pPr>
    </w:p>
    <w:p w14:paraId="094E2392"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El precio unitario es considerado fijo y en moneda nacional </w:t>
      </w:r>
      <w:r w:rsidRPr="000D16D6">
        <w:rPr>
          <w:rFonts w:ascii="Arial" w:hAnsi="Arial" w:cs="Arial"/>
          <w:sz w:val="22"/>
          <w:szCs w:val="22"/>
          <w:u w:val="single"/>
        </w:rPr>
        <w:t>(</w:t>
      </w:r>
      <w:r w:rsidRPr="000D16D6">
        <w:rPr>
          <w:rFonts w:ascii="Arial" w:hAnsi="Arial" w:cs="Arial"/>
          <w:b/>
          <w:sz w:val="22"/>
          <w:szCs w:val="22"/>
          <w:u w:val="single"/>
        </w:rPr>
        <w:t>TIPO MONEDA</w:t>
      </w:r>
      <w:r w:rsidRPr="000D16D6">
        <w:rPr>
          <w:rFonts w:ascii="Arial" w:hAnsi="Arial" w:cs="Arial"/>
          <w:sz w:val="22"/>
          <w:szCs w:val="22"/>
          <w:u w:val="single"/>
        </w:rPr>
        <w:t>)</w:t>
      </w:r>
      <w:r w:rsidRPr="000D16D6">
        <w:rPr>
          <w:rFonts w:ascii="Arial" w:hAnsi="Arial" w:cs="Arial"/>
          <w:sz w:val="22"/>
          <w:szCs w:val="22"/>
        </w:rPr>
        <w:t xml:space="preserve"> hasta que concluya la relación contractual que se formaliza, incluyendo todos los conceptos y costos involucrados en la prestación del servicio de </w:t>
      </w:r>
      <w:r w:rsidRPr="000D16D6">
        <w:rPr>
          <w:rFonts w:ascii="Arial" w:hAnsi="Arial" w:cs="Arial"/>
          <w:b/>
          <w:sz w:val="22"/>
          <w:szCs w:val="22"/>
        </w:rPr>
        <w:t>(</w:t>
      </w:r>
      <w:r w:rsidRPr="000D16D6">
        <w:rPr>
          <w:rFonts w:ascii="Arial" w:hAnsi="Arial" w:cs="Arial"/>
          <w:b/>
          <w:sz w:val="22"/>
          <w:szCs w:val="22"/>
          <w:u w:val="single"/>
        </w:rPr>
        <w:t>DESCRIPCIÓN)</w:t>
      </w:r>
      <w:r w:rsidRPr="000D16D6">
        <w:rPr>
          <w:rFonts w:ascii="Arial" w:hAnsi="Arial" w:cs="Arial"/>
          <w:b/>
          <w:sz w:val="22"/>
          <w:szCs w:val="22"/>
        </w:rPr>
        <w:t>,</w:t>
      </w:r>
      <w:r w:rsidRPr="000D16D6">
        <w:rPr>
          <w:rFonts w:ascii="Arial" w:hAnsi="Arial" w:cs="Arial"/>
          <w:sz w:val="22"/>
          <w:szCs w:val="22"/>
        </w:rPr>
        <w:t xml:space="preserve"> por lo que</w:t>
      </w:r>
      <w:r w:rsidRPr="000D16D6">
        <w:rPr>
          <w:rFonts w:ascii="Arial" w:hAnsi="Arial" w:cs="Arial"/>
          <w:b/>
          <w:sz w:val="22"/>
          <w:szCs w:val="22"/>
        </w:rPr>
        <w:t xml:space="preserve"> “EL PROVEEDOR”</w:t>
      </w:r>
      <w:r w:rsidRPr="000D16D6">
        <w:rPr>
          <w:rFonts w:ascii="Arial" w:hAnsi="Arial" w:cs="Arial"/>
          <w:sz w:val="22"/>
          <w:szCs w:val="22"/>
        </w:rPr>
        <w:t xml:space="preserve"> no podrá agregar ningún costo extra y los precios serán inalterables durante la vigencia del presente contrato.</w:t>
      </w:r>
    </w:p>
    <w:p w14:paraId="15B75E66" w14:textId="77777777" w:rsidR="001818A9" w:rsidRPr="000D16D6" w:rsidRDefault="001818A9" w:rsidP="001818A9">
      <w:pPr>
        <w:ind w:right="51"/>
        <w:jc w:val="both"/>
        <w:rPr>
          <w:rFonts w:ascii="Arial" w:eastAsiaTheme="minorHAnsi" w:hAnsi="Arial" w:cs="Arial"/>
        </w:rPr>
      </w:pPr>
    </w:p>
    <w:p w14:paraId="36AD3809"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EN CASO DE QUE SE HAYA PREVISTO VARIACIÓN DE PRECIOS, Y SE CUENTE CON UNA FÓRMULA O MECANISMO DE AJUSTE SE CONSIDERARÁ LA SIGUIENTE REDACCIÓN:</w:t>
      </w:r>
    </w:p>
    <w:p w14:paraId="2E4B87F7" w14:textId="77777777" w:rsidR="001818A9" w:rsidRPr="000D16D6" w:rsidRDefault="001818A9" w:rsidP="001818A9">
      <w:pPr>
        <w:ind w:right="51"/>
        <w:jc w:val="both"/>
        <w:rPr>
          <w:rFonts w:ascii="Arial" w:hAnsi="Arial" w:cs="Arial"/>
          <w:sz w:val="22"/>
          <w:szCs w:val="22"/>
        </w:rPr>
      </w:pPr>
    </w:p>
    <w:p w14:paraId="22ABC847"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El precio unitario será considerado en moneda nacional, y podrá ser modificado conforme a la siguiente: </w:t>
      </w:r>
      <w:r w:rsidRPr="000D16D6">
        <w:rPr>
          <w:rFonts w:ascii="Arial" w:hAnsi="Arial" w:cs="Arial"/>
          <w:b/>
          <w:sz w:val="22"/>
          <w:szCs w:val="22"/>
          <w:u w:val="single"/>
        </w:rPr>
        <w:t>(ESTABLECER LA FÓRMULA O MECANISMO DE AJUSTE PUBLICADA EN LA CONVOCATORIA, INVITACIÓN O SOLICITUD DE COTIZACIÓN).</w:t>
      </w:r>
    </w:p>
    <w:p w14:paraId="332F1274" w14:textId="77777777" w:rsidR="001818A9" w:rsidRPr="000D16D6" w:rsidRDefault="001818A9" w:rsidP="001818A9">
      <w:pPr>
        <w:ind w:right="51"/>
        <w:jc w:val="both"/>
        <w:rPr>
          <w:rFonts w:ascii="Arial" w:hAnsi="Arial" w:cs="Arial"/>
          <w:b/>
          <w:sz w:val="22"/>
          <w:szCs w:val="22"/>
        </w:rPr>
      </w:pPr>
    </w:p>
    <w:p w14:paraId="2FE3AAA2"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INSTRUCCIÓN: EN CASO DE SER ABIERTO Y ANUAL INCORPORAR EL SIGUIENTE PÁRRAFO: </w:t>
      </w:r>
    </w:p>
    <w:p w14:paraId="4C15CF0F" w14:textId="77777777" w:rsidR="001818A9" w:rsidRPr="000D16D6" w:rsidRDefault="001818A9" w:rsidP="001818A9">
      <w:pPr>
        <w:ind w:right="51"/>
        <w:jc w:val="both"/>
        <w:rPr>
          <w:rFonts w:ascii="Arial" w:hAnsi="Arial" w:cs="Arial"/>
          <w:sz w:val="22"/>
          <w:szCs w:val="22"/>
        </w:rPr>
      </w:pPr>
    </w:p>
    <w:p w14:paraId="7BB553DA" w14:textId="77777777" w:rsidR="001818A9" w:rsidRPr="000D16D6" w:rsidRDefault="001818A9" w:rsidP="001818A9">
      <w:pPr>
        <w:autoSpaceDE w:val="0"/>
        <w:autoSpaceDN w:val="0"/>
        <w:adjustRightInd w:val="0"/>
        <w:jc w:val="both"/>
        <w:rPr>
          <w:rFonts w:ascii="Arial" w:eastAsiaTheme="minorHAnsi" w:hAnsi="Arial" w:cs="Arial"/>
          <w:sz w:val="22"/>
          <w:szCs w:val="22"/>
        </w:rPr>
      </w:pPr>
      <w:r w:rsidRPr="000D16D6">
        <w:rPr>
          <w:rFonts w:ascii="Arial" w:hAnsi="Arial" w:cs="Arial"/>
          <w:b/>
          <w:sz w:val="22"/>
          <w:szCs w:val="22"/>
        </w:rPr>
        <w:t xml:space="preserve"> “LA DEPENDENCIA O ENTIDAD”</w:t>
      </w:r>
      <w:r w:rsidRPr="000D16D6">
        <w:rPr>
          <w:rFonts w:ascii="Arial" w:hAnsi="Arial" w:cs="Arial"/>
          <w:sz w:val="22"/>
          <w:szCs w:val="22"/>
        </w:rPr>
        <w:t xml:space="preserve"> </w:t>
      </w:r>
      <w:r w:rsidRPr="000D16D6">
        <w:rPr>
          <w:rFonts w:ascii="Arial" w:eastAsiaTheme="minorHAnsi" w:hAnsi="Arial" w:cs="Arial"/>
          <w:sz w:val="22"/>
          <w:szCs w:val="22"/>
        </w:rPr>
        <w:t xml:space="preserve">pagará a </w:t>
      </w:r>
      <w:r w:rsidRPr="000D16D6">
        <w:rPr>
          <w:rFonts w:ascii="Arial" w:hAnsi="Arial" w:cs="Arial"/>
          <w:b/>
          <w:sz w:val="22"/>
          <w:szCs w:val="22"/>
        </w:rPr>
        <w:t>“EL PROVEEDOR”</w:t>
      </w:r>
      <w:r w:rsidRPr="000D16D6">
        <w:rPr>
          <w:rFonts w:ascii="Arial" w:eastAsiaTheme="minorHAnsi" w:hAnsi="Arial" w:cs="Arial"/>
          <w:sz w:val="22"/>
          <w:szCs w:val="22"/>
        </w:rPr>
        <w:t xml:space="preserve"> como contraprestación por los servicios objeto de este contrato, la cantidad mínima de </w:t>
      </w:r>
      <w:r w:rsidRPr="000D16D6">
        <w:rPr>
          <w:rFonts w:ascii="Arial" w:hAnsi="Arial" w:cs="Arial"/>
          <w:b/>
          <w:sz w:val="22"/>
          <w:szCs w:val="22"/>
        </w:rPr>
        <w:t>(</w:t>
      </w:r>
      <w:r w:rsidRPr="000D16D6">
        <w:rPr>
          <w:rFonts w:ascii="Arial" w:hAnsi="Arial" w:cs="Arial"/>
          <w:b/>
          <w:sz w:val="22"/>
          <w:szCs w:val="22"/>
          <w:u w:val="single"/>
        </w:rPr>
        <w:t>MONTO MÍNIMO TOTAL DEL CONTRATO)</w:t>
      </w:r>
      <w:r w:rsidRPr="000D16D6">
        <w:rPr>
          <w:rFonts w:ascii="Arial" w:hAnsi="Arial" w:cs="Arial"/>
          <w:sz w:val="22"/>
          <w:szCs w:val="22"/>
        </w:rPr>
        <w:t xml:space="preserve"> </w:t>
      </w:r>
      <w:r w:rsidRPr="000D16D6">
        <w:rPr>
          <w:rFonts w:ascii="Arial" w:eastAsiaTheme="minorHAnsi" w:hAnsi="Arial" w:cs="Arial"/>
          <w:sz w:val="22"/>
          <w:szCs w:val="22"/>
        </w:rPr>
        <w:t xml:space="preserve">más impuestos por $_____________ </w:t>
      </w:r>
      <w:r w:rsidRPr="000D16D6">
        <w:rPr>
          <w:rFonts w:ascii="Arial" w:eastAsiaTheme="minorHAnsi" w:hAnsi="Arial" w:cs="Arial"/>
          <w:b/>
          <w:sz w:val="22"/>
          <w:szCs w:val="22"/>
        </w:rPr>
        <w:t>(INDICAR LA CANTIDAD EN LETRA)</w:t>
      </w:r>
      <w:r w:rsidRPr="000D16D6">
        <w:rPr>
          <w:rFonts w:ascii="Arial" w:eastAsiaTheme="minorHAnsi" w:hAnsi="Arial" w:cs="Arial"/>
          <w:sz w:val="22"/>
          <w:szCs w:val="22"/>
        </w:rPr>
        <w:t xml:space="preserve"> y un monto máximo </w:t>
      </w:r>
      <w:r w:rsidRPr="000D16D6">
        <w:rPr>
          <w:rFonts w:ascii="Arial" w:eastAsiaTheme="minorHAnsi" w:hAnsi="Arial" w:cs="Arial"/>
        </w:rPr>
        <w:t xml:space="preserve">de </w:t>
      </w:r>
      <w:r w:rsidRPr="000D16D6">
        <w:rPr>
          <w:rFonts w:ascii="Arial" w:hAnsi="Arial" w:cs="Arial"/>
          <w:b/>
          <w:sz w:val="22"/>
          <w:szCs w:val="22"/>
          <w:u w:val="single"/>
        </w:rPr>
        <w:t>(MONTO MÁXIMO TOTAL DEL CONTRATO)</w:t>
      </w:r>
      <w:r w:rsidRPr="000D16D6">
        <w:rPr>
          <w:rFonts w:ascii="Arial" w:eastAsiaTheme="minorHAnsi" w:hAnsi="Arial" w:cs="Arial"/>
          <w:b/>
          <w:u w:val="single"/>
        </w:rPr>
        <w:t>,</w:t>
      </w:r>
      <w:r w:rsidRPr="000D16D6">
        <w:rPr>
          <w:rFonts w:ascii="Arial" w:eastAsiaTheme="minorHAnsi" w:hAnsi="Arial" w:cs="Arial"/>
        </w:rPr>
        <w:t xml:space="preserve"> más impuestos</w:t>
      </w:r>
      <w:r w:rsidRPr="000D16D6">
        <w:rPr>
          <w:rFonts w:ascii="Arial" w:eastAsiaTheme="minorHAnsi" w:hAnsi="Arial" w:cs="Arial"/>
          <w:b/>
          <w:sz w:val="32"/>
          <w:szCs w:val="22"/>
        </w:rPr>
        <w:t xml:space="preserve"> </w:t>
      </w:r>
      <w:r w:rsidRPr="000D16D6">
        <w:rPr>
          <w:rFonts w:ascii="Arial" w:eastAsiaTheme="minorHAnsi" w:hAnsi="Arial" w:cs="Arial"/>
          <w:sz w:val="22"/>
          <w:szCs w:val="22"/>
        </w:rPr>
        <w:t xml:space="preserve">que asciende a $_______ </w:t>
      </w:r>
      <w:r w:rsidRPr="000D16D6">
        <w:rPr>
          <w:rFonts w:ascii="Arial" w:eastAsiaTheme="minorHAnsi" w:hAnsi="Arial" w:cs="Arial"/>
          <w:b/>
          <w:sz w:val="22"/>
          <w:szCs w:val="22"/>
        </w:rPr>
        <w:t>(INDICAR LA CANTIDAD EN LETRA).</w:t>
      </w:r>
    </w:p>
    <w:p w14:paraId="765ED77D" w14:textId="77777777" w:rsidR="001818A9" w:rsidRPr="000D16D6" w:rsidRDefault="001818A9" w:rsidP="001818A9">
      <w:pPr>
        <w:autoSpaceDE w:val="0"/>
        <w:autoSpaceDN w:val="0"/>
        <w:adjustRightInd w:val="0"/>
        <w:jc w:val="both"/>
        <w:rPr>
          <w:rFonts w:ascii="Arial" w:eastAsiaTheme="minorHAnsi" w:hAnsi="Arial" w:cs="Arial"/>
          <w:sz w:val="22"/>
          <w:szCs w:val="22"/>
        </w:rPr>
      </w:pPr>
    </w:p>
    <w:p w14:paraId="2F7DDC02"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EN CASO DE SER PLURIANUAL ABIERTO, MOSTRAR LA TABLA Y LOS TRES PÁRRAFOS SIGUIENTES:</w:t>
      </w:r>
    </w:p>
    <w:p w14:paraId="0A6E0D79" w14:textId="77777777" w:rsidR="001818A9" w:rsidRPr="000D16D6" w:rsidRDefault="001818A9" w:rsidP="001818A9">
      <w:pPr>
        <w:ind w:right="51"/>
        <w:jc w:val="both"/>
        <w:rPr>
          <w:rFonts w:ascii="Arial" w:hAnsi="Arial" w:cs="Arial"/>
          <w:sz w:val="22"/>
          <w:szCs w:val="22"/>
        </w:rPr>
      </w:pPr>
    </w:p>
    <w:p w14:paraId="3B079F24" w14:textId="77777777" w:rsidR="001818A9" w:rsidRPr="000D16D6" w:rsidRDefault="001818A9" w:rsidP="001818A9">
      <w:pPr>
        <w:autoSpaceDE w:val="0"/>
        <w:autoSpaceDN w:val="0"/>
        <w:adjustRightInd w:val="0"/>
        <w:jc w:val="both"/>
        <w:rPr>
          <w:rFonts w:ascii="Arial" w:eastAsiaTheme="minorHAnsi" w:hAnsi="Arial" w:cs="Arial"/>
          <w:b/>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w:t>
      </w:r>
      <w:r w:rsidRPr="000D16D6">
        <w:rPr>
          <w:rFonts w:ascii="Arial" w:eastAsiaTheme="minorHAnsi" w:hAnsi="Arial" w:cs="Arial"/>
          <w:sz w:val="22"/>
          <w:szCs w:val="22"/>
        </w:rPr>
        <w:t xml:space="preserve">conviene con </w:t>
      </w:r>
      <w:r w:rsidRPr="000D16D6">
        <w:rPr>
          <w:rFonts w:ascii="Arial" w:hAnsi="Arial" w:cs="Arial"/>
          <w:b/>
          <w:sz w:val="22"/>
          <w:szCs w:val="22"/>
        </w:rPr>
        <w:t>“EL PROVEEDOR”</w:t>
      </w:r>
      <w:r w:rsidRPr="000D16D6">
        <w:rPr>
          <w:rFonts w:ascii="Arial" w:eastAsiaTheme="minorHAnsi" w:hAnsi="Arial" w:cs="Arial"/>
          <w:sz w:val="22"/>
          <w:szCs w:val="22"/>
        </w:rPr>
        <w:t xml:space="preserve"> que el </w:t>
      </w:r>
      <w:r w:rsidRPr="000D16D6">
        <w:rPr>
          <w:rFonts w:ascii="Arial" w:eastAsiaTheme="minorHAnsi" w:hAnsi="Arial" w:cs="Arial"/>
          <w:b/>
          <w:sz w:val="22"/>
          <w:szCs w:val="22"/>
        </w:rPr>
        <w:t>monto mínimo</w:t>
      </w:r>
      <w:r w:rsidRPr="000D16D6">
        <w:rPr>
          <w:rFonts w:ascii="Arial" w:eastAsiaTheme="minorHAnsi" w:hAnsi="Arial" w:cs="Arial"/>
          <w:sz w:val="22"/>
          <w:szCs w:val="22"/>
        </w:rPr>
        <w:t xml:space="preserve"> del arrendamiento objeto del presente contrato para los ejercicios fiscales de (</w:t>
      </w:r>
      <w:r w:rsidRPr="000D16D6">
        <w:rPr>
          <w:rFonts w:ascii="Arial" w:hAnsi="Arial" w:cs="Arial"/>
          <w:b/>
          <w:sz w:val="22"/>
          <w:szCs w:val="22"/>
        </w:rPr>
        <w:t xml:space="preserve">CONCATENAR EJERCICIOS FISCALES QUE INVOLUCRAN LA </w:t>
      </w:r>
      <w:proofErr w:type="spellStart"/>
      <w:r w:rsidRPr="000D16D6">
        <w:rPr>
          <w:rFonts w:ascii="Arial" w:hAnsi="Arial" w:cs="Arial"/>
          <w:b/>
          <w:sz w:val="22"/>
          <w:szCs w:val="22"/>
        </w:rPr>
        <w:t>PLURIANUALIDAD</w:t>
      </w:r>
      <w:proofErr w:type="spellEnd"/>
      <w:r w:rsidRPr="000D16D6">
        <w:rPr>
          <w:rFonts w:ascii="Arial" w:hAnsi="Arial" w:cs="Arial"/>
          <w:b/>
          <w:sz w:val="22"/>
          <w:szCs w:val="22"/>
        </w:rPr>
        <w:t>)</w:t>
      </w:r>
      <w:r w:rsidRPr="000D16D6">
        <w:rPr>
          <w:rFonts w:ascii="Arial" w:eastAsiaTheme="minorHAnsi" w:hAnsi="Arial" w:cs="Arial"/>
          <w:sz w:val="22"/>
          <w:szCs w:val="22"/>
        </w:rPr>
        <w:t xml:space="preserve"> es por la cantidad de </w:t>
      </w:r>
      <w:r w:rsidRPr="000D16D6">
        <w:rPr>
          <w:rFonts w:ascii="Arial" w:hAnsi="Arial" w:cs="Arial"/>
          <w:b/>
          <w:sz w:val="22"/>
          <w:szCs w:val="22"/>
        </w:rPr>
        <w:t>(MONTO MÍNIMO TOTAL)</w:t>
      </w:r>
      <w:r w:rsidRPr="000D16D6">
        <w:rPr>
          <w:rFonts w:ascii="Arial" w:hAnsi="Arial" w:cs="Arial"/>
          <w:sz w:val="22"/>
          <w:szCs w:val="22"/>
        </w:rPr>
        <w:t xml:space="preserve"> </w:t>
      </w:r>
      <w:r w:rsidRPr="000D16D6">
        <w:rPr>
          <w:rFonts w:ascii="Arial" w:eastAsiaTheme="minorHAnsi" w:hAnsi="Arial" w:cs="Arial"/>
          <w:sz w:val="22"/>
          <w:szCs w:val="22"/>
        </w:rPr>
        <w:t xml:space="preserve">más impuestos que asciende a $_____________ </w:t>
      </w:r>
      <w:r w:rsidRPr="000D16D6">
        <w:rPr>
          <w:rFonts w:ascii="Arial" w:eastAsiaTheme="minorHAnsi" w:hAnsi="Arial" w:cs="Arial"/>
          <w:b/>
          <w:sz w:val="22"/>
          <w:szCs w:val="22"/>
        </w:rPr>
        <w:t>(INDICAR LA CANTIDAD EN LETRA).</w:t>
      </w:r>
    </w:p>
    <w:p w14:paraId="2E710D28" w14:textId="77777777" w:rsidR="001818A9" w:rsidRPr="000D16D6" w:rsidRDefault="001818A9" w:rsidP="001818A9">
      <w:pPr>
        <w:autoSpaceDE w:val="0"/>
        <w:autoSpaceDN w:val="0"/>
        <w:adjustRightInd w:val="0"/>
        <w:jc w:val="both"/>
        <w:rPr>
          <w:rFonts w:ascii="Arial" w:eastAsiaTheme="minorHAnsi" w:hAnsi="Arial" w:cs="Arial"/>
          <w:sz w:val="22"/>
          <w:szCs w:val="22"/>
        </w:rPr>
      </w:pPr>
    </w:p>
    <w:p w14:paraId="421292A5" w14:textId="77777777" w:rsidR="001818A9" w:rsidRPr="000D16D6" w:rsidRDefault="001818A9" w:rsidP="001818A9">
      <w:pPr>
        <w:autoSpaceDE w:val="0"/>
        <w:autoSpaceDN w:val="0"/>
        <w:adjustRightInd w:val="0"/>
        <w:jc w:val="both"/>
        <w:rPr>
          <w:rFonts w:ascii="Arial" w:eastAsiaTheme="minorHAnsi" w:hAnsi="Arial" w:cs="Arial"/>
          <w:sz w:val="22"/>
          <w:szCs w:val="22"/>
        </w:rPr>
      </w:pPr>
      <w:r w:rsidRPr="000D16D6">
        <w:rPr>
          <w:rFonts w:ascii="Arial" w:hAnsi="Arial" w:cs="Arial"/>
          <w:sz w:val="22"/>
          <w:szCs w:val="22"/>
        </w:rPr>
        <w:t>Asimismo, que</w:t>
      </w:r>
      <w:r w:rsidRPr="000D16D6">
        <w:rPr>
          <w:rFonts w:ascii="Arial" w:eastAsiaTheme="minorHAnsi" w:hAnsi="Arial" w:cs="Arial"/>
          <w:sz w:val="22"/>
          <w:szCs w:val="22"/>
        </w:rPr>
        <w:t xml:space="preserve"> el </w:t>
      </w:r>
      <w:r w:rsidRPr="000D16D6">
        <w:rPr>
          <w:rFonts w:ascii="Arial" w:eastAsiaTheme="minorHAnsi" w:hAnsi="Arial" w:cs="Arial"/>
          <w:b/>
          <w:sz w:val="22"/>
          <w:szCs w:val="22"/>
        </w:rPr>
        <w:t>monto máximo</w:t>
      </w:r>
      <w:r w:rsidRPr="000D16D6">
        <w:rPr>
          <w:rFonts w:ascii="Arial" w:eastAsiaTheme="minorHAnsi" w:hAnsi="Arial" w:cs="Arial"/>
          <w:sz w:val="22"/>
          <w:szCs w:val="22"/>
        </w:rPr>
        <w:t xml:space="preserve"> de los servicios para los ejercicios fiscales de </w:t>
      </w:r>
      <w:r w:rsidRPr="000D16D6">
        <w:rPr>
          <w:rFonts w:ascii="Arial" w:eastAsiaTheme="minorHAnsi" w:hAnsi="Arial" w:cs="Arial"/>
          <w:b/>
          <w:sz w:val="22"/>
          <w:szCs w:val="22"/>
          <w:u w:val="single"/>
        </w:rPr>
        <w:t>(</w:t>
      </w:r>
      <w:r w:rsidRPr="000D16D6">
        <w:rPr>
          <w:rFonts w:ascii="Arial" w:hAnsi="Arial" w:cs="Arial"/>
          <w:b/>
          <w:sz w:val="22"/>
          <w:szCs w:val="22"/>
          <w:u w:val="single"/>
        </w:rPr>
        <w:t>INCORPORAR EJERCICIO)</w:t>
      </w:r>
      <w:r w:rsidRPr="000D16D6">
        <w:rPr>
          <w:rFonts w:ascii="Arial" w:hAnsi="Arial" w:cs="Arial"/>
          <w:sz w:val="22"/>
          <w:szCs w:val="22"/>
        </w:rPr>
        <w:t xml:space="preserve"> </w:t>
      </w:r>
      <w:r w:rsidRPr="000D16D6">
        <w:rPr>
          <w:rFonts w:ascii="Arial" w:eastAsiaTheme="minorHAnsi" w:hAnsi="Arial" w:cs="Arial"/>
          <w:sz w:val="22"/>
          <w:szCs w:val="22"/>
        </w:rPr>
        <w:t xml:space="preserve">es por la cantidad de </w:t>
      </w:r>
      <w:r w:rsidRPr="000D16D6">
        <w:rPr>
          <w:rFonts w:ascii="Arial" w:hAnsi="Arial" w:cs="Arial"/>
          <w:sz w:val="22"/>
          <w:szCs w:val="22"/>
        </w:rPr>
        <w:t>(MONTO MÁXIMO TOTAL DEL CONTRATO)</w:t>
      </w:r>
      <w:r w:rsidRPr="000D16D6">
        <w:rPr>
          <w:rFonts w:ascii="Arial" w:eastAsiaTheme="minorHAnsi" w:hAnsi="Arial" w:cs="Arial"/>
        </w:rPr>
        <w:t xml:space="preserve">, </w:t>
      </w:r>
      <w:r w:rsidRPr="000D16D6">
        <w:rPr>
          <w:rFonts w:ascii="Arial" w:eastAsiaTheme="minorHAnsi" w:hAnsi="Arial" w:cs="Arial"/>
          <w:sz w:val="22"/>
          <w:szCs w:val="22"/>
        </w:rPr>
        <w:t xml:space="preserve">más impuestos que asciende a $_______ (Indicar la cantidad en letra). </w:t>
      </w:r>
    </w:p>
    <w:p w14:paraId="5D9098FC" w14:textId="77777777" w:rsidR="001818A9" w:rsidRPr="000D16D6" w:rsidRDefault="001818A9" w:rsidP="001818A9">
      <w:pPr>
        <w:autoSpaceDE w:val="0"/>
        <w:autoSpaceDN w:val="0"/>
        <w:adjustRightInd w:val="0"/>
        <w:jc w:val="both"/>
        <w:rPr>
          <w:rFonts w:ascii="Arial" w:eastAsiaTheme="minorHAnsi" w:hAnsi="Arial" w:cs="Arial"/>
          <w:sz w:val="22"/>
          <w:szCs w:val="22"/>
        </w:rPr>
      </w:pPr>
    </w:p>
    <w:p w14:paraId="0F49DB9C" w14:textId="77777777" w:rsidR="001818A9" w:rsidRPr="000D16D6" w:rsidRDefault="001818A9" w:rsidP="001818A9">
      <w:pPr>
        <w:autoSpaceDE w:val="0"/>
        <w:autoSpaceDN w:val="0"/>
        <w:adjustRightInd w:val="0"/>
        <w:jc w:val="both"/>
        <w:rPr>
          <w:rFonts w:ascii="Arial" w:eastAsiaTheme="minorHAnsi" w:hAnsi="Arial" w:cs="Arial"/>
          <w:sz w:val="22"/>
          <w:szCs w:val="22"/>
        </w:rPr>
      </w:pPr>
      <w:r w:rsidRPr="000D16D6">
        <w:rPr>
          <w:rFonts w:ascii="Arial" w:eastAsiaTheme="minorHAnsi" w:hAnsi="Arial" w:cs="Arial"/>
          <w:sz w:val="22"/>
          <w:szCs w:val="22"/>
        </w:rPr>
        <w:t>Importe mínimos y máximos a pagar en cada ejercicio fiscal de acuerdo a lo siguiente:</w:t>
      </w:r>
    </w:p>
    <w:p w14:paraId="1F7A9DE8" w14:textId="77777777" w:rsidR="001818A9" w:rsidRPr="000D16D6" w:rsidRDefault="001818A9" w:rsidP="001818A9">
      <w:pPr>
        <w:autoSpaceDE w:val="0"/>
        <w:autoSpaceDN w:val="0"/>
        <w:adjustRightInd w:val="0"/>
        <w:jc w:val="both"/>
        <w:rPr>
          <w:rFonts w:ascii="Arial" w:hAnsi="Arial" w:cs="Arial"/>
          <w:sz w:val="22"/>
          <w:szCs w:val="22"/>
        </w:rPr>
      </w:pPr>
    </w:p>
    <w:tbl>
      <w:tblPr>
        <w:tblStyle w:val="Tablaconcuadrcula"/>
        <w:tblW w:w="0" w:type="auto"/>
        <w:jc w:val="center"/>
        <w:tblLook w:val="04A0" w:firstRow="1" w:lastRow="0" w:firstColumn="1" w:lastColumn="0" w:noHBand="0" w:noVBand="1"/>
      </w:tblPr>
      <w:tblGrid>
        <w:gridCol w:w="3112"/>
        <w:gridCol w:w="3113"/>
        <w:gridCol w:w="3113"/>
      </w:tblGrid>
      <w:tr w:rsidR="001818A9" w:rsidRPr="000D16D6" w14:paraId="62DCE6E4" w14:textId="77777777" w:rsidTr="007D6115">
        <w:trPr>
          <w:trHeight w:val="249"/>
          <w:jc w:val="center"/>
        </w:trPr>
        <w:tc>
          <w:tcPr>
            <w:tcW w:w="3112" w:type="dxa"/>
          </w:tcPr>
          <w:p w14:paraId="3E088388"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Ejercicio Fiscal</w:t>
            </w:r>
          </w:p>
        </w:tc>
        <w:tc>
          <w:tcPr>
            <w:tcW w:w="3113" w:type="dxa"/>
          </w:tcPr>
          <w:p w14:paraId="67AABF5C"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Monto mínimo</w:t>
            </w:r>
          </w:p>
        </w:tc>
        <w:tc>
          <w:tcPr>
            <w:tcW w:w="3113" w:type="dxa"/>
          </w:tcPr>
          <w:p w14:paraId="1C7C2D27"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Monto máximo</w:t>
            </w:r>
          </w:p>
        </w:tc>
      </w:tr>
      <w:tr w:rsidR="001818A9" w:rsidRPr="000D16D6" w14:paraId="5CA29979" w14:textId="77777777" w:rsidTr="007D6115">
        <w:trPr>
          <w:trHeight w:val="1158"/>
          <w:jc w:val="center"/>
        </w:trPr>
        <w:tc>
          <w:tcPr>
            <w:tcW w:w="3112" w:type="dxa"/>
            <w:tcBorders>
              <w:bottom w:val="single" w:sz="4" w:space="0" w:color="auto"/>
            </w:tcBorders>
          </w:tcPr>
          <w:p w14:paraId="4F929BBC"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lastRenderedPageBreak/>
              <w:t xml:space="preserve"> (INCORPORAR EJERCICIO FISCAL)</w:t>
            </w:r>
          </w:p>
        </w:tc>
        <w:tc>
          <w:tcPr>
            <w:tcW w:w="3113" w:type="dxa"/>
          </w:tcPr>
          <w:p w14:paraId="466D4C25"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 xml:space="preserve"> (MONTO MÍNIMO ANUAL sin impuestos)</w:t>
            </w:r>
          </w:p>
        </w:tc>
        <w:tc>
          <w:tcPr>
            <w:tcW w:w="3113" w:type="dxa"/>
          </w:tcPr>
          <w:p w14:paraId="6A0F00E7"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 xml:space="preserve"> (MONTO MÁXIMO ANUAL sin impuestos)</w:t>
            </w:r>
          </w:p>
        </w:tc>
      </w:tr>
      <w:tr w:rsidR="001818A9" w:rsidRPr="000D16D6" w14:paraId="4F21B647" w14:textId="77777777" w:rsidTr="007D6115">
        <w:trPr>
          <w:trHeight w:val="738"/>
          <w:jc w:val="center"/>
        </w:trPr>
        <w:tc>
          <w:tcPr>
            <w:tcW w:w="3112" w:type="dxa"/>
            <w:tcBorders>
              <w:bottom w:val="single" w:sz="4" w:space="0" w:color="auto"/>
            </w:tcBorders>
          </w:tcPr>
          <w:p w14:paraId="64E6A4F3"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Se agregarán tantos se hayan programado</w:t>
            </w:r>
          </w:p>
        </w:tc>
        <w:tc>
          <w:tcPr>
            <w:tcW w:w="3113" w:type="dxa"/>
            <w:tcBorders>
              <w:bottom w:val="single" w:sz="4" w:space="0" w:color="auto"/>
            </w:tcBorders>
          </w:tcPr>
          <w:p w14:paraId="7F52F0FD" w14:textId="77777777" w:rsidR="001818A9" w:rsidRPr="000D16D6" w:rsidRDefault="001818A9" w:rsidP="00AF164A">
            <w:pPr>
              <w:ind w:right="51"/>
              <w:jc w:val="both"/>
              <w:rPr>
                <w:rFonts w:ascii="Arial" w:hAnsi="Arial" w:cs="Arial"/>
                <w:sz w:val="22"/>
                <w:szCs w:val="22"/>
              </w:rPr>
            </w:pPr>
          </w:p>
        </w:tc>
        <w:tc>
          <w:tcPr>
            <w:tcW w:w="3113" w:type="dxa"/>
          </w:tcPr>
          <w:p w14:paraId="2BF41DA3" w14:textId="77777777" w:rsidR="001818A9" w:rsidRPr="000D16D6" w:rsidRDefault="001818A9" w:rsidP="00AF164A">
            <w:pPr>
              <w:ind w:right="51"/>
              <w:jc w:val="both"/>
              <w:rPr>
                <w:rFonts w:ascii="Arial" w:hAnsi="Arial" w:cs="Arial"/>
                <w:sz w:val="22"/>
                <w:szCs w:val="22"/>
              </w:rPr>
            </w:pPr>
          </w:p>
        </w:tc>
      </w:tr>
      <w:tr w:rsidR="001818A9" w:rsidRPr="000D16D6" w14:paraId="46436531" w14:textId="77777777" w:rsidTr="007D6115">
        <w:trPr>
          <w:trHeight w:val="249"/>
          <w:jc w:val="center"/>
        </w:trPr>
        <w:tc>
          <w:tcPr>
            <w:tcW w:w="3112" w:type="dxa"/>
            <w:tcBorders>
              <w:top w:val="single" w:sz="4" w:space="0" w:color="auto"/>
              <w:left w:val="nil"/>
              <w:bottom w:val="nil"/>
              <w:right w:val="single" w:sz="4" w:space="0" w:color="auto"/>
            </w:tcBorders>
          </w:tcPr>
          <w:p w14:paraId="5B5AA73F" w14:textId="77777777" w:rsidR="001818A9" w:rsidRPr="000D16D6" w:rsidRDefault="001818A9" w:rsidP="00AF164A">
            <w:pPr>
              <w:ind w:right="51"/>
              <w:jc w:val="right"/>
              <w:rPr>
                <w:rFonts w:ascii="Arial" w:hAnsi="Arial" w:cs="Arial"/>
                <w:b/>
                <w:sz w:val="22"/>
                <w:szCs w:val="22"/>
              </w:rPr>
            </w:pPr>
            <w:r w:rsidRPr="000D16D6">
              <w:rPr>
                <w:rFonts w:ascii="Arial" w:hAnsi="Arial" w:cs="Arial"/>
                <w:b/>
                <w:sz w:val="22"/>
                <w:szCs w:val="22"/>
              </w:rPr>
              <w:t>TOTAL SIN IMPUESTOS:</w:t>
            </w:r>
          </w:p>
        </w:tc>
        <w:tc>
          <w:tcPr>
            <w:tcW w:w="3113" w:type="dxa"/>
            <w:tcBorders>
              <w:left w:val="single" w:sz="4" w:space="0" w:color="auto"/>
            </w:tcBorders>
          </w:tcPr>
          <w:p w14:paraId="3FCEF37A"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 xml:space="preserve"> (MONTO MÍNIMO TOTAL)</w:t>
            </w:r>
          </w:p>
        </w:tc>
        <w:tc>
          <w:tcPr>
            <w:tcW w:w="3113" w:type="dxa"/>
          </w:tcPr>
          <w:p w14:paraId="015F7620" w14:textId="77777777" w:rsidR="001818A9" w:rsidRPr="000D16D6" w:rsidRDefault="001818A9" w:rsidP="00AF164A">
            <w:pPr>
              <w:ind w:right="51"/>
              <w:jc w:val="both"/>
              <w:rPr>
                <w:rFonts w:ascii="Arial" w:hAnsi="Arial" w:cs="Arial"/>
                <w:sz w:val="22"/>
                <w:szCs w:val="22"/>
              </w:rPr>
            </w:pPr>
            <w:r w:rsidRPr="000D16D6">
              <w:rPr>
                <w:rFonts w:ascii="Arial" w:hAnsi="Arial" w:cs="Arial"/>
                <w:sz w:val="22"/>
                <w:szCs w:val="22"/>
              </w:rPr>
              <w:t xml:space="preserve"> (MONTO MÁXIMO TOTAL DEL CONTRATO)</w:t>
            </w:r>
          </w:p>
        </w:tc>
      </w:tr>
    </w:tbl>
    <w:p w14:paraId="228DF227" w14:textId="77777777" w:rsidR="001818A9" w:rsidRPr="000D16D6" w:rsidRDefault="001818A9" w:rsidP="001818A9">
      <w:pPr>
        <w:ind w:right="51"/>
        <w:jc w:val="both"/>
        <w:rPr>
          <w:rFonts w:ascii="Arial" w:hAnsi="Arial" w:cs="Arial"/>
          <w:sz w:val="22"/>
          <w:szCs w:val="22"/>
        </w:rPr>
      </w:pPr>
    </w:p>
    <w:p w14:paraId="3A8F8FF2" w14:textId="77777777" w:rsidR="001818A9" w:rsidRPr="000D16D6" w:rsidRDefault="001818A9" w:rsidP="001818A9">
      <w:pPr>
        <w:ind w:right="51"/>
        <w:jc w:val="both"/>
        <w:rPr>
          <w:rFonts w:ascii="Arial" w:eastAsiaTheme="minorHAnsi" w:hAnsi="Arial" w:cs="Arial"/>
          <w:sz w:val="22"/>
          <w:szCs w:val="22"/>
        </w:rPr>
      </w:pPr>
      <w:r w:rsidRPr="000D16D6">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0D16D6">
        <w:rPr>
          <w:rFonts w:ascii="Arial" w:hAnsi="Arial" w:cs="Arial"/>
          <w:b/>
          <w:sz w:val="22"/>
          <w:szCs w:val="22"/>
        </w:rPr>
        <w:t xml:space="preserve">(CONCATENAR EJERCICIOS  FISCALES QUE INVOLUCRAN LA </w:t>
      </w:r>
      <w:proofErr w:type="spellStart"/>
      <w:r w:rsidRPr="000D16D6">
        <w:rPr>
          <w:rFonts w:ascii="Arial" w:hAnsi="Arial" w:cs="Arial"/>
          <w:b/>
          <w:sz w:val="22"/>
          <w:szCs w:val="22"/>
        </w:rPr>
        <w:t>PLURIANUALIDAD</w:t>
      </w:r>
      <w:proofErr w:type="spellEnd"/>
      <w:r w:rsidRPr="000D16D6">
        <w:rPr>
          <w:rFonts w:ascii="Arial" w:hAnsi="Arial" w:cs="Arial"/>
          <w:b/>
          <w:sz w:val="22"/>
          <w:szCs w:val="22"/>
        </w:rPr>
        <w:t>)</w:t>
      </w:r>
      <w:r w:rsidRPr="000D16D6">
        <w:rPr>
          <w:rFonts w:ascii="Arial" w:eastAsiaTheme="minorHAnsi" w:hAnsi="Arial" w:cs="Arial"/>
          <w:sz w:val="22"/>
          <w:szCs w:val="22"/>
        </w:rPr>
        <w:t xml:space="preserve"> quedarán sujetas para fines de su ejecución y pago a la disponibilidad presupuestaria, con que cuente </w:t>
      </w:r>
      <w:r w:rsidRPr="000D16D6">
        <w:rPr>
          <w:rFonts w:ascii="Arial" w:hAnsi="Arial" w:cs="Arial"/>
          <w:b/>
          <w:sz w:val="22"/>
          <w:szCs w:val="22"/>
        </w:rPr>
        <w:t xml:space="preserve"> “LA DEPENDENCIA O ENTIDAD”</w:t>
      </w:r>
      <w:r w:rsidRPr="000D16D6">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3091FF39" w14:textId="77777777" w:rsidR="001818A9" w:rsidRPr="000D16D6" w:rsidRDefault="001818A9" w:rsidP="001818A9">
      <w:pPr>
        <w:ind w:right="51"/>
        <w:jc w:val="both"/>
        <w:rPr>
          <w:rFonts w:ascii="Arial" w:hAnsi="Arial" w:cs="Arial"/>
          <w:sz w:val="22"/>
          <w:szCs w:val="22"/>
        </w:rPr>
      </w:pPr>
    </w:p>
    <w:p w14:paraId="6BF8EC0C"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INSTRUCCIÓN: LOS MONTOS Y PRECIOS SE PODRÁN INDICAR EN MONEDA EXTRANJERA, CUANDO ASÍ SE HAYA DETERMINADO EN LA CONVOCATORIA, INVITACIÓN, O SOLICITUD DE COTIZACIÓN, DE CONFORMIDAD CON EL ARTÍCULO 66, FRACCIÓN XIII DE LA </w:t>
      </w:r>
      <w:proofErr w:type="spellStart"/>
      <w:r w:rsidRPr="000D16D6">
        <w:rPr>
          <w:rFonts w:ascii="Arial" w:hAnsi="Arial" w:cs="Arial"/>
          <w:sz w:val="22"/>
          <w:szCs w:val="22"/>
        </w:rPr>
        <w:t>LAASSP</w:t>
      </w:r>
      <w:proofErr w:type="spellEnd"/>
      <w:r w:rsidRPr="000D16D6">
        <w:rPr>
          <w:rFonts w:ascii="Arial" w:hAnsi="Arial" w:cs="Arial"/>
          <w:sz w:val="22"/>
          <w:szCs w:val="22"/>
        </w:rPr>
        <w:t>.</w:t>
      </w:r>
    </w:p>
    <w:p w14:paraId="478466FE" w14:textId="77777777" w:rsidR="001818A9" w:rsidRPr="000D16D6" w:rsidRDefault="001818A9" w:rsidP="001818A9">
      <w:pPr>
        <w:ind w:right="51"/>
        <w:jc w:val="both"/>
        <w:rPr>
          <w:rFonts w:ascii="Arial" w:hAnsi="Arial" w:cs="Arial"/>
          <w:sz w:val="22"/>
          <w:szCs w:val="22"/>
        </w:rPr>
      </w:pPr>
    </w:p>
    <w:p w14:paraId="3D7007FF"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INDICAR EL(LOS) PRECIO(S) UNITARIO(S):</w:t>
      </w:r>
    </w:p>
    <w:p w14:paraId="0DEFA6CB" w14:textId="77777777" w:rsidR="001818A9" w:rsidRPr="000D16D6" w:rsidRDefault="001818A9" w:rsidP="001818A9">
      <w:pPr>
        <w:ind w:right="51"/>
        <w:jc w:val="both"/>
        <w:rPr>
          <w:rFonts w:ascii="Arial" w:hAnsi="Arial" w:cs="Arial"/>
          <w:sz w:val="22"/>
          <w:szCs w:val="22"/>
        </w:rPr>
      </w:pPr>
    </w:p>
    <w:p w14:paraId="3DDE7577"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El(los) precio(s) unitario(s) del presente contrato, expresado(s) en moneda nacional es (son):</w:t>
      </w:r>
    </w:p>
    <w:p w14:paraId="1A4D2728" w14:textId="77777777" w:rsidR="001818A9" w:rsidRPr="000D16D6" w:rsidRDefault="001818A9" w:rsidP="001818A9">
      <w:pPr>
        <w:ind w:right="51"/>
        <w:jc w:val="both"/>
        <w:rPr>
          <w:rFonts w:ascii="Arial" w:hAnsi="Arial" w:cs="Arial"/>
          <w:sz w:val="22"/>
          <w:szCs w:val="22"/>
        </w:rPr>
      </w:pPr>
    </w:p>
    <w:tbl>
      <w:tblPr>
        <w:tblStyle w:val="Tablaconcuadrcula"/>
        <w:tblW w:w="9712" w:type="dxa"/>
        <w:jc w:val="center"/>
        <w:tblLook w:val="04A0" w:firstRow="1" w:lastRow="0" w:firstColumn="1" w:lastColumn="0" w:noHBand="0" w:noVBand="1"/>
      </w:tblPr>
      <w:tblGrid>
        <w:gridCol w:w="984"/>
        <w:gridCol w:w="1657"/>
        <w:gridCol w:w="1132"/>
        <w:gridCol w:w="1195"/>
        <w:gridCol w:w="1183"/>
        <w:gridCol w:w="1195"/>
        <w:gridCol w:w="1158"/>
        <w:gridCol w:w="1208"/>
      </w:tblGrid>
      <w:tr w:rsidR="001818A9" w:rsidRPr="000D16D6" w14:paraId="0622FD90" w14:textId="77777777" w:rsidTr="007D6115">
        <w:trPr>
          <w:trHeight w:val="1041"/>
          <w:jc w:val="center"/>
        </w:trPr>
        <w:tc>
          <w:tcPr>
            <w:tcW w:w="506" w:type="pct"/>
            <w:hideMark/>
          </w:tcPr>
          <w:p w14:paraId="1CE3E39A"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Partida</w:t>
            </w:r>
          </w:p>
        </w:tc>
        <w:tc>
          <w:tcPr>
            <w:tcW w:w="853" w:type="pct"/>
            <w:hideMark/>
          </w:tcPr>
          <w:p w14:paraId="6D9F5C04"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Descripción *</w:t>
            </w:r>
          </w:p>
        </w:tc>
        <w:tc>
          <w:tcPr>
            <w:tcW w:w="583" w:type="pct"/>
            <w:hideMark/>
          </w:tcPr>
          <w:p w14:paraId="1599F3D3"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Unidad *</w:t>
            </w:r>
          </w:p>
        </w:tc>
        <w:tc>
          <w:tcPr>
            <w:tcW w:w="615" w:type="pct"/>
            <w:hideMark/>
          </w:tcPr>
          <w:p w14:paraId="4E2BAE8F"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Precio unitario *</w:t>
            </w:r>
          </w:p>
        </w:tc>
        <w:tc>
          <w:tcPr>
            <w:tcW w:w="609" w:type="pct"/>
            <w:hideMark/>
          </w:tcPr>
          <w:p w14:paraId="7CD473AB"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Cantidad Mínima *</w:t>
            </w:r>
          </w:p>
        </w:tc>
        <w:tc>
          <w:tcPr>
            <w:tcW w:w="615" w:type="pct"/>
            <w:hideMark/>
          </w:tcPr>
          <w:p w14:paraId="7D667183"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Cantidad Máxima *</w:t>
            </w:r>
          </w:p>
        </w:tc>
        <w:tc>
          <w:tcPr>
            <w:tcW w:w="596" w:type="pct"/>
            <w:hideMark/>
          </w:tcPr>
          <w:p w14:paraId="5E1D9B4F"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Precio Total Mínimo *</w:t>
            </w:r>
          </w:p>
        </w:tc>
        <w:tc>
          <w:tcPr>
            <w:tcW w:w="622" w:type="pct"/>
            <w:hideMark/>
          </w:tcPr>
          <w:p w14:paraId="30DC151E" w14:textId="77777777" w:rsidR="001818A9" w:rsidRPr="000D16D6" w:rsidRDefault="001818A9" w:rsidP="00AF164A">
            <w:pPr>
              <w:jc w:val="center"/>
              <w:rPr>
                <w:rFonts w:ascii="Arial" w:hAnsi="Arial" w:cs="Arial"/>
                <w:b/>
                <w:bCs/>
                <w:sz w:val="22"/>
                <w:szCs w:val="22"/>
                <w:lang w:eastAsia="es-MX"/>
              </w:rPr>
            </w:pPr>
            <w:r w:rsidRPr="000D16D6">
              <w:rPr>
                <w:rFonts w:ascii="Arial" w:hAnsi="Arial" w:cs="Arial"/>
                <w:b/>
                <w:bCs/>
                <w:sz w:val="22"/>
                <w:szCs w:val="22"/>
                <w:lang w:eastAsia="es-MX"/>
              </w:rPr>
              <w:t>Precio Total Máximo *</w:t>
            </w:r>
          </w:p>
        </w:tc>
      </w:tr>
      <w:tr w:rsidR="001818A9" w:rsidRPr="000D16D6" w14:paraId="7C897D1C" w14:textId="77777777" w:rsidTr="007D6115">
        <w:trPr>
          <w:trHeight w:val="248"/>
          <w:jc w:val="center"/>
        </w:trPr>
        <w:tc>
          <w:tcPr>
            <w:tcW w:w="506" w:type="pct"/>
          </w:tcPr>
          <w:p w14:paraId="076632BD" w14:textId="77777777" w:rsidR="001818A9" w:rsidRPr="000D16D6" w:rsidRDefault="001818A9" w:rsidP="00AF164A">
            <w:pPr>
              <w:jc w:val="center"/>
              <w:rPr>
                <w:rFonts w:ascii="Arial" w:hAnsi="Arial" w:cs="Arial"/>
                <w:b/>
                <w:bCs/>
                <w:sz w:val="22"/>
                <w:szCs w:val="22"/>
                <w:lang w:eastAsia="es-MX"/>
              </w:rPr>
            </w:pPr>
          </w:p>
        </w:tc>
        <w:tc>
          <w:tcPr>
            <w:tcW w:w="853" w:type="pct"/>
          </w:tcPr>
          <w:p w14:paraId="76B543B0" w14:textId="77777777" w:rsidR="001818A9" w:rsidRPr="000D16D6" w:rsidRDefault="001818A9" w:rsidP="00AF164A">
            <w:pPr>
              <w:jc w:val="center"/>
              <w:rPr>
                <w:rFonts w:ascii="Arial" w:hAnsi="Arial" w:cs="Arial"/>
                <w:b/>
                <w:bCs/>
                <w:sz w:val="22"/>
                <w:szCs w:val="22"/>
                <w:lang w:eastAsia="es-MX"/>
              </w:rPr>
            </w:pPr>
          </w:p>
        </w:tc>
        <w:tc>
          <w:tcPr>
            <w:tcW w:w="583" w:type="pct"/>
          </w:tcPr>
          <w:p w14:paraId="22F2BEA2" w14:textId="77777777" w:rsidR="001818A9" w:rsidRPr="000D16D6" w:rsidRDefault="001818A9" w:rsidP="00AF164A">
            <w:pPr>
              <w:jc w:val="center"/>
              <w:rPr>
                <w:rFonts w:ascii="Arial" w:hAnsi="Arial" w:cs="Arial"/>
                <w:b/>
                <w:bCs/>
                <w:sz w:val="22"/>
                <w:szCs w:val="22"/>
                <w:lang w:eastAsia="es-MX"/>
              </w:rPr>
            </w:pPr>
          </w:p>
        </w:tc>
        <w:tc>
          <w:tcPr>
            <w:tcW w:w="615" w:type="pct"/>
          </w:tcPr>
          <w:p w14:paraId="558824E4" w14:textId="77777777" w:rsidR="001818A9" w:rsidRPr="000D16D6" w:rsidRDefault="001818A9" w:rsidP="00AF164A">
            <w:pPr>
              <w:jc w:val="center"/>
              <w:rPr>
                <w:rFonts w:ascii="Arial" w:hAnsi="Arial" w:cs="Arial"/>
                <w:b/>
                <w:bCs/>
                <w:sz w:val="22"/>
                <w:szCs w:val="22"/>
                <w:lang w:eastAsia="es-MX"/>
              </w:rPr>
            </w:pPr>
          </w:p>
        </w:tc>
        <w:tc>
          <w:tcPr>
            <w:tcW w:w="609" w:type="pct"/>
          </w:tcPr>
          <w:p w14:paraId="62FC2913" w14:textId="77777777" w:rsidR="001818A9" w:rsidRPr="000D16D6" w:rsidRDefault="001818A9" w:rsidP="00AF164A">
            <w:pPr>
              <w:jc w:val="center"/>
              <w:rPr>
                <w:rFonts w:ascii="Arial" w:hAnsi="Arial" w:cs="Arial"/>
                <w:b/>
                <w:bCs/>
                <w:sz w:val="22"/>
                <w:szCs w:val="22"/>
                <w:lang w:eastAsia="es-MX"/>
              </w:rPr>
            </w:pPr>
          </w:p>
        </w:tc>
        <w:tc>
          <w:tcPr>
            <w:tcW w:w="615" w:type="pct"/>
          </w:tcPr>
          <w:p w14:paraId="7EC0AD78" w14:textId="77777777" w:rsidR="001818A9" w:rsidRPr="000D16D6" w:rsidRDefault="001818A9" w:rsidP="00AF164A">
            <w:pPr>
              <w:jc w:val="center"/>
              <w:rPr>
                <w:rFonts w:ascii="Arial" w:hAnsi="Arial" w:cs="Arial"/>
                <w:b/>
                <w:bCs/>
                <w:sz w:val="22"/>
                <w:szCs w:val="22"/>
                <w:lang w:eastAsia="es-MX"/>
              </w:rPr>
            </w:pPr>
          </w:p>
        </w:tc>
        <w:tc>
          <w:tcPr>
            <w:tcW w:w="596" w:type="pct"/>
          </w:tcPr>
          <w:p w14:paraId="40CBC031" w14:textId="77777777" w:rsidR="001818A9" w:rsidRPr="000D16D6" w:rsidRDefault="001818A9" w:rsidP="00AF164A">
            <w:pPr>
              <w:jc w:val="center"/>
              <w:rPr>
                <w:rFonts w:ascii="Arial" w:hAnsi="Arial" w:cs="Arial"/>
                <w:b/>
                <w:bCs/>
                <w:sz w:val="22"/>
                <w:szCs w:val="22"/>
                <w:lang w:eastAsia="es-MX"/>
              </w:rPr>
            </w:pPr>
          </w:p>
        </w:tc>
        <w:tc>
          <w:tcPr>
            <w:tcW w:w="622" w:type="pct"/>
          </w:tcPr>
          <w:p w14:paraId="6398EB58" w14:textId="77777777" w:rsidR="001818A9" w:rsidRPr="000D16D6" w:rsidRDefault="001818A9" w:rsidP="00AF164A">
            <w:pPr>
              <w:jc w:val="center"/>
              <w:rPr>
                <w:rFonts w:ascii="Arial" w:hAnsi="Arial" w:cs="Arial"/>
                <w:b/>
                <w:bCs/>
                <w:sz w:val="22"/>
                <w:szCs w:val="22"/>
                <w:lang w:eastAsia="es-MX"/>
              </w:rPr>
            </w:pPr>
          </w:p>
        </w:tc>
      </w:tr>
    </w:tbl>
    <w:p w14:paraId="41919BD3" w14:textId="77777777" w:rsidR="001818A9" w:rsidRPr="000D16D6" w:rsidRDefault="001818A9" w:rsidP="001818A9">
      <w:pPr>
        <w:ind w:right="51"/>
        <w:jc w:val="both"/>
        <w:rPr>
          <w:rFonts w:ascii="Arial" w:hAnsi="Arial" w:cs="Arial"/>
          <w:sz w:val="22"/>
          <w:szCs w:val="22"/>
        </w:rPr>
      </w:pPr>
    </w:p>
    <w:p w14:paraId="0A13C2D9" w14:textId="77777777" w:rsidR="001818A9" w:rsidRPr="000D16D6" w:rsidRDefault="001818A9" w:rsidP="001818A9">
      <w:pPr>
        <w:autoSpaceDE w:val="0"/>
        <w:autoSpaceDN w:val="0"/>
        <w:adjustRightInd w:val="0"/>
        <w:jc w:val="both"/>
        <w:rPr>
          <w:rFonts w:ascii="Arial" w:hAnsi="Arial" w:cs="Arial"/>
          <w:sz w:val="22"/>
          <w:szCs w:val="22"/>
        </w:rPr>
      </w:pPr>
      <w:r w:rsidRPr="000D16D6">
        <w:rPr>
          <w:rFonts w:ascii="Arial" w:hAnsi="Arial" w:cs="Arial"/>
          <w:sz w:val="22"/>
          <w:szCs w:val="22"/>
        </w:rPr>
        <w:t>INSTRUCCIÓN: INDICAR EL ANEXO CORRESPONDIENTE</w:t>
      </w:r>
    </w:p>
    <w:p w14:paraId="3326C677" w14:textId="77777777" w:rsidR="001818A9" w:rsidRPr="000D16D6" w:rsidRDefault="001818A9" w:rsidP="001818A9">
      <w:pPr>
        <w:ind w:right="51"/>
        <w:jc w:val="both"/>
        <w:rPr>
          <w:rFonts w:ascii="Arial" w:hAnsi="Arial" w:cs="Arial"/>
          <w:sz w:val="22"/>
          <w:szCs w:val="22"/>
        </w:rPr>
      </w:pPr>
    </w:p>
    <w:p w14:paraId="71988F94"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El precio unitario es considerado fijo y en moneda nacional </w:t>
      </w:r>
      <w:r w:rsidRPr="000D16D6">
        <w:rPr>
          <w:rFonts w:ascii="Arial" w:hAnsi="Arial" w:cs="Arial"/>
          <w:b/>
          <w:sz w:val="22"/>
          <w:szCs w:val="22"/>
          <w:u w:val="single"/>
        </w:rPr>
        <w:t xml:space="preserve">(TIPO MONEDA) </w:t>
      </w:r>
      <w:r w:rsidRPr="000D16D6">
        <w:rPr>
          <w:rFonts w:ascii="Arial" w:hAnsi="Arial" w:cs="Arial"/>
          <w:sz w:val="22"/>
          <w:szCs w:val="22"/>
        </w:rPr>
        <w:t xml:space="preserve">hasta que concluya la relación contractual que se formaliza, incluyendo todos los conceptos y costos involucrados en la prestación del servicio de </w:t>
      </w:r>
      <w:r w:rsidRPr="000D16D6">
        <w:rPr>
          <w:rFonts w:ascii="Arial" w:hAnsi="Arial" w:cs="Arial"/>
          <w:b/>
          <w:sz w:val="22"/>
          <w:szCs w:val="22"/>
        </w:rPr>
        <w:t>(</w:t>
      </w:r>
      <w:r w:rsidRPr="000D16D6">
        <w:rPr>
          <w:rFonts w:ascii="Arial" w:hAnsi="Arial" w:cs="Arial"/>
          <w:b/>
          <w:sz w:val="22"/>
          <w:szCs w:val="22"/>
          <w:u w:val="single"/>
        </w:rPr>
        <w:t>DESCRIPCIÓN</w:t>
      </w:r>
      <w:r w:rsidRPr="000D16D6">
        <w:rPr>
          <w:rFonts w:ascii="Arial" w:hAnsi="Arial" w:cs="Arial"/>
          <w:b/>
          <w:sz w:val="22"/>
          <w:szCs w:val="22"/>
        </w:rPr>
        <w:t>)</w:t>
      </w:r>
      <w:r w:rsidRPr="000D16D6">
        <w:rPr>
          <w:rFonts w:ascii="Arial" w:hAnsi="Arial" w:cs="Arial"/>
          <w:sz w:val="22"/>
          <w:szCs w:val="22"/>
        </w:rPr>
        <w:t xml:space="preserve">, por lo que </w:t>
      </w:r>
      <w:r w:rsidRPr="000D16D6">
        <w:rPr>
          <w:rFonts w:ascii="Arial" w:hAnsi="Arial" w:cs="Arial"/>
          <w:b/>
          <w:sz w:val="22"/>
          <w:szCs w:val="22"/>
        </w:rPr>
        <w:t>“EL PROVEEDOR”</w:t>
      </w:r>
      <w:r w:rsidRPr="000D16D6">
        <w:rPr>
          <w:rFonts w:ascii="Arial" w:hAnsi="Arial" w:cs="Arial"/>
          <w:sz w:val="22"/>
          <w:szCs w:val="22"/>
        </w:rPr>
        <w:t xml:space="preserve"> no podrá agregar ningún costo extra y los precios serán inalterables durante la vigencia del presente contrato.</w:t>
      </w:r>
    </w:p>
    <w:p w14:paraId="04C9247E" w14:textId="77777777" w:rsidR="001818A9" w:rsidRPr="000D16D6" w:rsidRDefault="001818A9" w:rsidP="001818A9">
      <w:pPr>
        <w:ind w:right="51"/>
        <w:jc w:val="both"/>
        <w:rPr>
          <w:rFonts w:ascii="Arial" w:hAnsi="Arial" w:cs="Arial"/>
          <w:sz w:val="22"/>
          <w:szCs w:val="22"/>
        </w:rPr>
      </w:pPr>
    </w:p>
    <w:p w14:paraId="3389B5D7"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4511B832" w14:textId="77777777" w:rsidR="001818A9" w:rsidRPr="000D16D6" w:rsidRDefault="001818A9" w:rsidP="001818A9">
      <w:pPr>
        <w:ind w:right="51"/>
        <w:jc w:val="both"/>
        <w:rPr>
          <w:rFonts w:ascii="Arial" w:hAnsi="Arial" w:cs="Arial"/>
          <w:sz w:val="22"/>
          <w:szCs w:val="22"/>
        </w:rPr>
      </w:pPr>
    </w:p>
    <w:p w14:paraId="53D42DC1" w14:textId="77777777" w:rsidR="001818A9" w:rsidRPr="000D16D6" w:rsidRDefault="001818A9" w:rsidP="001818A9">
      <w:pPr>
        <w:ind w:right="51"/>
        <w:jc w:val="both"/>
        <w:rPr>
          <w:rFonts w:ascii="Arial" w:hAnsi="Arial" w:cs="Arial"/>
          <w:b/>
          <w:sz w:val="22"/>
          <w:szCs w:val="22"/>
        </w:rPr>
      </w:pPr>
      <w:r w:rsidRPr="000D16D6">
        <w:rPr>
          <w:rFonts w:ascii="Arial" w:hAnsi="Arial" w:cs="Arial"/>
          <w:sz w:val="22"/>
          <w:szCs w:val="22"/>
        </w:rPr>
        <w:t xml:space="preserve">El precio unitario será considerado en moneda nacional, y podrá ser modificado conforme a la siguiente: </w:t>
      </w:r>
      <w:r w:rsidRPr="000D16D6">
        <w:rPr>
          <w:rFonts w:ascii="Arial" w:hAnsi="Arial" w:cs="Arial"/>
          <w:b/>
          <w:sz w:val="22"/>
          <w:szCs w:val="22"/>
        </w:rPr>
        <w:t>(ESTABLECER LA FÓRMULA O MECANISMO DE AJUSTE PUBLICADA EN LA CONVOCATORIA, INVITACIÓN O SOLICITUD DE COTIZACIÓN).</w:t>
      </w:r>
    </w:p>
    <w:p w14:paraId="0DEC2BEB" w14:textId="77777777" w:rsidR="001818A9" w:rsidRPr="000D16D6" w:rsidRDefault="001818A9" w:rsidP="001818A9">
      <w:pPr>
        <w:ind w:right="51"/>
        <w:jc w:val="both"/>
        <w:rPr>
          <w:rFonts w:ascii="Arial" w:hAnsi="Arial" w:cs="Arial"/>
          <w:sz w:val="22"/>
          <w:szCs w:val="22"/>
        </w:rPr>
      </w:pPr>
    </w:p>
    <w:p w14:paraId="385D91F1"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lastRenderedPageBreak/>
        <w:t xml:space="preserve">INSTRUCCIÓN: EN EL CASO DE QUE LA PRESTACIÓN DEL SERVICIO REQUIERA DEL USO INTENSIVO DE MANO DE OBRA QUE IMPLIQUE UN COSTO SUPERIOR AL TREINTA POR CIENTO DEL MONTO TOTAL DEL CONTRATO, SE </w:t>
      </w:r>
      <w:proofErr w:type="spellStart"/>
      <w:r w:rsidRPr="000D16D6">
        <w:rPr>
          <w:rFonts w:ascii="Arial" w:hAnsi="Arial" w:cs="Arial"/>
          <w:sz w:val="22"/>
          <w:szCs w:val="22"/>
        </w:rPr>
        <w:t>DEBERA</w:t>
      </w:r>
      <w:proofErr w:type="spellEnd"/>
      <w:r w:rsidRPr="000D16D6">
        <w:rPr>
          <w:rFonts w:ascii="Arial" w:hAnsi="Arial" w:cs="Arial"/>
          <w:sz w:val="22"/>
          <w:szCs w:val="22"/>
        </w:rPr>
        <w:t xml:space="preserve"> INCLUIR ALGUNO DE LOS SIGUIENTES PÁRRAFOS:</w:t>
      </w:r>
    </w:p>
    <w:p w14:paraId="78B48D89" w14:textId="77777777" w:rsidR="001818A9" w:rsidRPr="000D16D6" w:rsidRDefault="001818A9" w:rsidP="001818A9">
      <w:pPr>
        <w:ind w:right="51"/>
        <w:jc w:val="both"/>
        <w:rPr>
          <w:rFonts w:ascii="Arial" w:hAnsi="Arial" w:cs="Arial"/>
          <w:sz w:val="22"/>
          <w:szCs w:val="22"/>
        </w:rPr>
      </w:pPr>
    </w:p>
    <w:p w14:paraId="41A6A972"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conviene con </w:t>
      </w:r>
      <w:r w:rsidRPr="000D16D6">
        <w:rPr>
          <w:rFonts w:ascii="Arial" w:hAnsi="Arial" w:cs="Arial"/>
          <w:b/>
          <w:sz w:val="22"/>
          <w:szCs w:val="22"/>
        </w:rPr>
        <w:t xml:space="preserve">“EL PROVEEDOR”, </w:t>
      </w:r>
      <w:r w:rsidRPr="000D16D6">
        <w:rPr>
          <w:rFonts w:ascii="Arial" w:hAnsi="Arial" w:cs="Arial"/>
          <w:sz w:val="22"/>
          <w:szCs w:val="22"/>
        </w:rPr>
        <w:t xml:space="preserve">que se aplicará la siguiente fórmula </w:t>
      </w:r>
      <w:r w:rsidRPr="000D16D6">
        <w:rPr>
          <w:rFonts w:ascii="Arial" w:hAnsi="Arial" w:cs="Arial"/>
          <w:b/>
          <w:sz w:val="22"/>
          <w:szCs w:val="22"/>
        </w:rPr>
        <w:t>(ESTABLECER LA FÓRMULA</w:t>
      </w:r>
      <w:r w:rsidRPr="000D16D6">
        <w:rPr>
          <w:rFonts w:ascii="Arial" w:hAnsi="Arial" w:cs="Arial"/>
          <w:sz w:val="22"/>
          <w:szCs w:val="22"/>
        </w:rPr>
        <w:t xml:space="preserve"> </w:t>
      </w:r>
      <w:r w:rsidRPr="000D16D6">
        <w:rPr>
          <w:rFonts w:ascii="Arial" w:hAnsi="Arial" w:cs="Arial"/>
          <w:b/>
          <w:sz w:val="22"/>
          <w:szCs w:val="22"/>
        </w:rPr>
        <w:t xml:space="preserve">PUBLICADA EN LA CONVOCATORIA, INVITACIÓN O SOLICITUD DE COTIZACIÓN), </w:t>
      </w:r>
      <w:r w:rsidRPr="000D16D6">
        <w:rPr>
          <w:rFonts w:ascii="Arial" w:hAnsi="Arial" w:cs="Arial"/>
          <w:sz w:val="22"/>
          <w:szCs w:val="22"/>
        </w:rPr>
        <w:t>cuando la prestación del servicio requiera de un uso intensivo de mano de obra que implique un costo superior al 30% (treinta por ciento) del monto total del contrato.</w:t>
      </w:r>
    </w:p>
    <w:p w14:paraId="31BF4AD0" w14:textId="77777777" w:rsidR="001818A9" w:rsidRPr="000D16D6" w:rsidRDefault="001818A9" w:rsidP="001818A9">
      <w:pPr>
        <w:ind w:right="51"/>
        <w:jc w:val="both"/>
        <w:rPr>
          <w:rFonts w:ascii="Arial" w:hAnsi="Arial" w:cs="Arial"/>
          <w:sz w:val="22"/>
          <w:szCs w:val="22"/>
        </w:rPr>
      </w:pPr>
    </w:p>
    <w:p w14:paraId="12A5E395"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O BIEN</w:t>
      </w:r>
    </w:p>
    <w:p w14:paraId="011892B1" w14:textId="77777777" w:rsidR="001818A9" w:rsidRPr="000D16D6" w:rsidRDefault="001818A9" w:rsidP="001818A9">
      <w:pPr>
        <w:ind w:right="51"/>
        <w:jc w:val="both"/>
        <w:rPr>
          <w:rFonts w:ascii="Arial" w:hAnsi="Arial" w:cs="Arial"/>
          <w:sz w:val="22"/>
          <w:szCs w:val="22"/>
        </w:rPr>
      </w:pPr>
    </w:p>
    <w:p w14:paraId="26C02F53"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conviene con </w:t>
      </w:r>
      <w:r w:rsidRPr="000D16D6">
        <w:rPr>
          <w:rFonts w:ascii="Arial" w:hAnsi="Arial" w:cs="Arial"/>
          <w:b/>
          <w:sz w:val="22"/>
          <w:szCs w:val="22"/>
        </w:rPr>
        <w:t xml:space="preserve">“EL PROVEEDOR”, </w:t>
      </w:r>
      <w:r w:rsidRPr="000D16D6">
        <w:rPr>
          <w:rFonts w:ascii="Arial" w:hAnsi="Arial" w:cs="Arial"/>
          <w:sz w:val="22"/>
          <w:szCs w:val="22"/>
        </w:rPr>
        <w:t>que se aplicará el mecanismo de ajuste que reconozca el incremento a los salarios mínimos</w:t>
      </w:r>
      <w:r w:rsidRPr="000D16D6">
        <w:rPr>
          <w:rFonts w:ascii="Arial" w:hAnsi="Arial" w:cs="Arial"/>
          <w:b/>
          <w:sz w:val="22"/>
          <w:szCs w:val="22"/>
        </w:rPr>
        <w:t xml:space="preserve">, </w:t>
      </w:r>
      <w:r w:rsidRPr="000D16D6">
        <w:rPr>
          <w:rFonts w:ascii="Arial" w:hAnsi="Arial" w:cs="Arial"/>
          <w:sz w:val="22"/>
          <w:szCs w:val="22"/>
        </w:rPr>
        <w:t>cuando la prestación del servicio requiera de un uso intensivo de mano de obra que implique un costo superior al 30% (treinta por ciento) del monto total del contrato.</w:t>
      </w:r>
    </w:p>
    <w:p w14:paraId="35E43E46" w14:textId="77777777" w:rsidR="001818A9" w:rsidRPr="000D16D6" w:rsidRDefault="001818A9" w:rsidP="001818A9">
      <w:pPr>
        <w:ind w:right="51"/>
        <w:jc w:val="both"/>
        <w:rPr>
          <w:rFonts w:ascii="Arial" w:hAnsi="Arial" w:cs="Arial"/>
          <w:sz w:val="22"/>
          <w:szCs w:val="22"/>
        </w:rPr>
      </w:pPr>
    </w:p>
    <w:p w14:paraId="1035CE79" w14:textId="77777777" w:rsidR="001818A9" w:rsidRPr="000D16D6" w:rsidRDefault="001818A9" w:rsidP="001818A9">
      <w:pPr>
        <w:widowControl w:val="0"/>
        <w:jc w:val="both"/>
        <w:rPr>
          <w:rFonts w:ascii="Arial" w:hAnsi="Arial" w:cs="Arial"/>
          <w:b/>
          <w:sz w:val="22"/>
          <w:szCs w:val="22"/>
        </w:rPr>
      </w:pPr>
      <w:r w:rsidRPr="000D16D6">
        <w:rPr>
          <w:rFonts w:ascii="Arial" w:hAnsi="Arial" w:cs="Arial"/>
          <w:b/>
          <w:sz w:val="22"/>
          <w:szCs w:val="22"/>
        </w:rPr>
        <w:t xml:space="preserve">TERCERA. ANTICIPO. </w:t>
      </w:r>
    </w:p>
    <w:p w14:paraId="7B3EBB3D" w14:textId="77777777" w:rsidR="001818A9" w:rsidRPr="000D16D6" w:rsidRDefault="001818A9" w:rsidP="001818A9">
      <w:pPr>
        <w:widowControl w:val="0"/>
        <w:jc w:val="both"/>
        <w:rPr>
          <w:rFonts w:ascii="Arial" w:hAnsi="Arial" w:cs="Arial"/>
          <w:b/>
          <w:sz w:val="22"/>
          <w:szCs w:val="22"/>
        </w:rPr>
      </w:pPr>
    </w:p>
    <w:p w14:paraId="30A217B6" w14:textId="77777777" w:rsidR="001818A9" w:rsidRPr="000D16D6" w:rsidRDefault="001818A9" w:rsidP="001818A9">
      <w:pPr>
        <w:widowControl w:val="0"/>
        <w:jc w:val="both"/>
        <w:rPr>
          <w:rFonts w:ascii="Arial" w:hAnsi="Arial" w:cs="Arial"/>
          <w:sz w:val="22"/>
          <w:szCs w:val="22"/>
        </w:rPr>
      </w:pPr>
      <w:r w:rsidRPr="000D16D6">
        <w:rPr>
          <w:rFonts w:ascii="Arial" w:hAnsi="Arial" w:cs="Arial"/>
          <w:sz w:val="22"/>
          <w:szCs w:val="22"/>
        </w:rPr>
        <w:t>INSTRUCCIÓN: SÓLO EN CASO DE QUE NO SE OTORGUE ANTICIPO, MOSTRAR EL SIGUIENTE TEXTO):</w:t>
      </w:r>
    </w:p>
    <w:p w14:paraId="55746108" w14:textId="77777777" w:rsidR="001818A9" w:rsidRPr="000D16D6" w:rsidRDefault="001818A9" w:rsidP="001818A9">
      <w:pPr>
        <w:widowControl w:val="0"/>
        <w:jc w:val="both"/>
        <w:rPr>
          <w:rFonts w:ascii="Arial" w:hAnsi="Arial" w:cs="Arial"/>
          <w:b/>
          <w:sz w:val="22"/>
          <w:szCs w:val="22"/>
        </w:rPr>
      </w:pPr>
    </w:p>
    <w:p w14:paraId="6CBB476C" w14:textId="77777777" w:rsidR="001818A9" w:rsidRPr="000D16D6" w:rsidRDefault="001818A9" w:rsidP="001818A9">
      <w:pPr>
        <w:widowControl w:val="0"/>
        <w:jc w:val="both"/>
        <w:rPr>
          <w:rFonts w:ascii="Arial" w:hAnsi="Arial" w:cs="Arial"/>
          <w:sz w:val="22"/>
          <w:szCs w:val="22"/>
        </w:rPr>
      </w:pPr>
      <w:r w:rsidRPr="000D16D6">
        <w:rPr>
          <w:rFonts w:ascii="Arial" w:hAnsi="Arial" w:cs="Arial"/>
          <w:sz w:val="22"/>
          <w:szCs w:val="22"/>
        </w:rPr>
        <w:t>Para el presente contrato</w:t>
      </w:r>
      <w:r w:rsidRPr="000D16D6">
        <w:rPr>
          <w:rFonts w:ascii="Arial" w:hAnsi="Arial" w:cs="Arial"/>
          <w:b/>
          <w:sz w:val="22"/>
          <w:szCs w:val="22"/>
        </w:rPr>
        <w:t xml:space="preserve"> “LA DEPENDENCIA O ENTIDAD”</w:t>
      </w:r>
      <w:r w:rsidRPr="000D16D6">
        <w:rPr>
          <w:rFonts w:ascii="Arial" w:hAnsi="Arial" w:cs="Arial"/>
          <w:sz w:val="22"/>
          <w:szCs w:val="22"/>
        </w:rPr>
        <w:t xml:space="preserve"> no otorgará anticipo a </w:t>
      </w:r>
      <w:r w:rsidRPr="000D16D6">
        <w:rPr>
          <w:rFonts w:ascii="Arial" w:hAnsi="Arial" w:cs="Arial"/>
          <w:b/>
          <w:sz w:val="22"/>
          <w:szCs w:val="22"/>
        </w:rPr>
        <w:t>“EL PROVEEDOR”</w:t>
      </w:r>
    </w:p>
    <w:p w14:paraId="67AFDA11" w14:textId="77777777" w:rsidR="001818A9" w:rsidRPr="000D16D6" w:rsidRDefault="001818A9" w:rsidP="001818A9">
      <w:pPr>
        <w:widowControl w:val="0"/>
        <w:jc w:val="both"/>
        <w:rPr>
          <w:rFonts w:ascii="Arial" w:hAnsi="Arial" w:cs="Arial"/>
          <w:b/>
          <w:sz w:val="22"/>
          <w:szCs w:val="22"/>
        </w:rPr>
      </w:pPr>
    </w:p>
    <w:p w14:paraId="604DA44D" w14:textId="77777777" w:rsidR="001818A9" w:rsidRPr="000D16D6" w:rsidRDefault="001818A9" w:rsidP="001818A9">
      <w:pPr>
        <w:widowControl w:val="0"/>
        <w:jc w:val="both"/>
        <w:rPr>
          <w:rFonts w:ascii="Arial" w:hAnsi="Arial" w:cs="Arial"/>
          <w:sz w:val="22"/>
          <w:szCs w:val="22"/>
        </w:rPr>
      </w:pPr>
      <w:r w:rsidRPr="000D16D6">
        <w:rPr>
          <w:rFonts w:ascii="Arial" w:hAnsi="Arial" w:cs="Arial"/>
          <w:sz w:val="22"/>
          <w:szCs w:val="22"/>
        </w:rPr>
        <w:t>INSTRUCCIÓN: SÓLO EN CASO DE QUE SE OTORGUE ANTICIPO, MOSTRAR LO SIGUIENTE):</w:t>
      </w:r>
    </w:p>
    <w:p w14:paraId="1DA50DEB" w14:textId="77777777" w:rsidR="001818A9" w:rsidRPr="000D16D6" w:rsidRDefault="001818A9" w:rsidP="001818A9">
      <w:pPr>
        <w:pStyle w:val="Texto0"/>
        <w:spacing w:after="0" w:line="240" w:lineRule="auto"/>
        <w:ind w:firstLine="0"/>
        <w:rPr>
          <w:bCs/>
          <w:sz w:val="22"/>
          <w:szCs w:val="36"/>
        </w:rPr>
      </w:pPr>
    </w:p>
    <w:p w14:paraId="6013B215" w14:textId="77777777" w:rsidR="001818A9" w:rsidRPr="000D16D6" w:rsidRDefault="001818A9" w:rsidP="001818A9">
      <w:pPr>
        <w:pStyle w:val="Texto0"/>
        <w:spacing w:after="0" w:line="240" w:lineRule="auto"/>
        <w:ind w:firstLine="0"/>
        <w:rPr>
          <w:sz w:val="22"/>
          <w:szCs w:val="22"/>
        </w:rPr>
      </w:pPr>
      <w:r w:rsidRPr="000D16D6">
        <w:rPr>
          <w:sz w:val="22"/>
          <w:szCs w:val="22"/>
          <w:lang w:eastAsia="es-ES"/>
        </w:rPr>
        <w:t>Se otorgarán a</w:t>
      </w:r>
      <w:r w:rsidRPr="000D16D6">
        <w:rPr>
          <w:b/>
          <w:sz w:val="22"/>
          <w:szCs w:val="22"/>
        </w:rPr>
        <w:t xml:space="preserve"> “EL PROVEEDOR”, </w:t>
      </w:r>
      <w:r w:rsidRPr="000D16D6">
        <w:rPr>
          <w:sz w:val="22"/>
          <w:szCs w:val="22"/>
        </w:rPr>
        <w:t xml:space="preserve">un anticipo del _______________ por ciento sobre el monto total del contrato equivalente a _____________. </w:t>
      </w:r>
    </w:p>
    <w:p w14:paraId="6EA3B4EE" w14:textId="77777777" w:rsidR="001818A9" w:rsidRPr="000D16D6" w:rsidRDefault="001818A9" w:rsidP="001818A9">
      <w:pPr>
        <w:pStyle w:val="Texto0"/>
        <w:spacing w:after="0" w:line="240" w:lineRule="auto"/>
        <w:ind w:firstLine="0"/>
        <w:rPr>
          <w:b/>
          <w:sz w:val="22"/>
          <w:szCs w:val="22"/>
        </w:rPr>
      </w:pPr>
    </w:p>
    <w:p w14:paraId="1960FE7B" w14:textId="77777777" w:rsidR="001818A9" w:rsidRPr="000D16D6" w:rsidRDefault="001818A9" w:rsidP="001818A9">
      <w:pPr>
        <w:widowControl w:val="0"/>
        <w:jc w:val="both"/>
        <w:rPr>
          <w:rFonts w:ascii="Arial" w:hAnsi="Arial" w:cs="Arial"/>
          <w:b/>
          <w:sz w:val="22"/>
          <w:szCs w:val="22"/>
        </w:rPr>
      </w:pPr>
      <w:r w:rsidRPr="000D16D6">
        <w:rPr>
          <w:rFonts w:ascii="Arial" w:hAnsi="Arial" w:cs="Arial"/>
          <w:b/>
          <w:sz w:val="22"/>
          <w:szCs w:val="22"/>
        </w:rPr>
        <w:t xml:space="preserve">CUARTA. FORMA Y LUGAR DE PAGO. </w:t>
      </w:r>
    </w:p>
    <w:p w14:paraId="390F7D71" w14:textId="77777777" w:rsidR="001818A9" w:rsidRPr="000D16D6" w:rsidRDefault="001818A9" w:rsidP="001818A9">
      <w:pPr>
        <w:widowControl w:val="0"/>
        <w:jc w:val="both"/>
        <w:rPr>
          <w:rFonts w:ascii="Arial" w:hAnsi="Arial" w:cs="Arial"/>
          <w:sz w:val="22"/>
          <w:szCs w:val="22"/>
        </w:rPr>
      </w:pPr>
    </w:p>
    <w:p w14:paraId="224C19D7" w14:textId="77777777" w:rsidR="001818A9" w:rsidRPr="000D16D6" w:rsidRDefault="001818A9" w:rsidP="001818A9">
      <w:pPr>
        <w:autoSpaceDE w:val="0"/>
        <w:autoSpaceDN w:val="0"/>
        <w:adjustRightInd w:val="0"/>
        <w:jc w:val="both"/>
        <w:rPr>
          <w:rFonts w:ascii="Arial" w:eastAsiaTheme="minorHAnsi" w:hAnsi="Arial" w:cs="Arial"/>
          <w:sz w:val="22"/>
          <w:szCs w:val="22"/>
        </w:rPr>
      </w:pPr>
      <w:r w:rsidRPr="000D16D6">
        <w:rPr>
          <w:rFonts w:ascii="Arial" w:hAnsi="Arial" w:cs="Arial"/>
          <w:b/>
          <w:sz w:val="22"/>
          <w:szCs w:val="22"/>
        </w:rPr>
        <w:t xml:space="preserve"> “LA DEPENDENCIA O ENTIDAD”</w:t>
      </w:r>
      <w:r w:rsidRPr="000D16D6">
        <w:rPr>
          <w:rFonts w:ascii="Arial" w:hAnsi="Arial" w:cs="Arial"/>
          <w:sz w:val="22"/>
          <w:szCs w:val="22"/>
        </w:rPr>
        <w:t xml:space="preserve"> </w:t>
      </w:r>
      <w:r w:rsidRPr="000D16D6">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0D16D6">
        <w:rPr>
          <w:rFonts w:ascii="Arial" w:hAnsi="Arial" w:cs="Arial"/>
          <w:sz w:val="22"/>
          <w:szCs w:val="22"/>
        </w:rPr>
        <w:t xml:space="preserve">o porcentaje de avance (pagos progresivos), </w:t>
      </w:r>
      <w:r w:rsidRPr="000D16D6">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0D16D6">
        <w:rPr>
          <w:rFonts w:ascii="Arial" w:eastAsiaTheme="minorHAnsi" w:hAnsi="Arial" w:cs="Arial"/>
          <w:b/>
          <w:sz w:val="22"/>
          <w:szCs w:val="22"/>
        </w:rPr>
        <w:t>"ANEXO _______"</w:t>
      </w:r>
      <w:r w:rsidRPr="000D16D6">
        <w:rPr>
          <w:rFonts w:ascii="Arial" w:eastAsiaTheme="minorHAnsi" w:hAnsi="Arial" w:cs="Arial"/>
          <w:sz w:val="22"/>
          <w:szCs w:val="22"/>
        </w:rPr>
        <w:t xml:space="preserve"> que forma parte integrante de este contrato.</w:t>
      </w:r>
    </w:p>
    <w:p w14:paraId="5C881303" w14:textId="77777777" w:rsidR="001818A9" w:rsidRPr="000D16D6" w:rsidRDefault="001818A9" w:rsidP="001818A9">
      <w:pPr>
        <w:autoSpaceDE w:val="0"/>
        <w:autoSpaceDN w:val="0"/>
        <w:adjustRightInd w:val="0"/>
        <w:jc w:val="both"/>
        <w:rPr>
          <w:rFonts w:ascii="Arial" w:eastAsiaTheme="minorHAnsi" w:hAnsi="Arial" w:cs="Arial"/>
          <w:sz w:val="22"/>
          <w:szCs w:val="22"/>
        </w:rPr>
      </w:pPr>
    </w:p>
    <w:p w14:paraId="6B4E45FC"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El pago se realizará en un plazo máximo de 20 (veinte) días naturales siguientes, contados a partir de la fecha en que sea entregado y aceptado el Comprobante Fiscal Digital por Internet (</w:t>
      </w:r>
      <w:proofErr w:type="spellStart"/>
      <w:r w:rsidRPr="000D16D6">
        <w:rPr>
          <w:rFonts w:ascii="Arial" w:hAnsi="Arial" w:cs="Arial"/>
          <w:sz w:val="22"/>
          <w:szCs w:val="22"/>
        </w:rPr>
        <w:t>CFDI</w:t>
      </w:r>
      <w:proofErr w:type="spellEnd"/>
      <w:r w:rsidRPr="000D16D6">
        <w:rPr>
          <w:rFonts w:ascii="Arial" w:hAnsi="Arial" w:cs="Arial"/>
          <w:sz w:val="22"/>
          <w:szCs w:val="22"/>
        </w:rPr>
        <w:t xml:space="preserve">) o factura electrónica a </w:t>
      </w:r>
      <w:r w:rsidRPr="000D16D6">
        <w:rPr>
          <w:rFonts w:ascii="Arial" w:hAnsi="Arial" w:cs="Arial"/>
          <w:b/>
          <w:sz w:val="22"/>
          <w:szCs w:val="22"/>
        </w:rPr>
        <w:t>“LA DEPENDENCIA O ENTIDAD”</w:t>
      </w:r>
      <w:r w:rsidRPr="000D16D6">
        <w:rPr>
          <w:rFonts w:ascii="Arial" w:hAnsi="Arial" w:cs="Arial"/>
          <w:sz w:val="22"/>
          <w:szCs w:val="22"/>
        </w:rPr>
        <w:t xml:space="preserve">, con la aprobación (firma) del Administrador del presente contrato. </w:t>
      </w:r>
    </w:p>
    <w:p w14:paraId="34DFC3F7" w14:textId="77777777" w:rsidR="001818A9" w:rsidRPr="000D16D6" w:rsidRDefault="001818A9" w:rsidP="001818A9">
      <w:pPr>
        <w:jc w:val="both"/>
        <w:rPr>
          <w:rFonts w:ascii="Arial" w:hAnsi="Arial" w:cs="Arial"/>
          <w:sz w:val="22"/>
          <w:szCs w:val="22"/>
        </w:rPr>
      </w:pPr>
    </w:p>
    <w:p w14:paraId="076DB878" w14:textId="77777777" w:rsidR="001818A9" w:rsidRPr="000D16D6" w:rsidRDefault="001818A9" w:rsidP="001818A9">
      <w:pPr>
        <w:jc w:val="both"/>
        <w:rPr>
          <w:rFonts w:ascii="Arial" w:hAnsi="Arial" w:cs="Arial"/>
          <w:strike/>
          <w:sz w:val="22"/>
          <w:szCs w:val="22"/>
        </w:rPr>
      </w:pPr>
      <w:r w:rsidRPr="000D16D6">
        <w:rPr>
          <w:rFonts w:ascii="Arial" w:hAnsi="Arial" w:cs="Arial"/>
          <w:sz w:val="22"/>
          <w:szCs w:val="22"/>
        </w:rPr>
        <w:t xml:space="preserve">INSTRUCCIÓN: TRATÁNDOSE DE PROVEEDORES EXTRANJEROS, PRESENTAR LA FACTURA QUE SE EMITA CONFORME A LAS REGLAS DEL PAÍS DE ORIGEN. </w:t>
      </w:r>
    </w:p>
    <w:p w14:paraId="174A8FFD" w14:textId="77777777" w:rsidR="001818A9" w:rsidRPr="000D16D6" w:rsidRDefault="001818A9" w:rsidP="001818A9">
      <w:pPr>
        <w:jc w:val="both"/>
        <w:rPr>
          <w:rFonts w:ascii="Arial" w:hAnsi="Arial" w:cs="Arial"/>
          <w:sz w:val="22"/>
          <w:szCs w:val="22"/>
        </w:rPr>
      </w:pPr>
    </w:p>
    <w:p w14:paraId="22829FD3"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El cómputo del plazo para realizar el pago se contabilizará a partir del día hábil siguiente de la aceptación del </w:t>
      </w:r>
      <w:proofErr w:type="spellStart"/>
      <w:r w:rsidRPr="000D16D6">
        <w:rPr>
          <w:rFonts w:ascii="Arial" w:hAnsi="Arial" w:cs="Arial"/>
          <w:sz w:val="22"/>
          <w:szCs w:val="22"/>
        </w:rPr>
        <w:t>CFDI</w:t>
      </w:r>
      <w:proofErr w:type="spellEnd"/>
      <w:r w:rsidRPr="000D16D6">
        <w:rPr>
          <w:rFonts w:ascii="Arial" w:hAnsi="Arial" w:cs="Arial"/>
          <w:sz w:val="22"/>
          <w:szCs w:val="22"/>
        </w:rPr>
        <w:t xml:space="preserve">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083A1D00" w14:textId="77777777" w:rsidR="001818A9" w:rsidRPr="000D16D6" w:rsidRDefault="001818A9" w:rsidP="001818A9">
      <w:pPr>
        <w:widowControl w:val="0"/>
        <w:jc w:val="both"/>
        <w:rPr>
          <w:rFonts w:ascii="Arial" w:hAnsi="Arial" w:cs="Arial"/>
          <w:sz w:val="22"/>
          <w:szCs w:val="22"/>
        </w:rPr>
      </w:pPr>
    </w:p>
    <w:p w14:paraId="38773715" w14:textId="77777777" w:rsidR="001818A9" w:rsidRPr="000D16D6" w:rsidRDefault="001818A9" w:rsidP="001818A9">
      <w:pPr>
        <w:widowControl w:val="0"/>
        <w:jc w:val="both"/>
        <w:rPr>
          <w:rFonts w:ascii="Arial" w:hAnsi="Arial" w:cs="Arial"/>
          <w:sz w:val="22"/>
          <w:szCs w:val="22"/>
        </w:rPr>
      </w:pPr>
      <w:r w:rsidRPr="000D16D6">
        <w:rPr>
          <w:rFonts w:ascii="Arial" w:hAnsi="Arial" w:cs="Arial"/>
          <w:sz w:val="22"/>
          <w:szCs w:val="22"/>
        </w:rPr>
        <w:t xml:space="preserve">De conformidad con el artículo 90, del Reglamento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xml:space="preserve">, en caso de que el </w:t>
      </w:r>
      <w:proofErr w:type="spellStart"/>
      <w:r w:rsidRPr="000D16D6">
        <w:rPr>
          <w:rFonts w:ascii="Arial" w:hAnsi="Arial" w:cs="Arial"/>
          <w:sz w:val="22"/>
          <w:szCs w:val="22"/>
        </w:rPr>
        <w:t>CFDI</w:t>
      </w:r>
      <w:proofErr w:type="spellEnd"/>
      <w:r w:rsidRPr="000D16D6">
        <w:rPr>
          <w:rFonts w:ascii="Arial" w:hAnsi="Arial" w:cs="Arial"/>
          <w:sz w:val="22"/>
          <w:szCs w:val="22"/>
        </w:rPr>
        <w:t xml:space="preserve"> o factura electrónica entregado presente errores, el Administrador del presente contrato o a quien éste designe por </w:t>
      </w:r>
      <w:r w:rsidRPr="000D16D6">
        <w:rPr>
          <w:rFonts w:ascii="Arial" w:hAnsi="Arial" w:cs="Arial"/>
          <w:sz w:val="22"/>
          <w:szCs w:val="22"/>
        </w:rPr>
        <w:lastRenderedPageBreak/>
        <w:t xml:space="preserve">escrito, dentro de los 3 (tres) días hábiles siguientes de su recepción, indicará a </w:t>
      </w:r>
      <w:r w:rsidRPr="000D16D6">
        <w:rPr>
          <w:rFonts w:ascii="Arial" w:hAnsi="Arial" w:cs="Arial"/>
          <w:b/>
          <w:sz w:val="22"/>
          <w:szCs w:val="22"/>
        </w:rPr>
        <w:t xml:space="preserve"> “EL PROVEEDOR”</w:t>
      </w:r>
      <w:r w:rsidRPr="000D16D6">
        <w:rPr>
          <w:rFonts w:ascii="Arial" w:hAnsi="Arial" w:cs="Arial"/>
          <w:sz w:val="22"/>
          <w:szCs w:val="22"/>
        </w:rPr>
        <w:t xml:space="preserve"> las deficiencias que deberá corregir; por lo que, el procedimiento de pago reiniciará en el momento en que </w:t>
      </w:r>
      <w:r w:rsidRPr="000D16D6">
        <w:rPr>
          <w:rFonts w:ascii="Arial" w:hAnsi="Arial" w:cs="Arial"/>
          <w:b/>
          <w:sz w:val="22"/>
          <w:szCs w:val="22"/>
        </w:rPr>
        <w:t xml:space="preserve"> “EL PROVEEDOR”</w:t>
      </w:r>
      <w:r w:rsidRPr="000D16D6">
        <w:rPr>
          <w:rFonts w:ascii="Arial" w:hAnsi="Arial" w:cs="Arial"/>
          <w:sz w:val="22"/>
          <w:szCs w:val="22"/>
        </w:rPr>
        <w:t xml:space="preserve"> presente el </w:t>
      </w:r>
      <w:proofErr w:type="spellStart"/>
      <w:r w:rsidRPr="000D16D6">
        <w:rPr>
          <w:rFonts w:ascii="Arial" w:hAnsi="Arial" w:cs="Arial"/>
          <w:sz w:val="22"/>
          <w:szCs w:val="22"/>
        </w:rPr>
        <w:t>CFDI</w:t>
      </w:r>
      <w:proofErr w:type="spellEnd"/>
      <w:r w:rsidRPr="000D16D6">
        <w:rPr>
          <w:rFonts w:ascii="Arial" w:hAnsi="Arial" w:cs="Arial"/>
          <w:sz w:val="22"/>
          <w:szCs w:val="22"/>
        </w:rPr>
        <w:t xml:space="preserve"> y/o documentos soporte corregidos y sean aceptados.</w:t>
      </w:r>
    </w:p>
    <w:p w14:paraId="5088EF4E" w14:textId="77777777" w:rsidR="001818A9" w:rsidRPr="000D16D6" w:rsidRDefault="001818A9" w:rsidP="001818A9">
      <w:pPr>
        <w:widowControl w:val="0"/>
        <w:jc w:val="both"/>
        <w:rPr>
          <w:rFonts w:ascii="Arial" w:hAnsi="Arial" w:cs="Arial"/>
          <w:sz w:val="22"/>
          <w:szCs w:val="22"/>
        </w:rPr>
      </w:pPr>
    </w:p>
    <w:p w14:paraId="30515289"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El tiempo que </w:t>
      </w:r>
      <w:r w:rsidRPr="000D16D6">
        <w:rPr>
          <w:rFonts w:ascii="Arial" w:hAnsi="Arial" w:cs="Arial"/>
          <w:b/>
          <w:sz w:val="22"/>
          <w:szCs w:val="22"/>
        </w:rPr>
        <w:t xml:space="preserve">“EL PROVEEDOR” </w:t>
      </w:r>
      <w:r w:rsidRPr="000D16D6">
        <w:rPr>
          <w:rFonts w:ascii="Arial" w:hAnsi="Arial" w:cs="Arial"/>
          <w:sz w:val="22"/>
          <w:szCs w:val="22"/>
        </w:rPr>
        <w:t xml:space="preserve">utilice para la corrección del </w:t>
      </w:r>
      <w:proofErr w:type="spellStart"/>
      <w:r w:rsidRPr="000D16D6">
        <w:rPr>
          <w:rFonts w:ascii="Arial" w:hAnsi="Arial" w:cs="Arial"/>
          <w:sz w:val="22"/>
          <w:szCs w:val="22"/>
        </w:rPr>
        <w:t>CFDI</w:t>
      </w:r>
      <w:proofErr w:type="spellEnd"/>
      <w:r w:rsidRPr="000D16D6">
        <w:rPr>
          <w:rFonts w:ascii="Arial" w:hAnsi="Arial" w:cs="Arial"/>
          <w:sz w:val="22"/>
          <w:szCs w:val="22"/>
        </w:rPr>
        <w:t xml:space="preserve"> y/o documentación soporte entregada, no se computará para efectos de pago, de acuerdo con lo establecido en el artículo 73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w:t>
      </w:r>
    </w:p>
    <w:p w14:paraId="3AD82B62" w14:textId="77777777" w:rsidR="001818A9" w:rsidRPr="000D16D6" w:rsidRDefault="001818A9" w:rsidP="001818A9">
      <w:pPr>
        <w:widowControl w:val="0"/>
        <w:jc w:val="both"/>
        <w:rPr>
          <w:rFonts w:ascii="Arial" w:hAnsi="Arial" w:cs="Arial"/>
          <w:sz w:val="22"/>
          <w:szCs w:val="22"/>
        </w:rPr>
      </w:pPr>
    </w:p>
    <w:p w14:paraId="120531BC" w14:textId="77777777" w:rsidR="001818A9" w:rsidRPr="000D16D6" w:rsidRDefault="001818A9" w:rsidP="001818A9">
      <w:pPr>
        <w:widowControl w:val="0"/>
        <w:jc w:val="both"/>
        <w:rPr>
          <w:rFonts w:ascii="Arial" w:hAnsi="Arial" w:cs="Arial"/>
          <w:sz w:val="22"/>
          <w:szCs w:val="22"/>
          <w:u w:val="single"/>
        </w:rPr>
      </w:pPr>
      <w:r w:rsidRPr="000D16D6">
        <w:rPr>
          <w:rFonts w:ascii="Arial" w:hAnsi="Arial" w:cs="Arial"/>
          <w:sz w:val="22"/>
          <w:szCs w:val="22"/>
        </w:rPr>
        <w:t xml:space="preserve">El </w:t>
      </w:r>
      <w:proofErr w:type="spellStart"/>
      <w:r w:rsidRPr="000D16D6">
        <w:rPr>
          <w:rFonts w:ascii="Arial" w:hAnsi="Arial" w:cs="Arial"/>
          <w:sz w:val="22"/>
          <w:szCs w:val="22"/>
        </w:rPr>
        <w:t>CFDI</w:t>
      </w:r>
      <w:proofErr w:type="spellEnd"/>
      <w:r w:rsidRPr="000D16D6">
        <w:rPr>
          <w:rFonts w:ascii="Arial" w:hAnsi="Arial" w:cs="Arial"/>
          <w:sz w:val="22"/>
          <w:szCs w:val="22"/>
        </w:rPr>
        <w:t xml:space="preserve"> o factura electrónica deberá ser presentada </w:t>
      </w:r>
      <w:r w:rsidRPr="000D16D6">
        <w:rPr>
          <w:rFonts w:ascii="Arial" w:hAnsi="Arial" w:cs="Arial"/>
          <w:b/>
          <w:sz w:val="22"/>
          <w:szCs w:val="22"/>
          <w:u w:val="single"/>
        </w:rPr>
        <w:t>(SEÑALAR LA FORMA Y EL MEDIO POR EL CUAL SE PRESENTARÁ)</w:t>
      </w:r>
    </w:p>
    <w:p w14:paraId="6C51B8AF" w14:textId="77777777" w:rsidR="001818A9" w:rsidRPr="000D16D6" w:rsidRDefault="001818A9" w:rsidP="001818A9">
      <w:pPr>
        <w:jc w:val="both"/>
        <w:rPr>
          <w:rFonts w:ascii="Arial" w:hAnsi="Arial" w:cs="Arial"/>
          <w:sz w:val="22"/>
          <w:szCs w:val="22"/>
        </w:rPr>
      </w:pPr>
    </w:p>
    <w:p w14:paraId="1627050B"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El </w:t>
      </w:r>
      <w:proofErr w:type="spellStart"/>
      <w:r w:rsidRPr="000D16D6">
        <w:rPr>
          <w:rFonts w:ascii="Arial" w:hAnsi="Arial" w:cs="Arial"/>
          <w:sz w:val="22"/>
          <w:szCs w:val="22"/>
        </w:rPr>
        <w:t>CFDI</w:t>
      </w:r>
      <w:proofErr w:type="spellEnd"/>
      <w:r w:rsidRPr="000D16D6">
        <w:rPr>
          <w:rFonts w:ascii="Arial" w:hAnsi="Arial" w:cs="Arial"/>
          <w:sz w:val="22"/>
          <w:szCs w:val="22"/>
        </w:rPr>
        <w:t xml:space="preserve"> o factura electrónica se deberá presentar desglosando el impuesto cuando aplique.</w:t>
      </w:r>
    </w:p>
    <w:p w14:paraId="71F92706" w14:textId="77777777" w:rsidR="001818A9" w:rsidRPr="000D16D6" w:rsidRDefault="001818A9" w:rsidP="001818A9">
      <w:pPr>
        <w:widowControl w:val="0"/>
        <w:jc w:val="both"/>
        <w:rPr>
          <w:rFonts w:ascii="Arial" w:hAnsi="Arial" w:cs="Arial"/>
          <w:sz w:val="22"/>
          <w:szCs w:val="22"/>
        </w:rPr>
      </w:pPr>
    </w:p>
    <w:p w14:paraId="7E5AFB93" w14:textId="77777777" w:rsidR="001818A9" w:rsidRPr="000D16D6" w:rsidRDefault="001818A9" w:rsidP="001818A9">
      <w:pPr>
        <w:suppressAutoHyphens/>
        <w:overflowPunct w:val="0"/>
        <w:autoSpaceDE w:val="0"/>
        <w:autoSpaceDN w:val="0"/>
        <w:adjustRightInd w:val="0"/>
        <w:jc w:val="both"/>
        <w:textAlignment w:val="baseline"/>
        <w:rPr>
          <w:rFonts w:ascii="Arial" w:hAnsi="Arial" w:cs="Arial"/>
          <w:sz w:val="22"/>
          <w:szCs w:val="22"/>
        </w:rPr>
      </w:pPr>
      <w:r w:rsidRPr="000D16D6">
        <w:rPr>
          <w:rFonts w:ascii="Arial" w:hAnsi="Arial" w:cs="Arial"/>
          <w:b/>
          <w:sz w:val="22"/>
          <w:szCs w:val="22"/>
        </w:rPr>
        <w:t xml:space="preserve"> “EL PROVEEDOR”</w:t>
      </w:r>
      <w:r w:rsidRPr="000D16D6">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037233E9" w14:textId="77777777" w:rsidR="001818A9" w:rsidRPr="000D16D6" w:rsidRDefault="001818A9" w:rsidP="001818A9">
      <w:pPr>
        <w:suppressAutoHyphens/>
        <w:overflowPunct w:val="0"/>
        <w:autoSpaceDE w:val="0"/>
        <w:autoSpaceDN w:val="0"/>
        <w:adjustRightInd w:val="0"/>
        <w:jc w:val="both"/>
        <w:textAlignment w:val="baseline"/>
        <w:rPr>
          <w:rFonts w:ascii="Arial" w:hAnsi="Arial" w:cs="Arial"/>
          <w:sz w:val="22"/>
          <w:szCs w:val="22"/>
        </w:rPr>
      </w:pPr>
    </w:p>
    <w:p w14:paraId="4F3E2EB6"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Para efectos de trámite de pago,</w:t>
      </w:r>
      <w:r w:rsidRPr="000D16D6">
        <w:rPr>
          <w:rFonts w:ascii="Arial" w:hAnsi="Arial" w:cs="Arial"/>
          <w:b/>
          <w:sz w:val="22"/>
          <w:szCs w:val="22"/>
        </w:rPr>
        <w:t xml:space="preserve"> “EL PROVEEDOR”</w:t>
      </w:r>
      <w:r w:rsidRPr="000D16D6">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0D16D6">
        <w:rPr>
          <w:rFonts w:ascii="Arial" w:hAnsi="Arial" w:cs="Arial"/>
          <w:b/>
          <w:sz w:val="22"/>
          <w:szCs w:val="22"/>
        </w:rPr>
        <w:t xml:space="preserve">“LA DEPENDENCIA O ENTIDAD”, </w:t>
      </w:r>
      <w:r w:rsidRPr="000D16D6">
        <w:rPr>
          <w:rFonts w:ascii="Arial" w:hAnsi="Arial" w:cs="Arial"/>
          <w:sz w:val="22"/>
          <w:szCs w:val="22"/>
        </w:rPr>
        <w:t xml:space="preserve">para efectos del pago. </w:t>
      </w:r>
    </w:p>
    <w:p w14:paraId="1F92D762" w14:textId="77777777" w:rsidR="001818A9" w:rsidRPr="000D16D6" w:rsidRDefault="001818A9" w:rsidP="001818A9">
      <w:pPr>
        <w:pStyle w:val="Textocomentario"/>
        <w:rPr>
          <w:rFonts w:ascii="Arial" w:hAnsi="Arial" w:cs="Arial"/>
          <w:sz w:val="22"/>
          <w:szCs w:val="22"/>
        </w:rPr>
      </w:pPr>
    </w:p>
    <w:p w14:paraId="5F5D8738" w14:textId="77777777" w:rsidR="001818A9" w:rsidRPr="000D16D6" w:rsidRDefault="001818A9" w:rsidP="001818A9">
      <w:pPr>
        <w:pStyle w:val="Textocomentario"/>
        <w:jc w:val="both"/>
        <w:rPr>
          <w:rFonts w:ascii="Arial" w:hAnsi="Arial" w:cs="Arial"/>
          <w:b/>
          <w:sz w:val="22"/>
          <w:szCs w:val="22"/>
        </w:rPr>
      </w:pPr>
      <w:r w:rsidRPr="000D16D6">
        <w:rPr>
          <w:rFonts w:ascii="Arial" w:hAnsi="Arial" w:cs="Arial"/>
          <w:b/>
          <w:sz w:val="22"/>
          <w:szCs w:val="22"/>
        </w:rPr>
        <w:t>“EL PROVEEDOR”</w:t>
      </w:r>
      <w:r w:rsidRPr="000D16D6">
        <w:rPr>
          <w:rFonts w:ascii="Arial" w:hAnsi="Arial" w:cs="Arial"/>
          <w:sz w:val="22"/>
          <w:szCs w:val="22"/>
        </w:rPr>
        <w:t xml:space="preserve"> deberá presentar la información y documentación</w:t>
      </w:r>
      <w:r w:rsidRPr="000D16D6">
        <w:rPr>
          <w:rFonts w:ascii="Arial" w:hAnsi="Arial" w:cs="Arial"/>
          <w:b/>
          <w:sz w:val="22"/>
          <w:szCs w:val="22"/>
        </w:rPr>
        <w:t xml:space="preserve"> “LA DEPENDENCIA O ENTIDAD” </w:t>
      </w:r>
      <w:r w:rsidRPr="000D16D6">
        <w:rPr>
          <w:rFonts w:ascii="Arial" w:hAnsi="Arial" w:cs="Arial"/>
          <w:sz w:val="22"/>
          <w:szCs w:val="22"/>
        </w:rPr>
        <w:t>le solicite para el trámite de pago, atendiendo a las disposiciones legales e internas de</w:t>
      </w:r>
      <w:r w:rsidRPr="000D16D6">
        <w:rPr>
          <w:rFonts w:ascii="Arial" w:hAnsi="Arial" w:cs="Arial"/>
          <w:b/>
          <w:sz w:val="22"/>
          <w:szCs w:val="22"/>
        </w:rPr>
        <w:t xml:space="preserve"> “LA DEPENDENCIA O ENTIDAD”</w:t>
      </w:r>
      <w:r w:rsidRPr="000D16D6">
        <w:rPr>
          <w:rFonts w:ascii="Arial" w:hAnsi="Arial" w:cs="Arial"/>
          <w:sz w:val="22"/>
          <w:szCs w:val="22"/>
        </w:rPr>
        <w:t>.</w:t>
      </w:r>
    </w:p>
    <w:p w14:paraId="22194729" w14:textId="77777777" w:rsidR="001818A9" w:rsidRPr="000D16D6" w:rsidRDefault="001818A9" w:rsidP="001818A9">
      <w:pPr>
        <w:jc w:val="both"/>
        <w:rPr>
          <w:rFonts w:ascii="Arial" w:hAnsi="Arial" w:cs="Arial"/>
          <w:sz w:val="22"/>
          <w:szCs w:val="22"/>
        </w:rPr>
      </w:pPr>
    </w:p>
    <w:p w14:paraId="3ECBC53D"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El pago de la prestación de los servicios recibidos, quedará condicionado al pago que</w:t>
      </w:r>
      <w:r w:rsidRPr="000D16D6">
        <w:rPr>
          <w:rFonts w:ascii="Arial" w:hAnsi="Arial" w:cs="Arial"/>
          <w:b/>
          <w:sz w:val="22"/>
          <w:szCs w:val="22"/>
        </w:rPr>
        <w:t xml:space="preserve"> “EL PROVEEDOR” </w:t>
      </w:r>
      <w:r w:rsidRPr="000D16D6">
        <w:rPr>
          <w:rFonts w:ascii="Arial" w:hAnsi="Arial" w:cs="Arial"/>
          <w:sz w:val="22"/>
          <w:szCs w:val="22"/>
        </w:rPr>
        <w:t>deba efectuar por concepto de penas convencionales y, en su caso, deductivas.</w:t>
      </w:r>
    </w:p>
    <w:p w14:paraId="2A5A8ABB" w14:textId="77777777" w:rsidR="001818A9" w:rsidRPr="000D16D6" w:rsidRDefault="001818A9" w:rsidP="001818A9">
      <w:pPr>
        <w:jc w:val="both"/>
        <w:rPr>
          <w:rFonts w:ascii="Arial" w:hAnsi="Arial" w:cs="Arial"/>
          <w:sz w:val="22"/>
          <w:szCs w:val="22"/>
        </w:rPr>
      </w:pPr>
    </w:p>
    <w:p w14:paraId="6E88EC0A" w14:textId="77777777" w:rsidR="001818A9" w:rsidRPr="000D16D6" w:rsidRDefault="001818A9" w:rsidP="001818A9">
      <w:pPr>
        <w:pStyle w:val="Texto0"/>
        <w:spacing w:after="0" w:line="240" w:lineRule="auto"/>
        <w:ind w:firstLine="0"/>
        <w:rPr>
          <w:sz w:val="22"/>
          <w:szCs w:val="22"/>
          <w:lang w:eastAsia="es-ES"/>
        </w:rPr>
      </w:pPr>
      <w:r w:rsidRPr="000D16D6">
        <w:rPr>
          <w:sz w:val="22"/>
          <w:szCs w:val="22"/>
        </w:rPr>
        <w:t xml:space="preserve">INSTRUCCIÓN: </w:t>
      </w:r>
      <w:r w:rsidRPr="000D16D6">
        <w:rPr>
          <w:sz w:val="22"/>
          <w:szCs w:val="22"/>
          <w:lang w:eastAsia="es-ES"/>
        </w:rPr>
        <w:t>EN CASO DE PAGO EN MONEDA EXTRANJERA, INDICAR LA FUENTE OFICIAL QUE SE TOMARÁ PARA LLEVAR A CABO LA CONVERSIÓN Y LA TASA DE CAMBIO O LA FECHA A CONSIDERAR PARA HACERLO:</w:t>
      </w:r>
    </w:p>
    <w:p w14:paraId="15D4401C" w14:textId="77777777" w:rsidR="001818A9" w:rsidRPr="000D16D6" w:rsidRDefault="001818A9" w:rsidP="001818A9">
      <w:pPr>
        <w:pStyle w:val="Texto0"/>
        <w:spacing w:after="0" w:line="240" w:lineRule="auto"/>
        <w:ind w:firstLine="0"/>
        <w:rPr>
          <w:sz w:val="22"/>
          <w:szCs w:val="22"/>
          <w:lang w:eastAsia="es-ES"/>
        </w:rPr>
      </w:pPr>
    </w:p>
    <w:p w14:paraId="0AAC2B0C" w14:textId="77777777" w:rsidR="001818A9" w:rsidRPr="000D16D6" w:rsidRDefault="001818A9" w:rsidP="001818A9">
      <w:pPr>
        <w:pStyle w:val="Texto0"/>
        <w:spacing w:after="0" w:line="240" w:lineRule="auto"/>
        <w:ind w:firstLine="0"/>
        <w:rPr>
          <w:sz w:val="22"/>
          <w:szCs w:val="22"/>
          <w:lang w:eastAsia="es-ES"/>
        </w:rPr>
      </w:pPr>
      <w:r w:rsidRPr="000D16D6">
        <w:rPr>
          <w:sz w:val="22"/>
          <w:szCs w:val="22"/>
          <w:lang w:eastAsia="es-ES"/>
        </w:rPr>
        <w:t>La fuente oficial para la conversión de la moneda extranjera será el Banco de México y la fecha a considerar será ___________________.</w:t>
      </w:r>
    </w:p>
    <w:p w14:paraId="09FC19AB" w14:textId="77777777" w:rsidR="001818A9" w:rsidRPr="000D16D6" w:rsidRDefault="001818A9" w:rsidP="001818A9">
      <w:pPr>
        <w:pStyle w:val="Texto0"/>
        <w:spacing w:after="0" w:line="240" w:lineRule="auto"/>
        <w:ind w:firstLine="0"/>
        <w:rPr>
          <w:sz w:val="22"/>
          <w:szCs w:val="22"/>
          <w:lang w:eastAsia="es-ES"/>
        </w:rPr>
      </w:pPr>
    </w:p>
    <w:p w14:paraId="27717257"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Para el caso que se presenten pagos en exceso, se estará a lo dispuesto por el artículo 73, párrafo tercero,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w:t>
      </w:r>
    </w:p>
    <w:p w14:paraId="463C3671" w14:textId="77777777" w:rsidR="001818A9" w:rsidRPr="000D16D6" w:rsidRDefault="001818A9" w:rsidP="001818A9">
      <w:pPr>
        <w:ind w:right="51"/>
        <w:jc w:val="both"/>
        <w:rPr>
          <w:rFonts w:ascii="Arial" w:hAnsi="Arial" w:cs="Arial"/>
          <w:sz w:val="22"/>
          <w:szCs w:val="22"/>
        </w:rPr>
      </w:pPr>
    </w:p>
    <w:p w14:paraId="0F0167CB" w14:textId="77777777" w:rsidR="001818A9" w:rsidRPr="000D16D6" w:rsidRDefault="001818A9" w:rsidP="001818A9">
      <w:pPr>
        <w:ind w:right="51"/>
        <w:jc w:val="both"/>
        <w:rPr>
          <w:rFonts w:ascii="Arial" w:hAnsi="Arial" w:cs="Arial"/>
          <w:b/>
          <w:sz w:val="22"/>
          <w:szCs w:val="22"/>
        </w:rPr>
      </w:pPr>
      <w:r w:rsidRPr="000D16D6">
        <w:rPr>
          <w:rFonts w:ascii="Arial" w:hAnsi="Arial" w:cs="Arial"/>
          <w:b/>
          <w:sz w:val="22"/>
          <w:szCs w:val="22"/>
        </w:rPr>
        <w:t>QUINTA. LUGAR, PLAZOS Y CONDICIONES DE LA PRESTACIÓN DE LOS SERVICIOS.</w:t>
      </w:r>
    </w:p>
    <w:p w14:paraId="43F788F3" w14:textId="77777777" w:rsidR="001818A9" w:rsidRPr="000D16D6" w:rsidRDefault="001818A9" w:rsidP="001818A9">
      <w:pPr>
        <w:ind w:right="51"/>
        <w:jc w:val="both"/>
        <w:rPr>
          <w:rFonts w:ascii="Arial" w:hAnsi="Arial" w:cs="Arial"/>
          <w:sz w:val="22"/>
          <w:szCs w:val="22"/>
        </w:rPr>
      </w:pPr>
    </w:p>
    <w:p w14:paraId="0A4DA095" w14:textId="77777777" w:rsidR="001818A9" w:rsidRPr="000D16D6" w:rsidRDefault="001818A9" w:rsidP="001818A9">
      <w:pPr>
        <w:ind w:right="51"/>
        <w:jc w:val="both"/>
        <w:rPr>
          <w:rFonts w:ascii="Arial" w:eastAsia="Calibri" w:hAnsi="Arial" w:cs="Arial"/>
          <w:b/>
          <w:sz w:val="22"/>
          <w:szCs w:val="22"/>
          <w:u w:val="single"/>
        </w:rPr>
      </w:pPr>
      <w:r w:rsidRPr="000D16D6">
        <w:rPr>
          <w:rFonts w:ascii="Arial" w:hAnsi="Arial" w:cs="Arial"/>
          <w:sz w:val="22"/>
          <w:szCs w:val="22"/>
        </w:rPr>
        <w:t xml:space="preserve">La prestación de los servicios, </w:t>
      </w:r>
      <w:r w:rsidRPr="000D16D6">
        <w:rPr>
          <w:rFonts w:ascii="Arial" w:eastAsia="Calibri" w:hAnsi="Arial" w:cs="Arial"/>
          <w:sz w:val="22"/>
          <w:szCs w:val="22"/>
        </w:rPr>
        <w:t>se realizará conforme a los plazos, condiciones y entregables establecidos por</w:t>
      </w:r>
      <w:r w:rsidRPr="000D16D6">
        <w:rPr>
          <w:rFonts w:ascii="Arial" w:hAnsi="Arial" w:cs="Arial"/>
          <w:b/>
          <w:sz w:val="22"/>
          <w:szCs w:val="22"/>
        </w:rPr>
        <w:t xml:space="preserve"> “LA DEPENDENCIA O ENTIDAD”</w:t>
      </w:r>
      <w:r w:rsidRPr="000D16D6">
        <w:rPr>
          <w:rFonts w:ascii="Arial" w:eastAsia="Calibri" w:hAnsi="Arial" w:cs="Arial"/>
          <w:sz w:val="22"/>
          <w:szCs w:val="22"/>
        </w:rPr>
        <w:t xml:space="preserve"> en el </w:t>
      </w:r>
      <w:r w:rsidRPr="000D16D6">
        <w:rPr>
          <w:rFonts w:ascii="Arial" w:eastAsia="Calibri" w:hAnsi="Arial" w:cs="Arial"/>
          <w:b/>
          <w:sz w:val="22"/>
          <w:szCs w:val="22"/>
          <w:u w:val="single"/>
        </w:rPr>
        <w:t>(ESTABLECER EL DOCUMENTO O ANEXO DONDE SE ENCUENTRAN DICHOS PLAZOS, CONDICIONES Y ENTREGABLES O EN SU DEFECTO REDACTARLOS, LOS CUALES FORMAN PARTE DEL PRESENTE CONTRATO).</w:t>
      </w:r>
    </w:p>
    <w:p w14:paraId="5F16207C" w14:textId="77777777" w:rsidR="001818A9" w:rsidRPr="000D16D6" w:rsidRDefault="001818A9" w:rsidP="001818A9">
      <w:pPr>
        <w:ind w:right="51"/>
        <w:jc w:val="both"/>
        <w:rPr>
          <w:rFonts w:ascii="Arial" w:hAnsi="Arial" w:cs="Arial"/>
          <w:sz w:val="22"/>
          <w:szCs w:val="22"/>
        </w:rPr>
      </w:pPr>
    </w:p>
    <w:p w14:paraId="6EE92344" w14:textId="77777777" w:rsidR="001818A9" w:rsidRPr="000D16D6" w:rsidRDefault="001818A9" w:rsidP="001818A9">
      <w:pPr>
        <w:jc w:val="both"/>
        <w:rPr>
          <w:rFonts w:ascii="Arial" w:eastAsia="Calibri" w:hAnsi="Arial" w:cs="Arial"/>
          <w:sz w:val="22"/>
          <w:szCs w:val="22"/>
        </w:rPr>
      </w:pPr>
      <w:r w:rsidRPr="000D16D6">
        <w:rPr>
          <w:rFonts w:ascii="Arial" w:hAnsi="Arial" w:cs="Arial"/>
          <w:sz w:val="22"/>
          <w:szCs w:val="22"/>
        </w:rPr>
        <w:t xml:space="preserve">Los servicios serán prestados </w:t>
      </w:r>
      <w:r w:rsidRPr="000D16D6">
        <w:rPr>
          <w:rFonts w:ascii="Arial" w:eastAsia="Calibri" w:hAnsi="Arial" w:cs="Arial"/>
          <w:sz w:val="22"/>
          <w:szCs w:val="22"/>
        </w:rPr>
        <w:t xml:space="preserve">en los domicilios señalados en el </w:t>
      </w:r>
      <w:r w:rsidRPr="000D16D6">
        <w:rPr>
          <w:rFonts w:ascii="Arial" w:eastAsia="Calibri" w:hAnsi="Arial" w:cs="Arial"/>
          <w:b/>
          <w:sz w:val="22"/>
          <w:szCs w:val="22"/>
          <w:u w:val="single"/>
        </w:rPr>
        <w:t>(ESTABLECER EL DOCUMENTO O ANEXO DONDE SE ENCUENTRAN LOS DOMICILIOS, O EN SU DEFECTO REDACTARLOS)</w:t>
      </w:r>
      <w:r w:rsidRPr="000D16D6" w:rsidDel="00437DBD">
        <w:rPr>
          <w:rFonts w:ascii="Arial" w:eastAsia="Calibri" w:hAnsi="Arial" w:cs="Arial"/>
          <w:sz w:val="22"/>
          <w:szCs w:val="22"/>
        </w:rPr>
        <w:t xml:space="preserve"> </w:t>
      </w:r>
      <w:r w:rsidRPr="000D16D6">
        <w:rPr>
          <w:rFonts w:ascii="Arial" w:eastAsia="Calibri" w:hAnsi="Arial" w:cs="Arial"/>
          <w:sz w:val="22"/>
          <w:szCs w:val="22"/>
        </w:rPr>
        <w:t xml:space="preserve">y fechas establecidas en el mismo; </w:t>
      </w:r>
    </w:p>
    <w:p w14:paraId="00FAC8F7" w14:textId="77777777" w:rsidR="001818A9" w:rsidRPr="000D16D6" w:rsidRDefault="001818A9" w:rsidP="001818A9">
      <w:pPr>
        <w:jc w:val="both"/>
        <w:rPr>
          <w:rFonts w:ascii="Arial" w:eastAsia="Calibri" w:hAnsi="Arial" w:cs="Arial"/>
          <w:sz w:val="22"/>
          <w:szCs w:val="22"/>
        </w:rPr>
      </w:pPr>
    </w:p>
    <w:p w14:paraId="2FFC5684" w14:textId="77777777" w:rsidR="001818A9" w:rsidRPr="000D16D6" w:rsidRDefault="001818A9" w:rsidP="001818A9">
      <w:pPr>
        <w:ind w:right="51"/>
        <w:jc w:val="both"/>
        <w:rPr>
          <w:rFonts w:ascii="Arial" w:eastAsia="Calibri" w:hAnsi="Arial" w:cs="Arial"/>
          <w:sz w:val="22"/>
          <w:szCs w:val="22"/>
        </w:rPr>
      </w:pPr>
      <w:r w:rsidRPr="000D16D6">
        <w:rPr>
          <w:rFonts w:ascii="Arial" w:eastAsia="Calibri" w:hAnsi="Arial" w:cs="Arial"/>
          <w:sz w:val="22"/>
          <w:szCs w:val="22"/>
        </w:rPr>
        <w:t xml:space="preserve">En los casos que derivado de la verificación se detecten defectos o discrepancias en la prestación del servicio o incumplimiento en las especificaciones técnicas, </w:t>
      </w:r>
      <w:r w:rsidRPr="000D16D6">
        <w:rPr>
          <w:rFonts w:ascii="Arial" w:hAnsi="Arial" w:cs="Arial"/>
          <w:b/>
          <w:sz w:val="22"/>
          <w:szCs w:val="22"/>
        </w:rPr>
        <w:t>“EL PROVEEDOR”</w:t>
      </w:r>
      <w:r w:rsidRPr="000D16D6">
        <w:rPr>
          <w:rFonts w:ascii="Arial" w:eastAsia="Calibri" w:hAnsi="Arial" w:cs="Arial"/>
          <w:sz w:val="22"/>
          <w:szCs w:val="22"/>
        </w:rPr>
        <w:t xml:space="preserve"> contará con un plazo de_________ </w:t>
      </w:r>
      <w:r w:rsidRPr="000D16D6">
        <w:rPr>
          <w:rFonts w:ascii="Arial" w:eastAsia="Calibri" w:hAnsi="Arial" w:cs="Arial"/>
          <w:sz w:val="22"/>
          <w:szCs w:val="22"/>
        </w:rPr>
        <w:lastRenderedPageBreak/>
        <w:t>para la reposición o corrección, contados a partir del momento de la notificación por correo electrónico y/o escrito, sin costo adicional para</w:t>
      </w:r>
      <w:r w:rsidRPr="000D16D6">
        <w:rPr>
          <w:rFonts w:ascii="Arial" w:hAnsi="Arial" w:cs="Arial"/>
          <w:b/>
          <w:sz w:val="22"/>
          <w:szCs w:val="22"/>
        </w:rPr>
        <w:t xml:space="preserve"> “LA DEPENDENCIA O ENTIDAD”</w:t>
      </w:r>
      <w:r w:rsidRPr="000D16D6">
        <w:rPr>
          <w:rFonts w:ascii="Arial" w:eastAsia="Calibri" w:hAnsi="Arial" w:cs="Arial"/>
          <w:sz w:val="22"/>
          <w:szCs w:val="22"/>
        </w:rPr>
        <w:t>.</w:t>
      </w:r>
    </w:p>
    <w:p w14:paraId="7E8FD4ED" w14:textId="77777777" w:rsidR="001818A9" w:rsidRPr="000D16D6" w:rsidRDefault="001818A9" w:rsidP="001818A9">
      <w:pPr>
        <w:ind w:right="51"/>
        <w:jc w:val="both"/>
        <w:rPr>
          <w:rFonts w:ascii="Arial" w:hAnsi="Arial" w:cs="Arial"/>
          <w:sz w:val="22"/>
          <w:szCs w:val="22"/>
        </w:rPr>
      </w:pPr>
    </w:p>
    <w:p w14:paraId="6EE87EAB" w14:textId="77777777" w:rsidR="001818A9" w:rsidRPr="000D16D6" w:rsidRDefault="001818A9" w:rsidP="001818A9">
      <w:pPr>
        <w:jc w:val="both"/>
        <w:rPr>
          <w:rFonts w:ascii="Arial" w:hAnsi="Arial" w:cs="Arial"/>
          <w:b/>
          <w:sz w:val="22"/>
          <w:szCs w:val="22"/>
        </w:rPr>
      </w:pPr>
      <w:r w:rsidRPr="000D16D6">
        <w:rPr>
          <w:rFonts w:ascii="Arial" w:hAnsi="Arial" w:cs="Arial"/>
          <w:b/>
          <w:sz w:val="22"/>
          <w:szCs w:val="22"/>
        </w:rPr>
        <w:t>SEXTA. VIGENCIA</w:t>
      </w:r>
    </w:p>
    <w:p w14:paraId="68506460" w14:textId="77777777" w:rsidR="001818A9" w:rsidRPr="000D16D6" w:rsidRDefault="001818A9" w:rsidP="001818A9">
      <w:pPr>
        <w:jc w:val="both"/>
        <w:rPr>
          <w:rFonts w:ascii="Arial" w:hAnsi="Arial" w:cs="Arial"/>
          <w:sz w:val="22"/>
          <w:szCs w:val="22"/>
        </w:rPr>
      </w:pPr>
    </w:p>
    <w:p w14:paraId="6F279342" w14:textId="77777777" w:rsidR="001818A9" w:rsidRPr="000D16D6" w:rsidRDefault="001818A9" w:rsidP="001818A9">
      <w:pPr>
        <w:jc w:val="both"/>
        <w:rPr>
          <w:rFonts w:ascii="Arial" w:hAnsi="Arial" w:cs="Arial"/>
          <w:sz w:val="22"/>
          <w:szCs w:val="22"/>
        </w:rPr>
      </w:pPr>
      <w:r w:rsidRPr="000D16D6">
        <w:rPr>
          <w:rFonts w:ascii="Arial" w:hAnsi="Arial" w:cs="Arial"/>
          <w:b/>
          <w:sz w:val="22"/>
          <w:szCs w:val="22"/>
        </w:rPr>
        <w:t>“LAS PARTES”</w:t>
      </w:r>
      <w:r w:rsidRPr="000D16D6">
        <w:rPr>
          <w:rFonts w:ascii="Arial" w:hAnsi="Arial" w:cs="Arial"/>
          <w:sz w:val="22"/>
          <w:szCs w:val="22"/>
        </w:rPr>
        <w:t xml:space="preserve"> convienen en que la vigencia del presente contrato será del </w:t>
      </w:r>
      <w:r w:rsidRPr="000D16D6">
        <w:rPr>
          <w:rFonts w:ascii="Arial" w:hAnsi="Arial" w:cs="Arial"/>
          <w:b/>
          <w:sz w:val="22"/>
          <w:szCs w:val="22"/>
          <w:u w:val="single"/>
        </w:rPr>
        <w:t>(INCORPORAR FECHA DE INICIO)</w:t>
      </w:r>
      <w:r w:rsidRPr="000D16D6">
        <w:rPr>
          <w:rFonts w:ascii="Arial" w:hAnsi="Arial" w:cs="Arial"/>
          <w:sz w:val="22"/>
          <w:szCs w:val="22"/>
        </w:rPr>
        <w:t xml:space="preserve"> al (</w:t>
      </w:r>
      <w:r w:rsidRPr="000D16D6">
        <w:rPr>
          <w:rFonts w:ascii="Arial" w:hAnsi="Arial" w:cs="Arial"/>
          <w:b/>
          <w:sz w:val="22"/>
          <w:szCs w:val="22"/>
          <w:u w:val="single"/>
        </w:rPr>
        <w:t>INCORPORAR FECHA DE TÉRMINO DEL CONTRATO)</w:t>
      </w:r>
      <w:r w:rsidRPr="000D16D6">
        <w:rPr>
          <w:rFonts w:ascii="Arial" w:hAnsi="Arial" w:cs="Arial"/>
          <w:sz w:val="22"/>
          <w:szCs w:val="22"/>
        </w:rPr>
        <w:t>.</w:t>
      </w:r>
    </w:p>
    <w:p w14:paraId="5C4949C1" w14:textId="77777777" w:rsidR="001818A9" w:rsidRPr="000D16D6" w:rsidRDefault="001818A9" w:rsidP="001818A9">
      <w:pPr>
        <w:ind w:right="51"/>
        <w:jc w:val="both"/>
        <w:rPr>
          <w:rFonts w:ascii="Arial" w:hAnsi="Arial" w:cs="Arial"/>
          <w:sz w:val="22"/>
          <w:szCs w:val="22"/>
        </w:rPr>
      </w:pPr>
    </w:p>
    <w:p w14:paraId="029F57D8" w14:textId="77777777" w:rsidR="001818A9" w:rsidRPr="000D16D6" w:rsidRDefault="001818A9" w:rsidP="001818A9">
      <w:pPr>
        <w:jc w:val="both"/>
        <w:rPr>
          <w:rFonts w:ascii="Arial" w:hAnsi="Arial" w:cs="Arial"/>
          <w:sz w:val="22"/>
          <w:szCs w:val="22"/>
        </w:rPr>
      </w:pPr>
      <w:r w:rsidRPr="000D16D6">
        <w:rPr>
          <w:rFonts w:ascii="Arial" w:hAnsi="Arial" w:cs="Arial"/>
          <w:b/>
          <w:sz w:val="22"/>
          <w:szCs w:val="22"/>
        </w:rPr>
        <w:t>SÉPTIMA. MODIFICACIONES DEL CONTRATO.</w:t>
      </w:r>
    </w:p>
    <w:p w14:paraId="35F9AE12" w14:textId="77777777" w:rsidR="001818A9" w:rsidRPr="000D16D6" w:rsidRDefault="001818A9" w:rsidP="001818A9">
      <w:pPr>
        <w:jc w:val="both"/>
        <w:rPr>
          <w:rFonts w:ascii="Arial" w:hAnsi="Arial" w:cs="Arial"/>
          <w:sz w:val="22"/>
          <w:szCs w:val="22"/>
        </w:rPr>
      </w:pPr>
    </w:p>
    <w:p w14:paraId="4697AFA6" w14:textId="77777777" w:rsidR="001818A9" w:rsidRPr="000D16D6" w:rsidRDefault="001818A9" w:rsidP="001818A9">
      <w:pPr>
        <w:jc w:val="both"/>
        <w:rPr>
          <w:rFonts w:ascii="Arial" w:hAnsi="Arial" w:cs="Arial"/>
          <w:sz w:val="22"/>
          <w:szCs w:val="22"/>
        </w:rPr>
      </w:pPr>
      <w:r w:rsidRPr="000D16D6">
        <w:rPr>
          <w:rFonts w:ascii="Arial" w:hAnsi="Arial" w:cs="Arial"/>
          <w:b/>
          <w:sz w:val="22"/>
          <w:szCs w:val="22"/>
        </w:rPr>
        <w:t>“LAS PARTES”</w:t>
      </w:r>
      <w:r w:rsidRPr="000D16D6">
        <w:rPr>
          <w:rFonts w:ascii="Arial" w:hAnsi="Arial" w:cs="Arial"/>
          <w:sz w:val="22"/>
          <w:szCs w:val="22"/>
        </w:rPr>
        <w:t xml:space="preserve"> están de acuerdo que </w:t>
      </w:r>
      <w:r w:rsidRPr="000D16D6">
        <w:rPr>
          <w:rFonts w:ascii="Arial" w:hAnsi="Arial" w:cs="Arial"/>
          <w:b/>
          <w:sz w:val="22"/>
          <w:szCs w:val="22"/>
        </w:rPr>
        <w:t>“LA DEPENDENCIA O ENTIDAD”</w:t>
      </w:r>
      <w:r w:rsidRPr="000D16D6">
        <w:rPr>
          <w:rFonts w:ascii="Arial" w:hAnsi="Arial" w:cs="Arial"/>
          <w:sz w:val="22"/>
          <w:szCs w:val="22"/>
        </w:rPr>
        <w:t xml:space="preserve"> por razones fundadas y explícitas podrá ampliar el monto o la cantidad de los servicios, de conformidad con el artículo 74 de la “</w:t>
      </w:r>
      <w:proofErr w:type="spellStart"/>
      <w:r w:rsidRPr="000D16D6">
        <w:rPr>
          <w:rFonts w:ascii="Arial" w:hAnsi="Arial" w:cs="Arial"/>
          <w:sz w:val="22"/>
          <w:szCs w:val="22"/>
        </w:rPr>
        <w:t>LAASSP</w:t>
      </w:r>
      <w:proofErr w:type="spellEnd"/>
      <w:r w:rsidRPr="000D16D6">
        <w:rPr>
          <w:rFonts w:ascii="Arial" w:hAnsi="Arial" w:cs="Arial"/>
          <w:sz w:val="22"/>
          <w:szCs w:val="22"/>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43A4C3F" w14:textId="77777777" w:rsidR="001818A9" w:rsidRPr="000D16D6" w:rsidRDefault="001818A9" w:rsidP="001818A9">
      <w:pPr>
        <w:jc w:val="both"/>
        <w:rPr>
          <w:rFonts w:ascii="Arial" w:hAnsi="Arial" w:cs="Arial"/>
          <w:sz w:val="22"/>
          <w:szCs w:val="22"/>
        </w:rPr>
      </w:pPr>
    </w:p>
    <w:p w14:paraId="0B8BD7AB" w14:textId="77777777" w:rsidR="001818A9" w:rsidRPr="000D16D6" w:rsidRDefault="001818A9" w:rsidP="001818A9">
      <w:pPr>
        <w:jc w:val="both"/>
        <w:rPr>
          <w:rFonts w:ascii="Arial" w:hAnsi="Arial" w:cs="Arial"/>
          <w:sz w:val="22"/>
          <w:szCs w:val="22"/>
        </w:rPr>
      </w:pPr>
      <w:r w:rsidRPr="000D16D6">
        <w:rPr>
          <w:rFonts w:ascii="Arial" w:hAnsi="Arial" w:cs="Arial"/>
          <w:b/>
          <w:sz w:val="22"/>
          <w:szCs w:val="22"/>
        </w:rPr>
        <w:t xml:space="preserve"> “LA DEPENDENCIA O ENTIDAD”</w:t>
      </w:r>
      <w:r w:rsidRPr="000D16D6">
        <w:rPr>
          <w:rFonts w:ascii="Arial" w:hAnsi="Arial" w:cs="Arial"/>
          <w:sz w:val="22"/>
          <w:szCs w:val="22"/>
        </w:rPr>
        <w:t xml:space="preserve">, podrá ampliar la vigencia del presente instrumento, siempre y cuando, no implique incremento del monto contratado o de la cantidad del servicio, siendo </w:t>
      </w:r>
      <w:proofErr w:type="gramStart"/>
      <w:r w:rsidRPr="000D16D6">
        <w:rPr>
          <w:rFonts w:ascii="Arial" w:hAnsi="Arial" w:cs="Arial"/>
          <w:sz w:val="22"/>
          <w:szCs w:val="22"/>
        </w:rPr>
        <w:t>necesario</w:t>
      </w:r>
      <w:proofErr w:type="gramEnd"/>
      <w:r w:rsidRPr="000D16D6">
        <w:rPr>
          <w:rFonts w:ascii="Arial" w:hAnsi="Arial" w:cs="Arial"/>
          <w:sz w:val="22"/>
          <w:szCs w:val="22"/>
        </w:rPr>
        <w:t xml:space="preserve"> que se obtenga el previo consentimiento de</w:t>
      </w:r>
      <w:r w:rsidRPr="000D16D6">
        <w:rPr>
          <w:rFonts w:ascii="Arial" w:hAnsi="Arial" w:cs="Arial"/>
          <w:b/>
          <w:sz w:val="22"/>
          <w:szCs w:val="22"/>
        </w:rPr>
        <w:t xml:space="preserve"> “EL PROVEEDOR”</w:t>
      </w:r>
      <w:r w:rsidRPr="000D16D6">
        <w:rPr>
          <w:rFonts w:ascii="Arial" w:hAnsi="Arial" w:cs="Arial"/>
          <w:sz w:val="22"/>
          <w:szCs w:val="22"/>
        </w:rPr>
        <w:t>.</w:t>
      </w:r>
    </w:p>
    <w:p w14:paraId="0EDD793D" w14:textId="77777777" w:rsidR="001818A9" w:rsidRPr="000D16D6" w:rsidRDefault="001818A9" w:rsidP="001818A9">
      <w:pPr>
        <w:jc w:val="both"/>
        <w:rPr>
          <w:rFonts w:ascii="Arial" w:hAnsi="Arial" w:cs="Arial"/>
          <w:sz w:val="22"/>
          <w:szCs w:val="22"/>
        </w:rPr>
      </w:pPr>
    </w:p>
    <w:p w14:paraId="6180E2E3"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De presentarse caso fortuito o fuerza mayor, o por causas atribuibles a </w:t>
      </w:r>
      <w:r w:rsidRPr="000D16D6">
        <w:rPr>
          <w:rFonts w:ascii="Arial" w:hAnsi="Arial" w:cs="Arial"/>
          <w:b/>
          <w:sz w:val="22"/>
          <w:szCs w:val="22"/>
        </w:rPr>
        <w:t>“LA DEPENDENCIA O ENTIDAD”</w:t>
      </w:r>
      <w:r w:rsidRPr="000D16D6">
        <w:rPr>
          <w:rFonts w:ascii="Arial" w:hAnsi="Arial" w:cs="Arial"/>
          <w:sz w:val="22"/>
          <w:szCs w:val="22"/>
        </w:rPr>
        <w:t>, se podrá modificar el plazo del presente instrumento jurídico, debiendo acreditar dichos supuestos con las constancias respectivas.</w:t>
      </w:r>
      <w:r w:rsidRPr="000D16D6">
        <w:t xml:space="preserve"> </w:t>
      </w:r>
      <w:r w:rsidRPr="000D16D6">
        <w:rPr>
          <w:rFonts w:ascii="Arial" w:hAnsi="Arial" w:cs="Arial"/>
          <w:sz w:val="22"/>
          <w:szCs w:val="22"/>
        </w:rPr>
        <w:t xml:space="preserve">La modificación del plazo por caso fortuito o fuerza mayor podrá ser solicitada por cualquiera de </w:t>
      </w:r>
      <w:r w:rsidRPr="000D16D6">
        <w:rPr>
          <w:rFonts w:ascii="Arial" w:hAnsi="Arial" w:cs="Arial"/>
          <w:b/>
          <w:sz w:val="22"/>
          <w:szCs w:val="22"/>
        </w:rPr>
        <w:t>“LAS PARTES”.</w:t>
      </w:r>
    </w:p>
    <w:p w14:paraId="288D147B" w14:textId="77777777" w:rsidR="001818A9" w:rsidRPr="000D16D6" w:rsidRDefault="001818A9" w:rsidP="001818A9">
      <w:pPr>
        <w:jc w:val="both"/>
        <w:rPr>
          <w:rFonts w:ascii="Arial" w:hAnsi="Arial" w:cs="Arial"/>
          <w:sz w:val="22"/>
          <w:szCs w:val="22"/>
        </w:rPr>
      </w:pPr>
    </w:p>
    <w:p w14:paraId="47576962" w14:textId="77777777" w:rsidR="001818A9" w:rsidRPr="000D16D6" w:rsidRDefault="001818A9" w:rsidP="001818A9">
      <w:pPr>
        <w:pStyle w:val="Texto0"/>
        <w:spacing w:after="0" w:line="240" w:lineRule="auto"/>
        <w:ind w:firstLine="0"/>
        <w:rPr>
          <w:sz w:val="22"/>
          <w:szCs w:val="22"/>
          <w:lang w:eastAsia="es-ES"/>
        </w:rPr>
      </w:pPr>
      <w:r w:rsidRPr="000D16D6">
        <w:rPr>
          <w:sz w:val="22"/>
          <w:szCs w:val="22"/>
          <w:lang w:eastAsia="es-ES"/>
        </w:rPr>
        <w:t xml:space="preserve">En los supuestos previstos en los dos párrafos anteriores, no procederá la aplicación de penas convencionales por atraso. </w:t>
      </w:r>
    </w:p>
    <w:p w14:paraId="7F729F00" w14:textId="77777777" w:rsidR="001818A9" w:rsidRPr="000D16D6" w:rsidRDefault="001818A9" w:rsidP="001818A9">
      <w:pPr>
        <w:jc w:val="both"/>
        <w:rPr>
          <w:rFonts w:ascii="Arial" w:hAnsi="Arial" w:cs="Arial"/>
          <w:sz w:val="22"/>
          <w:szCs w:val="22"/>
        </w:rPr>
      </w:pPr>
    </w:p>
    <w:p w14:paraId="6B4AD15D"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Cualquier modificación al presente contrato deberá formalizarse por escrito, y deberá suscribirse por el servidor público de</w:t>
      </w:r>
      <w:r w:rsidRPr="000D16D6">
        <w:rPr>
          <w:rFonts w:ascii="Arial" w:hAnsi="Arial" w:cs="Arial"/>
          <w:b/>
          <w:sz w:val="22"/>
          <w:szCs w:val="22"/>
        </w:rPr>
        <w:t xml:space="preserve"> “LA DEPENDENCIA O ENTIDAD”</w:t>
      </w:r>
      <w:r w:rsidRPr="000D16D6">
        <w:rPr>
          <w:rFonts w:ascii="Arial" w:hAnsi="Arial" w:cs="Arial"/>
          <w:sz w:val="22"/>
          <w:szCs w:val="22"/>
        </w:rPr>
        <w:t xml:space="preserve"> que lo haya hecho, o quien lo sustituya o esté facultado para ello, para lo cual </w:t>
      </w:r>
      <w:r w:rsidRPr="000D16D6">
        <w:rPr>
          <w:rFonts w:ascii="Arial" w:hAnsi="Arial" w:cs="Arial"/>
          <w:b/>
          <w:sz w:val="22"/>
          <w:szCs w:val="22"/>
        </w:rPr>
        <w:t>“EL PROVEEDOR”</w:t>
      </w:r>
      <w:r w:rsidRPr="000D16D6">
        <w:rPr>
          <w:rFonts w:ascii="Arial" w:hAnsi="Arial" w:cs="Arial"/>
          <w:sz w:val="22"/>
          <w:szCs w:val="22"/>
        </w:rPr>
        <w:t xml:space="preserve"> realizará el ajuste respectivo de la garantía de cumplimiento, en términos del artículo 91, último párrafo del Reglamento de la </w:t>
      </w:r>
      <w:proofErr w:type="spellStart"/>
      <w:r w:rsidRPr="000D16D6">
        <w:rPr>
          <w:rFonts w:ascii="Arial" w:hAnsi="Arial" w:cs="Arial"/>
          <w:sz w:val="22"/>
          <w:szCs w:val="22"/>
        </w:rPr>
        <w:t>LAASSP</w:t>
      </w:r>
      <w:proofErr w:type="spellEnd"/>
      <w:r w:rsidRPr="000D16D6">
        <w:rPr>
          <w:rFonts w:ascii="Arial" w:hAnsi="Arial" w:cs="Arial"/>
          <w:sz w:val="22"/>
          <w:szCs w:val="22"/>
        </w:rPr>
        <w:t>, salvo que por disposición legal se encuentre exceptuado de presentar garantía de cumplimiento.</w:t>
      </w:r>
    </w:p>
    <w:p w14:paraId="304EBB1F" w14:textId="77777777" w:rsidR="001818A9" w:rsidRPr="000D16D6" w:rsidRDefault="001818A9" w:rsidP="001818A9">
      <w:pPr>
        <w:ind w:right="51"/>
        <w:jc w:val="both"/>
        <w:rPr>
          <w:rFonts w:ascii="Arial" w:hAnsi="Arial" w:cs="Arial"/>
          <w:sz w:val="22"/>
          <w:szCs w:val="22"/>
        </w:rPr>
      </w:pPr>
    </w:p>
    <w:p w14:paraId="576D621C" w14:textId="77777777" w:rsidR="001818A9" w:rsidRPr="000D16D6" w:rsidRDefault="001818A9" w:rsidP="001818A9">
      <w:pPr>
        <w:ind w:right="51"/>
        <w:jc w:val="both"/>
        <w:rPr>
          <w:rFonts w:ascii="Arial" w:hAnsi="Arial" w:cs="Arial"/>
          <w:bCs/>
          <w:sz w:val="22"/>
          <w:szCs w:val="22"/>
        </w:rPr>
      </w:pPr>
      <w:r w:rsidRPr="000D16D6">
        <w:rPr>
          <w:rFonts w:ascii="Arial" w:hAnsi="Arial" w:cs="Arial"/>
          <w:b/>
          <w:sz w:val="22"/>
          <w:szCs w:val="22"/>
        </w:rPr>
        <w:t xml:space="preserve"> “LA DEPENDENCIA O ENTIDAD” </w:t>
      </w:r>
      <w:r w:rsidRPr="000D16D6">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1A59C1D0" w14:textId="77777777" w:rsidR="001818A9" w:rsidRPr="000D16D6" w:rsidRDefault="001818A9" w:rsidP="001818A9">
      <w:pPr>
        <w:ind w:right="51"/>
        <w:jc w:val="both"/>
        <w:rPr>
          <w:rFonts w:ascii="Arial" w:hAnsi="Arial" w:cs="Arial"/>
          <w:sz w:val="22"/>
          <w:szCs w:val="22"/>
        </w:rPr>
      </w:pPr>
    </w:p>
    <w:p w14:paraId="006D02C9" w14:textId="77777777" w:rsidR="001818A9" w:rsidRPr="000D16D6" w:rsidRDefault="001818A9" w:rsidP="001818A9">
      <w:pPr>
        <w:jc w:val="both"/>
        <w:rPr>
          <w:rFonts w:ascii="Arial" w:hAnsi="Arial" w:cs="Arial"/>
          <w:b/>
          <w:sz w:val="22"/>
          <w:szCs w:val="22"/>
        </w:rPr>
      </w:pPr>
      <w:r w:rsidRPr="000D16D6">
        <w:rPr>
          <w:rFonts w:ascii="Arial" w:hAnsi="Arial" w:cs="Arial"/>
          <w:b/>
          <w:sz w:val="22"/>
          <w:szCs w:val="22"/>
        </w:rPr>
        <w:t>OCTAVA. GARANTÍA DE LOS SERVICIOS</w:t>
      </w:r>
    </w:p>
    <w:p w14:paraId="711091AA" w14:textId="77777777" w:rsidR="001818A9" w:rsidRPr="000D16D6" w:rsidRDefault="001818A9" w:rsidP="001818A9">
      <w:pPr>
        <w:jc w:val="both"/>
        <w:rPr>
          <w:rFonts w:ascii="Arial" w:hAnsi="Arial" w:cs="Arial"/>
          <w:b/>
          <w:sz w:val="22"/>
          <w:szCs w:val="22"/>
        </w:rPr>
      </w:pPr>
    </w:p>
    <w:p w14:paraId="23B10CE3"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EN CASO DE NO SE REQUIERA GARANTÍA SOBRE LA CALIDAD DEL SERVICIO, AÑADIR LO SIGUIENTE:</w:t>
      </w:r>
    </w:p>
    <w:p w14:paraId="5A4835A8" w14:textId="77777777" w:rsidR="001818A9" w:rsidRPr="000D16D6" w:rsidRDefault="001818A9" w:rsidP="001818A9">
      <w:pPr>
        <w:jc w:val="both"/>
        <w:rPr>
          <w:rFonts w:ascii="Arial" w:hAnsi="Arial" w:cs="Arial"/>
          <w:sz w:val="22"/>
          <w:szCs w:val="22"/>
        </w:rPr>
      </w:pPr>
    </w:p>
    <w:p w14:paraId="1F3F5C07"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Para la prestación de los servicios materia del presente contrato, no se requiere que</w:t>
      </w:r>
      <w:r w:rsidRPr="000D16D6">
        <w:rPr>
          <w:rFonts w:ascii="Arial" w:hAnsi="Arial" w:cs="Arial"/>
          <w:b/>
          <w:sz w:val="22"/>
          <w:szCs w:val="22"/>
        </w:rPr>
        <w:t xml:space="preserve"> “EL PROVEEDOR”</w:t>
      </w:r>
      <w:r w:rsidRPr="000D16D6">
        <w:rPr>
          <w:rFonts w:ascii="Arial" w:hAnsi="Arial" w:cs="Arial"/>
          <w:sz w:val="22"/>
          <w:szCs w:val="22"/>
        </w:rPr>
        <w:t xml:space="preserve"> presente una garantía por la calidad de los servicios contratados.</w:t>
      </w:r>
    </w:p>
    <w:p w14:paraId="5CBA44E5" w14:textId="77777777" w:rsidR="001818A9" w:rsidRPr="000D16D6" w:rsidRDefault="001818A9" w:rsidP="001818A9">
      <w:pPr>
        <w:jc w:val="both"/>
        <w:rPr>
          <w:rFonts w:ascii="Arial" w:hAnsi="Arial" w:cs="Arial"/>
          <w:sz w:val="22"/>
          <w:szCs w:val="22"/>
        </w:rPr>
      </w:pPr>
    </w:p>
    <w:p w14:paraId="70F1E28D"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w:t>
      </w:r>
      <w:r w:rsidRPr="000D16D6">
        <w:rPr>
          <w:rFonts w:ascii="Arial" w:hAnsi="Arial" w:cs="Arial"/>
          <w:sz w:val="22"/>
          <w:szCs w:val="22"/>
          <w:u w:val="single"/>
        </w:rPr>
        <w:t xml:space="preserve"> </w:t>
      </w:r>
      <w:r w:rsidRPr="000D16D6">
        <w:rPr>
          <w:rFonts w:ascii="Arial" w:hAnsi="Arial" w:cs="Arial"/>
          <w:sz w:val="22"/>
          <w:szCs w:val="22"/>
        </w:rPr>
        <w:t xml:space="preserve">EN CASO DE QUE </w:t>
      </w:r>
      <w:r w:rsidRPr="000D16D6">
        <w:rPr>
          <w:rFonts w:ascii="Arial" w:hAnsi="Arial" w:cs="Arial"/>
          <w:sz w:val="22"/>
          <w:szCs w:val="22"/>
          <w:u w:val="single"/>
        </w:rPr>
        <w:t>SÍ</w:t>
      </w:r>
      <w:r w:rsidRPr="000D16D6">
        <w:rPr>
          <w:rFonts w:ascii="Arial" w:hAnsi="Arial" w:cs="Arial"/>
          <w:sz w:val="22"/>
          <w:szCs w:val="22"/>
        </w:rPr>
        <w:t xml:space="preserve"> SE REQUIERA GARANTÍA SOBRE LA CALIDAD DE LOS SERVICIOS, AÑADIR LO SIGUIENTE:</w:t>
      </w:r>
    </w:p>
    <w:p w14:paraId="0A8D2181" w14:textId="77777777" w:rsidR="001818A9" w:rsidRPr="000D16D6" w:rsidRDefault="001818A9" w:rsidP="001818A9">
      <w:pPr>
        <w:jc w:val="both"/>
        <w:rPr>
          <w:rFonts w:ascii="Arial" w:hAnsi="Arial" w:cs="Arial"/>
          <w:sz w:val="22"/>
          <w:szCs w:val="22"/>
        </w:rPr>
      </w:pPr>
    </w:p>
    <w:p w14:paraId="634B0317"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lastRenderedPageBreak/>
        <w:t>“EL PROVEEDOR”</w:t>
      </w:r>
      <w:r w:rsidRPr="000D16D6">
        <w:rPr>
          <w:rFonts w:ascii="Arial" w:hAnsi="Arial" w:cs="Arial"/>
          <w:sz w:val="22"/>
          <w:szCs w:val="22"/>
        </w:rPr>
        <w:t xml:space="preserve"> se obliga con</w:t>
      </w:r>
      <w:r w:rsidRPr="000D16D6">
        <w:rPr>
          <w:rFonts w:ascii="Arial" w:hAnsi="Arial" w:cs="Arial"/>
          <w:b/>
          <w:sz w:val="22"/>
          <w:szCs w:val="22"/>
        </w:rPr>
        <w:t xml:space="preserve"> “LA DEPENDENCIA O ENTIDAD”</w:t>
      </w:r>
      <w:r w:rsidRPr="000D16D6">
        <w:rPr>
          <w:rFonts w:ascii="Arial" w:hAnsi="Arial" w:cs="Arial"/>
          <w:sz w:val="22"/>
          <w:szCs w:val="22"/>
        </w:rPr>
        <w:t xml:space="preserve"> a entregar al inicio de la prestación del servicio, una garantía por la calidad de los servicios prestados, por </w:t>
      </w:r>
      <w:r w:rsidRPr="000D16D6">
        <w:rPr>
          <w:rFonts w:ascii="Arial" w:hAnsi="Arial" w:cs="Arial"/>
          <w:b/>
          <w:sz w:val="22"/>
          <w:szCs w:val="22"/>
          <w:u w:val="single"/>
        </w:rPr>
        <w:t>(INCORPORAR NUMERO DE MESES)</w:t>
      </w:r>
      <w:r w:rsidRPr="000D16D6">
        <w:rPr>
          <w:rFonts w:ascii="Arial" w:hAnsi="Arial" w:cs="Arial"/>
          <w:sz w:val="22"/>
          <w:szCs w:val="22"/>
        </w:rPr>
        <w:t xml:space="preserve"> meses, la cual se constituirá (indicar la forma de garantizarla), pudiendo ser mediante la póliza de garantía, en términos de los artículos</w:t>
      </w:r>
      <w:r w:rsidRPr="000D16D6">
        <w:t xml:space="preserve"> </w:t>
      </w:r>
      <w:r w:rsidRPr="000D16D6">
        <w:rPr>
          <w:rFonts w:ascii="Arial" w:hAnsi="Arial" w:cs="Arial"/>
          <w:sz w:val="22"/>
          <w:szCs w:val="22"/>
        </w:rPr>
        <w:t>77 y 78 de la Ley Federal de Protección al Consumidor.</w:t>
      </w:r>
    </w:p>
    <w:p w14:paraId="4FC27028" w14:textId="77777777" w:rsidR="001818A9" w:rsidRPr="000D16D6" w:rsidRDefault="001818A9" w:rsidP="001818A9">
      <w:pPr>
        <w:ind w:right="51"/>
        <w:jc w:val="both"/>
        <w:rPr>
          <w:rFonts w:ascii="Arial" w:hAnsi="Arial" w:cs="Arial"/>
          <w:sz w:val="22"/>
          <w:szCs w:val="22"/>
        </w:rPr>
      </w:pPr>
    </w:p>
    <w:p w14:paraId="71559076" w14:textId="77777777" w:rsidR="001818A9" w:rsidRPr="000D16D6" w:rsidRDefault="001818A9" w:rsidP="001818A9">
      <w:pPr>
        <w:ind w:right="51"/>
        <w:jc w:val="both"/>
        <w:rPr>
          <w:rFonts w:ascii="Arial" w:hAnsi="Arial" w:cs="Arial"/>
          <w:b/>
          <w:sz w:val="22"/>
          <w:szCs w:val="22"/>
        </w:rPr>
      </w:pPr>
      <w:r w:rsidRPr="000D16D6">
        <w:rPr>
          <w:rFonts w:ascii="Arial" w:hAnsi="Arial" w:cs="Arial"/>
          <w:b/>
          <w:sz w:val="22"/>
          <w:szCs w:val="22"/>
        </w:rPr>
        <w:t xml:space="preserve">NOVENA. GARANTÍA(S) </w:t>
      </w:r>
    </w:p>
    <w:p w14:paraId="7A93E837" w14:textId="77777777" w:rsidR="001818A9" w:rsidRPr="000D16D6" w:rsidRDefault="001818A9" w:rsidP="001818A9">
      <w:pPr>
        <w:ind w:right="51"/>
        <w:jc w:val="both"/>
        <w:rPr>
          <w:rFonts w:ascii="Arial" w:hAnsi="Arial" w:cs="Arial"/>
          <w:sz w:val="22"/>
          <w:szCs w:val="22"/>
        </w:rPr>
      </w:pPr>
    </w:p>
    <w:p w14:paraId="17406ECF"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EN CASO DE OTORGAR ANTICIPO, AÑADIR LO SIGUIENTE:</w:t>
      </w:r>
    </w:p>
    <w:p w14:paraId="1DE7B32C" w14:textId="77777777" w:rsidR="001818A9" w:rsidRPr="000D16D6" w:rsidRDefault="001818A9" w:rsidP="001818A9">
      <w:pPr>
        <w:ind w:right="51"/>
        <w:jc w:val="both"/>
        <w:rPr>
          <w:rFonts w:ascii="Arial" w:hAnsi="Arial" w:cs="Arial"/>
          <w:sz w:val="22"/>
          <w:szCs w:val="22"/>
        </w:rPr>
      </w:pPr>
    </w:p>
    <w:p w14:paraId="5CD16CC2" w14:textId="77777777" w:rsidR="001818A9" w:rsidRPr="000D16D6" w:rsidRDefault="001818A9" w:rsidP="00526FAD">
      <w:pPr>
        <w:pStyle w:val="Prrafodelista"/>
        <w:numPr>
          <w:ilvl w:val="0"/>
          <w:numId w:val="29"/>
        </w:numPr>
        <w:ind w:right="51"/>
        <w:contextualSpacing w:val="0"/>
        <w:jc w:val="both"/>
        <w:rPr>
          <w:rFonts w:ascii="Arial" w:hAnsi="Arial" w:cs="Arial"/>
          <w:b/>
          <w:sz w:val="22"/>
          <w:szCs w:val="22"/>
        </w:rPr>
      </w:pPr>
      <w:proofErr w:type="spellStart"/>
      <w:r w:rsidRPr="000D16D6">
        <w:rPr>
          <w:rFonts w:ascii="Arial" w:hAnsi="Arial" w:cs="Arial"/>
          <w:b/>
          <w:sz w:val="22"/>
          <w:szCs w:val="22"/>
        </w:rPr>
        <w:t>GARANTIA</w:t>
      </w:r>
      <w:proofErr w:type="spellEnd"/>
      <w:r w:rsidRPr="000D16D6">
        <w:rPr>
          <w:rFonts w:ascii="Arial" w:hAnsi="Arial" w:cs="Arial"/>
          <w:b/>
          <w:sz w:val="22"/>
          <w:szCs w:val="22"/>
        </w:rPr>
        <w:t xml:space="preserve"> DE ANTICIPO</w:t>
      </w:r>
    </w:p>
    <w:p w14:paraId="69463D25" w14:textId="77777777" w:rsidR="001818A9" w:rsidRPr="000D16D6" w:rsidRDefault="001818A9" w:rsidP="001818A9">
      <w:pPr>
        <w:pStyle w:val="Prrafodelista"/>
        <w:ind w:right="51"/>
        <w:jc w:val="both"/>
        <w:rPr>
          <w:rFonts w:ascii="Arial" w:hAnsi="Arial" w:cs="Arial"/>
          <w:sz w:val="22"/>
          <w:szCs w:val="22"/>
        </w:rPr>
      </w:pPr>
    </w:p>
    <w:p w14:paraId="46A49925"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“EL PROVEEDOR”</w:t>
      </w:r>
      <w:r w:rsidRPr="000D16D6">
        <w:rPr>
          <w:rFonts w:ascii="Arial" w:hAnsi="Arial" w:cs="Arial"/>
          <w:sz w:val="22"/>
          <w:szCs w:val="22"/>
        </w:rPr>
        <w:t xml:space="preserve"> entregará a</w:t>
      </w:r>
      <w:r w:rsidRPr="000D16D6">
        <w:rPr>
          <w:rFonts w:ascii="Arial" w:hAnsi="Arial" w:cs="Arial"/>
          <w:b/>
          <w:sz w:val="22"/>
          <w:szCs w:val="22"/>
        </w:rPr>
        <w:t xml:space="preserve"> “LA DEPENDENCIA O ENTIDAD”</w:t>
      </w:r>
      <w:r w:rsidRPr="000D16D6">
        <w:rPr>
          <w:rFonts w:ascii="Arial" w:hAnsi="Arial" w:cs="Arial"/>
          <w:sz w:val="22"/>
          <w:szCs w:val="22"/>
        </w:rPr>
        <w:t>, previamente a la entrega del anticipo una garantía constituida por la totalidad del monto del(os) anticipo(s) recibido(s).</w:t>
      </w:r>
    </w:p>
    <w:p w14:paraId="3393FF14" w14:textId="77777777" w:rsidR="001818A9" w:rsidRPr="000D16D6" w:rsidRDefault="001818A9" w:rsidP="001818A9">
      <w:pPr>
        <w:ind w:right="51"/>
        <w:jc w:val="both"/>
        <w:rPr>
          <w:rFonts w:ascii="Arial" w:hAnsi="Arial" w:cs="Arial"/>
          <w:sz w:val="22"/>
          <w:szCs w:val="22"/>
        </w:rPr>
      </w:pPr>
    </w:p>
    <w:p w14:paraId="4FAD658D" w14:textId="77777777" w:rsidR="001818A9" w:rsidRPr="000D16D6" w:rsidRDefault="001818A9" w:rsidP="001818A9">
      <w:pPr>
        <w:pStyle w:val="Texto0"/>
        <w:spacing w:after="0" w:line="240" w:lineRule="auto"/>
        <w:ind w:firstLine="0"/>
        <w:rPr>
          <w:sz w:val="22"/>
          <w:szCs w:val="22"/>
        </w:rPr>
      </w:pPr>
      <w:r w:rsidRPr="000D16D6">
        <w:rPr>
          <w:sz w:val="22"/>
          <w:szCs w:val="22"/>
          <w:lang w:eastAsia="es-ES"/>
        </w:rPr>
        <w:t xml:space="preserve">El otorgamiento de anticipo, deberá garantizarse en los términos de los artículos 69, de la </w:t>
      </w:r>
      <w:r w:rsidRPr="000D16D6">
        <w:rPr>
          <w:b/>
          <w:sz w:val="22"/>
          <w:szCs w:val="22"/>
          <w:lang w:eastAsia="es-ES"/>
        </w:rPr>
        <w:t>“</w:t>
      </w:r>
      <w:proofErr w:type="spellStart"/>
      <w:r w:rsidRPr="000D16D6">
        <w:rPr>
          <w:b/>
          <w:sz w:val="22"/>
          <w:szCs w:val="22"/>
          <w:lang w:eastAsia="es-ES"/>
        </w:rPr>
        <w:t>LAASSP</w:t>
      </w:r>
      <w:proofErr w:type="spellEnd"/>
      <w:r w:rsidRPr="000D16D6">
        <w:rPr>
          <w:b/>
          <w:sz w:val="22"/>
          <w:szCs w:val="22"/>
          <w:lang w:eastAsia="es-ES"/>
        </w:rPr>
        <w:t xml:space="preserve">”; </w:t>
      </w:r>
      <w:r w:rsidRPr="000D16D6">
        <w:rPr>
          <w:sz w:val="22"/>
          <w:szCs w:val="22"/>
          <w:lang w:eastAsia="es-ES"/>
        </w:rPr>
        <w:t>81, párrafo primero y fracción V, de su Reglamento.</w:t>
      </w:r>
      <w:r w:rsidRPr="000D16D6">
        <w:rPr>
          <w:sz w:val="22"/>
          <w:szCs w:val="22"/>
        </w:rPr>
        <w:t xml:space="preserve"> </w:t>
      </w:r>
    </w:p>
    <w:p w14:paraId="4A1DB068" w14:textId="77777777" w:rsidR="001818A9" w:rsidRPr="000D16D6" w:rsidRDefault="001818A9" w:rsidP="001818A9">
      <w:pPr>
        <w:ind w:right="51"/>
        <w:jc w:val="both"/>
        <w:rPr>
          <w:rFonts w:ascii="Arial" w:hAnsi="Arial" w:cs="Arial"/>
          <w:sz w:val="22"/>
          <w:szCs w:val="22"/>
        </w:rPr>
      </w:pPr>
    </w:p>
    <w:p w14:paraId="70056BFB"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Si las disposiciones jurídicas aplicables lo permiten, la entrega de la garantía de anticipo podrá realizarse de manera electrónica.</w:t>
      </w:r>
    </w:p>
    <w:p w14:paraId="1B0C7319" w14:textId="77777777" w:rsidR="001818A9" w:rsidRPr="000D16D6" w:rsidRDefault="001818A9" w:rsidP="001818A9">
      <w:pPr>
        <w:ind w:right="51"/>
        <w:jc w:val="both"/>
        <w:rPr>
          <w:rFonts w:ascii="Arial" w:hAnsi="Arial" w:cs="Arial"/>
          <w:sz w:val="22"/>
          <w:szCs w:val="22"/>
        </w:rPr>
      </w:pPr>
    </w:p>
    <w:p w14:paraId="47A843BF" w14:textId="77777777" w:rsidR="001818A9" w:rsidRPr="000D16D6" w:rsidRDefault="001818A9" w:rsidP="001818A9">
      <w:pPr>
        <w:pStyle w:val="Texto0"/>
        <w:spacing w:after="0" w:line="240" w:lineRule="auto"/>
        <w:ind w:firstLine="0"/>
        <w:rPr>
          <w:sz w:val="22"/>
          <w:szCs w:val="22"/>
        </w:rPr>
      </w:pPr>
      <w:r w:rsidRPr="000D16D6">
        <w:rPr>
          <w:sz w:val="22"/>
          <w:szCs w:val="22"/>
        </w:rPr>
        <w:t xml:space="preserve">Una vez amortizado el cien por ciento del anticipo, el servidor público facultado por </w:t>
      </w:r>
      <w:r w:rsidRPr="000D16D6">
        <w:rPr>
          <w:b/>
          <w:sz w:val="22"/>
          <w:szCs w:val="22"/>
        </w:rPr>
        <w:t>“LA DEPENDENCIA O ENTIDAD”</w:t>
      </w:r>
      <w:r w:rsidRPr="000D16D6">
        <w:rPr>
          <w:sz w:val="22"/>
          <w:szCs w:val="22"/>
        </w:rPr>
        <w:t xml:space="preserve"> procederá inmediatamente a extender la constancia de cumplimiento de dicha obligación contractual y dará inicio a los trámites para la cancelación de la garantía, lo que comunicará a </w:t>
      </w:r>
      <w:r w:rsidRPr="000D16D6">
        <w:rPr>
          <w:b/>
          <w:sz w:val="22"/>
          <w:szCs w:val="22"/>
        </w:rPr>
        <w:t>“EL PROVEEDOR”.</w:t>
      </w:r>
    </w:p>
    <w:p w14:paraId="1D3BE309" w14:textId="77777777" w:rsidR="001818A9" w:rsidRPr="000D16D6" w:rsidRDefault="001818A9" w:rsidP="001818A9">
      <w:pPr>
        <w:ind w:right="51"/>
        <w:jc w:val="both"/>
        <w:rPr>
          <w:rFonts w:ascii="Arial" w:hAnsi="Arial" w:cs="Arial"/>
          <w:sz w:val="22"/>
          <w:szCs w:val="22"/>
        </w:rPr>
      </w:pPr>
    </w:p>
    <w:p w14:paraId="1D819249" w14:textId="77777777" w:rsidR="001818A9" w:rsidRPr="000D16D6" w:rsidRDefault="001818A9" w:rsidP="001818A9">
      <w:pPr>
        <w:autoSpaceDE w:val="0"/>
        <w:autoSpaceDN w:val="0"/>
        <w:adjustRightInd w:val="0"/>
        <w:jc w:val="both"/>
        <w:rPr>
          <w:rFonts w:ascii="Arial" w:hAnsi="Arial" w:cs="Arial"/>
          <w:b/>
          <w:sz w:val="22"/>
          <w:szCs w:val="22"/>
        </w:rPr>
      </w:pPr>
      <w:r w:rsidRPr="000D16D6">
        <w:rPr>
          <w:rFonts w:ascii="Arial" w:hAnsi="Arial" w:cs="Arial"/>
          <w:b/>
          <w:sz w:val="22"/>
          <w:szCs w:val="22"/>
          <w:u w:val="single"/>
        </w:rPr>
        <w:t xml:space="preserve">INSTRUCCIÓN: </w:t>
      </w:r>
      <w:r w:rsidRPr="000D16D6">
        <w:rPr>
          <w:rFonts w:ascii="Arial" w:hAnsi="Arial" w:cs="Arial"/>
          <w:b/>
          <w:sz w:val="22"/>
          <w:szCs w:val="22"/>
        </w:rPr>
        <w:t>EN CASO DE QUE PROCEDA LA CONSTITUCIÓN DE LA GARANTÍA DE CUMPLIMIENTO DEL CONTRATO INCORPORAR LO SIGUIENTE:</w:t>
      </w:r>
    </w:p>
    <w:p w14:paraId="0ED5AEF9" w14:textId="77777777" w:rsidR="001818A9" w:rsidRPr="000D16D6" w:rsidRDefault="001818A9" w:rsidP="001818A9">
      <w:pPr>
        <w:autoSpaceDE w:val="0"/>
        <w:autoSpaceDN w:val="0"/>
        <w:adjustRightInd w:val="0"/>
        <w:jc w:val="both"/>
        <w:rPr>
          <w:rFonts w:ascii="Arial" w:hAnsi="Arial" w:cs="Arial"/>
          <w:b/>
          <w:sz w:val="22"/>
          <w:szCs w:val="22"/>
        </w:rPr>
      </w:pPr>
    </w:p>
    <w:p w14:paraId="36A63FA1" w14:textId="77777777" w:rsidR="001818A9" w:rsidRPr="000D16D6" w:rsidRDefault="001818A9" w:rsidP="001818A9">
      <w:pPr>
        <w:ind w:right="51"/>
        <w:jc w:val="both"/>
        <w:rPr>
          <w:rFonts w:ascii="Arial" w:hAnsi="Arial" w:cs="Arial"/>
          <w:sz w:val="22"/>
          <w:szCs w:val="22"/>
        </w:rPr>
      </w:pPr>
    </w:p>
    <w:p w14:paraId="22E3CDAB" w14:textId="77777777" w:rsidR="001818A9" w:rsidRPr="000D16D6" w:rsidRDefault="001818A9" w:rsidP="00526FAD">
      <w:pPr>
        <w:pStyle w:val="Prrafodelista"/>
        <w:numPr>
          <w:ilvl w:val="0"/>
          <w:numId w:val="29"/>
        </w:numPr>
        <w:tabs>
          <w:tab w:val="left" w:pos="0"/>
        </w:tabs>
        <w:suppressAutoHyphens/>
        <w:contextualSpacing w:val="0"/>
        <w:jc w:val="both"/>
        <w:rPr>
          <w:rFonts w:ascii="Arial" w:hAnsi="Arial" w:cs="Arial"/>
          <w:sz w:val="22"/>
          <w:szCs w:val="22"/>
        </w:rPr>
      </w:pPr>
      <w:r w:rsidRPr="000D16D6">
        <w:rPr>
          <w:rFonts w:ascii="Arial" w:hAnsi="Arial" w:cs="Arial"/>
          <w:b/>
          <w:sz w:val="22"/>
          <w:szCs w:val="22"/>
        </w:rPr>
        <w:t>CUMPLIMIENTO DEL CONTRATO.</w:t>
      </w:r>
    </w:p>
    <w:p w14:paraId="1855EC38" w14:textId="77777777" w:rsidR="001818A9" w:rsidRPr="000D16D6" w:rsidRDefault="001818A9" w:rsidP="001818A9">
      <w:pPr>
        <w:jc w:val="both"/>
        <w:rPr>
          <w:rFonts w:ascii="Arial" w:hAnsi="Arial" w:cs="Arial"/>
          <w:sz w:val="22"/>
          <w:szCs w:val="22"/>
        </w:rPr>
      </w:pPr>
    </w:p>
    <w:p w14:paraId="3353E4AE"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Conforme a los artículos 69, fracción II, 70, fracción I (dependencias) o II (entidades),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xml:space="preserve"> 85, fracción III, y 103 de su Reglamento</w:t>
      </w:r>
      <w:r w:rsidRPr="000D16D6">
        <w:rPr>
          <w:rFonts w:ascii="Arial" w:hAnsi="Arial" w:cs="Arial"/>
          <w:b/>
          <w:sz w:val="22"/>
          <w:szCs w:val="22"/>
        </w:rPr>
        <w:t xml:space="preserve"> “EL PROVEEDOR” </w:t>
      </w:r>
      <w:r w:rsidRPr="000D16D6">
        <w:rPr>
          <w:rFonts w:ascii="Arial" w:hAnsi="Arial" w:cs="Arial"/>
          <w:sz w:val="22"/>
          <w:szCs w:val="22"/>
        </w:rPr>
        <w:t xml:space="preserve">se obliga a constituir una garantía </w:t>
      </w:r>
      <w:r w:rsidRPr="000D16D6">
        <w:rPr>
          <w:rFonts w:ascii="Arial" w:hAnsi="Arial" w:cs="Arial"/>
          <w:b/>
          <w:sz w:val="22"/>
          <w:szCs w:val="22"/>
        </w:rPr>
        <w:t>(</w:t>
      </w:r>
      <w:r w:rsidRPr="000D16D6">
        <w:rPr>
          <w:rFonts w:ascii="Arial" w:hAnsi="Arial" w:cs="Arial"/>
          <w:b/>
          <w:sz w:val="22"/>
          <w:szCs w:val="22"/>
          <w:u w:val="single"/>
        </w:rPr>
        <w:t>EN CASO DE SER INDIVISIBLE</w:t>
      </w:r>
      <w:r w:rsidRPr="000D16D6">
        <w:rPr>
          <w:rFonts w:ascii="Arial" w:hAnsi="Arial" w:cs="Arial"/>
          <w:b/>
          <w:sz w:val="22"/>
          <w:szCs w:val="22"/>
        </w:rPr>
        <w:t>)</w:t>
      </w:r>
      <w:r w:rsidRPr="000D16D6">
        <w:rPr>
          <w:rFonts w:ascii="Arial" w:hAnsi="Arial" w:cs="Arial"/>
          <w:sz w:val="22"/>
          <w:szCs w:val="22"/>
        </w:rPr>
        <w:t xml:space="preserve"> </w:t>
      </w:r>
      <w:r w:rsidRPr="000D16D6">
        <w:rPr>
          <w:rFonts w:ascii="Arial" w:hAnsi="Arial" w:cs="Arial"/>
          <w:b/>
          <w:sz w:val="22"/>
          <w:szCs w:val="22"/>
        </w:rPr>
        <w:t>indivisible</w:t>
      </w:r>
      <w:r w:rsidRPr="000D16D6">
        <w:rPr>
          <w:rFonts w:ascii="Arial" w:hAnsi="Arial" w:cs="Arial"/>
          <w:sz w:val="22"/>
          <w:szCs w:val="22"/>
        </w:rPr>
        <w:t xml:space="preserve"> por el cumplimiento fiel y exacto de todas las obligaciones derivadas de este contrato; </w:t>
      </w:r>
      <w:r w:rsidRPr="000D16D6">
        <w:rPr>
          <w:rFonts w:ascii="Arial" w:hAnsi="Arial" w:cs="Arial"/>
          <w:b/>
          <w:sz w:val="22"/>
          <w:szCs w:val="22"/>
        </w:rPr>
        <w:t>(</w:t>
      </w:r>
      <w:r w:rsidRPr="000D16D6">
        <w:rPr>
          <w:rFonts w:ascii="Arial" w:hAnsi="Arial" w:cs="Arial"/>
          <w:b/>
          <w:sz w:val="22"/>
          <w:szCs w:val="22"/>
          <w:u w:val="single"/>
        </w:rPr>
        <w:t>EN CASO DE SER INDIVISIBLE</w:t>
      </w:r>
      <w:r w:rsidRPr="000D16D6">
        <w:rPr>
          <w:rFonts w:ascii="Arial" w:hAnsi="Arial" w:cs="Arial"/>
          <w:b/>
          <w:sz w:val="22"/>
          <w:szCs w:val="22"/>
        </w:rPr>
        <w:t xml:space="preserve">) divisible </w:t>
      </w:r>
      <w:r w:rsidRPr="000D16D6">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0D16D6">
        <w:rPr>
          <w:rFonts w:ascii="Arial" w:hAnsi="Arial" w:cs="Arial"/>
          <w:b/>
          <w:sz w:val="22"/>
          <w:szCs w:val="22"/>
        </w:rPr>
        <w:t>_(</w:t>
      </w:r>
      <w:r w:rsidRPr="000D16D6">
        <w:rPr>
          <w:rFonts w:ascii="Arial" w:hAnsi="Arial" w:cs="Arial"/>
          <w:b/>
          <w:sz w:val="22"/>
          <w:szCs w:val="22"/>
          <w:u w:val="single"/>
        </w:rPr>
        <w:t>TESORERÍA DE LA FEDERACIÓN O DE LA ENTIDAD</w:t>
      </w:r>
      <w:r w:rsidRPr="000D16D6">
        <w:rPr>
          <w:rFonts w:ascii="Arial" w:hAnsi="Arial" w:cs="Arial"/>
          <w:b/>
          <w:sz w:val="22"/>
          <w:szCs w:val="22"/>
        </w:rPr>
        <w:t>),</w:t>
      </w:r>
      <w:r w:rsidRPr="000D16D6">
        <w:rPr>
          <w:rFonts w:ascii="Arial" w:hAnsi="Arial" w:cs="Arial"/>
          <w:sz w:val="22"/>
          <w:szCs w:val="22"/>
        </w:rPr>
        <w:t xml:space="preserve"> por un importe equivalente al </w:t>
      </w:r>
      <w:r w:rsidRPr="000D16D6">
        <w:rPr>
          <w:rFonts w:ascii="Arial" w:hAnsi="Arial" w:cs="Arial"/>
          <w:b/>
          <w:sz w:val="22"/>
          <w:szCs w:val="22"/>
          <w:u w:val="single"/>
        </w:rPr>
        <w:t>(INCORPORAR EL PORCENTAJE DE LA GARANTÍA DE CUMPLIMIENTO)</w:t>
      </w:r>
      <w:r w:rsidRPr="000D16D6">
        <w:rPr>
          <w:rFonts w:ascii="Arial" w:hAnsi="Arial" w:cs="Arial"/>
          <w:sz w:val="22"/>
          <w:szCs w:val="22"/>
        </w:rPr>
        <w:t xml:space="preserve"> del monto total del contrato, sin incluir el IVA. </w:t>
      </w:r>
    </w:p>
    <w:p w14:paraId="3478B3DD" w14:textId="77777777" w:rsidR="001818A9" w:rsidRPr="000D16D6" w:rsidRDefault="001818A9" w:rsidP="001818A9">
      <w:pPr>
        <w:jc w:val="both"/>
        <w:rPr>
          <w:rFonts w:ascii="Arial" w:hAnsi="Arial" w:cs="Arial"/>
          <w:sz w:val="22"/>
          <w:szCs w:val="22"/>
        </w:rPr>
      </w:pPr>
    </w:p>
    <w:p w14:paraId="1598F829" w14:textId="77777777" w:rsidR="001818A9" w:rsidRPr="000D16D6" w:rsidRDefault="001818A9" w:rsidP="001818A9">
      <w:pPr>
        <w:jc w:val="both"/>
        <w:rPr>
          <w:rFonts w:ascii="Arial" w:hAnsi="Arial" w:cs="Arial"/>
          <w:b/>
          <w:sz w:val="22"/>
          <w:szCs w:val="22"/>
        </w:rPr>
      </w:pPr>
      <w:r w:rsidRPr="000D16D6">
        <w:rPr>
          <w:rFonts w:ascii="Arial" w:hAnsi="Arial" w:cs="Arial"/>
          <w:bCs/>
          <w:sz w:val="22"/>
          <w:szCs w:val="22"/>
        </w:rPr>
        <w:t>Dicha fianza deberá ser entregada a</w:t>
      </w:r>
      <w:r w:rsidRPr="000D16D6">
        <w:rPr>
          <w:rFonts w:ascii="Arial" w:hAnsi="Arial" w:cs="Arial"/>
          <w:sz w:val="22"/>
          <w:szCs w:val="22"/>
        </w:rPr>
        <w:t xml:space="preserve"> </w:t>
      </w:r>
      <w:r w:rsidRPr="000D16D6">
        <w:rPr>
          <w:rFonts w:ascii="Arial" w:hAnsi="Arial" w:cs="Arial"/>
          <w:b/>
          <w:sz w:val="22"/>
          <w:szCs w:val="22"/>
        </w:rPr>
        <w:t>“LA DEPENDENCIA O ENTIDAD”</w:t>
      </w:r>
      <w:r w:rsidRPr="000D16D6">
        <w:rPr>
          <w:rFonts w:ascii="Arial" w:hAnsi="Arial" w:cs="Arial"/>
          <w:sz w:val="22"/>
          <w:szCs w:val="22"/>
        </w:rPr>
        <w:t>, a más tardar dentro de los 10 días naturales posteriores a la firma del presente contrato.</w:t>
      </w:r>
    </w:p>
    <w:p w14:paraId="2874EC53" w14:textId="77777777" w:rsidR="001818A9" w:rsidRPr="000D16D6" w:rsidRDefault="001818A9" w:rsidP="001818A9">
      <w:pPr>
        <w:jc w:val="both"/>
        <w:rPr>
          <w:rFonts w:ascii="Arial" w:hAnsi="Arial" w:cs="Arial"/>
          <w:sz w:val="22"/>
          <w:szCs w:val="22"/>
        </w:rPr>
      </w:pPr>
    </w:p>
    <w:p w14:paraId="289B052B" w14:textId="77777777" w:rsidR="001818A9" w:rsidRPr="000D16D6" w:rsidRDefault="001818A9" w:rsidP="001818A9">
      <w:pPr>
        <w:pStyle w:val="Texto0"/>
        <w:spacing w:after="0" w:line="240" w:lineRule="auto"/>
        <w:ind w:firstLine="0"/>
        <w:rPr>
          <w:sz w:val="22"/>
          <w:szCs w:val="22"/>
          <w:lang w:eastAsia="es-ES"/>
        </w:rPr>
      </w:pPr>
      <w:r w:rsidRPr="000D16D6">
        <w:rPr>
          <w:sz w:val="22"/>
          <w:szCs w:val="22"/>
          <w:lang w:eastAsia="es-ES"/>
        </w:rPr>
        <w:t>Si las disposiciones jurídicas aplicables lo permiten, la entrega de la garantía de cumplimiento se podrá realizar de manera electrónica.</w:t>
      </w:r>
    </w:p>
    <w:p w14:paraId="5E22145E" w14:textId="77777777" w:rsidR="001818A9" w:rsidRPr="000D16D6" w:rsidRDefault="001818A9" w:rsidP="001818A9">
      <w:pPr>
        <w:ind w:right="51"/>
        <w:jc w:val="both"/>
        <w:rPr>
          <w:rFonts w:ascii="Arial" w:hAnsi="Arial" w:cs="Arial"/>
          <w:sz w:val="22"/>
          <w:szCs w:val="22"/>
        </w:rPr>
      </w:pPr>
    </w:p>
    <w:p w14:paraId="5C743A81" w14:textId="77777777" w:rsidR="001818A9" w:rsidRPr="000D16D6" w:rsidRDefault="001818A9" w:rsidP="001818A9">
      <w:pPr>
        <w:jc w:val="both"/>
        <w:rPr>
          <w:rFonts w:ascii="Arial" w:hAnsi="Arial" w:cs="Arial"/>
          <w:bCs/>
          <w:sz w:val="22"/>
          <w:szCs w:val="22"/>
        </w:rPr>
      </w:pPr>
      <w:r w:rsidRPr="000D16D6">
        <w:rPr>
          <w:rFonts w:ascii="Arial" w:hAnsi="Arial" w:cs="Arial"/>
          <w:bCs/>
          <w:sz w:val="22"/>
          <w:szCs w:val="22"/>
        </w:rPr>
        <w:t xml:space="preserve">En caso de que </w:t>
      </w:r>
      <w:r w:rsidRPr="000D16D6">
        <w:rPr>
          <w:rFonts w:ascii="Arial" w:hAnsi="Arial" w:cs="Arial"/>
          <w:b/>
          <w:sz w:val="22"/>
          <w:szCs w:val="22"/>
        </w:rPr>
        <w:t>“EL PROVEEDOR”</w:t>
      </w:r>
      <w:r w:rsidRPr="000D16D6">
        <w:rPr>
          <w:rFonts w:ascii="Arial" w:hAnsi="Arial" w:cs="Arial"/>
          <w:bCs/>
          <w:sz w:val="22"/>
          <w:szCs w:val="22"/>
        </w:rPr>
        <w:t xml:space="preserve"> incumpla con la entrega de la garantía en el plazo establecido,</w:t>
      </w:r>
      <w:r w:rsidRPr="000D16D6">
        <w:rPr>
          <w:rFonts w:ascii="Arial" w:hAnsi="Arial" w:cs="Arial"/>
          <w:b/>
          <w:sz w:val="22"/>
          <w:szCs w:val="22"/>
        </w:rPr>
        <w:t xml:space="preserve"> “LA DEPENDENCIA O ENTIDAD”</w:t>
      </w:r>
      <w:r w:rsidRPr="000D16D6">
        <w:rPr>
          <w:rFonts w:ascii="Arial" w:hAnsi="Arial" w:cs="Arial"/>
          <w:b/>
          <w:bCs/>
          <w:sz w:val="22"/>
          <w:szCs w:val="22"/>
        </w:rPr>
        <w:t xml:space="preserve"> </w:t>
      </w:r>
      <w:r w:rsidRPr="000D16D6">
        <w:rPr>
          <w:rFonts w:ascii="Arial" w:hAnsi="Arial" w:cs="Arial"/>
          <w:bCs/>
          <w:sz w:val="22"/>
          <w:szCs w:val="22"/>
        </w:rPr>
        <w:t>podrá rescindir el contrato y dará vista al Órgano Interno de Control para que proceda en el ámbito de sus facultades.</w:t>
      </w:r>
    </w:p>
    <w:p w14:paraId="71F55754" w14:textId="77777777" w:rsidR="001818A9" w:rsidRPr="000D16D6" w:rsidRDefault="001818A9" w:rsidP="001818A9">
      <w:pPr>
        <w:jc w:val="both"/>
        <w:rPr>
          <w:rFonts w:ascii="Arial" w:hAnsi="Arial" w:cs="Arial"/>
          <w:bCs/>
          <w:sz w:val="22"/>
          <w:szCs w:val="22"/>
        </w:rPr>
      </w:pPr>
    </w:p>
    <w:p w14:paraId="6C242401" w14:textId="77777777" w:rsidR="001818A9" w:rsidRPr="000D16D6" w:rsidRDefault="001818A9" w:rsidP="001818A9">
      <w:pPr>
        <w:jc w:val="both"/>
        <w:rPr>
          <w:rFonts w:ascii="Arial" w:hAnsi="Arial" w:cs="Arial"/>
          <w:bCs/>
          <w:sz w:val="22"/>
          <w:szCs w:val="22"/>
        </w:rPr>
      </w:pPr>
      <w:r w:rsidRPr="000D16D6">
        <w:rPr>
          <w:rFonts w:ascii="Arial" w:hAnsi="Arial" w:cs="Arial"/>
          <w:bCs/>
          <w:sz w:val="22"/>
          <w:szCs w:val="22"/>
        </w:rPr>
        <w:lastRenderedPageBreak/>
        <w:t xml:space="preserve">La garantía de cumplimiento no será considerada como una limitante de responsabilidad de </w:t>
      </w:r>
      <w:r w:rsidRPr="000D16D6">
        <w:rPr>
          <w:rFonts w:ascii="Arial" w:hAnsi="Arial" w:cs="Arial"/>
          <w:b/>
          <w:sz w:val="22"/>
          <w:szCs w:val="22"/>
        </w:rPr>
        <w:t>“EL PROVEEDOR”</w:t>
      </w:r>
      <w:r w:rsidRPr="000D16D6">
        <w:rPr>
          <w:rFonts w:ascii="Arial" w:hAnsi="Arial" w:cs="Arial"/>
          <w:bCs/>
          <w:sz w:val="22"/>
          <w:szCs w:val="22"/>
        </w:rPr>
        <w:t xml:space="preserve">, derivada de sus obligaciones y garantías estipuladas en el presente instrumento jurídico, y no impedirá que </w:t>
      </w:r>
      <w:r w:rsidRPr="000D16D6">
        <w:rPr>
          <w:rFonts w:ascii="Arial" w:hAnsi="Arial" w:cs="Arial"/>
          <w:b/>
          <w:sz w:val="22"/>
          <w:szCs w:val="22"/>
        </w:rPr>
        <w:t>“LA DEPENDENCIA O ENTIDAD”</w:t>
      </w:r>
      <w:r w:rsidRPr="000D16D6">
        <w:rPr>
          <w:rFonts w:ascii="Arial" w:hAnsi="Arial" w:cs="Arial"/>
          <w:bCs/>
          <w:sz w:val="22"/>
          <w:szCs w:val="22"/>
        </w:rPr>
        <w:t xml:space="preserve"> reclame la indemnización por cualquier incumplimiento que pueda exceder el valor de la garantía de cumplimiento.</w:t>
      </w:r>
    </w:p>
    <w:p w14:paraId="4186292F" w14:textId="77777777" w:rsidR="001818A9" w:rsidRPr="000D16D6" w:rsidRDefault="001818A9" w:rsidP="001818A9">
      <w:pPr>
        <w:jc w:val="both"/>
        <w:rPr>
          <w:rFonts w:ascii="Arial" w:hAnsi="Arial" w:cs="Arial"/>
          <w:bCs/>
          <w:sz w:val="22"/>
          <w:szCs w:val="22"/>
        </w:rPr>
      </w:pPr>
    </w:p>
    <w:p w14:paraId="52E6BC6D" w14:textId="77777777" w:rsidR="001818A9" w:rsidRPr="000D16D6" w:rsidRDefault="001818A9" w:rsidP="001818A9">
      <w:pPr>
        <w:suppressAutoHyphens/>
        <w:jc w:val="both"/>
        <w:rPr>
          <w:rFonts w:ascii="Arial" w:hAnsi="Arial" w:cs="Arial"/>
          <w:sz w:val="22"/>
          <w:szCs w:val="22"/>
        </w:rPr>
      </w:pPr>
      <w:r w:rsidRPr="000D16D6">
        <w:rPr>
          <w:rFonts w:ascii="Arial" w:hAnsi="Arial" w:cs="Arial"/>
          <w:sz w:val="22"/>
          <w:szCs w:val="22"/>
        </w:rPr>
        <w:t>En caso de incremento al monto del presente instrumento jurídico o modificación al plazo,</w:t>
      </w:r>
      <w:r w:rsidRPr="000D16D6">
        <w:rPr>
          <w:rFonts w:ascii="Arial" w:hAnsi="Arial" w:cs="Arial"/>
          <w:b/>
          <w:sz w:val="22"/>
          <w:szCs w:val="22"/>
        </w:rPr>
        <w:t xml:space="preserve"> “EL PROVEEDOR”</w:t>
      </w:r>
      <w:r w:rsidRPr="000D16D6">
        <w:rPr>
          <w:rFonts w:ascii="Arial" w:hAnsi="Arial" w:cs="Arial"/>
          <w:sz w:val="22"/>
          <w:szCs w:val="22"/>
        </w:rPr>
        <w:t xml:space="preserve"> se obliga a entregar a</w:t>
      </w:r>
      <w:r w:rsidRPr="000D16D6">
        <w:rPr>
          <w:rFonts w:ascii="Arial" w:hAnsi="Arial" w:cs="Arial"/>
          <w:b/>
          <w:sz w:val="22"/>
          <w:szCs w:val="22"/>
        </w:rPr>
        <w:t xml:space="preserve"> “LA DEPENDENCIA O ENTIDAD”,</w:t>
      </w:r>
      <w:r w:rsidRPr="000D16D6">
        <w:rPr>
          <w:rFonts w:ascii="Arial" w:hAnsi="Arial" w:cs="Arial"/>
          <w:sz w:val="22"/>
          <w:szCs w:val="22"/>
        </w:rPr>
        <w:t xml:space="preserve"> dentro de los 10 (diez días) naturales siguientes a la formalización del mismo, de conformidad con el último párrafo del artículo 91, del Reglamento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78D77EF5" w14:textId="77777777" w:rsidR="001818A9" w:rsidRPr="000D16D6" w:rsidRDefault="001818A9" w:rsidP="001818A9">
      <w:pPr>
        <w:suppressAutoHyphens/>
        <w:jc w:val="both"/>
        <w:rPr>
          <w:rFonts w:ascii="Arial" w:hAnsi="Arial" w:cs="Arial"/>
          <w:sz w:val="22"/>
          <w:szCs w:val="22"/>
        </w:rPr>
      </w:pPr>
    </w:p>
    <w:p w14:paraId="7E2E6347" w14:textId="77777777" w:rsidR="001818A9" w:rsidRPr="000D16D6" w:rsidRDefault="001818A9" w:rsidP="001818A9">
      <w:pPr>
        <w:pStyle w:val="Texto0"/>
        <w:spacing w:after="0" w:line="240" w:lineRule="auto"/>
        <w:ind w:firstLine="0"/>
        <w:rPr>
          <w:sz w:val="22"/>
          <w:szCs w:val="22"/>
          <w:lang w:eastAsia="es-ES"/>
        </w:rPr>
      </w:pPr>
      <w:r w:rsidRPr="000D16D6">
        <w:rPr>
          <w:sz w:val="22"/>
          <w:szCs w:val="22"/>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0D16D6">
        <w:rPr>
          <w:b/>
          <w:sz w:val="22"/>
          <w:szCs w:val="22"/>
        </w:rPr>
        <w:t xml:space="preserve">“EL PROVEEDOR” </w:t>
      </w:r>
      <w:r w:rsidRPr="000D16D6">
        <w:rPr>
          <w:sz w:val="22"/>
          <w:szCs w:val="22"/>
          <w:lang w:eastAsia="es-ES"/>
        </w:rPr>
        <w:t>cada ejercicio fiscal por el monto que se ejercerá en el mismo, la cual deberá presentarse a</w:t>
      </w:r>
      <w:r w:rsidRPr="000D16D6">
        <w:rPr>
          <w:b/>
          <w:sz w:val="22"/>
          <w:szCs w:val="22"/>
        </w:rPr>
        <w:t xml:space="preserve"> “LA DEPENDENCIA O ENTIDAD”</w:t>
      </w:r>
      <w:r w:rsidRPr="000D16D6">
        <w:rPr>
          <w:sz w:val="22"/>
          <w:szCs w:val="22"/>
        </w:rPr>
        <w:t xml:space="preserve"> </w:t>
      </w:r>
      <w:r w:rsidRPr="000D16D6">
        <w:rPr>
          <w:sz w:val="22"/>
          <w:szCs w:val="22"/>
          <w:lang w:eastAsia="es-ES"/>
        </w:rPr>
        <w:t>a más tardar dentro de los primeros diez días naturales del ejercicio fiscal que corresponda.</w:t>
      </w:r>
    </w:p>
    <w:p w14:paraId="54A398BF" w14:textId="77777777" w:rsidR="001818A9" w:rsidRPr="000D16D6" w:rsidRDefault="001818A9" w:rsidP="001818A9">
      <w:pPr>
        <w:suppressAutoHyphens/>
        <w:jc w:val="both"/>
        <w:rPr>
          <w:rFonts w:ascii="Arial" w:hAnsi="Arial" w:cs="Arial"/>
          <w:sz w:val="22"/>
          <w:szCs w:val="22"/>
        </w:rPr>
      </w:pPr>
    </w:p>
    <w:p w14:paraId="2327BE44" w14:textId="77777777" w:rsidR="001818A9" w:rsidRPr="000D16D6" w:rsidRDefault="001818A9" w:rsidP="001818A9">
      <w:pPr>
        <w:pStyle w:val="Texto0"/>
        <w:spacing w:after="0" w:line="240" w:lineRule="auto"/>
        <w:ind w:firstLine="0"/>
        <w:rPr>
          <w:b/>
          <w:sz w:val="22"/>
          <w:szCs w:val="22"/>
        </w:rPr>
      </w:pPr>
      <w:r w:rsidRPr="000D16D6">
        <w:rPr>
          <w:sz w:val="22"/>
          <w:szCs w:val="22"/>
        </w:rPr>
        <w:t xml:space="preserve">Una vez cumplidas las obligaciones a satisfacción, el servidor público facultado por </w:t>
      </w:r>
      <w:r w:rsidRPr="000D16D6">
        <w:rPr>
          <w:b/>
          <w:sz w:val="22"/>
          <w:szCs w:val="22"/>
        </w:rPr>
        <w:t>“LA DEPENDENCIA O ENTIDAD”</w:t>
      </w:r>
      <w:r w:rsidRPr="000D16D6">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0D16D6">
        <w:rPr>
          <w:b/>
          <w:sz w:val="22"/>
          <w:szCs w:val="22"/>
        </w:rPr>
        <w:t xml:space="preserve"> “EL PROVEEDOR”.</w:t>
      </w:r>
    </w:p>
    <w:p w14:paraId="46BAF93D" w14:textId="77777777" w:rsidR="001818A9" w:rsidRPr="000D16D6" w:rsidRDefault="001818A9" w:rsidP="001818A9">
      <w:pPr>
        <w:ind w:right="51"/>
        <w:jc w:val="both"/>
        <w:rPr>
          <w:rFonts w:ascii="Arial" w:hAnsi="Arial" w:cs="Arial"/>
          <w:sz w:val="22"/>
          <w:szCs w:val="22"/>
        </w:rPr>
      </w:pPr>
    </w:p>
    <w:p w14:paraId="0DF87E64" w14:textId="77777777" w:rsidR="001818A9" w:rsidRPr="000D16D6" w:rsidRDefault="001818A9" w:rsidP="001818A9">
      <w:pPr>
        <w:pStyle w:val="Texto0"/>
        <w:spacing w:after="0" w:line="240" w:lineRule="auto"/>
        <w:ind w:firstLine="0"/>
        <w:rPr>
          <w:bCs/>
          <w:sz w:val="22"/>
          <w:szCs w:val="22"/>
        </w:rPr>
      </w:pPr>
      <w:r w:rsidRPr="000D16D6">
        <w:rPr>
          <w:sz w:val="22"/>
          <w:szCs w:val="22"/>
        </w:rPr>
        <w:t xml:space="preserve">INSTRUCCIÓN: </w:t>
      </w:r>
      <w:r w:rsidRPr="000D16D6">
        <w:rPr>
          <w:bCs/>
          <w:sz w:val="22"/>
          <w:szCs w:val="22"/>
        </w:rPr>
        <w:t>PARA EL CASO DE EXCEPTUAR LA GARANTÍA DE CUMPLIMIENTO POR TRATARSE DE SERVICIOS DE ASEGURAMIENTO, MOSTRAR EL PÁRRAFO SIGUIENTE:</w:t>
      </w:r>
    </w:p>
    <w:p w14:paraId="11158504" w14:textId="77777777" w:rsidR="001818A9" w:rsidRPr="000D16D6" w:rsidRDefault="001818A9" w:rsidP="001818A9">
      <w:pPr>
        <w:pStyle w:val="Texto0"/>
        <w:spacing w:after="0" w:line="240" w:lineRule="auto"/>
        <w:ind w:firstLine="0"/>
        <w:rPr>
          <w:sz w:val="22"/>
          <w:szCs w:val="22"/>
          <w:u w:val="single"/>
        </w:rPr>
      </w:pPr>
    </w:p>
    <w:p w14:paraId="019CB742" w14:textId="77777777" w:rsidR="001818A9" w:rsidRPr="000D16D6" w:rsidRDefault="001818A9" w:rsidP="001818A9">
      <w:pPr>
        <w:pStyle w:val="Texto0"/>
        <w:spacing w:after="0" w:line="240" w:lineRule="auto"/>
        <w:ind w:firstLine="0"/>
        <w:rPr>
          <w:bCs/>
          <w:sz w:val="22"/>
          <w:szCs w:val="22"/>
        </w:rPr>
      </w:pPr>
      <w:r w:rsidRPr="000D16D6">
        <w:rPr>
          <w:bCs/>
          <w:sz w:val="22"/>
          <w:szCs w:val="22"/>
        </w:rPr>
        <w:t>Con fundamento en los artículos 15 y 294, fracción VI de la Ley de Instituciones de Seguros y Fianzas,</w:t>
      </w:r>
      <w:r w:rsidRPr="000D16D6">
        <w:rPr>
          <w:b/>
          <w:sz w:val="22"/>
          <w:szCs w:val="22"/>
        </w:rPr>
        <w:t xml:space="preserve"> “EL PROVEEDOR”</w:t>
      </w:r>
      <w:r w:rsidRPr="000D16D6">
        <w:rPr>
          <w:bCs/>
          <w:sz w:val="22"/>
          <w:szCs w:val="22"/>
        </w:rPr>
        <w:t xml:space="preserve"> se encuentra exceptuado de la presentación de la garantía de cumplimiento, ya que las aseguradoras no se encuentran obligadas a presentar una póliza de fianza que garantice el cumplimiento de sus contratos.</w:t>
      </w:r>
    </w:p>
    <w:p w14:paraId="742F196B" w14:textId="77777777" w:rsidR="001818A9" w:rsidRPr="000D16D6" w:rsidRDefault="001818A9" w:rsidP="001818A9">
      <w:pPr>
        <w:ind w:right="51"/>
        <w:jc w:val="both"/>
        <w:rPr>
          <w:rFonts w:ascii="Arial" w:hAnsi="Arial" w:cs="Arial"/>
          <w:sz w:val="22"/>
          <w:szCs w:val="22"/>
        </w:rPr>
      </w:pPr>
    </w:p>
    <w:p w14:paraId="4DEF11C9" w14:textId="77777777" w:rsidR="001818A9" w:rsidRPr="000D16D6" w:rsidRDefault="001818A9" w:rsidP="001818A9">
      <w:pPr>
        <w:autoSpaceDE w:val="0"/>
        <w:autoSpaceDN w:val="0"/>
        <w:adjustRightInd w:val="0"/>
        <w:jc w:val="both"/>
        <w:rPr>
          <w:rFonts w:ascii="Arial" w:hAnsi="Arial" w:cs="Arial"/>
          <w:sz w:val="22"/>
          <w:szCs w:val="22"/>
        </w:rPr>
      </w:pPr>
      <w:r w:rsidRPr="000D16D6">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678A3165" w14:textId="77777777" w:rsidR="001818A9" w:rsidRPr="000D16D6" w:rsidRDefault="001818A9" w:rsidP="001818A9">
      <w:pPr>
        <w:pStyle w:val="Texto0"/>
        <w:spacing w:after="0" w:line="240" w:lineRule="auto"/>
        <w:ind w:firstLine="0"/>
        <w:rPr>
          <w:sz w:val="22"/>
          <w:szCs w:val="22"/>
        </w:rPr>
      </w:pPr>
    </w:p>
    <w:p w14:paraId="3B95E6AE" w14:textId="77777777" w:rsidR="001818A9" w:rsidRPr="000D16D6" w:rsidRDefault="001818A9" w:rsidP="001818A9">
      <w:pPr>
        <w:autoSpaceDE w:val="0"/>
        <w:autoSpaceDN w:val="0"/>
        <w:adjustRightInd w:val="0"/>
        <w:jc w:val="both"/>
        <w:rPr>
          <w:rFonts w:ascii="Arial" w:hAnsi="Arial" w:cs="Arial"/>
          <w:b/>
          <w:sz w:val="22"/>
          <w:szCs w:val="22"/>
        </w:rPr>
      </w:pPr>
      <w:r w:rsidRPr="000D16D6">
        <w:rPr>
          <w:rFonts w:ascii="Arial" w:hAnsi="Arial" w:cs="Arial"/>
          <w:sz w:val="22"/>
          <w:szCs w:val="22"/>
        </w:rPr>
        <w:t xml:space="preserve">Cuando la prestación de los servicios, se realice en un plazo menor a diez días naturales, </w:t>
      </w:r>
      <w:r w:rsidRPr="000D16D6">
        <w:rPr>
          <w:rFonts w:ascii="Arial" w:hAnsi="Arial" w:cs="Arial"/>
          <w:b/>
          <w:sz w:val="22"/>
          <w:szCs w:val="22"/>
        </w:rPr>
        <w:t>“EL PROVEEDOR”</w:t>
      </w:r>
      <w:r w:rsidRPr="000D16D6">
        <w:rPr>
          <w:rFonts w:ascii="Arial" w:hAnsi="Arial" w:cs="Arial"/>
          <w:sz w:val="22"/>
          <w:szCs w:val="22"/>
        </w:rPr>
        <w:t xml:space="preserve"> quedará exceptuado de la presentación de la garantía de cumplimiento, de conformidad con lo establecido en el artículo 69 último párrafo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p>
    <w:p w14:paraId="00BF65C6" w14:textId="77777777" w:rsidR="001818A9" w:rsidRPr="000D16D6" w:rsidRDefault="001818A9" w:rsidP="001818A9">
      <w:pPr>
        <w:autoSpaceDE w:val="0"/>
        <w:autoSpaceDN w:val="0"/>
        <w:adjustRightInd w:val="0"/>
        <w:jc w:val="both"/>
        <w:rPr>
          <w:rFonts w:ascii="Arial" w:hAnsi="Arial" w:cs="Arial"/>
          <w:sz w:val="22"/>
          <w:szCs w:val="22"/>
        </w:rPr>
      </w:pPr>
    </w:p>
    <w:p w14:paraId="49B0181F" w14:textId="77777777" w:rsidR="001818A9" w:rsidRPr="000D16D6" w:rsidRDefault="001818A9" w:rsidP="001818A9">
      <w:pPr>
        <w:autoSpaceDE w:val="0"/>
        <w:autoSpaceDN w:val="0"/>
        <w:adjustRightInd w:val="0"/>
        <w:jc w:val="both"/>
        <w:rPr>
          <w:rFonts w:ascii="Arial" w:hAnsi="Arial" w:cs="Arial"/>
          <w:sz w:val="22"/>
          <w:szCs w:val="22"/>
        </w:rPr>
      </w:pPr>
      <w:r w:rsidRPr="000D16D6">
        <w:rPr>
          <w:rFonts w:ascii="Arial" w:hAnsi="Arial" w:cs="Arial"/>
          <w:sz w:val="22"/>
          <w:szCs w:val="22"/>
        </w:rPr>
        <w:t xml:space="preserve">La constancia de recepción de los servicios que ampare, que los mismos se prestaron dentro del plazo a que se refiere el párrafo anterior, se integrará en el expediente de contratación de la </w:t>
      </w:r>
      <w:r w:rsidRPr="000D16D6">
        <w:rPr>
          <w:rFonts w:ascii="Arial" w:hAnsi="Arial" w:cs="Arial"/>
          <w:b/>
          <w:sz w:val="22"/>
          <w:szCs w:val="22"/>
        </w:rPr>
        <w:t>“LA DEPENDENCIA O ENTIDAD”</w:t>
      </w:r>
      <w:r w:rsidRPr="000D16D6">
        <w:rPr>
          <w:rFonts w:ascii="Arial" w:hAnsi="Arial" w:cs="Arial"/>
          <w:sz w:val="22"/>
          <w:szCs w:val="22"/>
        </w:rPr>
        <w:t>.</w:t>
      </w:r>
    </w:p>
    <w:p w14:paraId="039A4A23" w14:textId="77777777" w:rsidR="001818A9" w:rsidRPr="000D16D6" w:rsidRDefault="001818A9" w:rsidP="001818A9">
      <w:pPr>
        <w:autoSpaceDE w:val="0"/>
        <w:autoSpaceDN w:val="0"/>
        <w:adjustRightInd w:val="0"/>
        <w:jc w:val="both"/>
        <w:rPr>
          <w:rFonts w:ascii="Arial" w:hAnsi="Arial" w:cs="Arial"/>
          <w:sz w:val="22"/>
          <w:szCs w:val="22"/>
        </w:rPr>
      </w:pPr>
    </w:p>
    <w:p w14:paraId="511ADCBB" w14:textId="77777777" w:rsidR="001818A9" w:rsidRPr="000D16D6" w:rsidRDefault="001818A9" w:rsidP="001818A9">
      <w:pPr>
        <w:autoSpaceDE w:val="0"/>
        <w:autoSpaceDN w:val="0"/>
        <w:adjustRightInd w:val="0"/>
        <w:jc w:val="both"/>
        <w:rPr>
          <w:rFonts w:ascii="Arial" w:hAnsi="Arial" w:cs="Arial"/>
          <w:sz w:val="22"/>
          <w:szCs w:val="22"/>
        </w:rPr>
      </w:pPr>
      <w:r w:rsidRPr="000D16D6">
        <w:rPr>
          <w:rFonts w:ascii="Arial" w:hAnsi="Arial" w:cs="Arial"/>
          <w:sz w:val="22"/>
          <w:szCs w:val="22"/>
        </w:rPr>
        <w:t xml:space="preserve">En términos de lo establecido en el artículo 69, segundo párrafo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xml:space="preserve"> se exceptúa a</w:t>
      </w:r>
      <w:r w:rsidRPr="000D16D6">
        <w:rPr>
          <w:rFonts w:ascii="Arial" w:hAnsi="Arial" w:cs="Arial"/>
          <w:b/>
          <w:sz w:val="22"/>
          <w:szCs w:val="22"/>
        </w:rPr>
        <w:t xml:space="preserve"> “EL PROVEEDOR”</w:t>
      </w:r>
      <w:r w:rsidRPr="000D16D6">
        <w:rPr>
          <w:rFonts w:ascii="Arial" w:hAnsi="Arial" w:cs="Arial"/>
          <w:sz w:val="22"/>
          <w:szCs w:val="22"/>
        </w:rPr>
        <w:t xml:space="preserve"> de la presentación de la garantía de cumplimiento, ya que la contratación se fundamenta en el artículo 54, fracción ___ o 55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t xml:space="preserve"> </w:t>
      </w:r>
      <w:r w:rsidRPr="000D16D6">
        <w:rPr>
          <w:rFonts w:ascii="Arial" w:hAnsi="Arial" w:cs="Arial"/>
          <w:sz w:val="22"/>
          <w:szCs w:val="22"/>
        </w:rPr>
        <w:t xml:space="preserve">y a la petición de exceptuar a </w:t>
      </w:r>
      <w:r w:rsidRPr="000D16D6">
        <w:rPr>
          <w:rFonts w:ascii="Arial" w:hAnsi="Arial" w:cs="Arial"/>
          <w:b/>
          <w:sz w:val="22"/>
          <w:szCs w:val="22"/>
        </w:rPr>
        <w:t>“EL PROVEEDOR”</w:t>
      </w:r>
      <w:r w:rsidRPr="000D16D6">
        <w:rPr>
          <w:rFonts w:ascii="Arial" w:hAnsi="Arial" w:cs="Arial"/>
          <w:sz w:val="22"/>
          <w:szCs w:val="22"/>
        </w:rPr>
        <w:t xml:space="preserve"> de presentar la garantía del cumplimiento del contrato, formulada por el titular del área requirente de los servicios, en términos de las políticas bases y lineamientos de la dependencia o entidad</w:t>
      </w:r>
      <w:r w:rsidRPr="000D16D6">
        <w:rPr>
          <w:rFonts w:ascii="Arial" w:hAnsi="Arial" w:cs="Arial"/>
          <w:b/>
          <w:sz w:val="22"/>
          <w:szCs w:val="22"/>
        </w:rPr>
        <w:t>.</w:t>
      </w:r>
    </w:p>
    <w:p w14:paraId="0E92DEBC" w14:textId="77777777" w:rsidR="001818A9" w:rsidRPr="000D16D6" w:rsidRDefault="001818A9" w:rsidP="001818A9">
      <w:pPr>
        <w:autoSpaceDE w:val="0"/>
        <w:autoSpaceDN w:val="0"/>
        <w:adjustRightInd w:val="0"/>
        <w:jc w:val="both"/>
        <w:rPr>
          <w:rFonts w:ascii="Arial" w:hAnsi="Arial" w:cs="Arial"/>
          <w:sz w:val="22"/>
          <w:szCs w:val="22"/>
        </w:rPr>
      </w:pPr>
    </w:p>
    <w:p w14:paraId="33777BE2"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lastRenderedPageBreak/>
        <w:t>INSTRUCCIÓN: EN EL CASO DE QUE, POR LA NATURALEZA DE LOS SERVICIOS, SE REQUIERA LA GARANTÍA PARA RESPONDER POR VICIOS OCULTOS, AÑADIR LO SIGUIENTE:</w:t>
      </w:r>
    </w:p>
    <w:p w14:paraId="09D85FAD" w14:textId="77777777" w:rsidR="001818A9" w:rsidRPr="000D16D6" w:rsidRDefault="001818A9" w:rsidP="001818A9">
      <w:pPr>
        <w:autoSpaceDE w:val="0"/>
        <w:autoSpaceDN w:val="0"/>
        <w:adjustRightInd w:val="0"/>
        <w:jc w:val="both"/>
        <w:rPr>
          <w:rFonts w:ascii="Arial" w:hAnsi="Arial" w:cs="Arial"/>
          <w:sz w:val="22"/>
          <w:szCs w:val="22"/>
        </w:rPr>
      </w:pPr>
    </w:p>
    <w:p w14:paraId="4CDB29C4" w14:textId="77777777" w:rsidR="001818A9" w:rsidRPr="000D16D6" w:rsidRDefault="001818A9" w:rsidP="00526FAD">
      <w:pPr>
        <w:pStyle w:val="Prrafodelista"/>
        <w:numPr>
          <w:ilvl w:val="0"/>
          <w:numId w:val="29"/>
        </w:numPr>
        <w:spacing w:line="276" w:lineRule="auto"/>
        <w:contextualSpacing w:val="0"/>
        <w:jc w:val="both"/>
        <w:rPr>
          <w:rFonts w:ascii="Arial" w:hAnsi="Arial" w:cs="Arial"/>
          <w:b/>
          <w:sz w:val="22"/>
          <w:szCs w:val="22"/>
        </w:rPr>
      </w:pPr>
      <w:r w:rsidRPr="000D16D6">
        <w:rPr>
          <w:rFonts w:ascii="Arial" w:hAnsi="Arial" w:cs="Arial"/>
          <w:b/>
          <w:sz w:val="22"/>
          <w:szCs w:val="22"/>
        </w:rPr>
        <w:t>GARANTÍA PARA RESPONDER POR VICIOS OCULTOS.</w:t>
      </w:r>
    </w:p>
    <w:p w14:paraId="0EDE2DB5" w14:textId="77777777" w:rsidR="001818A9" w:rsidRPr="000D16D6" w:rsidRDefault="001818A9" w:rsidP="001818A9">
      <w:pPr>
        <w:spacing w:line="276" w:lineRule="auto"/>
        <w:jc w:val="both"/>
        <w:rPr>
          <w:rFonts w:ascii="Arial" w:hAnsi="Arial" w:cs="Arial"/>
          <w:sz w:val="22"/>
          <w:szCs w:val="22"/>
        </w:rPr>
      </w:pPr>
    </w:p>
    <w:p w14:paraId="7C8C22A3" w14:textId="77777777" w:rsidR="001818A9" w:rsidRPr="000D16D6" w:rsidRDefault="001818A9" w:rsidP="001818A9">
      <w:pPr>
        <w:spacing w:line="276" w:lineRule="auto"/>
        <w:jc w:val="both"/>
        <w:rPr>
          <w:rFonts w:ascii="Arial" w:hAnsi="Arial" w:cs="Arial"/>
          <w:sz w:val="22"/>
          <w:szCs w:val="22"/>
        </w:rPr>
      </w:pPr>
      <w:r w:rsidRPr="000D16D6">
        <w:rPr>
          <w:rFonts w:ascii="Arial" w:hAnsi="Arial" w:cs="Arial"/>
          <w:b/>
          <w:sz w:val="22"/>
          <w:szCs w:val="22"/>
        </w:rPr>
        <w:t>“EL PROVEEDOR”</w:t>
      </w:r>
      <w:r w:rsidRPr="000D16D6">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2719B5A9" w14:textId="77777777" w:rsidR="001818A9" w:rsidRPr="000D16D6" w:rsidRDefault="001818A9" w:rsidP="001818A9">
      <w:pPr>
        <w:spacing w:line="276" w:lineRule="auto"/>
        <w:jc w:val="both"/>
        <w:rPr>
          <w:rFonts w:ascii="Arial" w:hAnsi="Arial" w:cs="Arial"/>
          <w:sz w:val="22"/>
          <w:szCs w:val="22"/>
        </w:rPr>
      </w:pPr>
    </w:p>
    <w:p w14:paraId="205AE458" w14:textId="77777777" w:rsidR="001818A9" w:rsidRPr="000D16D6" w:rsidRDefault="001818A9" w:rsidP="001818A9">
      <w:pPr>
        <w:spacing w:line="276" w:lineRule="auto"/>
        <w:jc w:val="both"/>
        <w:rPr>
          <w:rFonts w:ascii="Arial" w:hAnsi="Arial" w:cs="Arial"/>
          <w:sz w:val="22"/>
          <w:szCs w:val="22"/>
        </w:rPr>
      </w:pPr>
      <w:r w:rsidRPr="000D16D6">
        <w:rPr>
          <w:rFonts w:ascii="Arial" w:hAnsi="Arial" w:cs="Arial"/>
          <w:b/>
          <w:sz w:val="22"/>
          <w:szCs w:val="22"/>
        </w:rPr>
        <w:t>“EL PROVEEDOR”</w:t>
      </w:r>
      <w:r w:rsidRPr="000D16D6">
        <w:rPr>
          <w:rFonts w:ascii="Arial" w:hAnsi="Arial" w:cs="Arial"/>
          <w:sz w:val="22"/>
          <w:szCs w:val="22"/>
        </w:rPr>
        <w:t>, quedará liberado de su obligación, una vez transcurridos</w:t>
      </w:r>
      <w:r w:rsidRPr="000D16D6">
        <w:rPr>
          <w:rFonts w:ascii="Arial" w:hAnsi="Arial" w:cs="Arial"/>
          <w:b/>
          <w:sz w:val="22"/>
          <w:szCs w:val="22"/>
          <w:u w:val="single"/>
        </w:rPr>
        <w:t xml:space="preserve"> (INCORPORAR NUMERO DE MESES)</w:t>
      </w:r>
      <w:r w:rsidRPr="000D16D6">
        <w:rPr>
          <w:rFonts w:ascii="Arial" w:hAnsi="Arial" w:cs="Arial"/>
          <w:sz w:val="22"/>
          <w:szCs w:val="22"/>
        </w:rPr>
        <w:t xml:space="preserve">, contados a partir de la fecha en que conste por escrito la recepción física de los servicios prestados, siempre y cuando </w:t>
      </w:r>
      <w:r w:rsidRPr="000D16D6">
        <w:rPr>
          <w:rFonts w:ascii="Arial" w:hAnsi="Arial" w:cs="Arial"/>
          <w:b/>
          <w:sz w:val="22"/>
          <w:szCs w:val="22"/>
        </w:rPr>
        <w:t>“LA DEPENDENCIA O ENTIDAD”</w:t>
      </w:r>
      <w:r w:rsidRPr="000D16D6">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59F6D68A" w14:textId="77777777" w:rsidR="001818A9" w:rsidRPr="000D16D6" w:rsidRDefault="001818A9" w:rsidP="001818A9">
      <w:pPr>
        <w:ind w:right="51"/>
        <w:jc w:val="both"/>
        <w:rPr>
          <w:rFonts w:ascii="Arial" w:hAnsi="Arial" w:cs="Arial"/>
          <w:sz w:val="22"/>
          <w:szCs w:val="22"/>
        </w:rPr>
      </w:pPr>
    </w:p>
    <w:p w14:paraId="6D914C6A" w14:textId="259A2D91" w:rsidR="001818A9" w:rsidRPr="000D16D6" w:rsidRDefault="001818A9" w:rsidP="001818A9">
      <w:pPr>
        <w:ind w:right="-94"/>
        <w:jc w:val="both"/>
        <w:rPr>
          <w:rFonts w:ascii="Arial" w:hAnsi="Arial" w:cs="Arial"/>
          <w:sz w:val="22"/>
          <w:szCs w:val="22"/>
        </w:rPr>
      </w:pPr>
      <w:r w:rsidRPr="000D16D6">
        <w:rPr>
          <w:rFonts w:ascii="Arial" w:hAnsi="Arial" w:cs="Arial"/>
          <w:sz w:val="22"/>
          <w:szCs w:val="22"/>
        </w:rPr>
        <w:t>INSTRUCCIÓN: CUANDO LA GARANTÍA DE ANTICIPO, CUMPLIMIENTO O VICIOS OCULTOS SE PRESENTE A TRAVÉS DE UNA FIANZA, SE DEBERÁN OBSERVAR LOS MODELOS DE PÓLIZA DE</w:t>
      </w:r>
      <w:r w:rsidRPr="000D16D6">
        <w:rPr>
          <w:rFonts w:ascii="Arial" w:hAnsi="Arial" w:cs="Arial"/>
          <w:b/>
          <w:bCs/>
          <w:sz w:val="22"/>
          <w:szCs w:val="22"/>
        </w:rPr>
        <w:t xml:space="preserve"> </w:t>
      </w:r>
      <w:r w:rsidRPr="000D16D6">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0D16D6">
        <w:rPr>
          <w:rFonts w:ascii="Arial" w:hAnsi="Arial" w:cs="Arial"/>
          <w:sz w:val="22"/>
          <w:szCs w:val="22"/>
        </w:rPr>
        <w:t>APROBADOS EN LAS DISPOSICIONES DE CARÁCTER GENERAL PUBLICADAS EN EL DIARIO OFICIAL DE LA FEDERACIÓN, EL 15 DE ABRIL DE 2022, QUE SE E</w:t>
      </w:r>
      <w:r w:rsidR="00182A70">
        <w:rPr>
          <w:rFonts w:ascii="Arial" w:hAnsi="Arial" w:cs="Arial"/>
          <w:sz w:val="22"/>
          <w:szCs w:val="22"/>
        </w:rPr>
        <w:t xml:space="preserve">NCUENTRA DISPONIBLE EN LA </w:t>
      </w:r>
      <w:r w:rsidR="00182A70" w:rsidRPr="00995B12">
        <w:rPr>
          <w:rFonts w:ascii="Arial" w:hAnsi="Arial" w:cs="Arial"/>
          <w:sz w:val="22"/>
          <w:szCs w:val="22"/>
        </w:rPr>
        <w:t>PLATAFORMA DIGITAL DE CONTRATACIONES PÚBLICAS</w:t>
      </w:r>
      <w:r w:rsidR="00182A70" w:rsidRPr="000D16D6">
        <w:rPr>
          <w:rFonts w:ascii="Arial" w:hAnsi="Arial" w:cs="Arial"/>
          <w:sz w:val="22"/>
          <w:szCs w:val="22"/>
        </w:rPr>
        <w:t>.</w:t>
      </w:r>
    </w:p>
    <w:p w14:paraId="7A2D6801" w14:textId="77777777" w:rsidR="001818A9" w:rsidRPr="000D16D6" w:rsidRDefault="001818A9" w:rsidP="001818A9">
      <w:pPr>
        <w:ind w:right="51"/>
        <w:jc w:val="both"/>
        <w:rPr>
          <w:rFonts w:ascii="Arial" w:hAnsi="Arial" w:cs="Arial"/>
          <w:sz w:val="22"/>
          <w:szCs w:val="22"/>
        </w:rPr>
      </w:pPr>
    </w:p>
    <w:p w14:paraId="3AFBE4FA" w14:textId="77777777" w:rsidR="001818A9" w:rsidRPr="000D16D6" w:rsidRDefault="001818A9" w:rsidP="001818A9">
      <w:pPr>
        <w:tabs>
          <w:tab w:val="left" w:pos="2520"/>
        </w:tabs>
        <w:jc w:val="both"/>
        <w:rPr>
          <w:rFonts w:ascii="Arial" w:hAnsi="Arial" w:cs="Arial"/>
          <w:b/>
          <w:sz w:val="22"/>
          <w:szCs w:val="22"/>
        </w:rPr>
      </w:pPr>
      <w:r w:rsidRPr="000D16D6">
        <w:rPr>
          <w:rFonts w:ascii="Arial" w:hAnsi="Arial" w:cs="Arial"/>
          <w:b/>
          <w:sz w:val="22"/>
          <w:szCs w:val="22"/>
        </w:rPr>
        <w:t>DÉCIMA. OBLIGACIONES DE “EL PROVEEDOR”.</w:t>
      </w:r>
    </w:p>
    <w:p w14:paraId="6C8C12F9" w14:textId="77777777" w:rsidR="001818A9" w:rsidRPr="000D16D6" w:rsidRDefault="001818A9" w:rsidP="001818A9">
      <w:pPr>
        <w:tabs>
          <w:tab w:val="left" w:pos="2520"/>
        </w:tabs>
        <w:jc w:val="both"/>
        <w:rPr>
          <w:rFonts w:ascii="Arial" w:hAnsi="Arial" w:cs="Arial"/>
          <w:sz w:val="22"/>
          <w:szCs w:val="22"/>
        </w:rPr>
      </w:pPr>
    </w:p>
    <w:p w14:paraId="54C0D796" w14:textId="77777777" w:rsidR="001818A9" w:rsidRPr="000D16D6" w:rsidRDefault="001818A9" w:rsidP="001818A9">
      <w:pPr>
        <w:tabs>
          <w:tab w:val="left" w:pos="2520"/>
        </w:tabs>
        <w:jc w:val="both"/>
        <w:rPr>
          <w:rFonts w:ascii="Arial" w:hAnsi="Arial" w:cs="Arial"/>
          <w:b/>
          <w:sz w:val="22"/>
          <w:szCs w:val="22"/>
        </w:rPr>
      </w:pPr>
      <w:r w:rsidRPr="000D16D6">
        <w:rPr>
          <w:rFonts w:ascii="Arial" w:hAnsi="Arial" w:cs="Arial"/>
          <w:b/>
          <w:sz w:val="22"/>
          <w:szCs w:val="22"/>
        </w:rPr>
        <w:t xml:space="preserve">“EL PROVEEDOR”, se obliga a: </w:t>
      </w:r>
    </w:p>
    <w:p w14:paraId="051B7C86" w14:textId="77777777" w:rsidR="001818A9" w:rsidRPr="000D16D6" w:rsidRDefault="001818A9" w:rsidP="001818A9">
      <w:pPr>
        <w:ind w:right="-1"/>
        <w:jc w:val="both"/>
        <w:rPr>
          <w:rFonts w:ascii="Arial" w:hAnsi="Arial" w:cs="Arial"/>
          <w:sz w:val="22"/>
          <w:szCs w:val="22"/>
        </w:rPr>
      </w:pPr>
    </w:p>
    <w:p w14:paraId="0A84CACB" w14:textId="77777777" w:rsidR="001818A9" w:rsidRPr="000D16D6" w:rsidRDefault="001818A9" w:rsidP="00526FAD">
      <w:pPr>
        <w:pStyle w:val="Prrafodelista"/>
        <w:numPr>
          <w:ilvl w:val="0"/>
          <w:numId w:val="26"/>
        </w:numPr>
        <w:contextualSpacing w:val="0"/>
        <w:jc w:val="both"/>
        <w:rPr>
          <w:rFonts w:ascii="Arial" w:hAnsi="Arial" w:cs="Arial"/>
          <w:sz w:val="22"/>
          <w:szCs w:val="22"/>
        </w:rPr>
      </w:pPr>
      <w:r w:rsidRPr="000D16D6">
        <w:rPr>
          <w:rFonts w:ascii="Arial" w:hAnsi="Arial" w:cs="Arial"/>
          <w:sz w:val="22"/>
          <w:szCs w:val="22"/>
        </w:rPr>
        <w:t>Prestar los servicios en las fechas o plazos y lugares establecidos conforme a lo pactado en el presente contrato y anexos respectivos.</w:t>
      </w:r>
    </w:p>
    <w:p w14:paraId="2364845F" w14:textId="77777777" w:rsidR="001818A9" w:rsidRPr="000D16D6" w:rsidRDefault="001818A9" w:rsidP="00526FAD">
      <w:pPr>
        <w:pStyle w:val="Prrafodelista"/>
        <w:numPr>
          <w:ilvl w:val="0"/>
          <w:numId w:val="26"/>
        </w:numPr>
        <w:contextualSpacing w:val="0"/>
        <w:jc w:val="both"/>
        <w:rPr>
          <w:rFonts w:ascii="Arial" w:hAnsi="Arial" w:cs="Arial"/>
          <w:sz w:val="22"/>
          <w:szCs w:val="22"/>
        </w:rPr>
      </w:pPr>
      <w:r w:rsidRPr="000D16D6">
        <w:rPr>
          <w:rFonts w:ascii="Arial" w:hAnsi="Arial" w:cs="Arial"/>
          <w:sz w:val="22"/>
          <w:szCs w:val="22"/>
        </w:rPr>
        <w:t>Cumplir con las especificaciones técnicas, de calidad y demás condiciones establecidas en el presente contrato y sus respectivos anexos.</w:t>
      </w:r>
    </w:p>
    <w:p w14:paraId="6236F3F2" w14:textId="77777777" w:rsidR="001818A9" w:rsidRPr="000D16D6" w:rsidRDefault="001818A9" w:rsidP="00526FAD">
      <w:pPr>
        <w:pStyle w:val="Prrafodelista"/>
        <w:numPr>
          <w:ilvl w:val="0"/>
          <w:numId w:val="26"/>
        </w:numPr>
        <w:contextualSpacing w:val="0"/>
        <w:jc w:val="both"/>
        <w:rPr>
          <w:rFonts w:ascii="Arial" w:hAnsi="Arial" w:cs="Arial"/>
          <w:sz w:val="22"/>
          <w:szCs w:val="22"/>
        </w:rPr>
      </w:pPr>
      <w:r w:rsidRPr="000D16D6">
        <w:rPr>
          <w:rFonts w:ascii="Arial" w:hAnsi="Arial" w:cs="Arial"/>
          <w:sz w:val="22"/>
          <w:szCs w:val="22"/>
        </w:rPr>
        <w:t xml:space="preserve">Asumir la responsabilidad de cualquier daño que llegue a ocasionar a </w:t>
      </w:r>
      <w:r w:rsidRPr="000D16D6">
        <w:rPr>
          <w:rFonts w:ascii="Arial" w:hAnsi="Arial" w:cs="Arial"/>
          <w:b/>
          <w:sz w:val="22"/>
          <w:szCs w:val="22"/>
        </w:rPr>
        <w:t>“LA DEPENDENCIA O ENTIDAD”</w:t>
      </w:r>
      <w:r w:rsidRPr="000D16D6">
        <w:rPr>
          <w:rFonts w:ascii="Arial" w:hAnsi="Arial" w:cs="Arial"/>
          <w:sz w:val="22"/>
          <w:szCs w:val="22"/>
        </w:rPr>
        <w:t xml:space="preserve"> o a terceros con motivo de la ejecución y cumplimiento del presente contrato.</w:t>
      </w:r>
    </w:p>
    <w:p w14:paraId="71397708" w14:textId="77777777" w:rsidR="001818A9" w:rsidRPr="000D16D6" w:rsidRDefault="001818A9" w:rsidP="00526FAD">
      <w:pPr>
        <w:pStyle w:val="Prrafodelista"/>
        <w:numPr>
          <w:ilvl w:val="0"/>
          <w:numId w:val="26"/>
        </w:numPr>
        <w:contextualSpacing w:val="0"/>
        <w:jc w:val="both"/>
        <w:rPr>
          <w:rFonts w:ascii="Arial" w:hAnsi="Arial" w:cs="Arial"/>
          <w:sz w:val="22"/>
          <w:szCs w:val="22"/>
        </w:rPr>
      </w:pPr>
      <w:r w:rsidRPr="000D16D6">
        <w:rPr>
          <w:rFonts w:ascii="Arial" w:hAnsi="Arial" w:cs="Arial"/>
          <w:sz w:val="22"/>
          <w:szCs w:val="22"/>
        </w:rPr>
        <w:t xml:space="preserve">Proporcionar la información que le sea requerida por la Secretaría Anticorrupción y Buen Gobierno y el Órgano Interno de Control, de conformidad con el artículo 107 del Reglamento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xml:space="preserve">. </w:t>
      </w:r>
    </w:p>
    <w:p w14:paraId="4498723B" w14:textId="77777777" w:rsidR="001818A9" w:rsidRPr="000D16D6" w:rsidRDefault="001818A9" w:rsidP="001818A9">
      <w:pPr>
        <w:pStyle w:val="Prrafodelista"/>
        <w:ind w:left="786"/>
        <w:jc w:val="both"/>
        <w:rPr>
          <w:rFonts w:ascii="Arial" w:hAnsi="Arial" w:cs="Arial"/>
          <w:sz w:val="22"/>
          <w:szCs w:val="22"/>
        </w:rPr>
      </w:pPr>
      <w:r w:rsidRPr="000D16D6">
        <w:rPr>
          <w:rFonts w:ascii="Arial" w:hAnsi="Arial" w:cs="Arial"/>
          <w:sz w:val="22"/>
          <w:szCs w:val="22"/>
        </w:rPr>
        <w:t xml:space="preserve">INSTRUCCIÓN: EL SIGUIENTE INCISO, SERÁ OBLIGATORIO PARA EFECTOS DEL ARTÍCULO 80, PÁRRAFO CUARTO DEL </w:t>
      </w:r>
      <w:proofErr w:type="spellStart"/>
      <w:r w:rsidRPr="000D16D6">
        <w:rPr>
          <w:rFonts w:ascii="Arial" w:hAnsi="Arial" w:cs="Arial"/>
          <w:sz w:val="22"/>
          <w:szCs w:val="22"/>
        </w:rPr>
        <w:t>RLAASSP</w:t>
      </w:r>
      <w:proofErr w:type="spellEnd"/>
      <w:r w:rsidRPr="000D16D6">
        <w:rPr>
          <w:rFonts w:ascii="Arial" w:hAnsi="Arial" w:cs="Arial"/>
          <w:sz w:val="22"/>
          <w:szCs w:val="22"/>
        </w:rPr>
        <w:t>.</w:t>
      </w:r>
    </w:p>
    <w:p w14:paraId="276312E2" w14:textId="77777777" w:rsidR="001818A9" w:rsidRPr="000D16D6" w:rsidRDefault="001818A9" w:rsidP="00526FAD">
      <w:pPr>
        <w:pStyle w:val="Prrafodelista"/>
        <w:numPr>
          <w:ilvl w:val="0"/>
          <w:numId w:val="26"/>
        </w:numPr>
        <w:contextualSpacing w:val="0"/>
        <w:jc w:val="both"/>
        <w:rPr>
          <w:rFonts w:ascii="Arial" w:hAnsi="Arial" w:cs="Arial"/>
          <w:sz w:val="22"/>
          <w:szCs w:val="22"/>
        </w:rPr>
      </w:pPr>
      <w:r w:rsidRPr="000D16D6">
        <w:rPr>
          <w:rFonts w:ascii="Arial" w:hAnsi="Arial" w:cs="Arial"/>
          <w:sz w:val="22"/>
          <w:szCs w:val="22"/>
        </w:rPr>
        <w:t>Entregar bimestralmente, las constancias de cumplimiento de la inscripción y pago de cuotas al Instituto Mexicano del Seguro Social del personal que utilice para la prestación de los servicios.</w:t>
      </w:r>
    </w:p>
    <w:p w14:paraId="1ED82C97" w14:textId="77777777" w:rsidR="001818A9" w:rsidRPr="000D16D6" w:rsidRDefault="001818A9" w:rsidP="00526FAD">
      <w:pPr>
        <w:pStyle w:val="Prrafodelista"/>
        <w:numPr>
          <w:ilvl w:val="0"/>
          <w:numId w:val="26"/>
        </w:numPr>
        <w:contextualSpacing w:val="0"/>
        <w:jc w:val="both"/>
        <w:rPr>
          <w:rFonts w:ascii="Arial" w:hAnsi="Arial" w:cs="Arial"/>
          <w:sz w:val="22"/>
          <w:szCs w:val="22"/>
        </w:rPr>
      </w:pPr>
      <w:r w:rsidRPr="000D16D6">
        <w:rPr>
          <w:rFonts w:ascii="Arial" w:hAnsi="Arial" w:cs="Arial"/>
          <w:sz w:val="22"/>
          <w:szCs w:val="22"/>
        </w:rPr>
        <w:t>INSTRUCCIÓN: EN CASO DE ESTIPULAR OBLIGACIONES ADICIONALES, AGREGAR LOS INCISOS QUE SE REQUIERAN</w:t>
      </w:r>
    </w:p>
    <w:p w14:paraId="66335114" w14:textId="77777777" w:rsidR="001818A9" w:rsidRPr="000D16D6" w:rsidRDefault="001818A9" w:rsidP="001818A9">
      <w:pPr>
        <w:pStyle w:val="Prrafodelista"/>
        <w:ind w:left="786"/>
        <w:jc w:val="both"/>
        <w:rPr>
          <w:rFonts w:ascii="Arial" w:hAnsi="Arial" w:cs="Arial"/>
          <w:sz w:val="22"/>
          <w:szCs w:val="22"/>
        </w:rPr>
      </w:pPr>
    </w:p>
    <w:p w14:paraId="59BA5D42" w14:textId="77777777" w:rsidR="001818A9" w:rsidRPr="000D16D6" w:rsidRDefault="001818A9" w:rsidP="001818A9">
      <w:pPr>
        <w:ind w:right="51"/>
        <w:jc w:val="both"/>
        <w:rPr>
          <w:rFonts w:ascii="Arial" w:hAnsi="Arial" w:cs="Arial"/>
          <w:b/>
          <w:sz w:val="22"/>
          <w:szCs w:val="22"/>
        </w:rPr>
      </w:pPr>
      <w:r w:rsidRPr="000D16D6">
        <w:rPr>
          <w:rFonts w:ascii="Arial" w:hAnsi="Arial" w:cs="Arial"/>
          <w:b/>
          <w:sz w:val="22"/>
          <w:szCs w:val="22"/>
        </w:rPr>
        <w:t>DÉCIMA PRIMERA. OBLIGACIONES DE “LA DEPENDENCIA O ENTIDAD”</w:t>
      </w:r>
    </w:p>
    <w:p w14:paraId="5D988384" w14:textId="77777777" w:rsidR="001818A9" w:rsidRPr="000D16D6" w:rsidRDefault="001818A9" w:rsidP="001818A9">
      <w:pPr>
        <w:ind w:right="51"/>
        <w:jc w:val="both"/>
        <w:rPr>
          <w:rFonts w:ascii="Arial" w:hAnsi="Arial" w:cs="Arial"/>
          <w:b/>
          <w:sz w:val="22"/>
          <w:szCs w:val="22"/>
        </w:rPr>
      </w:pPr>
    </w:p>
    <w:p w14:paraId="3EFA574A" w14:textId="77777777" w:rsidR="001818A9" w:rsidRPr="000D16D6" w:rsidRDefault="001818A9" w:rsidP="001818A9">
      <w:pPr>
        <w:ind w:right="51"/>
        <w:jc w:val="both"/>
        <w:rPr>
          <w:rFonts w:ascii="Arial" w:hAnsi="Arial" w:cs="Arial"/>
          <w:b/>
          <w:sz w:val="22"/>
          <w:szCs w:val="22"/>
        </w:rPr>
      </w:pPr>
      <w:r w:rsidRPr="000D16D6">
        <w:rPr>
          <w:rFonts w:ascii="Arial" w:hAnsi="Arial" w:cs="Arial"/>
          <w:b/>
          <w:sz w:val="22"/>
          <w:szCs w:val="22"/>
        </w:rPr>
        <w:t>“LA DEPENDENCIA O ENTIDAD”, se obliga a:</w:t>
      </w:r>
    </w:p>
    <w:p w14:paraId="24F380C9" w14:textId="77777777" w:rsidR="001818A9" w:rsidRPr="000D16D6" w:rsidRDefault="001818A9" w:rsidP="001818A9">
      <w:pPr>
        <w:ind w:right="51"/>
        <w:jc w:val="both"/>
        <w:rPr>
          <w:rFonts w:ascii="Arial" w:hAnsi="Arial" w:cs="Arial"/>
          <w:sz w:val="22"/>
          <w:szCs w:val="22"/>
        </w:rPr>
      </w:pPr>
    </w:p>
    <w:p w14:paraId="2CA05CC3" w14:textId="77777777" w:rsidR="001818A9" w:rsidRPr="000D16D6" w:rsidRDefault="001818A9" w:rsidP="00526FAD">
      <w:pPr>
        <w:pStyle w:val="Prrafodelista"/>
        <w:numPr>
          <w:ilvl w:val="0"/>
          <w:numId w:val="28"/>
        </w:numPr>
        <w:ind w:right="51"/>
        <w:contextualSpacing w:val="0"/>
        <w:jc w:val="both"/>
        <w:rPr>
          <w:rFonts w:ascii="Arial" w:hAnsi="Arial" w:cs="Arial"/>
          <w:sz w:val="22"/>
          <w:szCs w:val="22"/>
        </w:rPr>
      </w:pPr>
      <w:r w:rsidRPr="000D16D6">
        <w:rPr>
          <w:rFonts w:ascii="Arial" w:hAnsi="Arial" w:cs="Arial"/>
          <w:sz w:val="22"/>
          <w:szCs w:val="22"/>
        </w:rPr>
        <w:t>Otorgar las facilidades necesarias, a efecto de que</w:t>
      </w:r>
      <w:r w:rsidRPr="000D16D6">
        <w:rPr>
          <w:rFonts w:ascii="Arial" w:hAnsi="Arial" w:cs="Arial"/>
          <w:b/>
          <w:sz w:val="22"/>
          <w:szCs w:val="22"/>
        </w:rPr>
        <w:t xml:space="preserve"> “EL PROVEEDOR”</w:t>
      </w:r>
      <w:r w:rsidRPr="000D16D6">
        <w:rPr>
          <w:rFonts w:ascii="Arial" w:hAnsi="Arial" w:cs="Arial"/>
          <w:sz w:val="22"/>
          <w:szCs w:val="22"/>
        </w:rPr>
        <w:t xml:space="preserve"> lleve a cabo en los términos convenidos la prestación de los servicios objeto del contrato.</w:t>
      </w:r>
    </w:p>
    <w:p w14:paraId="1F137218" w14:textId="77777777" w:rsidR="001818A9" w:rsidRPr="000D16D6" w:rsidRDefault="001818A9" w:rsidP="001818A9">
      <w:pPr>
        <w:pStyle w:val="Prrafodelista"/>
        <w:ind w:right="51"/>
        <w:jc w:val="both"/>
        <w:rPr>
          <w:rFonts w:ascii="Arial" w:hAnsi="Arial" w:cs="Arial"/>
          <w:sz w:val="22"/>
          <w:szCs w:val="22"/>
        </w:rPr>
      </w:pPr>
    </w:p>
    <w:p w14:paraId="480CC09C" w14:textId="77777777" w:rsidR="001818A9" w:rsidRPr="000D16D6" w:rsidRDefault="001818A9" w:rsidP="00526FAD">
      <w:pPr>
        <w:pStyle w:val="Prrafodelista"/>
        <w:numPr>
          <w:ilvl w:val="0"/>
          <w:numId w:val="28"/>
        </w:numPr>
        <w:ind w:right="51"/>
        <w:contextualSpacing w:val="0"/>
        <w:jc w:val="both"/>
        <w:rPr>
          <w:rFonts w:ascii="Arial" w:hAnsi="Arial" w:cs="Arial"/>
          <w:sz w:val="22"/>
          <w:szCs w:val="22"/>
        </w:rPr>
      </w:pPr>
      <w:r w:rsidRPr="000D16D6">
        <w:rPr>
          <w:rFonts w:ascii="Arial" w:hAnsi="Arial" w:cs="Arial"/>
          <w:sz w:val="22"/>
          <w:szCs w:val="22"/>
        </w:rPr>
        <w:t>Realizar el pago correspondiente en tiempo y forma.</w:t>
      </w:r>
    </w:p>
    <w:p w14:paraId="2C45FBDC" w14:textId="77777777" w:rsidR="001818A9" w:rsidRPr="000D16D6" w:rsidRDefault="001818A9" w:rsidP="001818A9">
      <w:pPr>
        <w:pStyle w:val="Prrafodelista"/>
        <w:rPr>
          <w:rFonts w:ascii="Arial" w:hAnsi="Arial" w:cs="Arial"/>
          <w:sz w:val="22"/>
          <w:szCs w:val="22"/>
        </w:rPr>
      </w:pPr>
    </w:p>
    <w:p w14:paraId="13DC02F0" w14:textId="77777777" w:rsidR="001818A9" w:rsidRPr="000D16D6" w:rsidRDefault="001818A9" w:rsidP="001818A9">
      <w:pPr>
        <w:rPr>
          <w:rFonts w:ascii="Arial" w:hAnsi="Arial" w:cs="Arial"/>
          <w:sz w:val="22"/>
          <w:szCs w:val="22"/>
        </w:rPr>
      </w:pPr>
      <w:r w:rsidRPr="000D16D6">
        <w:rPr>
          <w:rFonts w:ascii="Arial" w:hAnsi="Arial" w:cs="Arial"/>
          <w:sz w:val="22"/>
          <w:szCs w:val="22"/>
        </w:rPr>
        <w:t>INSTRUCCIÓN: EL SIGUIENTE PÁRRAFO APARECERÁ SIEMPRE QUE HAYA EXISTIDO GARANTÍA DE CUMPLIMIENTO.</w:t>
      </w:r>
    </w:p>
    <w:p w14:paraId="7A6966C2" w14:textId="77777777" w:rsidR="001818A9" w:rsidRPr="000D16D6" w:rsidRDefault="001818A9" w:rsidP="001818A9">
      <w:pPr>
        <w:rPr>
          <w:rFonts w:ascii="Arial" w:hAnsi="Arial" w:cs="Arial"/>
          <w:sz w:val="22"/>
          <w:szCs w:val="22"/>
        </w:rPr>
      </w:pPr>
    </w:p>
    <w:p w14:paraId="38981BCF" w14:textId="77777777" w:rsidR="001818A9" w:rsidRPr="000D16D6" w:rsidRDefault="001818A9" w:rsidP="00526FAD">
      <w:pPr>
        <w:pStyle w:val="Prrafodelista"/>
        <w:numPr>
          <w:ilvl w:val="0"/>
          <w:numId w:val="28"/>
        </w:numPr>
        <w:ind w:right="51"/>
        <w:contextualSpacing w:val="0"/>
        <w:jc w:val="both"/>
        <w:rPr>
          <w:rFonts w:ascii="Arial" w:hAnsi="Arial" w:cs="Arial"/>
          <w:sz w:val="22"/>
          <w:szCs w:val="22"/>
        </w:rPr>
      </w:pPr>
      <w:r w:rsidRPr="000D16D6">
        <w:rPr>
          <w:rFonts w:ascii="Arial" w:hAnsi="Arial" w:cs="Arial"/>
          <w:bCs/>
          <w:sz w:val="22"/>
          <w:szCs w:val="22"/>
        </w:rPr>
        <w:t>Extender a</w:t>
      </w:r>
      <w:r w:rsidRPr="000D16D6">
        <w:rPr>
          <w:rFonts w:ascii="Arial" w:hAnsi="Arial" w:cs="Arial"/>
          <w:b/>
          <w:sz w:val="22"/>
          <w:szCs w:val="22"/>
        </w:rPr>
        <w:t xml:space="preserve"> “EL PROVEEDOR”, </w:t>
      </w:r>
      <w:r w:rsidRPr="000D16D6">
        <w:rPr>
          <w:rFonts w:ascii="Arial" w:hAnsi="Arial" w:cs="Arial"/>
          <w:bCs/>
          <w:sz w:val="22"/>
          <w:szCs w:val="22"/>
        </w:rPr>
        <w:t>por conducto del servidor público facultado, la constancia de cumplimiento de obligaciones contractuales</w:t>
      </w:r>
      <w:r w:rsidRPr="000D16D6">
        <w:rPr>
          <w:rFonts w:ascii="Arial" w:hAnsi="Arial" w:cs="Arial"/>
          <w:sz w:val="22"/>
          <w:szCs w:val="22"/>
        </w:rPr>
        <w:t xml:space="preserve"> inmediatamente que se cumplan éstas a satisfacción expresa de dicho servidor público para que se dé trámite a la cancelación de la garantía de cumplimiento del presente contrato.</w:t>
      </w:r>
    </w:p>
    <w:p w14:paraId="3E6FAD70" w14:textId="77777777" w:rsidR="001818A9" w:rsidRPr="000D16D6" w:rsidRDefault="001818A9" w:rsidP="001818A9">
      <w:pPr>
        <w:pStyle w:val="Prrafodelista"/>
        <w:ind w:right="51"/>
        <w:jc w:val="both"/>
        <w:rPr>
          <w:rFonts w:ascii="Arial" w:hAnsi="Arial" w:cs="Arial"/>
          <w:sz w:val="22"/>
          <w:szCs w:val="22"/>
        </w:rPr>
      </w:pPr>
    </w:p>
    <w:p w14:paraId="5D5D8856" w14:textId="77777777" w:rsidR="001818A9" w:rsidRPr="000D16D6" w:rsidRDefault="001818A9" w:rsidP="00526FAD">
      <w:pPr>
        <w:pStyle w:val="Prrafodelista"/>
        <w:numPr>
          <w:ilvl w:val="0"/>
          <w:numId w:val="28"/>
        </w:numPr>
        <w:ind w:right="51"/>
        <w:contextualSpacing w:val="0"/>
        <w:jc w:val="both"/>
        <w:rPr>
          <w:rFonts w:ascii="Arial" w:hAnsi="Arial" w:cs="Arial"/>
          <w:sz w:val="22"/>
          <w:szCs w:val="22"/>
        </w:rPr>
      </w:pPr>
      <w:r w:rsidRPr="000D16D6">
        <w:rPr>
          <w:rFonts w:ascii="Arial" w:hAnsi="Arial" w:cs="Arial"/>
          <w:sz w:val="22"/>
          <w:szCs w:val="22"/>
        </w:rPr>
        <w:t>INSTRUCCIÓN: EN CASO DE ESTIPULAR OBLIGACIONES ADICIONALES, AGREGAR LOS INCISOS QUE SE REQUIERAN</w:t>
      </w:r>
    </w:p>
    <w:p w14:paraId="68444599" w14:textId="77777777" w:rsidR="001818A9" w:rsidRPr="000D16D6" w:rsidRDefault="001818A9" w:rsidP="001818A9">
      <w:pPr>
        <w:pStyle w:val="Prrafodelista"/>
        <w:ind w:right="51"/>
        <w:jc w:val="both"/>
        <w:rPr>
          <w:rFonts w:ascii="Arial" w:hAnsi="Arial" w:cs="Arial"/>
          <w:b/>
          <w:sz w:val="22"/>
          <w:szCs w:val="22"/>
          <w:u w:val="single"/>
        </w:rPr>
      </w:pPr>
    </w:p>
    <w:p w14:paraId="1E2EF02D" w14:textId="77777777" w:rsidR="001818A9" w:rsidRPr="000D16D6" w:rsidRDefault="001818A9" w:rsidP="001818A9">
      <w:pPr>
        <w:ind w:right="51"/>
        <w:jc w:val="both"/>
        <w:rPr>
          <w:rFonts w:ascii="Arial" w:hAnsi="Arial" w:cs="Arial"/>
          <w:sz w:val="22"/>
          <w:szCs w:val="22"/>
        </w:rPr>
      </w:pPr>
    </w:p>
    <w:p w14:paraId="09C0AFEA" w14:textId="77777777" w:rsidR="001818A9" w:rsidRPr="000D16D6" w:rsidRDefault="001818A9" w:rsidP="001818A9">
      <w:pPr>
        <w:tabs>
          <w:tab w:val="left" w:pos="2160"/>
        </w:tabs>
        <w:jc w:val="both"/>
        <w:rPr>
          <w:rFonts w:ascii="Arial" w:hAnsi="Arial" w:cs="Arial"/>
          <w:b/>
          <w:sz w:val="22"/>
          <w:szCs w:val="22"/>
          <w:lang w:eastAsia="es-MX"/>
        </w:rPr>
      </w:pPr>
      <w:r w:rsidRPr="000D16D6">
        <w:rPr>
          <w:rFonts w:ascii="Arial" w:hAnsi="Arial" w:cs="Arial"/>
          <w:b/>
          <w:sz w:val="22"/>
          <w:szCs w:val="22"/>
        </w:rPr>
        <w:t>DÉCIMA SEGUNDA</w:t>
      </w:r>
      <w:r w:rsidRPr="000D16D6">
        <w:rPr>
          <w:rFonts w:ascii="Arial" w:hAnsi="Arial" w:cs="Arial"/>
          <w:b/>
          <w:sz w:val="22"/>
          <w:szCs w:val="22"/>
          <w:lang w:eastAsia="es-MX"/>
        </w:rPr>
        <w:t xml:space="preserve">. ADMINISTRACIÓN, VERIFICACIÓN, SUPERVISIÓN Y ACEPTACIÓN DE LOS SERVICIOS </w:t>
      </w:r>
    </w:p>
    <w:p w14:paraId="40295503" w14:textId="77777777" w:rsidR="001818A9" w:rsidRPr="000D16D6" w:rsidRDefault="001818A9" w:rsidP="001818A9">
      <w:pPr>
        <w:tabs>
          <w:tab w:val="left" w:pos="2160"/>
        </w:tabs>
        <w:jc w:val="both"/>
        <w:rPr>
          <w:rFonts w:ascii="Arial" w:hAnsi="Arial" w:cs="Arial"/>
          <w:sz w:val="22"/>
          <w:szCs w:val="22"/>
        </w:rPr>
      </w:pPr>
    </w:p>
    <w:p w14:paraId="0CAF25FD" w14:textId="77777777" w:rsidR="001818A9" w:rsidRPr="000D16D6" w:rsidRDefault="001818A9" w:rsidP="001818A9">
      <w:pPr>
        <w:tabs>
          <w:tab w:val="left" w:pos="2340"/>
        </w:tabs>
        <w:jc w:val="both"/>
        <w:rPr>
          <w:rFonts w:ascii="Arial"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designa como Administrador(es) del presente contrato a </w:t>
      </w:r>
      <w:r w:rsidRPr="000D16D6">
        <w:rPr>
          <w:rFonts w:ascii="Arial" w:hAnsi="Arial" w:cs="Arial"/>
          <w:b/>
          <w:sz w:val="22"/>
          <w:szCs w:val="22"/>
        </w:rPr>
        <w:t>(</w:t>
      </w:r>
      <w:r w:rsidRPr="000D16D6">
        <w:rPr>
          <w:rFonts w:ascii="Arial" w:hAnsi="Arial" w:cs="Arial"/>
          <w:b/>
          <w:sz w:val="22"/>
          <w:szCs w:val="22"/>
          <w:u w:val="single"/>
        </w:rPr>
        <w:t xml:space="preserve">INCORPORAR NOMBRE DE LA, EL O LOS ADMINISTRADORES DEL CONTRATO), con </w:t>
      </w:r>
      <w:proofErr w:type="spellStart"/>
      <w:r w:rsidRPr="000D16D6">
        <w:rPr>
          <w:rFonts w:ascii="Arial" w:hAnsi="Arial" w:cs="Arial"/>
          <w:b/>
          <w:sz w:val="22"/>
          <w:szCs w:val="22"/>
          <w:u w:val="single"/>
        </w:rPr>
        <w:t>RFC</w:t>
      </w:r>
      <w:proofErr w:type="spellEnd"/>
      <w:r w:rsidRPr="000D16D6">
        <w:rPr>
          <w:rFonts w:ascii="Arial" w:hAnsi="Arial" w:cs="Arial"/>
          <w:b/>
          <w:sz w:val="22"/>
          <w:szCs w:val="22"/>
          <w:u w:val="single"/>
        </w:rPr>
        <w:t xml:space="preserve"> (INCORPORAR </w:t>
      </w:r>
      <w:proofErr w:type="spellStart"/>
      <w:r w:rsidRPr="000D16D6">
        <w:rPr>
          <w:rFonts w:ascii="Arial" w:hAnsi="Arial" w:cs="Arial"/>
          <w:b/>
          <w:sz w:val="22"/>
          <w:szCs w:val="22"/>
          <w:u w:val="single"/>
        </w:rPr>
        <w:t>RFC</w:t>
      </w:r>
      <w:proofErr w:type="spellEnd"/>
      <w:r w:rsidRPr="000D16D6">
        <w:rPr>
          <w:rFonts w:ascii="Arial" w:hAnsi="Arial" w:cs="Arial"/>
          <w:b/>
          <w:sz w:val="22"/>
          <w:szCs w:val="22"/>
          <w:u w:val="single"/>
        </w:rPr>
        <w:t>)</w:t>
      </w:r>
      <w:r w:rsidRPr="000D16D6">
        <w:rPr>
          <w:rFonts w:ascii="Arial" w:hAnsi="Arial" w:cs="Arial"/>
          <w:b/>
          <w:sz w:val="22"/>
          <w:szCs w:val="22"/>
        </w:rPr>
        <w:t>, (</w:t>
      </w:r>
      <w:r w:rsidRPr="000D16D6">
        <w:rPr>
          <w:rFonts w:ascii="Arial" w:hAnsi="Arial" w:cs="Arial"/>
          <w:b/>
          <w:sz w:val="22"/>
          <w:szCs w:val="22"/>
          <w:u w:val="single"/>
        </w:rPr>
        <w:t>INCORPORAR CARGO DEL ADMINISTRADOR DEL CONTRATO)</w:t>
      </w:r>
      <w:r w:rsidRPr="000D16D6">
        <w:rPr>
          <w:rFonts w:ascii="Arial" w:hAnsi="Arial" w:cs="Arial"/>
          <w:b/>
          <w:sz w:val="22"/>
          <w:szCs w:val="22"/>
        </w:rPr>
        <w:t xml:space="preserve">, </w:t>
      </w:r>
      <w:r w:rsidRPr="000D16D6">
        <w:rPr>
          <w:rFonts w:ascii="Arial" w:hAnsi="Arial" w:cs="Arial"/>
          <w:sz w:val="22"/>
          <w:szCs w:val="22"/>
        </w:rPr>
        <w:t>quien dará seguimiento y verificará el cumplimiento de los derechos y obligaciones establecidos en este instrumento.</w:t>
      </w:r>
    </w:p>
    <w:p w14:paraId="365122D8" w14:textId="77777777" w:rsidR="001818A9" w:rsidRPr="000D16D6" w:rsidRDefault="001818A9" w:rsidP="001818A9">
      <w:pPr>
        <w:tabs>
          <w:tab w:val="left" w:pos="2340"/>
        </w:tabs>
        <w:jc w:val="both"/>
        <w:rPr>
          <w:rFonts w:ascii="Arial" w:hAnsi="Arial" w:cs="Arial"/>
          <w:sz w:val="22"/>
          <w:szCs w:val="22"/>
        </w:rPr>
      </w:pPr>
    </w:p>
    <w:p w14:paraId="61B27A54" w14:textId="77777777" w:rsidR="001818A9" w:rsidRPr="000D16D6" w:rsidRDefault="001818A9" w:rsidP="001818A9">
      <w:pPr>
        <w:jc w:val="both"/>
        <w:rPr>
          <w:rFonts w:ascii="Arial" w:eastAsia="Calibri" w:hAnsi="Arial" w:cs="Arial"/>
          <w:sz w:val="22"/>
          <w:szCs w:val="22"/>
        </w:rPr>
      </w:pPr>
      <w:r w:rsidRPr="000D16D6">
        <w:rPr>
          <w:rFonts w:ascii="Arial" w:eastAsia="Calibri" w:hAnsi="Arial" w:cs="Arial"/>
          <w:sz w:val="22"/>
          <w:szCs w:val="22"/>
        </w:rPr>
        <w:t xml:space="preserve">Los servicios se tendrán por recibidos previa revisión del administrador del presente contrato, la cual consistirá en la verificación del cumplimiento de las especificaciones establecidas </w:t>
      </w:r>
      <w:r w:rsidRPr="000D16D6">
        <w:rPr>
          <w:rFonts w:ascii="Arial" w:hAnsi="Arial" w:cs="Arial"/>
          <w:sz w:val="22"/>
          <w:szCs w:val="22"/>
        </w:rPr>
        <w:t>y en su caso en los anexos respectivos, así como las contenidas en la propuesta técnica</w:t>
      </w:r>
      <w:r w:rsidRPr="000D16D6">
        <w:rPr>
          <w:rFonts w:ascii="Arial" w:eastAsia="Calibri" w:hAnsi="Arial" w:cs="Arial"/>
          <w:sz w:val="22"/>
          <w:szCs w:val="22"/>
        </w:rPr>
        <w:t>.</w:t>
      </w:r>
    </w:p>
    <w:p w14:paraId="170BDBC2" w14:textId="77777777" w:rsidR="001818A9" w:rsidRPr="000D16D6" w:rsidRDefault="001818A9" w:rsidP="001818A9">
      <w:pPr>
        <w:tabs>
          <w:tab w:val="left" w:pos="2340"/>
        </w:tabs>
        <w:jc w:val="both"/>
        <w:rPr>
          <w:rFonts w:ascii="Arial" w:hAnsi="Arial" w:cs="Arial"/>
          <w:sz w:val="22"/>
          <w:szCs w:val="22"/>
        </w:rPr>
      </w:pPr>
    </w:p>
    <w:p w14:paraId="3CFA62E4" w14:textId="77777777" w:rsidR="001818A9" w:rsidRPr="000D16D6" w:rsidRDefault="001818A9" w:rsidP="001818A9">
      <w:pPr>
        <w:tabs>
          <w:tab w:val="left" w:pos="2340"/>
        </w:tabs>
        <w:jc w:val="both"/>
        <w:rPr>
          <w:rFonts w:ascii="Arial" w:eastAsia="Calibri"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a través del </w:t>
      </w:r>
      <w:r w:rsidRPr="000D16D6">
        <w:rPr>
          <w:rFonts w:ascii="Arial" w:eastAsia="Calibri" w:hAnsi="Arial" w:cs="Arial"/>
          <w:sz w:val="22"/>
          <w:szCs w:val="22"/>
        </w:rPr>
        <w:t>administrador del contrato</w:t>
      </w:r>
      <w:r w:rsidRPr="000D16D6">
        <w:rPr>
          <w:rFonts w:ascii="Arial" w:hAnsi="Arial" w:cs="Arial"/>
          <w:sz w:val="22"/>
          <w:szCs w:val="22"/>
        </w:rPr>
        <w:t>, rechazará los servicios, que no cumplan las especificaciones establecidas en este contrato y en sus Anexos, obligándose</w:t>
      </w:r>
      <w:r w:rsidRPr="000D16D6">
        <w:rPr>
          <w:rFonts w:ascii="Arial" w:hAnsi="Arial" w:cs="Arial"/>
          <w:b/>
          <w:sz w:val="22"/>
          <w:szCs w:val="22"/>
        </w:rPr>
        <w:t xml:space="preserve"> “EL PROVEEDOR”</w:t>
      </w:r>
      <w:r w:rsidRPr="000D16D6">
        <w:rPr>
          <w:rFonts w:ascii="Arial" w:hAnsi="Arial" w:cs="Arial"/>
          <w:sz w:val="22"/>
          <w:szCs w:val="22"/>
        </w:rPr>
        <w:t xml:space="preserve"> en este supuesto a realizarlos nuevamente bajo su responsabilidad y sin costo adicional para </w:t>
      </w:r>
      <w:r w:rsidRPr="000D16D6">
        <w:rPr>
          <w:rFonts w:ascii="Arial" w:hAnsi="Arial" w:cs="Arial"/>
          <w:b/>
          <w:sz w:val="22"/>
          <w:szCs w:val="22"/>
        </w:rPr>
        <w:t xml:space="preserve">“LA DEPENDENCIA O ENTIDAD”, </w:t>
      </w:r>
      <w:r w:rsidRPr="000D16D6">
        <w:rPr>
          <w:rFonts w:ascii="Arial" w:eastAsia="Calibri" w:hAnsi="Arial" w:cs="Arial"/>
          <w:sz w:val="22"/>
          <w:szCs w:val="22"/>
        </w:rPr>
        <w:t>sin perjuicio de la aplicación de las penas convencionales o deducciones al cobro correspondientes.</w:t>
      </w:r>
    </w:p>
    <w:p w14:paraId="6CB08E41" w14:textId="77777777" w:rsidR="001818A9" w:rsidRPr="000D16D6" w:rsidRDefault="001818A9" w:rsidP="001818A9">
      <w:pPr>
        <w:tabs>
          <w:tab w:val="left" w:pos="2340"/>
        </w:tabs>
        <w:jc w:val="both"/>
        <w:rPr>
          <w:rFonts w:ascii="Arial" w:eastAsia="Calibri" w:hAnsi="Arial" w:cs="Arial"/>
          <w:sz w:val="22"/>
          <w:szCs w:val="22"/>
        </w:rPr>
      </w:pPr>
    </w:p>
    <w:p w14:paraId="4C4E541D" w14:textId="77777777" w:rsidR="001818A9" w:rsidRPr="000D16D6" w:rsidRDefault="001818A9" w:rsidP="001818A9">
      <w:pPr>
        <w:tabs>
          <w:tab w:val="left" w:pos="2340"/>
        </w:tabs>
        <w:jc w:val="both"/>
        <w:rPr>
          <w:rFonts w:ascii="Arial"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a través del </w:t>
      </w:r>
      <w:r w:rsidRPr="000D16D6">
        <w:rPr>
          <w:rFonts w:ascii="Arial" w:eastAsia="Calibri" w:hAnsi="Arial" w:cs="Arial"/>
          <w:sz w:val="22"/>
          <w:szCs w:val="22"/>
        </w:rPr>
        <w:t>administrador del contrato</w:t>
      </w:r>
      <w:r w:rsidRPr="000D16D6">
        <w:rPr>
          <w:rFonts w:ascii="Arial" w:hAnsi="Arial" w:cs="Arial"/>
          <w:sz w:val="22"/>
          <w:szCs w:val="22"/>
        </w:rPr>
        <w:t xml:space="preserve">, podrá aceptar los servicios que incumplan de manera parcial o deficiente las especificaciones establecidas en este contrato y en los anexos respectivos, </w:t>
      </w:r>
      <w:r w:rsidRPr="000D16D6">
        <w:rPr>
          <w:rFonts w:ascii="Arial" w:eastAsia="Calibri" w:hAnsi="Arial" w:cs="Arial"/>
          <w:sz w:val="22"/>
          <w:szCs w:val="22"/>
        </w:rPr>
        <w:t>sin perjuicio de la aplicación de las deducciones al pago que procedan, y reposición del servicio, cuando la naturaleza propia de éstos lo permita.</w:t>
      </w:r>
    </w:p>
    <w:p w14:paraId="73FDCA27" w14:textId="77777777" w:rsidR="001818A9" w:rsidRPr="000D16D6" w:rsidRDefault="001818A9" w:rsidP="001818A9">
      <w:pPr>
        <w:jc w:val="both"/>
        <w:rPr>
          <w:rFonts w:ascii="Arial" w:hAnsi="Arial" w:cs="Arial"/>
          <w:sz w:val="22"/>
          <w:szCs w:val="22"/>
          <w:u w:val="single"/>
          <w:lang w:eastAsia="es-MX"/>
        </w:rPr>
      </w:pPr>
    </w:p>
    <w:p w14:paraId="6A413067"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INSTRUCCIÓN: CUANDO SE REQUIERA LA APLICACIÓN DE DEDUCCIONES:</w:t>
      </w:r>
    </w:p>
    <w:p w14:paraId="61EAD188" w14:textId="77777777" w:rsidR="001818A9" w:rsidRPr="000D16D6" w:rsidRDefault="001818A9" w:rsidP="001818A9">
      <w:pPr>
        <w:jc w:val="both"/>
        <w:rPr>
          <w:rFonts w:ascii="Arial" w:hAnsi="Arial" w:cs="Arial"/>
          <w:sz w:val="22"/>
          <w:szCs w:val="22"/>
          <w:lang w:eastAsia="es-MX"/>
        </w:rPr>
      </w:pPr>
    </w:p>
    <w:p w14:paraId="087540C0" w14:textId="77777777" w:rsidR="001818A9" w:rsidRPr="000D16D6" w:rsidRDefault="001818A9" w:rsidP="001818A9">
      <w:pPr>
        <w:jc w:val="both"/>
        <w:rPr>
          <w:rFonts w:ascii="Arial" w:hAnsi="Arial" w:cs="Arial"/>
          <w:b/>
          <w:sz w:val="22"/>
          <w:szCs w:val="22"/>
          <w:lang w:eastAsia="es-MX"/>
        </w:rPr>
      </w:pPr>
      <w:r w:rsidRPr="000D16D6">
        <w:rPr>
          <w:rFonts w:ascii="Arial" w:hAnsi="Arial" w:cs="Arial"/>
          <w:b/>
          <w:sz w:val="22"/>
          <w:szCs w:val="22"/>
        </w:rPr>
        <w:t>DÉCIMA TERCERA</w:t>
      </w:r>
      <w:r w:rsidRPr="000D16D6">
        <w:rPr>
          <w:rFonts w:ascii="Arial" w:hAnsi="Arial" w:cs="Arial"/>
          <w:b/>
          <w:sz w:val="22"/>
          <w:szCs w:val="22"/>
          <w:lang w:eastAsia="es-MX"/>
        </w:rPr>
        <w:t>. DEDUCCIONES</w:t>
      </w:r>
    </w:p>
    <w:p w14:paraId="1541C046" w14:textId="77777777" w:rsidR="001818A9" w:rsidRPr="000D16D6" w:rsidRDefault="001818A9" w:rsidP="001818A9">
      <w:pPr>
        <w:jc w:val="both"/>
        <w:rPr>
          <w:rFonts w:ascii="Arial" w:hAnsi="Arial" w:cs="Arial"/>
          <w:sz w:val="22"/>
          <w:szCs w:val="22"/>
          <w:lang w:eastAsia="es-MX"/>
        </w:rPr>
      </w:pPr>
    </w:p>
    <w:p w14:paraId="1679EB97" w14:textId="77777777" w:rsidR="001818A9" w:rsidRPr="000D16D6" w:rsidRDefault="001818A9" w:rsidP="001818A9">
      <w:pPr>
        <w:pStyle w:val="Textoindependiente"/>
        <w:tabs>
          <w:tab w:val="left" w:pos="2520"/>
        </w:tabs>
        <w:rPr>
          <w:rFonts w:ascii="Arial" w:hAnsi="Arial" w:cs="Arial"/>
          <w:spacing w:val="-2"/>
        </w:rPr>
      </w:pPr>
      <w:r w:rsidRPr="000D16D6">
        <w:rPr>
          <w:rFonts w:ascii="Arial" w:hAnsi="Arial" w:cs="Arial"/>
          <w:b/>
        </w:rPr>
        <w:t>“LA DEPENDENCIA O ENTIDAD”</w:t>
      </w:r>
      <w:r w:rsidRPr="000D16D6">
        <w:rPr>
          <w:rFonts w:ascii="Arial" w:hAnsi="Arial" w:cs="Arial"/>
          <w:b/>
          <w:bCs/>
          <w:spacing w:val="-2"/>
        </w:rPr>
        <w:t xml:space="preserve"> </w:t>
      </w:r>
      <w:r w:rsidRPr="000D16D6">
        <w:rPr>
          <w:rFonts w:ascii="Arial" w:hAnsi="Arial" w:cs="Arial"/>
          <w:bCs/>
          <w:spacing w:val="-2"/>
        </w:rPr>
        <w:t xml:space="preserve">aplicará deducciones al pago por el </w:t>
      </w:r>
      <w:r w:rsidRPr="000D16D6">
        <w:rPr>
          <w:rFonts w:ascii="Arial" w:hAnsi="Arial" w:cs="Arial"/>
          <w:spacing w:val="-2"/>
        </w:rPr>
        <w:t>incumplimiento parcial o deficiente, en que incurra</w:t>
      </w:r>
      <w:r w:rsidRPr="000D16D6">
        <w:rPr>
          <w:rFonts w:ascii="Arial" w:hAnsi="Arial" w:cs="Arial"/>
          <w:b/>
        </w:rPr>
        <w:t xml:space="preserve"> “EL PROVEEDOR”</w:t>
      </w:r>
      <w:r w:rsidRPr="000D16D6">
        <w:rPr>
          <w:rFonts w:ascii="Arial" w:hAnsi="Arial" w:cs="Arial"/>
          <w:spacing w:val="-2"/>
        </w:rPr>
        <w:t xml:space="preserve"> conforme a lo estipulado en las cláusulas del presente c</w:t>
      </w:r>
      <w:r w:rsidRPr="000D16D6">
        <w:rPr>
          <w:rFonts w:ascii="Arial" w:hAnsi="Arial" w:cs="Arial"/>
        </w:rPr>
        <w:t>ontrato y sus anexos respectivos,</w:t>
      </w:r>
      <w:r w:rsidRPr="000D16D6">
        <w:rPr>
          <w:rFonts w:ascii="Arial" w:hAnsi="Arial" w:cs="Arial"/>
          <w:spacing w:val="-2"/>
        </w:rPr>
        <w:t xml:space="preserve"> las cuales se calcularán por un </w:t>
      </w:r>
      <w:r w:rsidRPr="000D16D6">
        <w:rPr>
          <w:rFonts w:ascii="Arial" w:hAnsi="Arial" w:cs="Arial"/>
          <w:b/>
          <w:spacing w:val="-2"/>
          <w:u w:val="single"/>
        </w:rPr>
        <w:t xml:space="preserve">(EN CASO DE EXISTIR SÓLO UN PORCENTAJE, </w:t>
      </w:r>
      <w:r w:rsidRPr="000D16D6">
        <w:rPr>
          <w:rFonts w:ascii="Arial" w:hAnsi="Arial" w:cs="Arial"/>
          <w:b/>
          <w:bCs/>
          <w:spacing w:val="-2"/>
          <w:u w:val="single"/>
          <w:lang w:val="es-ES"/>
        </w:rPr>
        <w:t xml:space="preserve">SEÑALAR PORCENTAJE DE DEDUCTIVA) </w:t>
      </w:r>
      <w:r w:rsidRPr="000D16D6">
        <w:rPr>
          <w:rFonts w:ascii="Arial" w:hAnsi="Arial" w:cs="Arial"/>
          <w:bCs/>
          <w:spacing w:val="-2"/>
          <w:lang w:val="es-ES"/>
        </w:rPr>
        <w:t xml:space="preserve">% </w:t>
      </w:r>
      <w:r w:rsidRPr="000D16D6">
        <w:rPr>
          <w:rFonts w:ascii="Arial" w:hAnsi="Arial" w:cs="Arial"/>
          <w:spacing w:val="-2"/>
        </w:rPr>
        <w:t xml:space="preserve">sobre el monto de los servicios, </w:t>
      </w:r>
      <w:r w:rsidRPr="000D16D6">
        <w:rPr>
          <w:rFonts w:ascii="Arial" w:hAnsi="Arial" w:cs="Arial"/>
          <w:b/>
          <w:spacing w:val="-2"/>
          <w:u w:val="single"/>
        </w:rPr>
        <w:t xml:space="preserve">(EN CASO DE ESTABLECER POR </w:t>
      </w:r>
      <w:r w:rsidRPr="000D16D6">
        <w:rPr>
          <w:rFonts w:ascii="Arial" w:hAnsi="Arial" w:cs="Arial"/>
          <w:b/>
          <w:spacing w:val="-2"/>
          <w:u w:val="single"/>
        </w:rPr>
        <w:lastRenderedPageBreak/>
        <w:t>DIVERSOS CONCEPTOS DEDUCTIVAS REMITIR AL ANEXO CORRESPONDIENTE),</w:t>
      </w:r>
      <w:r w:rsidRPr="000D16D6">
        <w:rPr>
          <w:rFonts w:ascii="Arial" w:hAnsi="Arial" w:cs="Arial"/>
          <w:spacing w:val="-2"/>
        </w:rPr>
        <w:t xml:space="preserve"> proporcionados en forma parcial o deficiente. Las cantidades a deducir se aplicarán en el </w:t>
      </w:r>
      <w:proofErr w:type="spellStart"/>
      <w:r w:rsidRPr="000D16D6">
        <w:rPr>
          <w:rFonts w:ascii="Arial" w:hAnsi="Arial" w:cs="Arial"/>
          <w:spacing w:val="-2"/>
        </w:rPr>
        <w:t>CFDI</w:t>
      </w:r>
      <w:proofErr w:type="spellEnd"/>
      <w:r w:rsidRPr="000D16D6">
        <w:rPr>
          <w:rFonts w:ascii="Arial" w:hAnsi="Arial" w:cs="Arial"/>
          <w:spacing w:val="-2"/>
        </w:rPr>
        <w:t xml:space="preserve"> o factura electrónica que</w:t>
      </w:r>
      <w:r w:rsidRPr="000D16D6">
        <w:rPr>
          <w:rFonts w:ascii="Arial" w:hAnsi="Arial" w:cs="Arial"/>
          <w:b/>
        </w:rPr>
        <w:t xml:space="preserve"> “EL PROVEEDOR”</w:t>
      </w:r>
      <w:r w:rsidRPr="000D16D6">
        <w:rPr>
          <w:rFonts w:ascii="Arial" w:hAnsi="Arial" w:cs="Arial"/>
          <w:spacing w:val="-2"/>
        </w:rPr>
        <w:t xml:space="preserve"> presente para su cobro, en el pago que se encuentre en trámite o bien en el siguiente pago.</w:t>
      </w:r>
    </w:p>
    <w:p w14:paraId="5E4FAF22" w14:textId="77777777" w:rsidR="001818A9" w:rsidRPr="000D16D6" w:rsidRDefault="001818A9" w:rsidP="001818A9">
      <w:pPr>
        <w:pStyle w:val="Textoindependiente"/>
        <w:tabs>
          <w:tab w:val="left" w:pos="2520"/>
        </w:tabs>
        <w:rPr>
          <w:rFonts w:ascii="Arial" w:hAnsi="Arial" w:cs="Arial"/>
          <w:spacing w:val="-2"/>
        </w:rPr>
      </w:pPr>
    </w:p>
    <w:p w14:paraId="0FD1F1BD" w14:textId="0BE03F5E" w:rsidR="001818A9" w:rsidRPr="000D16D6" w:rsidRDefault="001818A9" w:rsidP="0077722D">
      <w:pPr>
        <w:pStyle w:val="Textoindependiente"/>
        <w:tabs>
          <w:tab w:val="left" w:pos="2520"/>
        </w:tabs>
        <w:rPr>
          <w:rFonts w:ascii="Arial" w:hAnsi="Arial" w:cs="Arial"/>
          <w:spacing w:val="-2"/>
        </w:rPr>
      </w:pPr>
      <w:r w:rsidRPr="000D16D6">
        <w:rPr>
          <w:rFonts w:ascii="Arial" w:hAnsi="Arial" w:cs="Arial"/>
          <w:spacing w:val="-2"/>
        </w:rPr>
        <w:t xml:space="preserve">De no existir pagos pendientes, se requerirá a </w:t>
      </w:r>
      <w:r w:rsidRPr="000D16D6">
        <w:rPr>
          <w:rFonts w:ascii="Arial" w:hAnsi="Arial" w:cs="Arial"/>
          <w:b/>
        </w:rPr>
        <w:t>“EL PROVEEDOR”</w:t>
      </w:r>
      <w:r w:rsidRPr="000D16D6">
        <w:rPr>
          <w:rFonts w:ascii="Arial" w:hAnsi="Arial" w:cs="Arial"/>
          <w:spacing w:val="-2"/>
        </w:rPr>
        <w:t xml:space="preserve"> que realice el pago de la deductiva a través del esquema e5cinco Pago Electrónico de Derechos, Productos y Aprovechamientos (</w:t>
      </w:r>
      <w:proofErr w:type="spellStart"/>
      <w:r w:rsidRPr="000D16D6">
        <w:rPr>
          <w:rFonts w:ascii="Arial" w:hAnsi="Arial" w:cs="Arial"/>
          <w:spacing w:val="-2"/>
        </w:rPr>
        <w:t>DPA´s</w:t>
      </w:r>
      <w:proofErr w:type="spellEnd"/>
      <w:r w:rsidRPr="000D16D6">
        <w:rPr>
          <w:rFonts w:ascii="Arial" w:hAnsi="Arial" w:cs="Arial"/>
          <w:spacing w:val="-2"/>
        </w:rPr>
        <w:t>), a favor de la Tesorería de la Federación, o de la Entidad. En caso de negativa se procederá a hacer efectiva la garantí</w:t>
      </w:r>
      <w:r w:rsidR="0077722D">
        <w:rPr>
          <w:rFonts w:ascii="Arial" w:hAnsi="Arial" w:cs="Arial"/>
          <w:spacing w:val="-2"/>
        </w:rPr>
        <w:t>a de cumplimiento del contrato.</w:t>
      </w:r>
    </w:p>
    <w:p w14:paraId="4A7DCD6E" w14:textId="26A7DB45" w:rsidR="001818A9" w:rsidRPr="000D16D6" w:rsidRDefault="001818A9" w:rsidP="001818A9">
      <w:pPr>
        <w:pStyle w:val="Textoindependiente"/>
        <w:tabs>
          <w:tab w:val="left" w:pos="2520"/>
        </w:tabs>
        <w:rPr>
          <w:rFonts w:ascii="Arial" w:hAnsi="Arial" w:cs="Arial"/>
          <w:bCs/>
          <w:spacing w:val="-2"/>
        </w:rPr>
      </w:pPr>
      <w:r w:rsidRPr="000D16D6">
        <w:rPr>
          <w:rFonts w:ascii="Arial" w:hAnsi="Arial" w:cs="Arial"/>
          <w:bCs/>
          <w:spacing w:val="-2"/>
        </w:rPr>
        <w:t xml:space="preserve">Las deducciones económicas se aplicarán sobre la cantidad </w:t>
      </w:r>
      <w:r w:rsidR="0077722D">
        <w:rPr>
          <w:rFonts w:ascii="Arial" w:hAnsi="Arial" w:cs="Arial"/>
          <w:bCs/>
          <w:spacing w:val="-2"/>
        </w:rPr>
        <w:t>indicada sin incluir impuestos.</w:t>
      </w:r>
    </w:p>
    <w:p w14:paraId="1DEF92E6" w14:textId="4FAC2EE9" w:rsidR="001818A9" w:rsidRPr="000D16D6" w:rsidRDefault="001818A9" w:rsidP="001818A9">
      <w:pPr>
        <w:pStyle w:val="Textoindependiente"/>
        <w:tabs>
          <w:tab w:val="left" w:pos="2520"/>
        </w:tabs>
        <w:rPr>
          <w:rFonts w:ascii="Arial" w:hAnsi="Arial" w:cs="Arial"/>
          <w:bCs/>
          <w:spacing w:val="-2"/>
        </w:rPr>
      </w:pPr>
      <w:r w:rsidRPr="000D16D6">
        <w:rPr>
          <w:rFonts w:ascii="Arial" w:hAnsi="Arial" w:cs="Arial"/>
          <w:bCs/>
          <w:spacing w:val="-2"/>
        </w:rPr>
        <w:t xml:space="preserve">El cálculo de las deducciones correspondientes las realizará el </w:t>
      </w:r>
      <w:r w:rsidRPr="000D16D6">
        <w:rPr>
          <w:rFonts w:ascii="Arial" w:hAnsi="Arial" w:cs="Arial"/>
        </w:rPr>
        <w:t>administrador del contrato</w:t>
      </w:r>
      <w:r w:rsidRPr="000D16D6">
        <w:rPr>
          <w:rFonts w:ascii="Arial" w:hAnsi="Arial" w:cs="Arial"/>
          <w:bCs/>
          <w:spacing w:val="-2"/>
        </w:rPr>
        <w:t xml:space="preserve"> de</w:t>
      </w:r>
      <w:r w:rsidRPr="000D16D6">
        <w:rPr>
          <w:rFonts w:ascii="Arial" w:hAnsi="Arial" w:cs="Arial"/>
          <w:b/>
        </w:rPr>
        <w:t xml:space="preserve"> “LA DEPENDENCIA O ENTIDAD”</w:t>
      </w:r>
      <w:r w:rsidRPr="000D16D6">
        <w:rPr>
          <w:rFonts w:ascii="Arial" w:hAnsi="Arial" w:cs="Arial"/>
          <w:b/>
          <w:bCs/>
          <w:spacing w:val="-2"/>
        </w:rPr>
        <w:t xml:space="preserve">, </w:t>
      </w:r>
      <w:r w:rsidRPr="000D16D6">
        <w:rPr>
          <w:rFonts w:ascii="Arial" w:hAnsi="Arial" w:cs="Arial"/>
          <w:bCs/>
          <w:spacing w:val="-2"/>
        </w:rPr>
        <w:t>cuyá notificación se realizará</w:t>
      </w:r>
      <w:r w:rsidRPr="000D16D6">
        <w:rPr>
          <w:rFonts w:ascii="Arial" w:hAnsi="Arial" w:cs="Arial"/>
          <w:b/>
          <w:bCs/>
          <w:spacing w:val="-2"/>
        </w:rPr>
        <w:t xml:space="preserve"> </w:t>
      </w:r>
      <w:r w:rsidRPr="000D16D6">
        <w:rPr>
          <w:rFonts w:ascii="Arial" w:hAnsi="Arial" w:cs="Arial"/>
          <w:bCs/>
          <w:spacing w:val="-2"/>
        </w:rPr>
        <w:t xml:space="preserve">por escrito o vía correo electrónico, dentro de los </w:t>
      </w:r>
      <w:r w:rsidRPr="000D16D6">
        <w:rPr>
          <w:rFonts w:ascii="Arial" w:hAnsi="Arial" w:cs="Arial"/>
          <w:b/>
          <w:bCs/>
          <w:spacing w:val="-2"/>
          <w:u w:val="single"/>
        </w:rPr>
        <w:t>(DÍAS)</w:t>
      </w:r>
      <w:r w:rsidRPr="000D16D6">
        <w:rPr>
          <w:rFonts w:ascii="Arial" w:hAnsi="Arial" w:cs="Arial"/>
          <w:b/>
          <w:bCs/>
          <w:spacing w:val="-2"/>
        </w:rPr>
        <w:t xml:space="preserve"> </w:t>
      </w:r>
      <w:r w:rsidRPr="000D16D6">
        <w:rPr>
          <w:rFonts w:ascii="Arial" w:hAnsi="Arial" w:cs="Arial"/>
          <w:bCs/>
          <w:spacing w:val="-2"/>
        </w:rPr>
        <w:t>posteriores al incum</w:t>
      </w:r>
      <w:r w:rsidR="0077722D">
        <w:rPr>
          <w:rFonts w:ascii="Arial" w:hAnsi="Arial" w:cs="Arial"/>
          <w:bCs/>
          <w:spacing w:val="-2"/>
        </w:rPr>
        <w:t>plimiento parcial o deficiente.</w:t>
      </w:r>
    </w:p>
    <w:p w14:paraId="0AE34AB0" w14:textId="77777777" w:rsidR="001818A9" w:rsidRPr="000D16D6" w:rsidRDefault="001818A9" w:rsidP="001818A9">
      <w:pPr>
        <w:jc w:val="both"/>
        <w:rPr>
          <w:rFonts w:ascii="Arial" w:hAnsi="Arial" w:cs="Arial"/>
          <w:b/>
          <w:sz w:val="22"/>
          <w:szCs w:val="22"/>
          <w:lang w:eastAsia="es-MX"/>
        </w:rPr>
      </w:pPr>
      <w:r w:rsidRPr="000D16D6">
        <w:rPr>
          <w:rFonts w:ascii="Arial" w:hAnsi="Arial" w:cs="Arial"/>
          <w:b/>
          <w:sz w:val="22"/>
          <w:szCs w:val="22"/>
        </w:rPr>
        <w:t>DÉCIMA CUARTA</w:t>
      </w:r>
      <w:r w:rsidRPr="000D16D6">
        <w:rPr>
          <w:rFonts w:ascii="Arial" w:hAnsi="Arial" w:cs="Arial"/>
          <w:b/>
          <w:sz w:val="22"/>
          <w:szCs w:val="22"/>
          <w:lang w:eastAsia="es-MX"/>
        </w:rPr>
        <w:t>. PENAS CONVENCIONALES</w:t>
      </w:r>
    </w:p>
    <w:p w14:paraId="4CB50034" w14:textId="77777777" w:rsidR="001818A9" w:rsidRPr="000D16D6" w:rsidRDefault="001818A9" w:rsidP="001818A9">
      <w:pPr>
        <w:autoSpaceDE w:val="0"/>
        <w:autoSpaceDN w:val="0"/>
        <w:adjustRightInd w:val="0"/>
        <w:jc w:val="both"/>
        <w:rPr>
          <w:rFonts w:ascii="Arial" w:hAnsi="Arial" w:cs="Arial"/>
          <w:sz w:val="22"/>
          <w:szCs w:val="22"/>
        </w:rPr>
      </w:pPr>
    </w:p>
    <w:p w14:paraId="56D5A28E" w14:textId="77777777" w:rsidR="001818A9" w:rsidRPr="000D16D6" w:rsidRDefault="001818A9" w:rsidP="001818A9">
      <w:pPr>
        <w:jc w:val="both"/>
        <w:rPr>
          <w:rFonts w:ascii="Arial" w:hAnsi="Arial" w:cs="Arial"/>
          <w:bCs/>
          <w:spacing w:val="-2"/>
          <w:sz w:val="22"/>
          <w:szCs w:val="22"/>
        </w:rPr>
      </w:pPr>
      <w:r w:rsidRPr="000D16D6">
        <w:rPr>
          <w:rFonts w:ascii="Arial" w:hAnsi="Arial" w:cs="Arial"/>
          <w:sz w:val="22"/>
          <w:szCs w:val="22"/>
        </w:rPr>
        <w:t xml:space="preserve">En caso </w:t>
      </w:r>
      <w:r w:rsidRPr="000D16D6">
        <w:rPr>
          <w:rFonts w:ascii="Arial" w:hAnsi="Arial" w:cs="Arial"/>
          <w:bCs/>
          <w:spacing w:val="-2"/>
          <w:sz w:val="22"/>
          <w:szCs w:val="22"/>
        </w:rPr>
        <w:t xml:space="preserve">que </w:t>
      </w:r>
      <w:r w:rsidRPr="000D16D6">
        <w:rPr>
          <w:rFonts w:ascii="Arial" w:hAnsi="Arial" w:cs="Arial"/>
          <w:b/>
          <w:sz w:val="22"/>
          <w:szCs w:val="22"/>
        </w:rPr>
        <w:t xml:space="preserve"> “EL PROVEEDOR” </w:t>
      </w:r>
      <w:r w:rsidRPr="000D16D6">
        <w:rPr>
          <w:rFonts w:ascii="Arial" w:hAnsi="Arial" w:cs="Arial"/>
          <w:bCs/>
          <w:spacing w:val="-2"/>
          <w:sz w:val="22"/>
          <w:szCs w:val="22"/>
        </w:rPr>
        <w:t xml:space="preserve">incurra en </w:t>
      </w:r>
      <w:r w:rsidRPr="000D16D6">
        <w:rPr>
          <w:rFonts w:ascii="Arial" w:hAnsi="Arial" w:cs="Arial"/>
          <w:sz w:val="22"/>
          <w:szCs w:val="22"/>
        </w:rPr>
        <w:t>atraso en el cumplimiento conforme a lo pactado</w:t>
      </w:r>
      <w:r w:rsidRPr="000D16D6">
        <w:rPr>
          <w:rFonts w:ascii="Arial" w:hAnsi="Arial" w:cs="Arial"/>
          <w:bCs/>
          <w:spacing w:val="-2"/>
          <w:sz w:val="22"/>
          <w:szCs w:val="22"/>
        </w:rPr>
        <w:t xml:space="preserve"> </w:t>
      </w:r>
      <w:r w:rsidRPr="000D16D6">
        <w:rPr>
          <w:rFonts w:ascii="Arial" w:hAnsi="Arial" w:cs="Arial"/>
          <w:sz w:val="22"/>
          <w:szCs w:val="22"/>
        </w:rPr>
        <w:t>para la prestación de los servicios, objeto del</w:t>
      </w:r>
      <w:r w:rsidRPr="000D16D6">
        <w:rPr>
          <w:rFonts w:ascii="Arial" w:hAnsi="Arial" w:cs="Arial"/>
          <w:bCs/>
          <w:spacing w:val="-2"/>
          <w:sz w:val="22"/>
          <w:szCs w:val="22"/>
        </w:rPr>
        <w:t xml:space="preserve"> presente contrato, conforme a lo establecido en el Anexo (No.___) parte integral del presente contrato, </w:t>
      </w:r>
      <w:r w:rsidRPr="000D16D6">
        <w:rPr>
          <w:rFonts w:ascii="Arial" w:hAnsi="Arial" w:cs="Arial"/>
          <w:b/>
          <w:sz w:val="22"/>
          <w:szCs w:val="22"/>
        </w:rPr>
        <w:t xml:space="preserve"> “LA DEPENDENCIA O ENTIDAD”</w:t>
      </w:r>
      <w:r w:rsidRPr="000D16D6">
        <w:rPr>
          <w:rFonts w:ascii="Arial" w:hAnsi="Arial" w:cs="Arial"/>
          <w:bCs/>
          <w:spacing w:val="-2"/>
          <w:sz w:val="22"/>
          <w:szCs w:val="22"/>
        </w:rPr>
        <w:t xml:space="preserve"> por conducto del </w:t>
      </w:r>
      <w:r w:rsidRPr="000D16D6">
        <w:rPr>
          <w:rFonts w:ascii="Arial" w:eastAsia="Calibri" w:hAnsi="Arial" w:cs="Arial"/>
          <w:sz w:val="22"/>
          <w:szCs w:val="22"/>
        </w:rPr>
        <w:t>administrador del contrato</w:t>
      </w:r>
      <w:r w:rsidRPr="000D16D6">
        <w:rPr>
          <w:rFonts w:ascii="Arial" w:hAnsi="Arial" w:cs="Arial"/>
          <w:bCs/>
          <w:spacing w:val="-2"/>
          <w:sz w:val="22"/>
          <w:szCs w:val="22"/>
        </w:rPr>
        <w:t xml:space="preserve"> aplicará la pena convencional equivalente al </w:t>
      </w:r>
      <w:r w:rsidRPr="000D16D6">
        <w:rPr>
          <w:rFonts w:ascii="Arial" w:hAnsi="Arial" w:cs="Arial"/>
          <w:b/>
          <w:bCs/>
          <w:spacing w:val="-2"/>
          <w:sz w:val="22"/>
          <w:szCs w:val="22"/>
          <w:u w:val="single"/>
        </w:rPr>
        <w:t>(INCORPORAR PORCENTAJE DE PENA CONVENCIONAL</w:t>
      </w:r>
      <w:r w:rsidRPr="000D16D6">
        <w:rPr>
          <w:rFonts w:ascii="Arial" w:hAnsi="Arial" w:cs="Arial"/>
          <w:b/>
          <w:bCs/>
          <w:spacing w:val="-2"/>
          <w:sz w:val="22"/>
          <w:szCs w:val="22"/>
        </w:rPr>
        <w:t>)%</w:t>
      </w:r>
      <w:r w:rsidRPr="000D16D6">
        <w:rPr>
          <w:rFonts w:ascii="Arial" w:hAnsi="Arial" w:cs="Arial"/>
          <w:sz w:val="22"/>
          <w:szCs w:val="22"/>
        </w:rPr>
        <w:t>,</w:t>
      </w:r>
      <w:r w:rsidRPr="000D16D6">
        <w:rPr>
          <w:rFonts w:ascii="Arial" w:hAnsi="Arial" w:cs="Arial"/>
          <w:b/>
          <w:sz w:val="22"/>
          <w:szCs w:val="22"/>
          <w:u w:val="single"/>
        </w:rPr>
        <w:t xml:space="preserve"> (</w:t>
      </w:r>
      <w:r w:rsidRPr="000D16D6">
        <w:rPr>
          <w:rFonts w:ascii="Arial" w:hAnsi="Arial" w:cs="Arial"/>
          <w:b/>
          <w:spacing w:val="-2"/>
          <w:sz w:val="22"/>
          <w:szCs w:val="22"/>
          <w:u w:val="single"/>
        </w:rPr>
        <w:t>EN CASO DE EXISTIR SÓLO UN PORCENTAJE O ESTABLECER DIVERSOS PORCENTAJES REMITIR AL ANEXO CORRESPONDIENTE)</w:t>
      </w:r>
      <w:r w:rsidRPr="000D16D6">
        <w:rPr>
          <w:rFonts w:ascii="Arial" w:hAnsi="Arial" w:cs="Arial"/>
          <w:b/>
          <w:spacing w:val="-2"/>
          <w:u w:val="single"/>
        </w:rPr>
        <w:t xml:space="preserve"> </w:t>
      </w:r>
      <w:r w:rsidRPr="000D16D6">
        <w:rPr>
          <w:rFonts w:ascii="Arial" w:hAnsi="Arial" w:cs="Arial"/>
          <w:b/>
          <w:bCs/>
          <w:sz w:val="36"/>
          <w:szCs w:val="36"/>
        </w:rPr>
        <w:t xml:space="preserve"> </w:t>
      </w:r>
      <w:r w:rsidRPr="000D16D6">
        <w:rPr>
          <w:rFonts w:ascii="Arial" w:hAnsi="Arial" w:cs="Arial"/>
          <w:bCs/>
          <w:spacing w:val="-2"/>
          <w:sz w:val="22"/>
          <w:szCs w:val="22"/>
        </w:rPr>
        <w:t xml:space="preserve">por cada </w:t>
      </w:r>
      <w:r w:rsidRPr="000D16D6">
        <w:rPr>
          <w:rFonts w:ascii="Arial" w:hAnsi="Arial" w:cs="Arial"/>
          <w:b/>
          <w:bCs/>
          <w:spacing w:val="-2"/>
          <w:sz w:val="22"/>
          <w:szCs w:val="22"/>
          <w:u w:val="single"/>
        </w:rPr>
        <w:t>(CALCULAR PERIODICIDAD DE PENA)</w:t>
      </w:r>
      <w:r w:rsidRPr="000D16D6">
        <w:rPr>
          <w:rFonts w:ascii="Arial" w:hAnsi="Arial" w:cs="Arial"/>
          <w:bCs/>
          <w:spacing w:val="-2"/>
          <w:sz w:val="22"/>
          <w:szCs w:val="22"/>
        </w:rPr>
        <w:t xml:space="preserve"> de atraso sobre la parte de los servicios no prestados, de conformidad con </w:t>
      </w:r>
      <w:r w:rsidRPr="000D16D6">
        <w:rPr>
          <w:rFonts w:ascii="Arial" w:hAnsi="Arial" w:cs="Arial"/>
          <w:sz w:val="22"/>
          <w:szCs w:val="22"/>
        </w:rPr>
        <w:t>este instrumento legal</w:t>
      </w:r>
      <w:r w:rsidRPr="000D16D6">
        <w:rPr>
          <w:rFonts w:ascii="Arial" w:hAnsi="Arial" w:cs="Arial"/>
          <w:bCs/>
          <w:spacing w:val="-2"/>
          <w:sz w:val="22"/>
          <w:szCs w:val="22"/>
        </w:rPr>
        <w:t xml:space="preserve"> </w:t>
      </w:r>
      <w:r w:rsidRPr="000D16D6">
        <w:rPr>
          <w:rFonts w:ascii="Arial" w:hAnsi="Arial" w:cs="Arial"/>
          <w:sz w:val="22"/>
          <w:szCs w:val="22"/>
        </w:rPr>
        <w:t>y sus respectivos anexos.</w:t>
      </w:r>
    </w:p>
    <w:p w14:paraId="5CCA0F5B" w14:textId="77777777" w:rsidR="001818A9" w:rsidRPr="000D16D6" w:rsidRDefault="001818A9" w:rsidP="001818A9">
      <w:pPr>
        <w:jc w:val="both"/>
        <w:rPr>
          <w:rFonts w:ascii="Arial" w:hAnsi="Arial" w:cs="Arial"/>
          <w:bCs/>
          <w:spacing w:val="-2"/>
          <w:sz w:val="22"/>
          <w:szCs w:val="22"/>
        </w:rPr>
      </w:pPr>
    </w:p>
    <w:p w14:paraId="4EBBF3DE"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El Administrador determinará el cálculo de la pena convencional, </w:t>
      </w:r>
      <w:r w:rsidRPr="000D16D6">
        <w:rPr>
          <w:rFonts w:ascii="Arial" w:hAnsi="Arial" w:cs="Arial"/>
          <w:bCs/>
          <w:spacing w:val="-2"/>
          <w:sz w:val="22"/>
          <w:szCs w:val="22"/>
        </w:rPr>
        <w:t xml:space="preserve">cuya notificación se realizará por escrito o vía correo electrónico, dentro de los </w:t>
      </w:r>
      <w:proofErr w:type="gramStart"/>
      <w:r w:rsidRPr="000D16D6">
        <w:rPr>
          <w:rFonts w:ascii="Arial" w:hAnsi="Arial" w:cs="Arial"/>
          <w:b/>
          <w:bCs/>
          <w:spacing w:val="-2"/>
          <w:sz w:val="22"/>
          <w:szCs w:val="22"/>
          <w:u w:val="single"/>
        </w:rPr>
        <w:t>_(</w:t>
      </w:r>
      <w:proofErr w:type="gramEnd"/>
      <w:r w:rsidRPr="000D16D6">
        <w:rPr>
          <w:rFonts w:ascii="Arial" w:hAnsi="Arial" w:cs="Arial"/>
          <w:b/>
          <w:bCs/>
          <w:spacing w:val="-2"/>
          <w:sz w:val="22"/>
          <w:szCs w:val="22"/>
          <w:u w:val="single"/>
        </w:rPr>
        <w:t>DÍAS)_____</w:t>
      </w:r>
      <w:r w:rsidRPr="000D16D6">
        <w:rPr>
          <w:rFonts w:ascii="Arial" w:hAnsi="Arial" w:cs="Arial"/>
          <w:b/>
          <w:bCs/>
          <w:spacing w:val="-2"/>
          <w:sz w:val="22"/>
          <w:szCs w:val="22"/>
        </w:rPr>
        <w:t xml:space="preserve"> </w:t>
      </w:r>
      <w:r w:rsidRPr="000D16D6">
        <w:rPr>
          <w:rFonts w:ascii="Arial" w:hAnsi="Arial" w:cs="Arial"/>
          <w:bCs/>
          <w:spacing w:val="-2"/>
          <w:sz w:val="22"/>
          <w:szCs w:val="22"/>
        </w:rPr>
        <w:t xml:space="preserve">posteriores al atraso en el cumplimiento de la obligación de que se trate. </w:t>
      </w:r>
    </w:p>
    <w:p w14:paraId="1B877560" w14:textId="77777777" w:rsidR="001818A9" w:rsidRPr="000D16D6" w:rsidRDefault="001818A9" w:rsidP="001818A9">
      <w:pPr>
        <w:jc w:val="both"/>
        <w:rPr>
          <w:rFonts w:ascii="Arial" w:hAnsi="Arial" w:cs="Arial"/>
          <w:sz w:val="22"/>
          <w:szCs w:val="22"/>
        </w:rPr>
      </w:pPr>
    </w:p>
    <w:p w14:paraId="36AEA2AA" w14:textId="77777777" w:rsidR="001818A9" w:rsidRPr="000D16D6" w:rsidRDefault="001818A9" w:rsidP="001818A9">
      <w:pPr>
        <w:tabs>
          <w:tab w:val="left" w:pos="708"/>
        </w:tabs>
        <w:jc w:val="both"/>
        <w:rPr>
          <w:rFonts w:ascii="Arial" w:hAnsi="Arial" w:cs="Arial"/>
          <w:sz w:val="22"/>
          <w:szCs w:val="22"/>
        </w:rPr>
      </w:pPr>
      <w:r w:rsidRPr="000D16D6">
        <w:rPr>
          <w:rFonts w:ascii="Arial" w:hAnsi="Arial" w:cs="Arial"/>
          <w:sz w:val="22"/>
          <w:szCs w:val="22"/>
        </w:rPr>
        <w:t>El pago de los servicios quedará condicionado, proporcionalmente, al pago que</w:t>
      </w:r>
      <w:r w:rsidRPr="000D16D6">
        <w:rPr>
          <w:rFonts w:ascii="Arial" w:hAnsi="Arial" w:cs="Arial"/>
          <w:b/>
          <w:sz w:val="22"/>
          <w:szCs w:val="22"/>
        </w:rPr>
        <w:t xml:space="preserve"> “EL PROVEEDOR” </w:t>
      </w:r>
      <w:r w:rsidRPr="000D16D6">
        <w:rPr>
          <w:rFonts w:ascii="Arial" w:hAnsi="Arial" w:cs="Arial"/>
          <w:sz w:val="22"/>
          <w:szCs w:val="22"/>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64A335D6" w14:textId="77777777" w:rsidR="001818A9" w:rsidRPr="000D16D6" w:rsidRDefault="001818A9" w:rsidP="001818A9">
      <w:pPr>
        <w:jc w:val="both"/>
        <w:rPr>
          <w:rFonts w:ascii="Arial" w:hAnsi="Arial" w:cs="Arial"/>
          <w:sz w:val="22"/>
          <w:szCs w:val="22"/>
        </w:rPr>
      </w:pPr>
    </w:p>
    <w:p w14:paraId="64554A07" w14:textId="77777777" w:rsidR="001818A9" w:rsidRPr="000D16D6" w:rsidRDefault="001818A9" w:rsidP="001818A9">
      <w:pPr>
        <w:tabs>
          <w:tab w:val="left" w:pos="708"/>
        </w:tabs>
        <w:jc w:val="both"/>
        <w:rPr>
          <w:rFonts w:ascii="Arial" w:hAnsi="Arial" w:cs="Arial"/>
          <w:sz w:val="22"/>
          <w:szCs w:val="22"/>
        </w:rPr>
      </w:pPr>
      <w:r w:rsidRPr="000D16D6">
        <w:rPr>
          <w:rFonts w:ascii="Arial" w:hAnsi="Arial" w:cs="Arial"/>
          <w:sz w:val="22"/>
          <w:szCs w:val="22"/>
        </w:rPr>
        <w:t xml:space="preserve">El pago de la pena podrá efectuarse </w:t>
      </w:r>
      <w:r w:rsidRPr="000D16D6">
        <w:rPr>
          <w:rFonts w:ascii="Arial" w:hAnsi="Arial" w:cs="Arial"/>
          <w:bCs/>
          <w:spacing w:val="-2"/>
          <w:sz w:val="22"/>
          <w:szCs w:val="22"/>
        </w:rPr>
        <w:t>a través del esquema e5cinco</w:t>
      </w:r>
      <w:r w:rsidRPr="000D16D6">
        <w:rPr>
          <w:rFonts w:ascii="Arial" w:hAnsi="Arial" w:cs="Arial"/>
          <w:spacing w:val="-2"/>
          <w:sz w:val="22"/>
          <w:szCs w:val="22"/>
        </w:rPr>
        <w:t xml:space="preserve"> Pago Electrónico de Derechos, Productos y Aprovechamientos (</w:t>
      </w:r>
      <w:proofErr w:type="spellStart"/>
      <w:r w:rsidRPr="000D16D6">
        <w:rPr>
          <w:rFonts w:ascii="Arial" w:hAnsi="Arial" w:cs="Arial"/>
          <w:spacing w:val="-2"/>
          <w:sz w:val="22"/>
          <w:szCs w:val="22"/>
        </w:rPr>
        <w:t>DPA´s</w:t>
      </w:r>
      <w:proofErr w:type="spellEnd"/>
      <w:r w:rsidRPr="000D16D6">
        <w:rPr>
          <w:rFonts w:ascii="Arial" w:hAnsi="Arial" w:cs="Arial"/>
          <w:spacing w:val="-2"/>
          <w:sz w:val="22"/>
          <w:szCs w:val="22"/>
        </w:rPr>
        <w:t>),</w:t>
      </w:r>
      <w:r w:rsidRPr="000D16D6">
        <w:rPr>
          <w:rFonts w:ascii="Arial" w:hAnsi="Arial" w:cs="Arial"/>
          <w:sz w:val="22"/>
          <w:szCs w:val="22"/>
        </w:rPr>
        <w:t xml:space="preserve"> </w:t>
      </w:r>
      <w:r w:rsidRPr="000D16D6">
        <w:rPr>
          <w:rFonts w:ascii="Arial" w:hAnsi="Arial" w:cs="Arial"/>
          <w:spacing w:val="-2"/>
          <w:sz w:val="22"/>
          <w:szCs w:val="22"/>
        </w:rPr>
        <w:t>a favor de la Tesorería de la Federación,</w:t>
      </w:r>
      <w:r w:rsidRPr="000D16D6">
        <w:rPr>
          <w:rFonts w:ascii="Arial" w:hAnsi="Arial" w:cs="Arial"/>
          <w:sz w:val="22"/>
          <w:szCs w:val="22"/>
        </w:rPr>
        <w:t xml:space="preserve"> o la Entidad; </w:t>
      </w:r>
      <w:r w:rsidRPr="000D16D6">
        <w:rPr>
          <w:rFonts w:ascii="Arial" w:hAnsi="Arial" w:cs="Arial"/>
          <w:spacing w:val="-2"/>
          <w:sz w:val="22"/>
          <w:szCs w:val="22"/>
        </w:rPr>
        <w:t>o bien, a través de un comprobante de egreso (</w:t>
      </w:r>
      <w:proofErr w:type="spellStart"/>
      <w:r w:rsidRPr="000D16D6">
        <w:rPr>
          <w:rFonts w:ascii="Arial" w:hAnsi="Arial" w:cs="Arial"/>
          <w:spacing w:val="-2"/>
          <w:sz w:val="22"/>
          <w:szCs w:val="22"/>
        </w:rPr>
        <w:t>CFDI</w:t>
      </w:r>
      <w:proofErr w:type="spellEnd"/>
      <w:r w:rsidRPr="000D16D6">
        <w:rPr>
          <w:rFonts w:ascii="Arial" w:hAnsi="Arial" w:cs="Arial"/>
          <w:spacing w:val="-2"/>
          <w:sz w:val="22"/>
          <w:szCs w:val="22"/>
        </w:rPr>
        <w:t xml:space="preserve"> de Egreso) conocido comúnmente como Nota de Crédito, en el momento en el que emita el comprobante de Ingreso (Factura o </w:t>
      </w:r>
      <w:proofErr w:type="spellStart"/>
      <w:r w:rsidRPr="000D16D6">
        <w:rPr>
          <w:rFonts w:ascii="Arial" w:hAnsi="Arial" w:cs="Arial"/>
          <w:spacing w:val="-2"/>
          <w:sz w:val="22"/>
          <w:szCs w:val="22"/>
        </w:rPr>
        <w:t>CFDI</w:t>
      </w:r>
      <w:proofErr w:type="spellEnd"/>
      <w:r w:rsidRPr="000D16D6">
        <w:rPr>
          <w:rFonts w:ascii="Arial" w:hAnsi="Arial" w:cs="Arial"/>
          <w:spacing w:val="-2"/>
          <w:sz w:val="22"/>
          <w:szCs w:val="22"/>
        </w:rPr>
        <w:t xml:space="preserve"> de Ingreso) por concepto de los servicios, en términos de las disposiciones jurídicas aplicables.</w:t>
      </w:r>
    </w:p>
    <w:p w14:paraId="3705CEFA" w14:textId="77777777" w:rsidR="001818A9" w:rsidRPr="000D16D6" w:rsidRDefault="001818A9" w:rsidP="001818A9">
      <w:pPr>
        <w:tabs>
          <w:tab w:val="left" w:pos="708"/>
        </w:tabs>
        <w:jc w:val="both"/>
        <w:rPr>
          <w:rFonts w:ascii="Arial" w:hAnsi="Arial" w:cs="Arial"/>
          <w:sz w:val="22"/>
          <w:szCs w:val="22"/>
        </w:rPr>
      </w:pPr>
    </w:p>
    <w:p w14:paraId="74E21DE4" w14:textId="77777777" w:rsidR="001818A9" w:rsidRPr="000D16D6" w:rsidRDefault="001818A9" w:rsidP="001818A9">
      <w:pPr>
        <w:tabs>
          <w:tab w:val="left" w:pos="708"/>
        </w:tabs>
        <w:jc w:val="both"/>
        <w:rPr>
          <w:rFonts w:ascii="Arial" w:hAnsi="Arial" w:cs="Arial"/>
          <w:spacing w:val="-2"/>
          <w:sz w:val="22"/>
          <w:szCs w:val="22"/>
        </w:rPr>
      </w:pPr>
      <w:r w:rsidRPr="000D16D6">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0D16D6">
        <w:rPr>
          <w:rFonts w:ascii="Arial" w:hAnsi="Arial" w:cs="Arial"/>
          <w:spacing w:val="-2"/>
          <w:sz w:val="22"/>
          <w:szCs w:val="22"/>
        </w:rPr>
        <w:t xml:space="preserve">. </w:t>
      </w:r>
    </w:p>
    <w:p w14:paraId="21A1A233" w14:textId="77777777" w:rsidR="001818A9" w:rsidRPr="000D16D6" w:rsidRDefault="001818A9" w:rsidP="001818A9">
      <w:pPr>
        <w:pStyle w:val="Texto0"/>
        <w:spacing w:after="0" w:line="240" w:lineRule="auto"/>
        <w:ind w:firstLine="0"/>
        <w:rPr>
          <w:rFonts w:eastAsia="Calibri"/>
          <w:sz w:val="22"/>
          <w:szCs w:val="22"/>
          <w:lang w:eastAsia="en-US"/>
        </w:rPr>
      </w:pPr>
    </w:p>
    <w:p w14:paraId="50D8476F" w14:textId="77777777" w:rsidR="001818A9" w:rsidRPr="000D16D6" w:rsidRDefault="001818A9" w:rsidP="001818A9">
      <w:pPr>
        <w:autoSpaceDE w:val="0"/>
        <w:autoSpaceDN w:val="0"/>
        <w:adjustRightInd w:val="0"/>
        <w:jc w:val="both"/>
        <w:rPr>
          <w:rFonts w:ascii="Arial" w:hAnsi="Arial" w:cs="Arial"/>
          <w:sz w:val="22"/>
          <w:szCs w:val="22"/>
        </w:rPr>
      </w:pPr>
      <w:r w:rsidRPr="000D16D6">
        <w:rPr>
          <w:rFonts w:ascii="Arial" w:hAnsi="Arial" w:cs="Arial"/>
          <w:sz w:val="22"/>
          <w:szCs w:val="22"/>
        </w:rPr>
        <w:t>Cuando</w:t>
      </w:r>
      <w:r w:rsidRPr="000D16D6">
        <w:rPr>
          <w:rFonts w:ascii="Arial" w:hAnsi="Arial" w:cs="Arial"/>
          <w:b/>
          <w:sz w:val="22"/>
          <w:szCs w:val="22"/>
        </w:rPr>
        <w:t xml:space="preserve"> “EL PROVEEDOR”</w:t>
      </w:r>
      <w:r w:rsidRPr="000D16D6">
        <w:rPr>
          <w:rFonts w:ascii="Arial" w:hAnsi="Arial" w:cs="Arial"/>
          <w:sz w:val="22"/>
          <w:szCs w:val="22"/>
        </w:rPr>
        <w:t xml:space="preserve"> quede exceptuado de la presentación de la garantía de cumplimiento, en los supuestos previsto en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14393D0D" w14:textId="77777777" w:rsidR="001818A9" w:rsidRPr="000D16D6" w:rsidRDefault="001818A9" w:rsidP="001818A9">
      <w:pPr>
        <w:autoSpaceDE w:val="0"/>
        <w:autoSpaceDN w:val="0"/>
        <w:adjustRightInd w:val="0"/>
        <w:jc w:val="both"/>
        <w:rPr>
          <w:rFonts w:ascii="Arial" w:hAnsi="Arial" w:cs="Arial"/>
          <w:sz w:val="22"/>
          <w:szCs w:val="22"/>
          <w:u w:val="single"/>
        </w:rPr>
      </w:pPr>
    </w:p>
    <w:p w14:paraId="72E7D963" w14:textId="77777777" w:rsidR="001818A9" w:rsidRPr="000D16D6" w:rsidRDefault="001818A9" w:rsidP="001818A9">
      <w:pPr>
        <w:autoSpaceDE w:val="0"/>
        <w:autoSpaceDN w:val="0"/>
        <w:adjustRightInd w:val="0"/>
        <w:jc w:val="both"/>
        <w:rPr>
          <w:rFonts w:ascii="Arial" w:hAnsi="Arial" w:cs="Arial"/>
          <w:sz w:val="22"/>
          <w:szCs w:val="22"/>
        </w:rPr>
      </w:pPr>
      <w:r w:rsidRPr="000D16D6">
        <w:rPr>
          <w:rFonts w:ascii="Arial" w:hAnsi="Arial" w:cs="Arial"/>
          <w:sz w:val="22"/>
          <w:szCs w:val="22"/>
        </w:rPr>
        <w:t xml:space="preserve">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w:t>
      </w:r>
      <w:proofErr w:type="spellStart"/>
      <w:r w:rsidRPr="000D16D6">
        <w:rPr>
          <w:rFonts w:ascii="Arial" w:hAnsi="Arial" w:cs="Arial"/>
          <w:sz w:val="22"/>
          <w:szCs w:val="22"/>
        </w:rPr>
        <w:t>LAASSP</w:t>
      </w:r>
      <w:proofErr w:type="spellEnd"/>
      <w:r w:rsidRPr="000D16D6">
        <w:rPr>
          <w:rFonts w:ascii="Arial" w:hAnsi="Arial" w:cs="Arial"/>
          <w:sz w:val="22"/>
          <w:szCs w:val="22"/>
        </w:rPr>
        <w:t xml:space="preserve">, EL ÁREA CONTRATANTE DEBERÁ CONSIDERAR QUE EL MONTO MÁXIMO DE LAS PENAS CONVENCIONALES POR ATRASO SERÁ DEL 10% (DIEZ POR CIENTO), CONFORME LO ESTABLECIDO EN EL ARTÍCULO 96 DEL REGLAMENTO DE LA </w:t>
      </w:r>
      <w:proofErr w:type="spellStart"/>
      <w:r w:rsidRPr="000D16D6">
        <w:rPr>
          <w:rFonts w:ascii="Arial" w:hAnsi="Arial" w:cs="Arial"/>
          <w:sz w:val="22"/>
          <w:szCs w:val="22"/>
        </w:rPr>
        <w:t>LAASSP</w:t>
      </w:r>
      <w:proofErr w:type="spellEnd"/>
    </w:p>
    <w:p w14:paraId="438B979C" w14:textId="77777777" w:rsidR="001818A9" w:rsidRPr="000D16D6" w:rsidRDefault="001818A9" w:rsidP="001818A9">
      <w:pPr>
        <w:pStyle w:val="Texto0"/>
        <w:spacing w:after="0" w:line="240" w:lineRule="auto"/>
        <w:ind w:firstLine="0"/>
        <w:rPr>
          <w:rFonts w:eastAsia="Calibri"/>
          <w:sz w:val="22"/>
          <w:szCs w:val="22"/>
          <w:lang w:eastAsia="en-US"/>
        </w:rPr>
      </w:pPr>
    </w:p>
    <w:p w14:paraId="5D442432" w14:textId="77777777" w:rsidR="001818A9" w:rsidRPr="000D16D6" w:rsidRDefault="001818A9" w:rsidP="001818A9">
      <w:pPr>
        <w:pStyle w:val="Texto0"/>
        <w:spacing w:after="0" w:line="240" w:lineRule="auto"/>
        <w:ind w:firstLine="0"/>
        <w:rPr>
          <w:b/>
          <w:sz w:val="20"/>
        </w:rPr>
      </w:pPr>
      <w:r w:rsidRPr="000D16D6">
        <w:rPr>
          <w:b/>
          <w:sz w:val="22"/>
          <w:szCs w:val="22"/>
        </w:rPr>
        <w:t>DÉCIMA QUINTA</w:t>
      </w:r>
      <w:r w:rsidRPr="000D16D6">
        <w:rPr>
          <w:rFonts w:eastAsia="Calibri"/>
          <w:b/>
          <w:sz w:val="22"/>
          <w:szCs w:val="22"/>
          <w:lang w:eastAsia="en-US"/>
        </w:rPr>
        <w:t>. LICENCIAS, AUTORIZACIONES Y PERMISOS</w:t>
      </w:r>
    </w:p>
    <w:p w14:paraId="1A2D7AEB" w14:textId="77777777" w:rsidR="001818A9" w:rsidRPr="000D16D6" w:rsidRDefault="001818A9" w:rsidP="001818A9">
      <w:pPr>
        <w:pStyle w:val="Texto0"/>
        <w:spacing w:after="0" w:line="240" w:lineRule="auto"/>
        <w:ind w:firstLine="0"/>
        <w:rPr>
          <w:b/>
          <w:sz w:val="20"/>
        </w:rPr>
      </w:pPr>
    </w:p>
    <w:p w14:paraId="5DD13A4C" w14:textId="77777777" w:rsidR="001818A9" w:rsidRPr="000D16D6" w:rsidRDefault="001818A9" w:rsidP="001818A9">
      <w:pPr>
        <w:pStyle w:val="Texto0"/>
        <w:spacing w:after="0" w:line="240" w:lineRule="auto"/>
        <w:ind w:firstLine="0"/>
        <w:rPr>
          <w:rFonts w:eastAsia="Calibri"/>
          <w:sz w:val="22"/>
          <w:szCs w:val="22"/>
          <w:lang w:eastAsia="en-US"/>
        </w:rPr>
      </w:pPr>
      <w:r w:rsidRPr="000D16D6">
        <w:rPr>
          <w:b/>
          <w:sz w:val="22"/>
          <w:szCs w:val="22"/>
        </w:rPr>
        <w:t>“EL PROVEEDOR”</w:t>
      </w:r>
      <w:r w:rsidRPr="000D16D6">
        <w:rPr>
          <w:rFonts w:eastAsia="Calibri"/>
          <w:sz w:val="22"/>
          <w:szCs w:val="22"/>
          <w:lang w:eastAsia="en-US"/>
        </w:rPr>
        <w:t xml:space="preserve"> se obliga a observar y mantener vigentes las licencias, autorizaciones, permisos o registros requeridos para el cumplimiento de sus obligaciones.</w:t>
      </w:r>
    </w:p>
    <w:p w14:paraId="3EB666E7" w14:textId="77777777" w:rsidR="001818A9" w:rsidRPr="000D16D6" w:rsidRDefault="001818A9" w:rsidP="001818A9">
      <w:pPr>
        <w:pStyle w:val="Texto0"/>
        <w:spacing w:after="0" w:line="240" w:lineRule="auto"/>
        <w:ind w:firstLine="0"/>
        <w:rPr>
          <w:rFonts w:eastAsia="Calibri"/>
          <w:sz w:val="22"/>
          <w:szCs w:val="22"/>
          <w:lang w:eastAsia="en-US"/>
        </w:rPr>
      </w:pPr>
    </w:p>
    <w:p w14:paraId="769677F8" w14:textId="77777777" w:rsidR="001818A9" w:rsidRPr="000D16D6" w:rsidRDefault="001818A9" w:rsidP="001818A9">
      <w:pPr>
        <w:pStyle w:val="Texto0"/>
        <w:spacing w:after="0" w:line="240" w:lineRule="auto"/>
        <w:ind w:firstLine="0"/>
        <w:rPr>
          <w:rFonts w:eastAsia="Calibri"/>
          <w:b/>
          <w:sz w:val="22"/>
          <w:szCs w:val="22"/>
          <w:lang w:eastAsia="en-US"/>
        </w:rPr>
      </w:pPr>
      <w:r w:rsidRPr="000D16D6">
        <w:rPr>
          <w:b/>
          <w:sz w:val="22"/>
          <w:szCs w:val="22"/>
        </w:rPr>
        <w:t>DÉCIMA SEXTA</w:t>
      </w:r>
      <w:r w:rsidRPr="000D16D6">
        <w:rPr>
          <w:rFonts w:eastAsia="Calibri"/>
          <w:b/>
          <w:sz w:val="22"/>
          <w:szCs w:val="22"/>
          <w:lang w:eastAsia="en-US"/>
        </w:rPr>
        <w:t>. PÓLIZA DE RESPONSABILIDAD CIVIL</w:t>
      </w:r>
    </w:p>
    <w:p w14:paraId="05854CF3" w14:textId="77777777" w:rsidR="001818A9" w:rsidRPr="000D16D6" w:rsidRDefault="001818A9" w:rsidP="001818A9">
      <w:pPr>
        <w:ind w:right="51"/>
        <w:jc w:val="both"/>
        <w:rPr>
          <w:rFonts w:ascii="Arial" w:hAnsi="Arial" w:cs="Arial"/>
          <w:sz w:val="22"/>
          <w:szCs w:val="22"/>
          <w:u w:val="single"/>
        </w:rPr>
      </w:pPr>
    </w:p>
    <w:p w14:paraId="65E5B076" w14:textId="486A09F8"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INSTRUCCIÓN: CUANDO NO SE REQUIERA LA CONTRATACIÓN DE SEGURO </w:t>
      </w:r>
      <w:r w:rsidR="00333763" w:rsidRPr="000D16D6">
        <w:rPr>
          <w:rFonts w:ascii="Arial" w:hAnsi="Arial" w:cs="Arial"/>
          <w:sz w:val="22"/>
          <w:szCs w:val="22"/>
        </w:rPr>
        <w:t>INCORPORAR</w:t>
      </w:r>
      <w:r w:rsidRPr="000D16D6">
        <w:rPr>
          <w:rFonts w:ascii="Arial" w:hAnsi="Arial" w:cs="Arial"/>
          <w:sz w:val="22"/>
          <w:szCs w:val="22"/>
        </w:rPr>
        <w:t xml:space="preserve"> EL SIGUIENTE PÁRRAFO: </w:t>
      </w:r>
    </w:p>
    <w:p w14:paraId="37AF82D3" w14:textId="77777777" w:rsidR="001818A9" w:rsidRPr="000D16D6" w:rsidRDefault="001818A9" w:rsidP="001818A9">
      <w:pPr>
        <w:ind w:right="51"/>
        <w:jc w:val="both"/>
        <w:rPr>
          <w:rFonts w:ascii="Arial" w:hAnsi="Arial" w:cs="Arial"/>
          <w:sz w:val="22"/>
          <w:szCs w:val="22"/>
        </w:rPr>
      </w:pPr>
    </w:p>
    <w:p w14:paraId="633A97F7"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Para la prestación de los servicios materia del presente contrato, no se requiere que </w:t>
      </w:r>
      <w:r w:rsidRPr="000D16D6">
        <w:rPr>
          <w:rFonts w:ascii="Arial" w:hAnsi="Arial" w:cs="Arial"/>
          <w:b/>
          <w:sz w:val="22"/>
          <w:szCs w:val="22"/>
        </w:rPr>
        <w:t>“EL PROVEEDOR”</w:t>
      </w:r>
      <w:r w:rsidRPr="000D16D6">
        <w:rPr>
          <w:rFonts w:ascii="Arial" w:hAnsi="Arial" w:cs="Arial"/>
          <w:sz w:val="22"/>
          <w:szCs w:val="22"/>
        </w:rPr>
        <w:t xml:space="preserve"> contrate una póliza de seguro por responsabilidad civil.</w:t>
      </w:r>
    </w:p>
    <w:p w14:paraId="59E4CB3A" w14:textId="77777777" w:rsidR="001818A9" w:rsidRPr="000D16D6" w:rsidRDefault="001818A9" w:rsidP="001818A9">
      <w:pPr>
        <w:ind w:right="51"/>
        <w:jc w:val="both"/>
        <w:rPr>
          <w:rFonts w:ascii="Arial" w:hAnsi="Arial" w:cs="Arial"/>
          <w:b/>
          <w:sz w:val="22"/>
          <w:szCs w:val="22"/>
          <w:u w:val="single"/>
        </w:rPr>
      </w:pPr>
    </w:p>
    <w:p w14:paraId="39554A82" w14:textId="7119D74B"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INSTRUCCIÓN: CUANDO SE REQUIERA LA CONTRATACIÓN DE SEGURO </w:t>
      </w:r>
      <w:r w:rsidR="00333763" w:rsidRPr="000D16D6">
        <w:rPr>
          <w:rFonts w:ascii="Arial" w:hAnsi="Arial" w:cs="Arial"/>
          <w:sz w:val="22"/>
          <w:szCs w:val="22"/>
        </w:rPr>
        <w:t>incorporar</w:t>
      </w:r>
      <w:r w:rsidRPr="000D16D6">
        <w:rPr>
          <w:rFonts w:ascii="Arial" w:hAnsi="Arial" w:cs="Arial"/>
          <w:sz w:val="22"/>
          <w:szCs w:val="22"/>
        </w:rPr>
        <w:t xml:space="preserve"> LOS SIGUIENTES DOS PÁRRAFOS: </w:t>
      </w:r>
    </w:p>
    <w:p w14:paraId="18184049" w14:textId="77777777" w:rsidR="001818A9" w:rsidRPr="000D16D6" w:rsidRDefault="001818A9" w:rsidP="001818A9">
      <w:pPr>
        <w:ind w:right="51"/>
        <w:jc w:val="both"/>
        <w:rPr>
          <w:rFonts w:ascii="Arial" w:hAnsi="Arial" w:cs="Arial"/>
          <w:sz w:val="22"/>
          <w:szCs w:val="22"/>
        </w:rPr>
      </w:pPr>
    </w:p>
    <w:p w14:paraId="7566E8F0"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“EL PROVEEDOR”</w:t>
      </w:r>
      <w:r w:rsidRPr="000D16D6">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0D16D6">
        <w:rPr>
          <w:rFonts w:ascii="Arial" w:hAnsi="Arial" w:cs="Arial"/>
          <w:b/>
          <w:sz w:val="22"/>
          <w:szCs w:val="22"/>
        </w:rPr>
        <w:t>“LA DEPENDENCIA O ENTIDAD”</w:t>
      </w:r>
      <w:r w:rsidRPr="000D16D6">
        <w:rPr>
          <w:rFonts w:ascii="Arial" w:hAnsi="Arial" w:cs="Arial"/>
          <w:sz w:val="22"/>
          <w:szCs w:val="22"/>
        </w:rPr>
        <w:t>, así como, los que cause a terceros en sus bienes o personas, con motivo de la prestación del servicio materia del presente contrato.</w:t>
      </w:r>
    </w:p>
    <w:p w14:paraId="080336C7" w14:textId="77777777" w:rsidR="001818A9" w:rsidRPr="000D16D6" w:rsidRDefault="001818A9" w:rsidP="001818A9">
      <w:pPr>
        <w:ind w:right="51"/>
        <w:jc w:val="both"/>
        <w:rPr>
          <w:rFonts w:ascii="Arial" w:hAnsi="Arial" w:cs="Arial"/>
          <w:sz w:val="22"/>
          <w:szCs w:val="22"/>
        </w:rPr>
      </w:pPr>
    </w:p>
    <w:p w14:paraId="7E591FDE"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La póliza deberá contener las siguientes coberturas:</w:t>
      </w:r>
    </w:p>
    <w:p w14:paraId="3C2894F7" w14:textId="77777777" w:rsidR="001818A9" w:rsidRPr="000D16D6" w:rsidRDefault="001818A9" w:rsidP="001818A9">
      <w:pPr>
        <w:ind w:right="51"/>
        <w:jc w:val="both"/>
        <w:rPr>
          <w:rFonts w:ascii="Arial" w:hAnsi="Arial" w:cs="Arial"/>
          <w:sz w:val="22"/>
          <w:szCs w:val="22"/>
          <w:u w:val="single"/>
        </w:rPr>
      </w:pPr>
    </w:p>
    <w:p w14:paraId="7BE79162"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INSTRUCCIÓN: DESCRIBIR LAS COBERTURAS, ATENDIENDO A LAS NECESIDADES, TIPO Y CARACTERÍSTICAS DEL SERVICIO</w:t>
      </w:r>
    </w:p>
    <w:p w14:paraId="7DC14BA4" w14:textId="77777777" w:rsidR="001818A9" w:rsidRPr="000D16D6" w:rsidRDefault="001818A9" w:rsidP="001818A9">
      <w:pPr>
        <w:ind w:right="51"/>
        <w:jc w:val="both"/>
        <w:rPr>
          <w:rFonts w:ascii="Arial" w:hAnsi="Arial" w:cs="Arial"/>
          <w:sz w:val="22"/>
          <w:szCs w:val="22"/>
        </w:rPr>
      </w:pPr>
    </w:p>
    <w:p w14:paraId="7B7FDA45" w14:textId="77777777" w:rsidR="001818A9" w:rsidRPr="000D16D6" w:rsidRDefault="001818A9" w:rsidP="001818A9">
      <w:pPr>
        <w:jc w:val="both"/>
        <w:rPr>
          <w:rFonts w:ascii="Arial" w:eastAsia="Calibri" w:hAnsi="Arial" w:cs="Arial"/>
          <w:sz w:val="22"/>
          <w:szCs w:val="22"/>
        </w:rPr>
      </w:pPr>
      <w:r w:rsidRPr="000D16D6">
        <w:rPr>
          <w:rFonts w:ascii="Arial" w:eastAsia="Calibri" w:hAnsi="Arial" w:cs="Arial"/>
          <w:b/>
          <w:sz w:val="22"/>
          <w:szCs w:val="22"/>
        </w:rPr>
        <w:t>DÉCIMA SÉPTIMA. TRANSPORTE</w:t>
      </w:r>
    </w:p>
    <w:p w14:paraId="72E58778" w14:textId="77777777" w:rsidR="001818A9" w:rsidRPr="000D16D6" w:rsidRDefault="001818A9" w:rsidP="001818A9">
      <w:pPr>
        <w:jc w:val="both"/>
        <w:rPr>
          <w:rFonts w:ascii="Arial" w:eastAsia="Calibri" w:hAnsi="Arial" w:cs="Arial"/>
          <w:sz w:val="22"/>
          <w:szCs w:val="22"/>
        </w:rPr>
      </w:pPr>
    </w:p>
    <w:p w14:paraId="6A8AF0EA"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“EL PROVEEDOR”</w:t>
      </w:r>
      <w:r w:rsidRPr="000D16D6">
        <w:rPr>
          <w:rFonts w:ascii="Arial" w:eastAsia="Calibri" w:hAnsi="Arial" w:cs="Arial"/>
          <w:sz w:val="22"/>
          <w:szCs w:val="22"/>
        </w:rPr>
        <w:t xml:space="preserve"> se obliga bajo su costa y riesgo, a trasportar los bienes e insumos necesarios para la prestación del servicio, desde su lugar de origen, hasta las instalaciones señaladas en el </w:t>
      </w:r>
      <w:r w:rsidRPr="000D16D6">
        <w:rPr>
          <w:rFonts w:ascii="Arial" w:eastAsia="Calibri" w:hAnsi="Arial" w:cs="Arial"/>
          <w:b/>
          <w:sz w:val="22"/>
          <w:szCs w:val="22"/>
          <w:u w:val="single"/>
        </w:rPr>
        <w:t>(ESTABLECER EL DOCUMENTO O ANEXO DONDE SE ENCUENTRAN LOS DOMICILIOS, O EN SU DEFECTO REDACTARLOS)</w:t>
      </w:r>
      <w:r w:rsidRPr="000D16D6">
        <w:rPr>
          <w:rFonts w:ascii="Arial" w:eastAsia="Calibri" w:hAnsi="Arial" w:cs="Arial"/>
          <w:sz w:val="22"/>
          <w:szCs w:val="22"/>
        </w:rPr>
        <w:t xml:space="preserve"> del presente contrato.</w:t>
      </w:r>
    </w:p>
    <w:p w14:paraId="6F49379E" w14:textId="77777777" w:rsidR="001818A9" w:rsidRPr="000D16D6" w:rsidRDefault="001818A9" w:rsidP="001818A9">
      <w:pPr>
        <w:ind w:right="51"/>
        <w:jc w:val="both"/>
        <w:rPr>
          <w:rFonts w:ascii="Arial" w:hAnsi="Arial" w:cs="Arial"/>
          <w:sz w:val="22"/>
          <w:szCs w:val="22"/>
        </w:rPr>
      </w:pPr>
    </w:p>
    <w:p w14:paraId="66E796D7" w14:textId="77777777" w:rsidR="001818A9" w:rsidRPr="000D16D6" w:rsidRDefault="001818A9" w:rsidP="001818A9">
      <w:pPr>
        <w:jc w:val="both"/>
        <w:rPr>
          <w:rFonts w:ascii="Arial" w:hAnsi="Arial" w:cs="Arial"/>
          <w:sz w:val="22"/>
          <w:szCs w:val="22"/>
        </w:rPr>
      </w:pPr>
      <w:r w:rsidRPr="000D16D6">
        <w:rPr>
          <w:rFonts w:ascii="Arial" w:hAnsi="Arial" w:cs="Arial"/>
          <w:b/>
          <w:sz w:val="22"/>
          <w:szCs w:val="22"/>
        </w:rPr>
        <w:t>DÉCIMA OCTAVA. IMPUESTOS Y DERECHOS</w:t>
      </w:r>
    </w:p>
    <w:p w14:paraId="5D92AC6A" w14:textId="77777777" w:rsidR="001818A9" w:rsidRPr="000D16D6" w:rsidRDefault="001818A9" w:rsidP="001818A9">
      <w:pPr>
        <w:jc w:val="both"/>
        <w:rPr>
          <w:rFonts w:ascii="Arial" w:hAnsi="Arial" w:cs="Arial"/>
          <w:sz w:val="22"/>
          <w:szCs w:val="22"/>
        </w:rPr>
      </w:pPr>
    </w:p>
    <w:p w14:paraId="5EED5771"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Los impuestos, derechos y gastos que procedan con motivo de la prestación de los servicios, objeto del presente contrato, serán pagados por </w:t>
      </w:r>
      <w:r w:rsidRPr="000D16D6">
        <w:rPr>
          <w:rFonts w:ascii="Arial" w:hAnsi="Arial" w:cs="Arial"/>
          <w:b/>
          <w:sz w:val="22"/>
          <w:szCs w:val="22"/>
        </w:rPr>
        <w:t>“EL PROVEEDOR”</w:t>
      </w:r>
      <w:r w:rsidRPr="000D16D6">
        <w:rPr>
          <w:rFonts w:ascii="Arial" w:hAnsi="Arial" w:cs="Arial"/>
          <w:sz w:val="22"/>
          <w:szCs w:val="22"/>
        </w:rPr>
        <w:t>, mismos que no serán repercutidos a</w:t>
      </w:r>
      <w:r w:rsidRPr="000D16D6">
        <w:rPr>
          <w:rFonts w:ascii="Arial" w:hAnsi="Arial" w:cs="Arial"/>
          <w:b/>
          <w:sz w:val="22"/>
          <w:szCs w:val="22"/>
        </w:rPr>
        <w:t xml:space="preserve"> “LA DEPENDENCIA O ENTIDAD”</w:t>
      </w:r>
      <w:r w:rsidRPr="000D16D6">
        <w:rPr>
          <w:rFonts w:ascii="Arial" w:hAnsi="Arial" w:cs="Arial"/>
          <w:sz w:val="22"/>
          <w:szCs w:val="22"/>
        </w:rPr>
        <w:t>.</w:t>
      </w:r>
    </w:p>
    <w:p w14:paraId="52406A55" w14:textId="77777777" w:rsidR="001818A9" w:rsidRPr="000D16D6" w:rsidRDefault="001818A9" w:rsidP="001818A9">
      <w:pPr>
        <w:ind w:right="51"/>
        <w:jc w:val="both"/>
        <w:rPr>
          <w:rFonts w:ascii="Arial" w:hAnsi="Arial" w:cs="Arial"/>
          <w:b/>
          <w:sz w:val="22"/>
          <w:szCs w:val="22"/>
        </w:rPr>
      </w:pPr>
    </w:p>
    <w:p w14:paraId="0C3C2862"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7AE5E17C" w14:textId="77777777" w:rsidR="001818A9" w:rsidRPr="000D16D6" w:rsidRDefault="001818A9" w:rsidP="001818A9">
      <w:pPr>
        <w:ind w:right="51"/>
        <w:jc w:val="both"/>
        <w:rPr>
          <w:rFonts w:ascii="Arial" w:hAnsi="Arial" w:cs="Arial"/>
          <w:sz w:val="22"/>
          <w:szCs w:val="22"/>
        </w:rPr>
      </w:pPr>
    </w:p>
    <w:p w14:paraId="6008407D" w14:textId="77777777" w:rsidR="001818A9" w:rsidRPr="000D16D6" w:rsidRDefault="001818A9" w:rsidP="001818A9">
      <w:pPr>
        <w:ind w:right="51"/>
        <w:jc w:val="both"/>
        <w:rPr>
          <w:rFonts w:ascii="Arial" w:hAnsi="Arial" w:cs="Arial"/>
          <w:sz w:val="22"/>
          <w:szCs w:val="22"/>
        </w:rPr>
      </w:pPr>
    </w:p>
    <w:p w14:paraId="379EF1B9" w14:textId="77777777" w:rsidR="001818A9" w:rsidRPr="000D16D6" w:rsidRDefault="001818A9" w:rsidP="001818A9">
      <w:pPr>
        <w:tabs>
          <w:tab w:val="left" w:pos="2340"/>
        </w:tabs>
        <w:jc w:val="both"/>
        <w:rPr>
          <w:rFonts w:ascii="Arial" w:hAnsi="Arial" w:cs="Arial"/>
          <w:b/>
          <w:sz w:val="22"/>
          <w:szCs w:val="22"/>
        </w:rPr>
      </w:pPr>
      <w:r w:rsidRPr="000D16D6">
        <w:rPr>
          <w:rFonts w:ascii="Arial" w:hAnsi="Arial" w:cs="Arial"/>
          <w:b/>
          <w:sz w:val="22"/>
          <w:szCs w:val="22"/>
        </w:rPr>
        <w:t>DÉCIMA NOVENA.</w:t>
      </w:r>
      <w:r w:rsidRPr="000D16D6">
        <w:rPr>
          <w:rFonts w:ascii="Arial" w:hAnsi="Arial" w:cs="Arial"/>
          <w:sz w:val="22"/>
          <w:szCs w:val="22"/>
        </w:rPr>
        <w:t xml:space="preserve"> </w:t>
      </w:r>
      <w:r w:rsidRPr="000D16D6">
        <w:rPr>
          <w:rFonts w:ascii="Arial" w:hAnsi="Arial" w:cs="Arial"/>
          <w:b/>
          <w:sz w:val="22"/>
          <w:szCs w:val="22"/>
        </w:rPr>
        <w:t>PROHIBICIÓN DE CESIÓN DE DERECHOS Y OBLIGACIONES</w:t>
      </w:r>
    </w:p>
    <w:p w14:paraId="67AC18C7" w14:textId="77777777" w:rsidR="001818A9" w:rsidRPr="000D16D6" w:rsidRDefault="001818A9" w:rsidP="001818A9">
      <w:pPr>
        <w:tabs>
          <w:tab w:val="left" w:pos="2340"/>
        </w:tabs>
        <w:jc w:val="both"/>
        <w:rPr>
          <w:rFonts w:ascii="Arial" w:hAnsi="Arial" w:cs="Arial"/>
          <w:b/>
          <w:sz w:val="22"/>
          <w:szCs w:val="22"/>
        </w:rPr>
      </w:pPr>
    </w:p>
    <w:p w14:paraId="503F6A93"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“EL PROVEEDOR”</w:t>
      </w:r>
      <w:r w:rsidRPr="000D16D6">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0D16D6">
        <w:rPr>
          <w:rFonts w:ascii="Arial" w:hAnsi="Arial" w:cs="Arial"/>
          <w:b/>
          <w:sz w:val="22"/>
          <w:szCs w:val="22"/>
        </w:rPr>
        <w:t>“LA DEPENDENCIA O ENTIDAD”</w:t>
      </w:r>
      <w:r w:rsidRPr="000D16D6">
        <w:rPr>
          <w:rFonts w:ascii="Arial" w:hAnsi="Arial" w:cs="Arial"/>
          <w:sz w:val="22"/>
          <w:szCs w:val="22"/>
        </w:rPr>
        <w:t>.</w:t>
      </w:r>
    </w:p>
    <w:p w14:paraId="2BE872E7" w14:textId="77777777" w:rsidR="001818A9" w:rsidRPr="000D16D6" w:rsidRDefault="001818A9" w:rsidP="001818A9">
      <w:pPr>
        <w:ind w:right="51"/>
        <w:jc w:val="both"/>
        <w:rPr>
          <w:rFonts w:ascii="Arial" w:hAnsi="Arial" w:cs="Arial"/>
          <w:sz w:val="22"/>
          <w:szCs w:val="22"/>
        </w:rPr>
      </w:pPr>
    </w:p>
    <w:p w14:paraId="0F8CD82B" w14:textId="77777777" w:rsidR="001818A9" w:rsidRPr="000D16D6" w:rsidRDefault="001818A9" w:rsidP="001818A9">
      <w:pPr>
        <w:tabs>
          <w:tab w:val="left" w:pos="2340"/>
        </w:tabs>
        <w:jc w:val="both"/>
        <w:rPr>
          <w:rFonts w:ascii="Arial" w:hAnsi="Arial" w:cs="Arial"/>
          <w:sz w:val="22"/>
          <w:szCs w:val="22"/>
        </w:rPr>
      </w:pPr>
      <w:r w:rsidRPr="000D16D6">
        <w:rPr>
          <w:rFonts w:ascii="Arial" w:hAnsi="Arial" w:cs="Arial"/>
          <w:b/>
          <w:sz w:val="22"/>
          <w:szCs w:val="22"/>
        </w:rPr>
        <w:t>VIGÉSIMA. DERECHOS DE AUTOR, PATENTES Y/O MARCAS</w:t>
      </w:r>
    </w:p>
    <w:p w14:paraId="294DB1B4" w14:textId="77777777" w:rsidR="001818A9" w:rsidRPr="000D16D6" w:rsidRDefault="001818A9" w:rsidP="001818A9">
      <w:pPr>
        <w:tabs>
          <w:tab w:val="left" w:pos="2340"/>
        </w:tabs>
        <w:jc w:val="both"/>
        <w:rPr>
          <w:rFonts w:ascii="Arial" w:hAnsi="Arial" w:cs="Arial"/>
          <w:sz w:val="22"/>
          <w:szCs w:val="22"/>
        </w:rPr>
      </w:pPr>
    </w:p>
    <w:p w14:paraId="24A71631" w14:textId="77777777" w:rsidR="001818A9" w:rsidRPr="000D16D6" w:rsidRDefault="001818A9" w:rsidP="001818A9">
      <w:pPr>
        <w:tabs>
          <w:tab w:val="left" w:pos="2340"/>
        </w:tabs>
        <w:jc w:val="both"/>
        <w:rPr>
          <w:rFonts w:ascii="Arial" w:hAnsi="Arial" w:cs="Arial"/>
          <w:sz w:val="22"/>
          <w:szCs w:val="22"/>
        </w:rPr>
      </w:pPr>
      <w:r w:rsidRPr="000D16D6">
        <w:rPr>
          <w:rFonts w:ascii="Arial" w:hAnsi="Arial" w:cs="Arial"/>
          <w:b/>
          <w:sz w:val="22"/>
          <w:szCs w:val="22"/>
        </w:rPr>
        <w:t>“EL PROVEEDOR”</w:t>
      </w:r>
      <w:r w:rsidRPr="000D16D6">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0D16D6">
        <w:rPr>
          <w:rFonts w:ascii="Arial" w:hAnsi="Arial" w:cs="Arial"/>
          <w:b/>
          <w:sz w:val="22"/>
          <w:szCs w:val="22"/>
        </w:rPr>
        <w:t>“LA DEPENDENCIA O ENTIDAD”</w:t>
      </w:r>
      <w:r w:rsidRPr="000D16D6">
        <w:rPr>
          <w:rFonts w:ascii="Arial" w:hAnsi="Arial" w:cs="Arial"/>
          <w:sz w:val="22"/>
          <w:szCs w:val="22"/>
        </w:rPr>
        <w:t xml:space="preserve"> o a terceros.</w:t>
      </w:r>
    </w:p>
    <w:p w14:paraId="390B1A70" w14:textId="77777777" w:rsidR="001818A9" w:rsidRPr="000D16D6" w:rsidRDefault="001818A9" w:rsidP="001818A9">
      <w:pPr>
        <w:tabs>
          <w:tab w:val="left" w:pos="2340"/>
        </w:tabs>
        <w:jc w:val="both"/>
        <w:rPr>
          <w:rFonts w:ascii="Arial" w:hAnsi="Arial" w:cs="Arial"/>
          <w:sz w:val="22"/>
          <w:szCs w:val="22"/>
        </w:rPr>
      </w:pPr>
    </w:p>
    <w:p w14:paraId="7A01FCD9" w14:textId="77777777" w:rsidR="001818A9" w:rsidRPr="000D16D6" w:rsidRDefault="001818A9" w:rsidP="001818A9">
      <w:pPr>
        <w:tabs>
          <w:tab w:val="left" w:pos="2340"/>
        </w:tabs>
        <w:jc w:val="both"/>
        <w:rPr>
          <w:rFonts w:ascii="Arial" w:hAnsi="Arial" w:cs="Arial"/>
          <w:sz w:val="22"/>
          <w:szCs w:val="22"/>
        </w:rPr>
      </w:pPr>
      <w:r w:rsidRPr="000D16D6">
        <w:rPr>
          <w:rFonts w:ascii="Arial" w:hAnsi="Arial" w:cs="Arial"/>
          <w:sz w:val="22"/>
          <w:szCs w:val="22"/>
        </w:rPr>
        <w:t xml:space="preserve">De presentarse alguna reclamación en contra de </w:t>
      </w:r>
      <w:r w:rsidRPr="000D16D6">
        <w:rPr>
          <w:rFonts w:ascii="Arial" w:hAnsi="Arial" w:cs="Arial"/>
          <w:b/>
          <w:sz w:val="22"/>
          <w:szCs w:val="22"/>
        </w:rPr>
        <w:t>“LA DEPENDENCIA O ENTIDAD”</w:t>
      </w:r>
      <w:r w:rsidRPr="000D16D6">
        <w:rPr>
          <w:rFonts w:ascii="Arial" w:hAnsi="Arial" w:cs="Arial"/>
          <w:sz w:val="22"/>
          <w:szCs w:val="22"/>
        </w:rPr>
        <w:t xml:space="preserve">, por cualquiera de las causas antes mencionadas, </w:t>
      </w:r>
      <w:r w:rsidRPr="000D16D6">
        <w:rPr>
          <w:rFonts w:ascii="Arial" w:hAnsi="Arial" w:cs="Arial"/>
          <w:b/>
          <w:sz w:val="22"/>
          <w:szCs w:val="22"/>
        </w:rPr>
        <w:t>“EL PROVEEDOR”</w:t>
      </w:r>
      <w:r w:rsidRPr="000D16D6">
        <w:rPr>
          <w:rFonts w:ascii="Arial" w:hAnsi="Arial" w:cs="Arial"/>
          <w:sz w:val="22"/>
          <w:szCs w:val="22"/>
        </w:rPr>
        <w:t xml:space="preserve">, se obliga a salvaguardar los derechos e intereses de </w:t>
      </w:r>
      <w:r w:rsidRPr="000D16D6">
        <w:rPr>
          <w:rFonts w:ascii="Arial" w:hAnsi="Arial" w:cs="Arial"/>
          <w:b/>
          <w:sz w:val="22"/>
          <w:szCs w:val="22"/>
        </w:rPr>
        <w:t>“LA DEPENDENCIA O ENTIDAD”</w:t>
      </w:r>
      <w:r w:rsidRPr="000D16D6">
        <w:rPr>
          <w:rFonts w:ascii="Arial" w:hAnsi="Arial" w:cs="Arial"/>
          <w:sz w:val="22"/>
          <w:szCs w:val="22"/>
        </w:rPr>
        <w:t xml:space="preserve"> de cualquier controversia, liberándola de toda responsabilidad de carácter civil, penal, mercantil, fiscal o de cualquier otra índole, sacándola en paz y a salvo.</w:t>
      </w:r>
    </w:p>
    <w:p w14:paraId="394DF995" w14:textId="77777777" w:rsidR="001818A9" w:rsidRPr="000D16D6" w:rsidRDefault="001818A9" w:rsidP="001818A9">
      <w:pPr>
        <w:tabs>
          <w:tab w:val="left" w:pos="2340"/>
        </w:tabs>
        <w:jc w:val="both"/>
        <w:rPr>
          <w:rFonts w:ascii="Arial" w:hAnsi="Arial" w:cs="Arial"/>
          <w:sz w:val="22"/>
          <w:szCs w:val="22"/>
        </w:rPr>
      </w:pPr>
    </w:p>
    <w:p w14:paraId="7F6CA091"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En caso de que </w:t>
      </w:r>
      <w:r w:rsidRPr="000D16D6">
        <w:rPr>
          <w:rFonts w:ascii="Arial" w:hAnsi="Arial" w:cs="Arial"/>
          <w:b/>
          <w:sz w:val="22"/>
          <w:szCs w:val="22"/>
        </w:rPr>
        <w:t>“LA DEPENDENCIA O ENTIDAD”</w:t>
      </w:r>
      <w:r w:rsidRPr="000D16D6">
        <w:rPr>
          <w:rFonts w:ascii="Arial" w:hAnsi="Arial" w:cs="Arial"/>
          <w:sz w:val="22"/>
          <w:szCs w:val="22"/>
        </w:rPr>
        <w:t xml:space="preserve"> tuviese que erogar recursos por cualquiera de estos conceptos, </w:t>
      </w:r>
      <w:r w:rsidRPr="000D16D6">
        <w:rPr>
          <w:rFonts w:ascii="Arial" w:hAnsi="Arial" w:cs="Arial"/>
          <w:b/>
          <w:sz w:val="22"/>
          <w:szCs w:val="22"/>
        </w:rPr>
        <w:t>“EL PROVEEDOR”</w:t>
      </w:r>
      <w:r w:rsidRPr="000D16D6">
        <w:rPr>
          <w:rFonts w:ascii="Arial" w:hAnsi="Arial" w:cs="Arial"/>
          <w:sz w:val="22"/>
          <w:szCs w:val="22"/>
        </w:rPr>
        <w:t xml:space="preserve"> se obliga a reembolsar de manera inmediata los recursos erogados por aquella.</w:t>
      </w:r>
    </w:p>
    <w:p w14:paraId="0558D9E8" w14:textId="77777777" w:rsidR="001818A9" w:rsidRPr="000D16D6" w:rsidRDefault="001818A9" w:rsidP="001818A9">
      <w:pPr>
        <w:ind w:right="51"/>
        <w:jc w:val="both"/>
        <w:rPr>
          <w:rFonts w:ascii="Arial" w:hAnsi="Arial" w:cs="Arial"/>
          <w:strike/>
          <w:sz w:val="22"/>
          <w:szCs w:val="22"/>
        </w:rPr>
      </w:pPr>
    </w:p>
    <w:p w14:paraId="3CAC5D3E" w14:textId="77777777" w:rsidR="001818A9" w:rsidRPr="000D16D6" w:rsidRDefault="001818A9" w:rsidP="001818A9">
      <w:pPr>
        <w:tabs>
          <w:tab w:val="center" w:pos="567"/>
        </w:tabs>
        <w:autoSpaceDE w:val="0"/>
        <w:autoSpaceDN w:val="0"/>
        <w:adjustRightInd w:val="0"/>
        <w:ind w:right="48"/>
        <w:jc w:val="both"/>
        <w:rPr>
          <w:rFonts w:ascii="Arial" w:hAnsi="Arial" w:cs="Arial"/>
          <w:b/>
          <w:bCs/>
          <w:sz w:val="22"/>
          <w:szCs w:val="22"/>
        </w:rPr>
      </w:pPr>
      <w:r w:rsidRPr="000D16D6">
        <w:rPr>
          <w:rFonts w:ascii="Arial" w:hAnsi="Arial" w:cs="Arial"/>
          <w:b/>
          <w:bCs/>
          <w:sz w:val="22"/>
          <w:szCs w:val="22"/>
        </w:rPr>
        <w:t>VIGÉSIMA PRIMERA. CONFIDENCIALIDAD Y PROTECCIÓN DE DATOS PERSONALES.</w:t>
      </w:r>
    </w:p>
    <w:p w14:paraId="3B81E3B3" w14:textId="77777777" w:rsidR="001818A9" w:rsidRPr="000D16D6" w:rsidRDefault="001818A9" w:rsidP="001818A9">
      <w:pPr>
        <w:tabs>
          <w:tab w:val="center" w:pos="567"/>
        </w:tabs>
        <w:autoSpaceDE w:val="0"/>
        <w:autoSpaceDN w:val="0"/>
        <w:adjustRightInd w:val="0"/>
        <w:ind w:right="48"/>
        <w:jc w:val="both"/>
        <w:rPr>
          <w:rFonts w:ascii="Arial" w:hAnsi="Arial" w:cs="Arial"/>
          <w:b/>
          <w:bCs/>
          <w:sz w:val="22"/>
          <w:szCs w:val="22"/>
        </w:rPr>
      </w:pPr>
    </w:p>
    <w:p w14:paraId="01090B25" w14:textId="77777777" w:rsidR="001818A9" w:rsidRPr="000D16D6" w:rsidRDefault="001818A9" w:rsidP="001818A9">
      <w:pPr>
        <w:tabs>
          <w:tab w:val="center" w:pos="567"/>
        </w:tabs>
        <w:autoSpaceDE w:val="0"/>
        <w:autoSpaceDN w:val="0"/>
        <w:adjustRightInd w:val="0"/>
        <w:ind w:right="48"/>
        <w:jc w:val="both"/>
        <w:rPr>
          <w:rFonts w:ascii="Arial" w:hAnsi="Arial" w:cs="Arial"/>
          <w:b/>
          <w:bCs/>
          <w:sz w:val="22"/>
          <w:szCs w:val="22"/>
        </w:rPr>
      </w:pPr>
      <w:r w:rsidRPr="000D16D6">
        <w:rPr>
          <w:rFonts w:ascii="Arial" w:hAnsi="Arial" w:cs="Arial"/>
          <w:b/>
          <w:bCs/>
          <w:sz w:val="22"/>
          <w:szCs w:val="22"/>
        </w:rPr>
        <w:t xml:space="preserve">"LAS PARTES" </w:t>
      </w:r>
      <w:r w:rsidRPr="000D16D6">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2FD37FF" w14:textId="77777777" w:rsidR="001818A9" w:rsidRPr="000D16D6" w:rsidRDefault="001818A9" w:rsidP="001818A9">
      <w:pPr>
        <w:jc w:val="both"/>
        <w:rPr>
          <w:rFonts w:ascii="Arial" w:hAnsi="Arial" w:cs="Arial"/>
          <w:sz w:val="22"/>
          <w:szCs w:val="22"/>
        </w:rPr>
      </w:pPr>
    </w:p>
    <w:p w14:paraId="575A1C42"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 xml:space="preserve">Para el tratamiento de los datos personales que </w:t>
      </w:r>
      <w:r w:rsidRPr="000D16D6">
        <w:rPr>
          <w:rFonts w:ascii="Arial" w:hAnsi="Arial" w:cs="Arial"/>
          <w:b/>
          <w:bCs/>
          <w:sz w:val="22"/>
          <w:szCs w:val="22"/>
        </w:rPr>
        <w:t>“LAS PARTES”</w:t>
      </w:r>
      <w:r w:rsidRPr="000D16D6">
        <w:rPr>
          <w:rFonts w:ascii="Arial" w:hAnsi="Arial" w:cs="Arial"/>
          <w:bCs/>
          <w:sz w:val="22"/>
          <w:szCs w:val="22"/>
        </w:rPr>
        <w:t xml:space="preserve"> </w:t>
      </w:r>
      <w:r w:rsidRPr="000D16D6">
        <w:rPr>
          <w:rFonts w:ascii="Arial" w:hAnsi="Arial" w:cs="Arial"/>
          <w:sz w:val="22"/>
          <w:szCs w:val="22"/>
        </w:rPr>
        <w:t>recaben con motivo de la celebración del presente contrato, deberá de realizarse con base en lo previsto en los Avisos de Privacidad respectivos.</w:t>
      </w:r>
    </w:p>
    <w:p w14:paraId="36FB077D" w14:textId="77777777" w:rsidR="001818A9" w:rsidRPr="000D16D6" w:rsidRDefault="001818A9" w:rsidP="001818A9">
      <w:pPr>
        <w:jc w:val="both"/>
        <w:rPr>
          <w:rFonts w:ascii="Arial" w:hAnsi="Arial" w:cs="Arial"/>
          <w:sz w:val="22"/>
          <w:szCs w:val="22"/>
        </w:rPr>
      </w:pPr>
    </w:p>
    <w:p w14:paraId="575B1562" w14:textId="77777777" w:rsidR="001818A9" w:rsidRPr="000D16D6" w:rsidRDefault="001818A9" w:rsidP="001818A9">
      <w:pPr>
        <w:tabs>
          <w:tab w:val="center" w:pos="567"/>
        </w:tabs>
        <w:autoSpaceDE w:val="0"/>
        <w:autoSpaceDN w:val="0"/>
        <w:adjustRightInd w:val="0"/>
        <w:ind w:right="48"/>
        <w:jc w:val="both"/>
        <w:rPr>
          <w:rFonts w:ascii="Arial" w:hAnsi="Arial" w:cs="Arial"/>
          <w:sz w:val="22"/>
          <w:szCs w:val="22"/>
        </w:rPr>
      </w:pPr>
      <w:r w:rsidRPr="000D16D6">
        <w:rPr>
          <w:rFonts w:ascii="Arial" w:hAnsi="Arial" w:cs="Arial"/>
          <w:sz w:val="22"/>
          <w:szCs w:val="22"/>
        </w:rPr>
        <w:t>Por tal motivo,</w:t>
      </w:r>
      <w:r w:rsidRPr="000D16D6">
        <w:rPr>
          <w:rFonts w:ascii="Arial" w:hAnsi="Arial" w:cs="Arial"/>
          <w:b/>
          <w:sz w:val="22"/>
          <w:szCs w:val="22"/>
        </w:rPr>
        <w:t xml:space="preserve"> “EL PROVEEDOR”</w:t>
      </w:r>
      <w:r w:rsidRPr="000D16D6">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5C503BAC" w14:textId="77777777" w:rsidR="001818A9" w:rsidRPr="000D16D6" w:rsidRDefault="001818A9" w:rsidP="001818A9">
      <w:pPr>
        <w:tabs>
          <w:tab w:val="center" w:pos="567"/>
        </w:tabs>
        <w:autoSpaceDE w:val="0"/>
        <w:autoSpaceDN w:val="0"/>
        <w:adjustRightInd w:val="0"/>
        <w:ind w:right="48"/>
        <w:jc w:val="both"/>
        <w:rPr>
          <w:rFonts w:ascii="Arial" w:hAnsi="Arial" w:cs="Arial"/>
          <w:sz w:val="22"/>
          <w:szCs w:val="22"/>
        </w:rPr>
      </w:pPr>
    </w:p>
    <w:p w14:paraId="0D0E24FB" w14:textId="77777777" w:rsidR="001818A9" w:rsidRPr="000D16D6" w:rsidRDefault="001818A9" w:rsidP="001818A9">
      <w:pPr>
        <w:tabs>
          <w:tab w:val="center" w:pos="567"/>
        </w:tabs>
        <w:autoSpaceDE w:val="0"/>
        <w:autoSpaceDN w:val="0"/>
        <w:adjustRightInd w:val="0"/>
        <w:ind w:right="48"/>
        <w:jc w:val="both"/>
        <w:rPr>
          <w:rFonts w:ascii="Arial" w:hAnsi="Arial" w:cs="Arial"/>
          <w:sz w:val="22"/>
          <w:szCs w:val="22"/>
        </w:rPr>
      </w:pPr>
      <w:r w:rsidRPr="000D16D6">
        <w:rPr>
          <w:rFonts w:ascii="Arial" w:hAnsi="Arial" w:cs="Arial"/>
          <w:sz w:val="22"/>
          <w:szCs w:val="22"/>
        </w:rPr>
        <w:t xml:space="preserve">Asimismo </w:t>
      </w:r>
      <w:r w:rsidRPr="000D16D6">
        <w:rPr>
          <w:rFonts w:ascii="Arial" w:hAnsi="Arial" w:cs="Arial"/>
          <w:b/>
          <w:sz w:val="22"/>
          <w:szCs w:val="22"/>
        </w:rPr>
        <w:t xml:space="preserve">“EL PROVEEDOR” </w:t>
      </w:r>
      <w:r w:rsidRPr="000D16D6">
        <w:rPr>
          <w:rFonts w:ascii="Arial" w:hAnsi="Arial" w:cs="Arial"/>
          <w:sz w:val="22"/>
          <w:szCs w:val="22"/>
        </w:rPr>
        <w:t>deberá</w:t>
      </w:r>
      <w:r w:rsidRPr="000D16D6">
        <w:rPr>
          <w:rFonts w:ascii="Arial" w:hAnsi="Arial" w:cs="Arial"/>
          <w:b/>
          <w:sz w:val="22"/>
          <w:szCs w:val="22"/>
        </w:rPr>
        <w:t xml:space="preserve"> </w:t>
      </w:r>
      <w:r w:rsidRPr="000D16D6">
        <w:rPr>
          <w:rFonts w:ascii="Arial" w:hAnsi="Arial" w:cs="Arial"/>
          <w:sz w:val="22"/>
          <w:szCs w:val="22"/>
        </w:rPr>
        <w:t>observar lo establecido en el Anexo aplicable a la Confidencialidad de la información del presente Contrato.</w:t>
      </w:r>
    </w:p>
    <w:p w14:paraId="72AD6F72" w14:textId="77777777" w:rsidR="001818A9" w:rsidRPr="000D16D6" w:rsidRDefault="001818A9" w:rsidP="001818A9">
      <w:pPr>
        <w:jc w:val="both"/>
        <w:rPr>
          <w:rFonts w:ascii="Arial" w:hAnsi="Arial" w:cs="Arial"/>
          <w:sz w:val="22"/>
          <w:szCs w:val="22"/>
        </w:rPr>
      </w:pPr>
    </w:p>
    <w:p w14:paraId="02996673" w14:textId="77777777" w:rsidR="001818A9" w:rsidRPr="000D16D6" w:rsidRDefault="001818A9" w:rsidP="001818A9">
      <w:pPr>
        <w:jc w:val="both"/>
        <w:rPr>
          <w:rFonts w:ascii="Arial" w:hAnsi="Arial" w:cs="Arial"/>
          <w:b/>
          <w:sz w:val="22"/>
          <w:szCs w:val="22"/>
          <w:lang w:eastAsia="es-MX"/>
        </w:rPr>
      </w:pPr>
      <w:r w:rsidRPr="000D16D6">
        <w:rPr>
          <w:rFonts w:ascii="Arial" w:hAnsi="Arial" w:cs="Arial"/>
          <w:b/>
          <w:sz w:val="22"/>
          <w:szCs w:val="22"/>
          <w:lang w:eastAsia="es-MX"/>
        </w:rPr>
        <w:t>VIGÉSIMA SEGUNDA. SUSPENSIÓN TEMPORAL DE LA PRESTACIÓN DE LOS SERVICIOS.</w:t>
      </w:r>
    </w:p>
    <w:p w14:paraId="51FBEAF8" w14:textId="77777777" w:rsidR="001818A9" w:rsidRPr="000D16D6" w:rsidRDefault="001818A9" w:rsidP="001818A9">
      <w:pPr>
        <w:jc w:val="both"/>
        <w:rPr>
          <w:rFonts w:ascii="Arial" w:hAnsi="Arial" w:cs="Arial"/>
          <w:sz w:val="22"/>
          <w:szCs w:val="22"/>
        </w:rPr>
      </w:pPr>
    </w:p>
    <w:p w14:paraId="487217D8" w14:textId="77777777" w:rsidR="001818A9" w:rsidRPr="000D16D6" w:rsidRDefault="001818A9" w:rsidP="001818A9">
      <w:pPr>
        <w:tabs>
          <w:tab w:val="center" w:pos="567"/>
        </w:tabs>
        <w:autoSpaceDE w:val="0"/>
        <w:autoSpaceDN w:val="0"/>
        <w:adjustRightInd w:val="0"/>
        <w:ind w:right="48"/>
        <w:jc w:val="both"/>
        <w:rPr>
          <w:rFonts w:ascii="Arial" w:hAnsi="Arial" w:cs="Arial"/>
          <w:bCs/>
          <w:sz w:val="22"/>
          <w:szCs w:val="22"/>
        </w:rPr>
      </w:pPr>
      <w:r w:rsidRPr="000D16D6">
        <w:rPr>
          <w:rFonts w:ascii="Arial" w:hAnsi="Arial" w:cs="Arial"/>
          <w:bCs/>
          <w:sz w:val="22"/>
          <w:szCs w:val="22"/>
        </w:rPr>
        <w:t>Con fundamento en el artículo 80 de</w:t>
      </w:r>
      <w:r w:rsidRPr="000D16D6">
        <w:rPr>
          <w:rFonts w:ascii="Arial" w:hAnsi="Arial" w:cs="Arial"/>
          <w:b/>
          <w:bCs/>
          <w:sz w:val="22"/>
          <w:szCs w:val="22"/>
        </w:rPr>
        <w:t xml:space="preserve"> </w:t>
      </w:r>
      <w:r w:rsidRPr="000D16D6">
        <w:rPr>
          <w:rFonts w:ascii="Arial" w:hAnsi="Arial" w:cs="Arial"/>
          <w:bCs/>
          <w:sz w:val="22"/>
          <w:szCs w:val="22"/>
        </w:rPr>
        <w:t>la Ley de Adquisiciones, Arrendamientos y Servicios del Sector Público</w:t>
      </w:r>
      <w:r w:rsidRPr="000D16D6">
        <w:rPr>
          <w:rFonts w:ascii="Arial" w:hAnsi="Arial" w:cs="Arial"/>
          <w:b/>
          <w:bCs/>
          <w:sz w:val="22"/>
          <w:szCs w:val="22"/>
        </w:rPr>
        <w:t xml:space="preserve"> </w:t>
      </w:r>
      <w:r w:rsidRPr="000D16D6">
        <w:rPr>
          <w:rFonts w:ascii="Arial" w:hAnsi="Arial" w:cs="Arial"/>
          <w:bCs/>
          <w:sz w:val="22"/>
          <w:szCs w:val="22"/>
        </w:rPr>
        <w:t>y</w:t>
      </w:r>
      <w:r w:rsidRPr="000D16D6">
        <w:rPr>
          <w:rFonts w:ascii="Arial" w:hAnsi="Arial" w:cs="Arial"/>
          <w:b/>
          <w:bCs/>
          <w:sz w:val="22"/>
          <w:szCs w:val="22"/>
        </w:rPr>
        <w:t xml:space="preserve"> </w:t>
      </w:r>
      <w:r w:rsidRPr="000D16D6">
        <w:rPr>
          <w:rFonts w:ascii="Arial" w:hAnsi="Arial" w:cs="Arial"/>
          <w:bCs/>
          <w:sz w:val="22"/>
          <w:szCs w:val="22"/>
        </w:rPr>
        <w:t xml:space="preserve">102, fracción II, de su Reglamento, </w:t>
      </w:r>
      <w:r w:rsidRPr="000D16D6">
        <w:rPr>
          <w:rFonts w:ascii="Arial" w:hAnsi="Arial" w:cs="Arial"/>
          <w:b/>
          <w:sz w:val="22"/>
          <w:szCs w:val="22"/>
        </w:rPr>
        <w:t>“LA DEPENDENCIA O ENTIDAD”</w:t>
      </w:r>
      <w:r w:rsidRPr="000D16D6">
        <w:rPr>
          <w:rFonts w:ascii="Arial" w:hAnsi="Arial" w:cs="Arial"/>
          <w:sz w:val="22"/>
          <w:szCs w:val="22"/>
        </w:rPr>
        <w:t xml:space="preserve"> </w:t>
      </w:r>
      <w:r w:rsidRPr="000D16D6">
        <w:rPr>
          <w:rFonts w:ascii="Arial" w:hAnsi="Arial" w:cs="Arial"/>
          <w:bCs/>
          <w:sz w:val="22"/>
          <w:szCs w:val="22"/>
        </w:rPr>
        <w:t xml:space="preserve">en el supuesto de caso fortuito o de fuerza mayor o por causas que le resulten imputables, podrá suspender la prestación de los servicios, de </w:t>
      </w:r>
      <w:r w:rsidRPr="000D16D6">
        <w:rPr>
          <w:rFonts w:ascii="Arial" w:hAnsi="Arial" w:cs="Arial"/>
          <w:bCs/>
          <w:sz w:val="22"/>
          <w:szCs w:val="22"/>
        </w:rPr>
        <w:lastRenderedPageBreak/>
        <w:t xml:space="preserve">manera temporal, quedando obligado a pagar a </w:t>
      </w:r>
      <w:r w:rsidRPr="000D16D6">
        <w:rPr>
          <w:rFonts w:ascii="Arial" w:hAnsi="Arial" w:cs="Arial"/>
          <w:b/>
          <w:sz w:val="22"/>
          <w:szCs w:val="22"/>
        </w:rPr>
        <w:t xml:space="preserve"> “EL PROVEEDOR”</w:t>
      </w:r>
      <w:r w:rsidRPr="000D16D6">
        <w:rPr>
          <w:rFonts w:ascii="Arial" w:hAnsi="Arial" w:cs="Arial"/>
          <w:bCs/>
          <w:sz w:val="22"/>
          <w:szCs w:val="22"/>
        </w:rPr>
        <w:t xml:space="preserve">, </w:t>
      </w:r>
      <w:r w:rsidRPr="000D16D6">
        <w:rPr>
          <w:rFonts w:ascii="Arial" w:hAnsi="Arial" w:cs="Arial"/>
          <w:sz w:val="22"/>
          <w:szCs w:val="22"/>
        </w:rPr>
        <w:t>aquellos servicios que hubiesen sido efectivamente prestados, así como, al pago de gastos no recuperables previa</w:t>
      </w:r>
      <w:r w:rsidRPr="000D16D6">
        <w:rPr>
          <w:rFonts w:ascii="Arial" w:hAnsi="Arial" w:cs="Arial"/>
          <w:bCs/>
          <w:sz w:val="22"/>
          <w:szCs w:val="22"/>
        </w:rPr>
        <w:t xml:space="preserve"> solicitud y </w:t>
      </w:r>
      <w:proofErr w:type="spellStart"/>
      <w:r w:rsidRPr="000D16D6">
        <w:rPr>
          <w:rFonts w:ascii="Arial" w:hAnsi="Arial" w:cs="Arial"/>
          <w:bCs/>
          <w:sz w:val="22"/>
          <w:szCs w:val="22"/>
        </w:rPr>
        <w:t>acreditamiento</w:t>
      </w:r>
      <w:proofErr w:type="spellEnd"/>
      <w:r w:rsidRPr="000D16D6">
        <w:rPr>
          <w:rFonts w:ascii="Arial" w:hAnsi="Arial" w:cs="Arial"/>
          <w:bCs/>
          <w:sz w:val="22"/>
          <w:szCs w:val="22"/>
        </w:rPr>
        <w:t>.</w:t>
      </w:r>
    </w:p>
    <w:p w14:paraId="5C098B97" w14:textId="77777777" w:rsidR="001818A9" w:rsidRPr="000D16D6" w:rsidRDefault="001818A9" w:rsidP="001818A9">
      <w:pPr>
        <w:tabs>
          <w:tab w:val="center" w:pos="567"/>
        </w:tabs>
        <w:autoSpaceDE w:val="0"/>
        <w:autoSpaceDN w:val="0"/>
        <w:adjustRightInd w:val="0"/>
        <w:ind w:left="284" w:right="423"/>
        <w:jc w:val="both"/>
        <w:rPr>
          <w:rFonts w:ascii="Arial" w:hAnsi="Arial" w:cs="Arial"/>
          <w:bCs/>
          <w:sz w:val="22"/>
          <w:szCs w:val="22"/>
        </w:rPr>
      </w:pPr>
    </w:p>
    <w:p w14:paraId="753CFCB0" w14:textId="77777777" w:rsidR="001818A9" w:rsidRPr="000D16D6" w:rsidRDefault="001818A9" w:rsidP="001818A9">
      <w:pPr>
        <w:tabs>
          <w:tab w:val="center" w:pos="567"/>
        </w:tabs>
        <w:autoSpaceDE w:val="0"/>
        <w:autoSpaceDN w:val="0"/>
        <w:adjustRightInd w:val="0"/>
        <w:ind w:right="48"/>
        <w:jc w:val="both"/>
        <w:rPr>
          <w:rFonts w:ascii="Arial" w:hAnsi="Arial" w:cs="Arial"/>
          <w:bCs/>
          <w:sz w:val="22"/>
          <w:szCs w:val="22"/>
        </w:rPr>
      </w:pPr>
      <w:r w:rsidRPr="000D16D6">
        <w:rPr>
          <w:rFonts w:ascii="Arial" w:hAnsi="Arial" w:cs="Arial"/>
          <w:bCs/>
          <w:sz w:val="22"/>
          <w:szCs w:val="22"/>
        </w:rPr>
        <w:t>Una vez que hayan desaparecido las causas que motivaron la suspensión,</w:t>
      </w:r>
      <w:r w:rsidRPr="000D16D6">
        <w:rPr>
          <w:rFonts w:ascii="Arial" w:hAnsi="Arial" w:cs="Arial"/>
          <w:b/>
          <w:bCs/>
          <w:sz w:val="22"/>
          <w:szCs w:val="22"/>
        </w:rPr>
        <w:t xml:space="preserve"> </w:t>
      </w:r>
      <w:r w:rsidRPr="000D16D6">
        <w:rPr>
          <w:rFonts w:ascii="Arial" w:hAnsi="Arial" w:cs="Arial"/>
          <w:bCs/>
          <w:sz w:val="22"/>
          <w:szCs w:val="22"/>
        </w:rPr>
        <w:t>el contrato</w:t>
      </w:r>
      <w:r w:rsidRPr="000D16D6">
        <w:rPr>
          <w:rFonts w:ascii="Arial" w:hAnsi="Arial" w:cs="Arial"/>
          <w:b/>
          <w:bCs/>
          <w:sz w:val="22"/>
          <w:szCs w:val="22"/>
        </w:rPr>
        <w:t xml:space="preserve"> </w:t>
      </w:r>
      <w:r w:rsidRPr="000D16D6">
        <w:rPr>
          <w:rFonts w:ascii="Arial" w:hAnsi="Arial" w:cs="Arial"/>
          <w:bCs/>
          <w:sz w:val="22"/>
          <w:szCs w:val="22"/>
        </w:rPr>
        <w:t xml:space="preserve">podrá continuar produciendo todos sus efectos legales, si </w:t>
      </w:r>
      <w:r w:rsidRPr="000D16D6">
        <w:rPr>
          <w:rFonts w:ascii="Arial" w:hAnsi="Arial" w:cs="Arial"/>
          <w:b/>
          <w:sz w:val="22"/>
          <w:szCs w:val="22"/>
        </w:rPr>
        <w:t>“LA DEPENDENCIA O ENTIDAD”</w:t>
      </w:r>
      <w:r w:rsidRPr="000D16D6">
        <w:rPr>
          <w:rFonts w:ascii="Arial" w:hAnsi="Arial" w:cs="Arial"/>
          <w:sz w:val="22"/>
          <w:szCs w:val="22"/>
        </w:rPr>
        <w:t xml:space="preserve"> </w:t>
      </w:r>
      <w:r w:rsidRPr="000D16D6">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3FB6EE2A" w14:textId="77777777" w:rsidR="001818A9" w:rsidRPr="000D16D6" w:rsidRDefault="001818A9" w:rsidP="001818A9">
      <w:pPr>
        <w:jc w:val="both"/>
        <w:rPr>
          <w:rFonts w:ascii="Arial" w:hAnsi="Arial" w:cs="Arial"/>
          <w:sz w:val="22"/>
          <w:szCs w:val="22"/>
        </w:rPr>
      </w:pPr>
    </w:p>
    <w:p w14:paraId="67DB8F68" w14:textId="77777777" w:rsidR="001818A9" w:rsidRPr="000D16D6" w:rsidRDefault="001818A9" w:rsidP="001818A9">
      <w:pPr>
        <w:jc w:val="both"/>
        <w:rPr>
          <w:rFonts w:ascii="Arial" w:hAnsi="Arial" w:cs="Arial"/>
          <w:sz w:val="22"/>
          <w:szCs w:val="22"/>
          <w:lang w:eastAsia="es-MX"/>
        </w:rPr>
      </w:pPr>
      <w:r w:rsidRPr="000D16D6">
        <w:rPr>
          <w:rFonts w:ascii="Arial" w:hAnsi="Arial" w:cs="Arial"/>
          <w:b/>
          <w:sz w:val="22"/>
          <w:szCs w:val="22"/>
          <w:lang w:eastAsia="es-MX"/>
        </w:rPr>
        <w:t>VIGÉSIMA TERCERA. TERMINACIÓN ANTICIPADA DEL CONTRATO</w:t>
      </w:r>
    </w:p>
    <w:p w14:paraId="6D1973ED" w14:textId="77777777" w:rsidR="001818A9" w:rsidRPr="000D16D6" w:rsidRDefault="001818A9" w:rsidP="001818A9">
      <w:pPr>
        <w:jc w:val="both"/>
        <w:rPr>
          <w:rFonts w:ascii="Arial" w:hAnsi="Arial" w:cs="Arial"/>
          <w:sz w:val="22"/>
          <w:szCs w:val="22"/>
          <w:lang w:eastAsia="es-MX"/>
        </w:rPr>
      </w:pPr>
    </w:p>
    <w:p w14:paraId="04814190" w14:textId="77777777" w:rsidR="001818A9" w:rsidRPr="000D16D6" w:rsidRDefault="001818A9" w:rsidP="001818A9">
      <w:pPr>
        <w:tabs>
          <w:tab w:val="center" w:pos="567"/>
        </w:tabs>
        <w:autoSpaceDE w:val="0"/>
        <w:autoSpaceDN w:val="0"/>
        <w:adjustRightInd w:val="0"/>
        <w:ind w:right="48"/>
        <w:jc w:val="both"/>
        <w:rPr>
          <w:rFonts w:ascii="Arial" w:hAnsi="Arial" w:cs="Arial"/>
          <w:bCs/>
          <w:sz w:val="22"/>
          <w:szCs w:val="22"/>
        </w:rPr>
      </w:pPr>
      <w:r w:rsidRPr="000D16D6">
        <w:rPr>
          <w:rFonts w:ascii="Arial" w:hAnsi="Arial" w:cs="Arial"/>
          <w:b/>
          <w:sz w:val="22"/>
          <w:szCs w:val="22"/>
        </w:rPr>
        <w:t>“LA DEPENDENCIA O ENTIDAD”</w:t>
      </w:r>
      <w:r w:rsidRPr="000D16D6">
        <w:rPr>
          <w:rFonts w:ascii="Arial" w:hAnsi="Arial" w:cs="Arial"/>
          <w:b/>
          <w:bCs/>
          <w:sz w:val="22"/>
          <w:szCs w:val="22"/>
        </w:rPr>
        <w:t xml:space="preserve"> </w:t>
      </w:r>
      <w:r w:rsidRPr="000D16D6">
        <w:rPr>
          <w:rFonts w:ascii="Arial" w:hAnsi="Arial" w:cs="Arial"/>
          <w:bCs/>
          <w:sz w:val="22"/>
          <w:szCs w:val="22"/>
        </w:rPr>
        <w:t>cuando concurran razones de interés general, o bien, cuando por causas justificadas se extinga la necesidad de requerir</w:t>
      </w:r>
      <w:r w:rsidRPr="000D16D6">
        <w:rPr>
          <w:rFonts w:ascii="Arial" w:hAnsi="Arial" w:cs="Arial"/>
          <w:b/>
          <w:bCs/>
          <w:sz w:val="22"/>
          <w:szCs w:val="22"/>
        </w:rPr>
        <w:t xml:space="preserve"> </w:t>
      </w:r>
      <w:r w:rsidRPr="000D16D6">
        <w:rPr>
          <w:rFonts w:ascii="Arial" w:hAnsi="Arial" w:cs="Arial"/>
          <w:bCs/>
          <w:sz w:val="22"/>
          <w:szCs w:val="22"/>
        </w:rPr>
        <w:t>los servicios</w:t>
      </w:r>
      <w:r w:rsidRPr="000D16D6">
        <w:rPr>
          <w:rFonts w:ascii="Arial" w:hAnsi="Arial" w:cs="Arial"/>
          <w:b/>
          <w:bCs/>
          <w:sz w:val="22"/>
          <w:szCs w:val="22"/>
        </w:rPr>
        <w:t xml:space="preserve"> </w:t>
      </w:r>
      <w:r w:rsidRPr="000D16D6">
        <w:rPr>
          <w:rFonts w:ascii="Arial" w:hAnsi="Arial" w:cs="Arial"/>
          <w:bCs/>
          <w:sz w:val="22"/>
          <w:szCs w:val="22"/>
        </w:rPr>
        <w:t xml:space="preserve">originalmente contratados y se demuestre que de continuar con el cumplimiento de las obligaciones pactadas, se ocasionaría algún daño o perjuicio a </w:t>
      </w:r>
      <w:r w:rsidRPr="000D16D6">
        <w:rPr>
          <w:rFonts w:ascii="Arial" w:hAnsi="Arial" w:cs="Arial"/>
          <w:b/>
          <w:sz w:val="22"/>
          <w:szCs w:val="22"/>
        </w:rPr>
        <w:t>“LA DEPENDENCIA O ENTIDAD”</w:t>
      </w:r>
      <w:r w:rsidRPr="000D16D6">
        <w:rPr>
          <w:rFonts w:ascii="Arial" w:hAnsi="Arial" w:cs="Arial"/>
          <w:bCs/>
          <w:sz w:val="22"/>
          <w:szCs w:val="22"/>
        </w:rPr>
        <w:t>, 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0D16D6">
        <w:rPr>
          <w:rFonts w:ascii="Arial" w:hAnsi="Arial" w:cs="Arial"/>
          <w:b/>
          <w:bCs/>
          <w:sz w:val="22"/>
          <w:szCs w:val="22"/>
        </w:rPr>
        <w:t xml:space="preserve"> </w:t>
      </w:r>
      <w:r w:rsidRPr="000D16D6">
        <w:rPr>
          <w:rFonts w:ascii="Arial" w:hAnsi="Arial" w:cs="Arial"/>
          <w:bCs/>
          <w:sz w:val="22"/>
          <w:szCs w:val="22"/>
        </w:rPr>
        <w:t xml:space="preserve">sin responsabilidad alguna para </w:t>
      </w:r>
      <w:r w:rsidRPr="000D16D6">
        <w:rPr>
          <w:rFonts w:ascii="Arial" w:hAnsi="Arial" w:cs="Arial"/>
          <w:b/>
          <w:sz w:val="22"/>
          <w:szCs w:val="22"/>
        </w:rPr>
        <w:t>“LA DEPENDENCIA O ENTIDAD”</w:t>
      </w:r>
      <w:r w:rsidRPr="000D16D6">
        <w:rPr>
          <w:rFonts w:ascii="Arial" w:hAnsi="Arial" w:cs="Arial"/>
          <w:bCs/>
          <w:sz w:val="22"/>
          <w:szCs w:val="22"/>
        </w:rPr>
        <w:t>, ello con independencia de lo establecido en la cláusula que antecede.</w:t>
      </w:r>
    </w:p>
    <w:p w14:paraId="6DBCEB88" w14:textId="77777777" w:rsidR="001818A9" w:rsidRPr="000D16D6" w:rsidRDefault="001818A9" w:rsidP="001818A9">
      <w:pPr>
        <w:tabs>
          <w:tab w:val="center" w:pos="567"/>
        </w:tabs>
        <w:autoSpaceDE w:val="0"/>
        <w:autoSpaceDN w:val="0"/>
        <w:adjustRightInd w:val="0"/>
        <w:ind w:right="48"/>
        <w:jc w:val="both"/>
        <w:rPr>
          <w:rFonts w:ascii="Arial" w:hAnsi="Arial" w:cs="Arial"/>
          <w:bCs/>
          <w:sz w:val="22"/>
          <w:szCs w:val="22"/>
        </w:rPr>
      </w:pPr>
    </w:p>
    <w:p w14:paraId="03A49F6B" w14:textId="77777777" w:rsidR="001818A9" w:rsidRPr="000D16D6" w:rsidRDefault="001818A9" w:rsidP="001818A9">
      <w:pPr>
        <w:tabs>
          <w:tab w:val="center" w:pos="567"/>
        </w:tabs>
        <w:autoSpaceDE w:val="0"/>
        <w:autoSpaceDN w:val="0"/>
        <w:adjustRightInd w:val="0"/>
        <w:ind w:right="48"/>
        <w:jc w:val="both"/>
        <w:rPr>
          <w:rFonts w:ascii="Montserrat" w:hAnsi="Montserrat" w:cs="Arial"/>
          <w:bCs/>
          <w:sz w:val="22"/>
          <w:szCs w:val="22"/>
        </w:rPr>
      </w:pPr>
      <w:r w:rsidRPr="000D16D6">
        <w:rPr>
          <w:rFonts w:ascii="Arial" w:hAnsi="Arial" w:cs="Arial"/>
          <w:bCs/>
          <w:sz w:val="22"/>
          <w:szCs w:val="22"/>
        </w:rPr>
        <w:t xml:space="preserve">Cuando </w:t>
      </w:r>
      <w:r w:rsidRPr="000D16D6">
        <w:rPr>
          <w:rFonts w:ascii="Arial" w:hAnsi="Arial" w:cs="Arial"/>
          <w:b/>
          <w:sz w:val="22"/>
          <w:szCs w:val="22"/>
        </w:rPr>
        <w:t>“LA DEPENDENCIA O ENTIDAD”</w:t>
      </w:r>
      <w:r w:rsidRPr="000D16D6">
        <w:rPr>
          <w:rFonts w:ascii="Arial" w:hAnsi="Arial" w:cs="Arial"/>
          <w:bCs/>
          <w:sz w:val="22"/>
          <w:szCs w:val="22"/>
        </w:rPr>
        <w:t xml:space="preserve"> determine dar por terminado anticipadamente el contrato, lo notificará </w:t>
      </w:r>
      <w:r w:rsidRPr="000D16D6">
        <w:rPr>
          <w:rFonts w:ascii="Arial" w:hAnsi="Arial" w:cs="Arial"/>
        </w:rPr>
        <w:t xml:space="preserve">a </w:t>
      </w:r>
      <w:r w:rsidRPr="000D16D6">
        <w:rPr>
          <w:rFonts w:ascii="Arial" w:hAnsi="Arial" w:cs="Arial"/>
          <w:b/>
          <w:sz w:val="22"/>
          <w:szCs w:val="22"/>
        </w:rPr>
        <w:t>“EL PROVEEDOR”</w:t>
      </w:r>
      <w:r w:rsidRPr="000D16D6">
        <w:rPr>
          <w:rFonts w:ascii="Arial" w:hAnsi="Arial" w:cs="Arial"/>
        </w:rPr>
        <w:t xml:space="preserve"> </w:t>
      </w:r>
      <w:r w:rsidRPr="000D16D6">
        <w:rPr>
          <w:rFonts w:ascii="Arial" w:hAnsi="Arial" w:cs="Arial"/>
          <w:sz w:val="22"/>
          <w:szCs w:val="22"/>
        </w:rPr>
        <w:t xml:space="preserve">hasta con 30 (treinta) días naturales anteriores al hecho, </w:t>
      </w:r>
      <w:r w:rsidRPr="000D16D6">
        <w:rPr>
          <w:rFonts w:ascii="Arial" w:hAnsi="Arial" w:cs="Arial"/>
          <w:bCs/>
          <w:sz w:val="22"/>
          <w:szCs w:val="22"/>
        </w:rPr>
        <w:t>debiendo sustentarlo en un dictamen fundado y motivado, en el que, se precisarán las razones o causas que dieron origen a la misma y pagará a</w:t>
      </w:r>
      <w:r w:rsidRPr="000D16D6">
        <w:rPr>
          <w:rFonts w:ascii="Arial" w:hAnsi="Arial" w:cs="Arial"/>
          <w:b/>
          <w:bCs/>
          <w:sz w:val="22"/>
          <w:szCs w:val="22"/>
        </w:rPr>
        <w:t xml:space="preserve"> </w:t>
      </w:r>
      <w:r w:rsidRPr="000D16D6">
        <w:rPr>
          <w:rFonts w:ascii="Arial" w:hAnsi="Arial" w:cs="Arial"/>
          <w:b/>
          <w:sz w:val="22"/>
          <w:szCs w:val="22"/>
        </w:rPr>
        <w:t>“EL PROVEEDOR”</w:t>
      </w:r>
      <w:r w:rsidRPr="000D16D6">
        <w:rPr>
          <w:rFonts w:ascii="Arial" w:hAnsi="Arial" w:cs="Arial"/>
          <w:b/>
          <w:bCs/>
          <w:sz w:val="22"/>
          <w:szCs w:val="22"/>
        </w:rPr>
        <w:t xml:space="preserve"> </w:t>
      </w:r>
      <w:r w:rsidRPr="000D16D6">
        <w:rPr>
          <w:rFonts w:ascii="Arial" w:hAnsi="Arial" w:cs="Arial"/>
          <w:bCs/>
          <w:sz w:val="22"/>
          <w:szCs w:val="22"/>
        </w:rPr>
        <w:t>la parte proporcional de los servicios</w:t>
      </w:r>
      <w:r w:rsidRPr="000D16D6">
        <w:rPr>
          <w:rFonts w:ascii="Arial" w:hAnsi="Arial" w:cs="Arial"/>
          <w:b/>
          <w:bCs/>
          <w:sz w:val="22"/>
          <w:szCs w:val="22"/>
        </w:rPr>
        <w:t xml:space="preserve"> </w:t>
      </w:r>
      <w:r w:rsidRPr="000D16D6">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r w:rsidRPr="000D16D6">
        <w:rPr>
          <w:rFonts w:ascii="Montserrat" w:hAnsi="Montserrat" w:cs="Arial"/>
          <w:bCs/>
          <w:sz w:val="22"/>
          <w:szCs w:val="22"/>
        </w:rPr>
        <w:t>.</w:t>
      </w:r>
    </w:p>
    <w:p w14:paraId="5D848BA2" w14:textId="77777777" w:rsidR="001818A9" w:rsidRPr="000D16D6" w:rsidRDefault="001818A9" w:rsidP="001818A9">
      <w:pPr>
        <w:tabs>
          <w:tab w:val="center" w:pos="567"/>
        </w:tabs>
        <w:autoSpaceDE w:val="0"/>
        <w:autoSpaceDN w:val="0"/>
        <w:adjustRightInd w:val="0"/>
        <w:ind w:right="423"/>
        <w:jc w:val="both"/>
        <w:rPr>
          <w:rFonts w:ascii="Arial" w:hAnsi="Arial" w:cs="Arial"/>
          <w:bCs/>
          <w:sz w:val="22"/>
          <w:szCs w:val="22"/>
        </w:rPr>
      </w:pPr>
    </w:p>
    <w:p w14:paraId="40EDB5CB" w14:textId="77777777" w:rsidR="001818A9" w:rsidRPr="000D16D6" w:rsidRDefault="001818A9" w:rsidP="001818A9">
      <w:pPr>
        <w:ind w:right="51"/>
        <w:jc w:val="both"/>
        <w:rPr>
          <w:rFonts w:ascii="Arial" w:hAnsi="Arial" w:cs="Arial"/>
          <w:b/>
          <w:sz w:val="22"/>
          <w:szCs w:val="22"/>
          <w:lang w:eastAsia="es-MX"/>
        </w:rPr>
      </w:pPr>
      <w:r w:rsidRPr="000D16D6">
        <w:rPr>
          <w:rFonts w:ascii="Arial" w:hAnsi="Arial" w:cs="Arial"/>
          <w:b/>
          <w:sz w:val="22"/>
          <w:szCs w:val="22"/>
          <w:lang w:eastAsia="es-MX"/>
        </w:rPr>
        <w:t>VIGÉSIMA CUARTA. RESCISIÓN</w:t>
      </w:r>
    </w:p>
    <w:p w14:paraId="7A6414D1" w14:textId="77777777" w:rsidR="001818A9" w:rsidRPr="000D16D6" w:rsidRDefault="001818A9" w:rsidP="001818A9">
      <w:pPr>
        <w:ind w:right="51"/>
        <w:jc w:val="both"/>
        <w:rPr>
          <w:rFonts w:ascii="Arial" w:hAnsi="Arial" w:cs="Arial"/>
          <w:sz w:val="22"/>
          <w:szCs w:val="22"/>
          <w:lang w:eastAsia="es-MX"/>
        </w:rPr>
      </w:pPr>
    </w:p>
    <w:p w14:paraId="6C7FA197" w14:textId="77777777" w:rsidR="001818A9" w:rsidRPr="000D16D6" w:rsidRDefault="001818A9" w:rsidP="001818A9">
      <w:pPr>
        <w:tabs>
          <w:tab w:val="left" w:pos="2700"/>
        </w:tabs>
        <w:ind w:right="-1"/>
        <w:jc w:val="both"/>
        <w:rPr>
          <w:rFonts w:ascii="Arial" w:hAnsi="Arial" w:cs="Arial"/>
          <w:b/>
          <w:sz w:val="22"/>
          <w:szCs w:val="22"/>
        </w:rPr>
      </w:pPr>
      <w:r w:rsidRPr="000D16D6">
        <w:rPr>
          <w:rFonts w:ascii="Arial" w:hAnsi="Arial" w:cs="Arial"/>
          <w:b/>
          <w:sz w:val="22"/>
          <w:szCs w:val="22"/>
        </w:rPr>
        <w:t xml:space="preserve">“LA DEPENDENCIA O ENTIDAD” </w:t>
      </w:r>
      <w:r w:rsidRPr="000D16D6">
        <w:rPr>
          <w:rFonts w:ascii="Arial" w:hAnsi="Arial" w:cs="Arial"/>
          <w:bCs/>
          <w:sz w:val="22"/>
          <w:szCs w:val="22"/>
        </w:rPr>
        <w:t>podrá iniciar en cualquier momento</w:t>
      </w:r>
      <w:r w:rsidRPr="000D16D6">
        <w:rPr>
          <w:rFonts w:ascii="Arial" w:hAnsi="Arial" w:cs="Arial"/>
          <w:b/>
          <w:bCs/>
          <w:outline/>
          <w:color w:val="A02B93" w:themeColor="accent5"/>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0D16D6">
        <w:rPr>
          <w:rFonts w:ascii="Arial" w:hAnsi="Arial" w:cs="Arial"/>
          <w:bCs/>
          <w:sz w:val="22"/>
          <w:szCs w:val="22"/>
        </w:rPr>
        <w:t xml:space="preserve">el procedimiento de rescisión, cuando </w:t>
      </w:r>
      <w:r w:rsidRPr="000D16D6">
        <w:rPr>
          <w:rFonts w:ascii="Arial" w:hAnsi="Arial" w:cs="Arial"/>
          <w:b/>
          <w:sz w:val="22"/>
          <w:szCs w:val="22"/>
        </w:rPr>
        <w:t xml:space="preserve">“EL PROVEEDOR” </w:t>
      </w:r>
      <w:r w:rsidRPr="000D16D6">
        <w:rPr>
          <w:rFonts w:ascii="Arial" w:hAnsi="Arial" w:cs="Arial"/>
          <w:bCs/>
          <w:sz w:val="22"/>
          <w:szCs w:val="22"/>
        </w:rPr>
        <w:t xml:space="preserve">incurra en alguna de las siguientes causales: </w:t>
      </w:r>
    </w:p>
    <w:p w14:paraId="77670DDF" w14:textId="77777777" w:rsidR="001818A9" w:rsidRPr="000D16D6" w:rsidRDefault="001818A9" w:rsidP="001818A9">
      <w:pPr>
        <w:ind w:right="51"/>
        <w:jc w:val="both"/>
        <w:rPr>
          <w:rFonts w:ascii="Arial" w:hAnsi="Arial" w:cs="Arial"/>
          <w:sz w:val="22"/>
          <w:szCs w:val="22"/>
        </w:rPr>
      </w:pPr>
    </w:p>
    <w:p w14:paraId="478C1321"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b/>
          <w:sz w:val="22"/>
          <w:szCs w:val="22"/>
        </w:rPr>
      </w:pPr>
      <w:r w:rsidRPr="000D16D6">
        <w:rPr>
          <w:rFonts w:ascii="Arial" w:hAnsi="Arial" w:cs="Arial"/>
          <w:sz w:val="22"/>
          <w:szCs w:val="22"/>
        </w:rPr>
        <w:t>Contravenir los términos pactados para la prestación de los servicios, establecidos en el presente contrato;</w:t>
      </w:r>
    </w:p>
    <w:p w14:paraId="63C6C136"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sz w:val="22"/>
          <w:szCs w:val="22"/>
        </w:rPr>
      </w:pPr>
      <w:r w:rsidRPr="000D16D6">
        <w:rPr>
          <w:rFonts w:ascii="Arial" w:hAnsi="Arial" w:cs="Arial"/>
          <w:sz w:val="22"/>
          <w:szCs w:val="22"/>
        </w:rPr>
        <w:t>Transferir en todo o en parte las obligaciones que deriven del presente contrato a un tercero ajeno a la relación contractual;</w:t>
      </w:r>
    </w:p>
    <w:p w14:paraId="5AEF27DB"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sz w:val="22"/>
          <w:szCs w:val="22"/>
        </w:rPr>
      </w:pPr>
      <w:r w:rsidRPr="000D16D6">
        <w:rPr>
          <w:rFonts w:ascii="Arial" w:hAnsi="Arial" w:cs="Arial"/>
          <w:sz w:val="22"/>
          <w:szCs w:val="22"/>
        </w:rPr>
        <w:t xml:space="preserve">Ceder los derechos de cobro derivados del contrato, sin contar con la conformidad previa y por escrito de </w:t>
      </w:r>
      <w:r w:rsidRPr="000D16D6">
        <w:rPr>
          <w:rFonts w:ascii="Arial" w:hAnsi="Arial" w:cs="Arial"/>
          <w:b/>
          <w:sz w:val="22"/>
          <w:szCs w:val="22"/>
        </w:rPr>
        <w:t>“LA DEPENDENCIA O ENTIDAD”</w:t>
      </w:r>
      <w:r w:rsidRPr="000D16D6">
        <w:rPr>
          <w:rFonts w:ascii="Arial" w:hAnsi="Arial" w:cs="Arial"/>
          <w:sz w:val="22"/>
          <w:szCs w:val="22"/>
        </w:rPr>
        <w:t>;</w:t>
      </w:r>
    </w:p>
    <w:p w14:paraId="23D8E456"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sz w:val="22"/>
          <w:szCs w:val="22"/>
        </w:rPr>
      </w:pPr>
      <w:r w:rsidRPr="000D16D6">
        <w:rPr>
          <w:rFonts w:ascii="Arial" w:hAnsi="Arial" w:cs="Arial"/>
          <w:sz w:val="22"/>
          <w:szCs w:val="22"/>
        </w:rPr>
        <w:t>Suspender total o parcialmente y sin causa justificada la prestación de los servicios del presente contrato;</w:t>
      </w:r>
    </w:p>
    <w:p w14:paraId="52BC80AC" w14:textId="77777777" w:rsidR="001818A9" w:rsidRPr="000D16D6" w:rsidRDefault="001818A9" w:rsidP="00526FAD">
      <w:pPr>
        <w:pStyle w:val="Prrafodelista"/>
        <w:numPr>
          <w:ilvl w:val="0"/>
          <w:numId w:val="27"/>
        </w:numPr>
        <w:ind w:left="567" w:hanging="283"/>
        <w:jc w:val="both"/>
        <w:rPr>
          <w:rFonts w:ascii="Arial" w:hAnsi="Arial" w:cs="Arial"/>
          <w:sz w:val="22"/>
          <w:szCs w:val="22"/>
        </w:rPr>
      </w:pPr>
      <w:r w:rsidRPr="000D16D6">
        <w:rPr>
          <w:rFonts w:ascii="Arial" w:hAnsi="Arial" w:cs="Arial"/>
          <w:sz w:val="22"/>
          <w:szCs w:val="22"/>
        </w:rPr>
        <w:t>No realizar la prestación de los servicios en tiempo y forma conforme a lo establecido en el presente contrato y sus respectivos anexos;</w:t>
      </w:r>
    </w:p>
    <w:p w14:paraId="24A120A0" w14:textId="77777777" w:rsidR="001818A9" w:rsidRPr="000D16D6" w:rsidRDefault="001818A9" w:rsidP="00526FAD">
      <w:pPr>
        <w:pStyle w:val="Prrafodelista"/>
        <w:numPr>
          <w:ilvl w:val="0"/>
          <w:numId w:val="27"/>
        </w:numPr>
        <w:ind w:left="567" w:hanging="283"/>
        <w:jc w:val="both"/>
        <w:rPr>
          <w:rFonts w:ascii="Arial" w:hAnsi="Arial" w:cs="Arial"/>
          <w:sz w:val="22"/>
          <w:szCs w:val="22"/>
        </w:rPr>
      </w:pPr>
      <w:r w:rsidRPr="000D16D6">
        <w:rPr>
          <w:rFonts w:ascii="Arial" w:hAnsi="Arial" w:cs="Arial"/>
          <w:sz w:val="22"/>
          <w:szCs w:val="22"/>
        </w:rPr>
        <w:t xml:space="preserve"> No proporcionar a los Órganos de Fiscalización, la información que le sea requerida con motivo de las auditorías, visitas e inspecciones que realicen;</w:t>
      </w:r>
    </w:p>
    <w:p w14:paraId="546D614E"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sz w:val="22"/>
          <w:szCs w:val="22"/>
        </w:rPr>
      </w:pPr>
      <w:r w:rsidRPr="000D16D6">
        <w:rPr>
          <w:rFonts w:ascii="Arial" w:hAnsi="Arial" w:cs="Arial"/>
          <w:sz w:val="22"/>
          <w:szCs w:val="22"/>
        </w:rPr>
        <w:t>Ser declarado en concurso mercantil, o por cualquier otra causa distinta o análoga que afecte su patrimonio;</w:t>
      </w:r>
    </w:p>
    <w:p w14:paraId="033ADC9C" w14:textId="77777777" w:rsidR="001818A9" w:rsidRPr="000D16D6" w:rsidRDefault="001818A9" w:rsidP="00526FAD">
      <w:pPr>
        <w:pStyle w:val="Prrafodelista"/>
        <w:numPr>
          <w:ilvl w:val="0"/>
          <w:numId w:val="27"/>
        </w:numPr>
        <w:ind w:left="567" w:right="-1" w:hanging="283"/>
        <w:jc w:val="both"/>
        <w:rPr>
          <w:rFonts w:ascii="Arial" w:hAnsi="Arial" w:cs="Arial"/>
          <w:bCs/>
          <w:sz w:val="22"/>
          <w:szCs w:val="22"/>
        </w:rPr>
      </w:pPr>
      <w:r w:rsidRPr="000D16D6">
        <w:rPr>
          <w:rFonts w:ascii="Arial" w:hAnsi="Arial" w:cs="Arial"/>
          <w:bCs/>
          <w:sz w:val="22"/>
          <w:szCs w:val="22"/>
        </w:rPr>
        <w:t xml:space="preserve">En caso de que compruebe la falsedad de alguna manifestación, información o documentación proporcionada para efecto del presente contrato; </w:t>
      </w:r>
    </w:p>
    <w:p w14:paraId="042DF609" w14:textId="77777777" w:rsidR="001818A9" w:rsidRPr="000D16D6" w:rsidRDefault="001818A9" w:rsidP="001818A9">
      <w:pPr>
        <w:pStyle w:val="Prrafodelista"/>
        <w:ind w:left="567" w:right="-1"/>
        <w:jc w:val="both"/>
        <w:rPr>
          <w:rFonts w:ascii="Arial" w:hAnsi="Arial" w:cs="Arial"/>
          <w:bCs/>
          <w:sz w:val="22"/>
          <w:szCs w:val="22"/>
        </w:rPr>
      </w:pPr>
      <w:r w:rsidRPr="000D16D6">
        <w:rPr>
          <w:rFonts w:ascii="Arial" w:hAnsi="Arial" w:cs="Arial"/>
          <w:bCs/>
          <w:sz w:val="22"/>
          <w:szCs w:val="22"/>
        </w:rPr>
        <w:lastRenderedPageBreak/>
        <w:t xml:space="preserve">INSTRUCCIÓN: EL SIGUIENTE INCISO, SERÁ OBLIGATORIO PARA EFECTOS DEL ARTÍCULO 80, PÁRRAFO CUARTO DEL </w:t>
      </w:r>
      <w:proofErr w:type="spellStart"/>
      <w:r w:rsidRPr="000D16D6">
        <w:rPr>
          <w:rFonts w:ascii="Arial" w:hAnsi="Arial" w:cs="Arial"/>
          <w:bCs/>
          <w:sz w:val="22"/>
          <w:szCs w:val="22"/>
        </w:rPr>
        <w:t>RLAASSP</w:t>
      </w:r>
      <w:proofErr w:type="spellEnd"/>
    </w:p>
    <w:p w14:paraId="724474EF" w14:textId="77777777" w:rsidR="001818A9" w:rsidRPr="000D16D6" w:rsidRDefault="001818A9" w:rsidP="00526FAD">
      <w:pPr>
        <w:pStyle w:val="Prrafodelista"/>
        <w:numPr>
          <w:ilvl w:val="0"/>
          <w:numId w:val="27"/>
        </w:numPr>
        <w:ind w:left="567" w:right="-1" w:hanging="283"/>
        <w:jc w:val="both"/>
        <w:rPr>
          <w:rFonts w:ascii="Arial" w:hAnsi="Arial" w:cs="Arial"/>
          <w:bCs/>
          <w:sz w:val="22"/>
          <w:szCs w:val="22"/>
        </w:rPr>
      </w:pPr>
      <w:r w:rsidRPr="000D16D6">
        <w:rPr>
          <w:rFonts w:ascii="Arial" w:hAnsi="Arial" w:cs="Arial"/>
          <w:bCs/>
          <w:sz w:val="22"/>
          <w:szCs w:val="22"/>
        </w:rPr>
        <w:t>No presentar bimestralmente, las constancias de la inscripción y pago de cuotas al Instituto Mexicano del Seguro Social del personal que utilice para la prestación de los servicios;</w:t>
      </w:r>
    </w:p>
    <w:p w14:paraId="4746F877"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bCs/>
          <w:sz w:val="22"/>
          <w:szCs w:val="22"/>
        </w:rPr>
      </w:pPr>
      <w:r w:rsidRPr="000D16D6">
        <w:rPr>
          <w:rFonts w:ascii="Arial" w:hAnsi="Arial" w:cs="Arial"/>
          <w:bCs/>
          <w:sz w:val="22"/>
          <w:szCs w:val="22"/>
        </w:rPr>
        <w:t>No entregar dentro de los 10 (diez) días naturales siguientes a la fecha de firma del presente contrato, la garantía de cumplimiento del mismo;</w:t>
      </w:r>
    </w:p>
    <w:p w14:paraId="08B6BD55" w14:textId="77777777" w:rsidR="001818A9" w:rsidRPr="000D16D6" w:rsidRDefault="001818A9" w:rsidP="00526FAD">
      <w:pPr>
        <w:pStyle w:val="Prrafodelista"/>
        <w:numPr>
          <w:ilvl w:val="0"/>
          <w:numId w:val="27"/>
        </w:numPr>
        <w:ind w:left="567" w:right="-1"/>
        <w:jc w:val="both"/>
        <w:rPr>
          <w:rFonts w:ascii="Arial" w:hAnsi="Arial" w:cs="Arial"/>
          <w:bCs/>
          <w:sz w:val="22"/>
          <w:szCs w:val="22"/>
        </w:rPr>
      </w:pPr>
      <w:r w:rsidRPr="000D16D6">
        <w:rPr>
          <w:rFonts w:ascii="Arial" w:hAnsi="Arial" w:cs="Arial"/>
          <w:bCs/>
          <w:sz w:val="22"/>
          <w:szCs w:val="22"/>
        </w:rPr>
        <w:t>Cuando la suma de las penas convencionales exceda el monto total de la garantía de cumplimiento del contrato;</w:t>
      </w:r>
    </w:p>
    <w:p w14:paraId="658A2005" w14:textId="77777777" w:rsidR="001818A9" w:rsidRPr="000D16D6" w:rsidRDefault="001818A9" w:rsidP="001818A9">
      <w:pPr>
        <w:pStyle w:val="Prrafodelista"/>
        <w:ind w:left="567" w:right="-1"/>
        <w:jc w:val="both"/>
        <w:rPr>
          <w:rFonts w:ascii="Arial" w:hAnsi="Arial" w:cs="Arial"/>
          <w:bCs/>
          <w:sz w:val="22"/>
          <w:szCs w:val="22"/>
        </w:rPr>
      </w:pPr>
      <w:r w:rsidRPr="000D16D6">
        <w:rPr>
          <w:rFonts w:ascii="Arial" w:hAnsi="Arial" w:cs="Arial"/>
          <w:bCs/>
          <w:sz w:val="22"/>
          <w:szCs w:val="22"/>
        </w:rPr>
        <w:t>INSTRUCCIÓN: CUANDO NO SE HAYA REQUERIDO LA GARANTÍA DE CUMPLIMIENTO, SE UTILIZARÁ EL SIGUIENTE TEXTO “En caso de que la suma de las penas convencionales exceda el 20% del monto total del contrato.”</w:t>
      </w:r>
    </w:p>
    <w:p w14:paraId="7EFB5E38" w14:textId="77777777" w:rsidR="001818A9" w:rsidRPr="000D16D6" w:rsidRDefault="001818A9" w:rsidP="001818A9">
      <w:pPr>
        <w:pStyle w:val="Prrafodelista"/>
        <w:ind w:left="567" w:right="-1"/>
        <w:jc w:val="both"/>
        <w:rPr>
          <w:rFonts w:ascii="Arial" w:hAnsi="Arial" w:cs="Arial"/>
          <w:bCs/>
          <w:sz w:val="10"/>
          <w:szCs w:val="22"/>
        </w:rPr>
      </w:pPr>
    </w:p>
    <w:p w14:paraId="0C5A7498" w14:textId="77777777" w:rsidR="001818A9" w:rsidRPr="000D16D6" w:rsidRDefault="001818A9" w:rsidP="00526FAD">
      <w:pPr>
        <w:pStyle w:val="Prrafodelista"/>
        <w:numPr>
          <w:ilvl w:val="0"/>
          <w:numId w:val="27"/>
        </w:numPr>
        <w:ind w:left="567" w:right="-1" w:hanging="283"/>
        <w:jc w:val="both"/>
        <w:rPr>
          <w:rFonts w:ascii="Arial" w:hAnsi="Arial" w:cs="Arial"/>
          <w:bCs/>
          <w:sz w:val="22"/>
          <w:szCs w:val="22"/>
        </w:rPr>
      </w:pPr>
      <w:r w:rsidRPr="000D16D6">
        <w:rPr>
          <w:rFonts w:ascii="Arial" w:hAnsi="Arial" w:cs="Arial"/>
          <w:bCs/>
          <w:sz w:val="22"/>
          <w:szCs w:val="22"/>
        </w:rPr>
        <w:t>Cuando la suma de las deducciones al pago, excedan el límite máximo establecido para las deducciones;</w:t>
      </w:r>
    </w:p>
    <w:p w14:paraId="0537B494" w14:textId="77777777" w:rsidR="001818A9" w:rsidRPr="000D16D6" w:rsidRDefault="001818A9" w:rsidP="00526FAD">
      <w:pPr>
        <w:pStyle w:val="Prrafodelista"/>
        <w:numPr>
          <w:ilvl w:val="0"/>
          <w:numId w:val="27"/>
        </w:numPr>
        <w:ind w:left="567" w:right="-1" w:hanging="283"/>
        <w:jc w:val="both"/>
        <w:rPr>
          <w:rFonts w:ascii="Arial" w:hAnsi="Arial" w:cs="Arial"/>
          <w:b/>
          <w:sz w:val="22"/>
          <w:szCs w:val="22"/>
        </w:rPr>
      </w:pPr>
      <w:r w:rsidRPr="000D16D6">
        <w:rPr>
          <w:rFonts w:ascii="Arial" w:hAnsi="Arial" w:cs="Arial"/>
          <w:bCs/>
          <w:sz w:val="22"/>
          <w:szCs w:val="22"/>
        </w:rPr>
        <w:t>Divulgar, transferir o utilizar la información que conozca en el desarrollo del cumplimiento del objeto del presente contrato, sin contar con la autorización de</w:t>
      </w:r>
      <w:r w:rsidRPr="000D16D6">
        <w:rPr>
          <w:rFonts w:ascii="Arial" w:hAnsi="Arial" w:cs="Arial"/>
          <w:sz w:val="22"/>
          <w:szCs w:val="22"/>
        </w:rPr>
        <w:t xml:space="preserve"> </w:t>
      </w:r>
      <w:r w:rsidRPr="000D16D6">
        <w:rPr>
          <w:rFonts w:ascii="Arial" w:hAnsi="Arial" w:cs="Arial"/>
          <w:b/>
          <w:sz w:val="22"/>
          <w:szCs w:val="22"/>
        </w:rPr>
        <w:t>“LA DEPENDENCIA O ENTIDAD”</w:t>
      </w:r>
      <w:r w:rsidRPr="000D16D6">
        <w:rPr>
          <w:rFonts w:ascii="Arial" w:hAnsi="Arial" w:cs="Arial"/>
          <w:sz w:val="22"/>
          <w:szCs w:val="22"/>
        </w:rPr>
        <w:t xml:space="preserve"> </w:t>
      </w:r>
      <w:r w:rsidRPr="000D16D6">
        <w:rPr>
          <w:rFonts w:ascii="Arial" w:hAnsi="Arial" w:cs="Arial"/>
          <w:bCs/>
          <w:sz w:val="22"/>
          <w:szCs w:val="22"/>
        </w:rPr>
        <w:t xml:space="preserve">en los términos de lo dispuesto en la </w:t>
      </w:r>
      <w:r w:rsidRPr="000D16D6">
        <w:rPr>
          <w:rFonts w:ascii="Arial" w:hAnsi="Arial" w:cs="Arial"/>
          <w:b/>
          <w:bCs/>
          <w:sz w:val="22"/>
          <w:szCs w:val="22"/>
        </w:rPr>
        <w:t>CLÁUSULA VIGÉSIMA PRIMERA DE CONFIDENCIALIDAD Y PROTECCIÓN DE DATOS PERSONALES</w:t>
      </w:r>
      <w:r w:rsidRPr="000D16D6">
        <w:rPr>
          <w:rFonts w:ascii="Arial" w:hAnsi="Arial" w:cs="Arial"/>
          <w:bCs/>
          <w:sz w:val="22"/>
          <w:szCs w:val="22"/>
        </w:rPr>
        <w:t xml:space="preserve"> del presente instrumento jurídico;</w:t>
      </w:r>
    </w:p>
    <w:p w14:paraId="45173E93" w14:textId="77777777" w:rsidR="001818A9" w:rsidRPr="000D16D6" w:rsidRDefault="001818A9" w:rsidP="00526FAD">
      <w:pPr>
        <w:pStyle w:val="Prrafodelista"/>
        <w:numPr>
          <w:ilvl w:val="0"/>
          <w:numId w:val="27"/>
        </w:numPr>
        <w:ind w:left="567" w:right="-1" w:hanging="283"/>
        <w:jc w:val="both"/>
        <w:rPr>
          <w:rFonts w:ascii="Arial" w:hAnsi="Arial" w:cs="Arial"/>
          <w:b/>
          <w:sz w:val="22"/>
          <w:szCs w:val="22"/>
        </w:rPr>
      </w:pPr>
      <w:r w:rsidRPr="000D16D6">
        <w:rPr>
          <w:rFonts w:ascii="Arial" w:hAnsi="Arial" w:cs="Arial"/>
          <w:bCs/>
          <w:sz w:val="22"/>
          <w:szCs w:val="22"/>
        </w:rPr>
        <w:t xml:space="preserve"> Impedir el desempeño normal de labores de</w:t>
      </w:r>
      <w:r w:rsidRPr="000D16D6">
        <w:rPr>
          <w:rFonts w:ascii="Arial" w:hAnsi="Arial" w:cs="Arial"/>
          <w:b/>
          <w:sz w:val="22"/>
          <w:szCs w:val="22"/>
        </w:rPr>
        <w:t xml:space="preserve"> “LA DEPENDENCIA O ENTIDAD”;</w:t>
      </w:r>
    </w:p>
    <w:p w14:paraId="27C858B5"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sz w:val="22"/>
          <w:szCs w:val="22"/>
        </w:rPr>
      </w:pPr>
      <w:r w:rsidRPr="000D16D6">
        <w:rPr>
          <w:rFonts w:ascii="Arial" w:hAnsi="Arial" w:cs="Arial"/>
          <w:bCs/>
          <w:sz w:val="22"/>
          <w:szCs w:val="22"/>
        </w:rPr>
        <w:t>Cambiar su nacionalidad por otra e invocar la protección de su gobierno contra reclamaciones y órdenes de</w:t>
      </w:r>
      <w:r w:rsidRPr="000D16D6">
        <w:rPr>
          <w:rFonts w:ascii="Arial" w:hAnsi="Arial" w:cs="Arial"/>
          <w:sz w:val="22"/>
          <w:szCs w:val="22"/>
        </w:rPr>
        <w:t xml:space="preserve"> </w:t>
      </w:r>
      <w:r w:rsidRPr="000D16D6">
        <w:rPr>
          <w:rFonts w:ascii="Arial" w:hAnsi="Arial" w:cs="Arial"/>
          <w:b/>
          <w:sz w:val="22"/>
          <w:szCs w:val="22"/>
        </w:rPr>
        <w:t>“LA DEPENDENCIA O ENTIDAD”</w:t>
      </w:r>
      <w:r w:rsidRPr="000D16D6">
        <w:rPr>
          <w:rFonts w:ascii="Arial" w:hAnsi="Arial" w:cs="Arial"/>
          <w:sz w:val="22"/>
          <w:szCs w:val="22"/>
        </w:rPr>
        <w:t>, cuando sea extranjero, y</w:t>
      </w:r>
    </w:p>
    <w:p w14:paraId="4BFFE049" w14:textId="77777777" w:rsidR="001818A9" w:rsidRPr="000D16D6" w:rsidRDefault="001818A9" w:rsidP="00526FAD">
      <w:pPr>
        <w:pStyle w:val="Prrafodelista"/>
        <w:numPr>
          <w:ilvl w:val="0"/>
          <w:numId w:val="27"/>
        </w:numPr>
        <w:tabs>
          <w:tab w:val="left" w:pos="284"/>
        </w:tabs>
        <w:ind w:left="567" w:right="-1" w:hanging="283"/>
        <w:jc w:val="both"/>
        <w:rPr>
          <w:rFonts w:ascii="Arial" w:hAnsi="Arial" w:cs="Arial"/>
          <w:sz w:val="22"/>
          <w:szCs w:val="22"/>
        </w:rPr>
      </w:pPr>
      <w:r w:rsidRPr="000D16D6">
        <w:rPr>
          <w:rFonts w:ascii="Arial" w:hAnsi="Arial" w:cs="Arial"/>
          <w:sz w:val="22"/>
          <w:szCs w:val="22"/>
        </w:rPr>
        <w:t xml:space="preserve">Incumplir cualquier obligación distinta de las anteriores y derivadas del presente contrato. </w:t>
      </w:r>
    </w:p>
    <w:p w14:paraId="324C23C4" w14:textId="77777777" w:rsidR="001818A9" w:rsidRPr="000D16D6" w:rsidRDefault="001818A9" w:rsidP="001818A9">
      <w:pPr>
        <w:ind w:right="51"/>
        <w:jc w:val="both"/>
        <w:rPr>
          <w:rFonts w:ascii="Arial" w:hAnsi="Arial" w:cs="Arial"/>
          <w:sz w:val="22"/>
          <w:szCs w:val="22"/>
        </w:rPr>
      </w:pPr>
    </w:p>
    <w:p w14:paraId="2E04E87A" w14:textId="77777777" w:rsidR="001818A9" w:rsidRPr="000D16D6" w:rsidRDefault="001818A9" w:rsidP="001818A9">
      <w:pPr>
        <w:jc w:val="both"/>
        <w:rPr>
          <w:rFonts w:ascii="Arial" w:hAnsi="Arial" w:cs="Arial"/>
          <w:sz w:val="22"/>
          <w:szCs w:val="22"/>
        </w:rPr>
      </w:pPr>
      <w:r w:rsidRPr="000D16D6">
        <w:rPr>
          <w:rFonts w:ascii="Arial" w:hAnsi="Arial" w:cs="Arial"/>
          <w:sz w:val="22"/>
          <w:szCs w:val="22"/>
        </w:rPr>
        <w:t>Para el caso de optar por la rescisión del contrato,</w:t>
      </w:r>
      <w:r w:rsidRPr="000D16D6">
        <w:rPr>
          <w:rFonts w:ascii="Arial" w:hAnsi="Arial" w:cs="Arial"/>
          <w:b/>
          <w:sz w:val="22"/>
          <w:szCs w:val="22"/>
        </w:rPr>
        <w:t xml:space="preserve"> “LA DEPENDENCIA O ENTIDAD” </w:t>
      </w:r>
      <w:r w:rsidRPr="000D16D6">
        <w:rPr>
          <w:rFonts w:ascii="Arial" w:hAnsi="Arial" w:cs="Arial"/>
          <w:sz w:val="22"/>
          <w:szCs w:val="22"/>
        </w:rPr>
        <w:t>comunicará por escrito a</w:t>
      </w:r>
      <w:r w:rsidRPr="000D16D6">
        <w:rPr>
          <w:rFonts w:ascii="Arial" w:hAnsi="Arial" w:cs="Arial"/>
          <w:b/>
          <w:sz w:val="22"/>
          <w:szCs w:val="22"/>
        </w:rPr>
        <w:t xml:space="preserve"> “EL PROVEEDOR”</w:t>
      </w:r>
      <w:r w:rsidRPr="000D16D6">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D5754BC" w14:textId="77777777" w:rsidR="001818A9" w:rsidRPr="000D16D6" w:rsidRDefault="001818A9" w:rsidP="001818A9">
      <w:pPr>
        <w:ind w:right="-1"/>
        <w:jc w:val="both"/>
        <w:rPr>
          <w:rFonts w:ascii="Arial" w:hAnsi="Arial" w:cs="Arial"/>
          <w:sz w:val="22"/>
          <w:szCs w:val="22"/>
        </w:rPr>
      </w:pPr>
    </w:p>
    <w:p w14:paraId="6A5A5D8D" w14:textId="77777777" w:rsidR="001818A9" w:rsidRPr="000D16D6" w:rsidRDefault="001818A9" w:rsidP="001818A9">
      <w:pPr>
        <w:tabs>
          <w:tab w:val="left" w:pos="2700"/>
        </w:tabs>
        <w:ind w:right="-1"/>
        <w:jc w:val="both"/>
        <w:rPr>
          <w:rFonts w:ascii="Arial" w:hAnsi="Arial" w:cs="Arial"/>
          <w:b/>
          <w:sz w:val="22"/>
          <w:szCs w:val="22"/>
        </w:rPr>
      </w:pPr>
      <w:r w:rsidRPr="000D16D6">
        <w:rPr>
          <w:rFonts w:ascii="Arial" w:hAnsi="Arial" w:cs="Arial"/>
          <w:sz w:val="22"/>
          <w:szCs w:val="22"/>
        </w:rPr>
        <w:t xml:space="preserve">Transcurrido dicho término </w:t>
      </w:r>
      <w:r w:rsidRPr="000D16D6">
        <w:rPr>
          <w:rFonts w:ascii="Arial" w:hAnsi="Arial" w:cs="Arial"/>
          <w:b/>
          <w:sz w:val="22"/>
          <w:szCs w:val="22"/>
        </w:rPr>
        <w:t>“LA DEPENDENCIA O ENTIDAD”</w:t>
      </w:r>
      <w:r w:rsidRPr="000D16D6">
        <w:rPr>
          <w:rFonts w:ascii="Arial" w:hAnsi="Arial" w:cs="Arial"/>
          <w:sz w:val="22"/>
          <w:szCs w:val="22"/>
        </w:rPr>
        <w:t xml:space="preserve">, en un plazo de 15 (quince) días hábiles siguientes, tomando en consideración los argumentos y pruebas que hubiere hecho valer </w:t>
      </w:r>
      <w:r w:rsidRPr="000D16D6">
        <w:rPr>
          <w:rFonts w:ascii="Arial" w:hAnsi="Arial" w:cs="Arial"/>
          <w:b/>
          <w:sz w:val="22"/>
          <w:szCs w:val="22"/>
        </w:rPr>
        <w:t>“EL PROVEEDOR”</w:t>
      </w:r>
      <w:r w:rsidRPr="000D16D6">
        <w:rPr>
          <w:rFonts w:ascii="Arial" w:hAnsi="Arial" w:cs="Arial"/>
          <w:sz w:val="22"/>
          <w:szCs w:val="22"/>
        </w:rPr>
        <w:t>, determinará de manera fundada y motivada dar o no por rescindido el contrato, y comunicará a</w:t>
      </w:r>
      <w:r w:rsidRPr="000D16D6">
        <w:rPr>
          <w:rFonts w:ascii="Arial" w:hAnsi="Arial" w:cs="Arial"/>
          <w:b/>
          <w:sz w:val="22"/>
          <w:szCs w:val="22"/>
        </w:rPr>
        <w:t xml:space="preserve"> “EL PROVEEDOR”</w:t>
      </w:r>
      <w:r w:rsidRPr="000D16D6">
        <w:rPr>
          <w:rFonts w:ascii="Arial" w:hAnsi="Arial" w:cs="Arial"/>
          <w:sz w:val="22"/>
          <w:szCs w:val="22"/>
        </w:rPr>
        <w:t xml:space="preserve"> dicha determinación dentro del citado plazo.</w:t>
      </w:r>
    </w:p>
    <w:p w14:paraId="27C3DF56" w14:textId="77777777" w:rsidR="001818A9" w:rsidRPr="000D16D6" w:rsidRDefault="001818A9" w:rsidP="001818A9">
      <w:pPr>
        <w:tabs>
          <w:tab w:val="left" w:pos="2700"/>
        </w:tabs>
        <w:ind w:right="-1"/>
        <w:jc w:val="both"/>
        <w:rPr>
          <w:rFonts w:ascii="Arial" w:hAnsi="Arial" w:cs="Arial"/>
          <w:sz w:val="22"/>
          <w:szCs w:val="22"/>
        </w:rPr>
      </w:pPr>
    </w:p>
    <w:p w14:paraId="205BBC69"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sz w:val="22"/>
          <w:szCs w:val="22"/>
        </w:rPr>
        <w:t xml:space="preserve">Cuando se rescinda el contrato, se formulará el finiquito correspondiente, a efecto de hacer constar los pagos que deba efectuar </w:t>
      </w:r>
      <w:r w:rsidRPr="000D16D6">
        <w:rPr>
          <w:rFonts w:ascii="Arial" w:hAnsi="Arial" w:cs="Arial"/>
          <w:b/>
          <w:sz w:val="22"/>
          <w:szCs w:val="22"/>
        </w:rPr>
        <w:t>“LA DEPENDENCIA O ENTIDAD”</w:t>
      </w:r>
      <w:r w:rsidRPr="000D16D6">
        <w:rPr>
          <w:rFonts w:ascii="Arial" w:hAnsi="Arial" w:cs="Arial"/>
          <w:sz w:val="22"/>
          <w:szCs w:val="22"/>
        </w:rPr>
        <w:t xml:space="preserve"> por concepto del contrato hasta el momento de rescisión, o los que resulten a cargo de </w:t>
      </w:r>
      <w:r w:rsidRPr="000D16D6">
        <w:rPr>
          <w:rFonts w:ascii="Arial" w:hAnsi="Arial" w:cs="Arial"/>
          <w:b/>
          <w:sz w:val="22"/>
          <w:szCs w:val="22"/>
        </w:rPr>
        <w:t>“EL PROVEEDOR”.</w:t>
      </w:r>
      <w:r w:rsidRPr="000D16D6">
        <w:rPr>
          <w:rFonts w:ascii="Arial" w:hAnsi="Arial" w:cs="Arial"/>
          <w:sz w:val="22"/>
          <w:szCs w:val="22"/>
        </w:rPr>
        <w:t xml:space="preserve"> </w:t>
      </w:r>
    </w:p>
    <w:p w14:paraId="7A57DDA2" w14:textId="77777777" w:rsidR="001818A9" w:rsidRPr="000D16D6" w:rsidRDefault="001818A9" w:rsidP="001818A9">
      <w:pPr>
        <w:tabs>
          <w:tab w:val="left" w:pos="2700"/>
        </w:tabs>
        <w:ind w:right="-1"/>
        <w:jc w:val="both"/>
        <w:rPr>
          <w:rFonts w:ascii="Arial" w:hAnsi="Arial" w:cs="Arial"/>
          <w:sz w:val="22"/>
          <w:szCs w:val="22"/>
        </w:rPr>
      </w:pPr>
    </w:p>
    <w:p w14:paraId="17DE99B9"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sz w:val="22"/>
          <w:szCs w:val="22"/>
        </w:rPr>
        <w:t xml:space="preserve">Iniciado un procedimiento de conciliación </w:t>
      </w:r>
      <w:r w:rsidRPr="000D16D6">
        <w:rPr>
          <w:rFonts w:ascii="Arial" w:hAnsi="Arial" w:cs="Arial"/>
          <w:b/>
          <w:sz w:val="22"/>
          <w:szCs w:val="22"/>
        </w:rPr>
        <w:t>“LA DEPENDENCIA O ENTIDAD”</w:t>
      </w:r>
      <w:r w:rsidRPr="000D16D6">
        <w:rPr>
          <w:rFonts w:ascii="Arial" w:hAnsi="Arial" w:cs="Arial"/>
          <w:sz w:val="22"/>
          <w:szCs w:val="22"/>
        </w:rPr>
        <w:t xml:space="preserve"> podrá suspender el trámite del procedimiento de rescisión.</w:t>
      </w:r>
    </w:p>
    <w:p w14:paraId="51BC0A13" w14:textId="77777777" w:rsidR="001818A9" w:rsidRPr="000D16D6" w:rsidRDefault="001818A9" w:rsidP="001818A9">
      <w:pPr>
        <w:tabs>
          <w:tab w:val="left" w:pos="2700"/>
        </w:tabs>
        <w:ind w:right="-1"/>
        <w:jc w:val="both"/>
        <w:rPr>
          <w:rFonts w:ascii="Arial" w:hAnsi="Arial" w:cs="Arial"/>
          <w:sz w:val="22"/>
          <w:szCs w:val="22"/>
        </w:rPr>
      </w:pPr>
    </w:p>
    <w:p w14:paraId="35DB59C3"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0D16D6">
        <w:rPr>
          <w:rFonts w:ascii="Arial" w:hAnsi="Arial" w:cs="Arial"/>
          <w:b/>
          <w:sz w:val="22"/>
          <w:szCs w:val="22"/>
        </w:rPr>
        <w:t xml:space="preserve"> “LA DEPENDENCIA O ENTIDAD”</w:t>
      </w:r>
      <w:r w:rsidRPr="000D16D6">
        <w:rPr>
          <w:rFonts w:ascii="Arial" w:hAnsi="Arial" w:cs="Arial"/>
          <w:sz w:val="22"/>
          <w:szCs w:val="22"/>
        </w:rPr>
        <w:t xml:space="preserve"> de que continúa vigente la necesidad de la prestación de los servicios, aplicando, en su caso, las penas convencionales correspondientes.</w:t>
      </w:r>
    </w:p>
    <w:p w14:paraId="3B0F6608" w14:textId="77777777" w:rsidR="001818A9" w:rsidRPr="000D16D6" w:rsidRDefault="001818A9" w:rsidP="001818A9">
      <w:pPr>
        <w:tabs>
          <w:tab w:val="left" w:pos="2700"/>
        </w:tabs>
        <w:ind w:right="-1"/>
        <w:jc w:val="both"/>
        <w:rPr>
          <w:rFonts w:ascii="Arial" w:hAnsi="Arial" w:cs="Arial"/>
          <w:sz w:val="22"/>
          <w:szCs w:val="22"/>
        </w:rPr>
      </w:pPr>
    </w:p>
    <w:p w14:paraId="58CA12BA"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b/>
          <w:sz w:val="22"/>
          <w:szCs w:val="22"/>
        </w:rPr>
        <w:t>“LA DEPENDENCIA O ENTIDAD”</w:t>
      </w:r>
      <w:r w:rsidRPr="000D16D6">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0D16D6">
        <w:rPr>
          <w:rFonts w:ascii="Arial" w:hAnsi="Arial" w:cs="Arial"/>
          <w:b/>
          <w:sz w:val="22"/>
          <w:szCs w:val="22"/>
        </w:rPr>
        <w:t>“LA DEPENDENCIA O ENTIDAD”</w:t>
      </w:r>
      <w:r w:rsidRPr="000D16D6">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5B3D50E5"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sz w:val="22"/>
          <w:szCs w:val="22"/>
        </w:rPr>
        <w:t xml:space="preserve"> </w:t>
      </w:r>
    </w:p>
    <w:p w14:paraId="5A554D89"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sz w:val="22"/>
          <w:szCs w:val="22"/>
        </w:rPr>
        <w:lastRenderedPageBreak/>
        <w:t xml:space="preserve">De no rescindirse el contrato, </w:t>
      </w:r>
      <w:r w:rsidRPr="000D16D6">
        <w:rPr>
          <w:rFonts w:ascii="Arial" w:hAnsi="Arial" w:cs="Arial"/>
          <w:b/>
          <w:sz w:val="22"/>
          <w:szCs w:val="22"/>
        </w:rPr>
        <w:t>“LA DEPENDENCIA O ENTIDAD”</w:t>
      </w:r>
      <w:r w:rsidRPr="000D16D6">
        <w:rPr>
          <w:rFonts w:ascii="Arial" w:hAnsi="Arial" w:cs="Arial"/>
          <w:sz w:val="22"/>
          <w:szCs w:val="22"/>
        </w:rPr>
        <w:t xml:space="preserve"> establecerá con </w:t>
      </w:r>
      <w:r w:rsidRPr="000D16D6">
        <w:rPr>
          <w:rFonts w:ascii="Arial" w:hAnsi="Arial" w:cs="Arial"/>
          <w:b/>
          <w:sz w:val="22"/>
          <w:szCs w:val="22"/>
        </w:rPr>
        <w:t>“EL PROVEEDOR”</w:t>
      </w:r>
      <w:r w:rsidRPr="000D16D6">
        <w:rPr>
          <w:rFonts w:ascii="Arial" w:hAnsi="Arial" w:cs="Arial"/>
          <w:sz w:val="22"/>
          <w:szCs w:val="22"/>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w:t>
      </w:r>
    </w:p>
    <w:p w14:paraId="158C73A3" w14:textId="77777777" w:rsidR="001818A9" w:rsidRPr="000D16D6" w:rsidRDefault="001818A9" w:rsidP="001818A9">
      <w:pPr>
        <w:tabs>
          <w:tab w:val="left" w:pos="2700"/>
        </w:tabs>
        <w:ind w:right="-1"/>
        <w:jc w:val="both"/>
        <w:rPr>
          <w:rFonts w:ascii="Arial" w:hAnsi="Arial" w:cs="Arial"/>
          <w:sz w:val="22"/>
          <w:szCs w:val="22"/>
        </w:rPr>
      </w:pPr>
    </w:p>
    <w:p w14:paraId="483CF926"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sz w:val="22"/>
          <w:szCs w:val="22"/>
        </w:rPr>
        <w:t>No obstante, de que se hubiere firmado el convenio modificatorio a que se refiere el párrafo anterior, si se presenta de nueva cuenta el incumplimiento,</w:t>
      </w:r>
      <w:r w:rsidRPr="000D16D6">
        <w:rPr>
          <w:rFonts w:ascii="Arial" w:hAnsi="Arial" w:cs="Arial"/>
          <w:b/>
          <w:sz w:val="22"/>
          <w:szCs w:val="22"/>
        </w:rPr>
        <w:t xml:space="preserve"> “LA DEPENDENCIA O ENTIDAD”</w:t>
      </w:r>
      <w:r w:rsidRPr="000D16D6">
        <w:rPr>
          <w:rFonts w:ascii="Arial" w:hAnsi="Arial" w:cs="Arial"/>
          <w:sz w:val="22"/>
          <w:szCs w:val="22"/>
        </w:rPr>
        <w:t xml:space="preserve"> quedará expresamente facultada para optar por exigir el cumplimiento del contrato, o rescindirlo, aplicando las sanciones que procedan.</w:t>
      </w:r>
    </w:p>
    <w:p w14:paraId="662F04D6" w14:textId="77777777" w:rsidR="001818A9" w:rsidRPr="000D16D6" w:rsidRDefault="001818A9" w:rsidP="001818A9">
      <w:pPr>
        <w:tabs>
          <w:tab w:val="left" w:pos="2700"/>
        </w:tabs>
        <w:ind w:right="-1"/>
        <w:jc w:val="both"/>
        <w:rPr>
          <w:rFonts w:ascii="Arial" w:hAnsi="Arial" w:cs="Arial"/>
          <w:sz w:val="22"/>
          <w:szCs w:val="22"/>
        </w:rPr>
      </w:pPr>
    </w:p>
    <w:p w14:paraId="34D9845F" w14:textId="77777777" w:rsidR="001818A9" w:rsidRPr="000D16D6" w:rsidRDefault="001818A9" w:rsidP="001818A9">
      <w:pPr>
        <w:tabs>
          <w:tab w:val="left" w:pos="2700"/>
        </w:tabs>
        <w:ind w:right="-1"/>
        <w:jc w:val="both"/>
        <w:rPr>
          <w:rFonts w:ascii="Arial" w:hAnsi="Arial" w:cs="Arial"/>
          <w:sz w:val="22"/>
          <w:szCs w:val="22"/>
        </w:rPr>
      </w:pPr>
      <w:r w:rsidRPr="000D16D6">
        <w:rPr>
          <w:rFonts w:ascii="Arial" w:hAnsi="Arial" w:cs="Arial"/>
          <w:sz w:val="22"/>
          <w:szCs w:val="22"/>
        </w:rPr>
        <w:t>Si se llevara a cabo la rescisión del contrato, y en el caso de que a</w:t>
      </w:r>
      <w:r w:rsidRPr="000D16D6">
        <w:rPr>
          <w:rFonts w:ascii="Arial" w:hAnsi="Arial" w:cs="Arial"/>
          <w:b/>
          <w:sz w:val="22"/>
          <w:szCs w:val="22"/>
        </w:rPr>
        <w:t xml:space="preserve"> “EL PROVEEDOR”</w:t>
      </w:r>
      <w:r w:rsidRPr="000D16D6">
        <w:rPr>
          <w:rFonts w:ascii="Arial" w:hAnsi="Arial" w:cs="Arial"/>
          <w:sz w:val="22"/>
          <w:szCs w:val="22"/>
        </w:rPr>
        <w:t xml:space="preserve"> se le hubieran entregado pagos progresivos, éste deberá de reintegrarlos más los intereses correspondientes, conforme a lo indicado en el artículo 73, párrafo cuarto, de la </w:t>
      </w:r>
      <w:r w:rsidRPr="000D16D6">
        <w:rPr>
          <w:rFonts w:ascii="Arial" w:hAnsi="Arial" w:cs="Arial"/>
          <w:b/>
          <w:sz w:val="22"/>
          <w:szCs w:val="22"/>
        </w:rPr>
        <w:t>“</w:t>
      </w:r>
      <w:proofErr w:type="spellStart"/>
      <w:r w:rsidRPr="000D16D6">
        <w:rPr>
          <w:rFonts w:ascii="Arial" w:hAnsi="Arial" w:cs="Arial"/>
          <w:b/>
          <w:sz w:val="22"/>
          <w:szCs w:val="22"/>
        </w:rPr>
        <w:t>LAASSP</w:t>
      </w:r>
      <w:proofErr w:type="spellEnd"/>
      <w:r w:rsidRPr="000D16D6">
        <w:rPr>
          <w:rFonts w:ascii="Arial" w:hAnsi="Arial" w:cs="Arial"/>
          <w:b/>
          <w:sz w:val="22"/>
          <w:szCs w:val="22"/>
        </w:rPr>
        <w:t>”</w:t>
      </w:r>
      <w:r w:rsidRPr="000D16D6">
        <w:rPr>
          <w:rFonts w:ascii="Arial" w:hAnsi="Arial" w:cs="Arial"/>
          <w:sz w:val="22"/>
          <w:szCs w:val="22"/>
        </w:rPr>
        <w:t xml:space="preserve">. </w:t>
      </w:r>
    </w:p>
    <w:p w14:paraId="17B8094E" w14:textId="77777777" w:rsidR="001818A9" w:rsidRPr="000D16D6" w:rsidRDefault="001818A9" w:rsidP="001818A9">
      <w:pPr>
        <w:tabs>
          <w:tab w:val="left" w:pos="2700"/>
        </w:tabs>
        <w:ind w:right="-1"/>
        <w:jc w:val="both"/>
        <w:rPr>
          <w:rFonts w:ascii="Arial" w:hAnsi="Arial" w:cs="Arial"/>
          <w:sz w:val="22"/>
          <w:szCs w:val="22"/>
        </w:rPr>
      </w:pPr>
    </w:p>
    <w:p w14:paraId="0A49B22E"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0D16D6">
        <w:rPr>
          <w:rFonts w:ascii="Arial" w:hAnsi="Arial" w:cs="Arial"/>
          <w:b/>
          <w:sz w:val="22"/>
          <w:szCs w:val="22"/>
        </w:rPr>
        <w:t>“LA DEPENDENCIA O ENTIDAD”</w:t>
      </w:r>
      <w:r w:rsidRPr="000D16D6">
        <w:rPr>
          <w:rFonts w:ascii="Arial" w:hAnsi="Arial" w:cs="Arial"/>
          <w:sz w:val="22"/>
          <w:szCs w:val="22"/>
        </w:rPr>
        <w:t>.</w:t>
      </w:r>
    </w:p>
    <w:p w14:paraId="48455512" w14:textId="77777777" w:rsidR="001818A9" w:rsidRPr="000D16D6" w:rsidRDefault="001818A9" w:rsidP="001818A9">
      <w:pPr>
        <w:ind w:right="51"/>
        <w:jc w:val="both"/>
        <w:rPr>
          <w:rFonts w:ascii="Arial" w:hAnsi="Arial" w:cs="Arial"/>
          <w:sz w:val="22"/>
          <w:szCs w:val="22"/>
        </w:rPr>
      </w:pPr>
    </w:p>
    <w:p w14:paraId="26DD5C85" w14:textId="77777777" w:rsidR="001818A9" w:rsidRPr="000D16D6" w:rsidRDefault="001818A9" w:rsidP="001818A9">
      <w:pPr>
        <w:jc w:val="both"/>
        <w:rPr>
          <w:rFonts w:ascii="Arial" w:hAnsi="Arial" w:cs="Arial"/>
          <w:sz w:val="22"/>
          <w:szCs w:val="22"/>
          <w:lang w:eastAsia="es-MX"/>
        </w:rPr>
      </w:pPr>
      <w:r w:rsidRPr="000D16D6">
        <w:rPr>
          <w:rFonts w:ascii="Arial" w:hAnsi="Arial" w:cs="Arial"/>
          <w:b/>
          <w:sz w:val="22"/>
          <w:szCs w:val="22"/>
          <w:lang w:eastAsia="es-MX"/>
        </w:rPr>
        <w:t>VIGÉSIMA QUINTA. RELACIÓN Y EXCLUSIÓN LABORAL</w:t>
      </w:r>
    </w:p>
    <w:p w14:paraId="15333103" w14:textId="77777777" w:rsidR="001818A9" w:rsidRPr="000D16D6" w:rsidRDefault="001818A9" w:rsidP="001818A9">
      <w:pPr>
        <w:jc w:val="both"/>
        <w:rPr>
          <w:rFonts w:ascii="Arial" w:hAnsi="Arial" w:cs="Arial"/>
          <w:sz w:val="22"/>
          <w:szCs w:val="22"/>
          <w:lang w:eastAsia="es-MX"/>
        </w:rPr>
      </w:pPr>
    </w:p>
    <w:p w14:paraId="67EBF9A2" w14:textId="77777777" w:rsidR="001818A9" w:rsidRPr="000D16D6" w:rsidRDefault="001818A9" w:rsidP="001818A9">
      <w:pPr>
        <w:pStyle w:val="Textoindependiente"/>
        <w:tabs>
          <w:tab w:val="center" w:pos="567"/>
        </w:tabs>
        <w:ind w:right="48"/>
        <w:rPr>
          <w:rFonts w:ascii="Arial" w:hAnsi="Arial" w:cs="Arial"/>
        </w:rPr>
      </w:pPr>
      <w:r w:rsidRPr="000D16D6">
        <w:rPr>
          <w:rFonts w:ascii="Arial" w:hAnsi="Arial" w:cs="Arial"/>
          <w:b/>
        </w:rPr>
        <w:t>“EL PROVEEDOR”</w:t>
      </w:r>
      <w:r w:rsidRPr="000D16D6">
        <w:rPr>
          <w:rFonts w:ascii="Arial" w:hAnsi="Arial" w:cs="Arial"/>
        </w:rPr>
        <w:t xml:space="preserve"> reconoce y acepta ser el único patrón de todos y cada uno de los trabajadores que intervienen en la prestación del servicio, deslindando de toda responsabilidad a</w:t>
      </w:r>
      <w:r w:rsidRPr="000D16D6">
        <w:rPr>
          <w:rFonts w:ascii="Arial" w:hAnsi="Arial" w:cs="Arial"/>
          <w:b/>
        </w:rPr>
        <w:t xml:space="preserve"> “LA DEPENDENCIA O ENTIDAD”</w:t>
      </w:r>
      <w:r w:rsidRPr="000D16D6">
        <w:rPr>
          <w:rFonts w:ascii="Arial" w:hAnsi="Arial" w:cs="Arial"/>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62D4A8DF" w14:textId="77777777" w:rsidR="001818A9" w:rsidRPr="000D16D6" w:rsidRDefault="001818A9" w:rsidP="001818A9">
      <w:pPr>
        <w:pStyle w:val="Textoindependiente"/>
        <w:tabs>
          <w:tab w:val="center" w:pos="567"/>
        </w:tabs>
        <w:ind w:left="284" w:right="423"/>
        <w:rPr>
          <w:rFonts w:ascii="Arial" w:hAnsi="Arial" w:cs="Arial"/>
        </w:rPr>
      </w:pPr>
    </w:p>
    <w:p w14:paraId="135F57DE" w14:textId="77777777" w:rsidR="001818A9" w:rsidRPr="000D16D6" w:rsidRDefault="001818A9" w:rsidP="001818A9">
      <w:pPr>
        <w:pStyle w:val="Textoindependiente"/>
        <w:tabs>
          <w:tab w:val="center" w:pos="567"/>
        </w:tabs>
        <w:ind w:right="48"/>
        <w:rPr>
          <w:rFonts w:ascii="Arial" w:hAnsi="Arial" w:cs="Arial"/>
        </w:rPr>
      </w:pPr>
      <w:r w:rsidRPr="000D16D6">
        <w:rPr>
          <w:rFonts w:ascii="Arial" w:hAnsi="Arial" w:cs="Arial"/>
          <w:b/>
        </w:rPr>
        <w:t>“EL PROVEEDOR”</w:t>
      </w:r>
      <w:r w:rsidRPr="000D16D6">
        <w:rPr>
          <w:rFonts w:ascii="Arial" w:hAnsi="Arial" w:cs="Arial"/>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0D16D6">
        <w:rPr>
          <w:rFonts w:ascii="Arial" w:hAnsi="Arial" w:cs="Arial"/>
          <w:b/>
        </w:rPr>
        <w:t>“LA DEPENDENCIA O ENTIDAD”</w:t>
      </w:r>
      <w:r w:rsidRPr="000D16D6">
        <w:rPr>
          <w:rFonts w:ascii="Arial" w:hAnsi="Arial" w:cs="Arial"/>
        </w:rPr>
        <w:t>, así como en la ejecución de los servicios.</w:t>
      </w:r>
    </w:p>
    <w:p w14:paraId="4BBAA5DB" w14:textId="77777777" w:rsidR="001818A9" w:rsidRPr="000D16D6" w:rsidRDefault="001818A9" w:rsidP="001818A9">
      <w:pPr>
        <w:pStyle w:val="Textoindependiente"/>
        <w:tabs>
          <w:tab w:val="center" w:pos="567"/>
        </w:tabs>
        <w:ind w:left="284" w:right="423"/>
        <w:rPr>
          <w:rFonts w:ascii="Arial" w:hAnsi="Arial" w:cs="Arial"/>
        </w:rPr>
      </w:pPr>
    </w:p>
    <w:p w14:paraId="5279A3F7" w14:textId="77777777" w:rsidR="001818A9" w:rsidRPr="000D16D6" w:rsidRDefault="001818A9" w:rsidP="001818A9">
      <w:pPr>
        <w:pStyle w:val="Textoindependiente"/>
        <w:tabs>
          <w:tab w:val="center" w:pos="567"/>
        </w:tabs>
        <w:ind w:right="48"/>
        <w:rPr>
          <w:rFonts w:ascii="Arial" w:hAnsi="Arial" w:cs="Arial"/>
        </w:rPr>
      </w:pPr>
      <w:r w:rsidRPr="000D16D6">
        <w:rPr>
          <w:rFonts w:ascii="Arial" w:hAnsi="Arial" w:cs="Arial"/>
        </w:rPr>
        <w:t xml:space="preserve">Para cualquier caso no previsto, </w:t>
      </w:r>
      <w:r w:rsidRPr="000D16D6">
        <w:rPr>
          <w:rFonts w:ascii="Arial" w:hAnsi="Arial" w:cs="Arial"/>
          <w:b/>
        </w:rPr>
        <w:t>“EL PROVEEDOR”</w:t>
      </w:r>
      <w:r w:rsidRPr="000D16D6">
        <w:rPr>
          <w:rFonts w:ascii="Arial" w:hAnsi="Arial" w:cs="Arial"/>
        </w:rPr>
        <w:t xml:space="preserve"> exime expresamente a</w:t>
      </w:r>
      <w:r w:rsidRPr="000D16D6">
        <w:rPr>
          <w:rFonts w:ascii="Arial" w:hAnsi="Arial" w:cs="Arial"/>
          <w:b/>
        </w:rPr>
        <w:t xml:space="preserve"> “LA DEPENDENCIA O ENTIDAD”</w:t>
      </w:r>
      <w:r w:rsidRPr="000D16D6">
        <w:rPr>
          <w:rFonts w:ascii="Arial" w:hAnsi="Arial" w:cs="Arial"/>
        </w:rPr>
        <w:t xml:space="preserve"> de cualquier responsabilidad laboral, civil o penal o de cualquier otra especie que en su caso pudiera llegar a generarse, relacionado con el presente contrato.</w:t>
      </w:r>
    </w:p>
    <w:p w14:paraId="1F9419AB" w14:textId="77777777" w:rsidR="001818A9" w:rsidRPr="000D16D6" w:rsidRDefault="001818A9" w:rsidP="001818A9">
      <w:pPr>
        <w:pStyle w:val="Textoindependiente"/>
        <w:tabs>
          <w:tab w:val="center" w:pos="567"/>
        </w:tabs>
        <w:ind w:left="284" w:right="423"/>
        <w:rPr>
          <w:rFonts w:ascii="Arial" w:hAnsi="Arial" w:cs="Arial"/>
        </w:rPr>
      </w:pPr>
    </w:p>
    <w:p w14:paraId="0FA96DEC" w14:textId="77777777" w:rsidR="001818A9" w:rsidRPr="000D16D6" w:rsidRDefault="001818A9" w:rsidP="001818A9">
      <w:pPr>
        <w:ind w:right="51"/>
        <w:jc w:val="both"/>
        <w:rPr>
          <w:rFonts w:ascii="Arial" w:hAnsi="Arial" w:cs="Arial"/>
          <w:sz w:val="22"/>
          <w:szCs w:val="22"/>
        </w:rPr>
      </w:pPr>
      <w:r w:rsidRPr="000D16D6">
        <w:rPr>
          <w:rFonts w:ascii="Arial" w:hAnsi="Arial" w:cs="Arial"/>
          <w:sz w:val="22"/>
          <w:szCs w:val="22"/>
        </w:rPr>
        <w:t>Para el caso que, con posterioridad a la conclusión del presente contrato,</w:t>
      </w:r>
      <w:r w:rsidRPr="000D16D6">
        <w:rPr>
          <w:rFonts w:ascii="Arial" w:hAnsi="Arial" w:cs="Arial"/>
          <w:b/>
          <w:sz w:val="22"/>
          <w:szCs w:val="22"/>
        </w:rPr>
        <w:t xml:space="preserve"> “LA DEPENDENCIA O ENTIDAD”</w:t>
      </w:r>
      <w:r w:rsidRPr="000D16D6">
        <w:rPr>
          <w:rFonts w:ascii="Arial" w:hAnsi="Arial" w:cs="Arial"/>
          <w:sz w:val="22"/>
          <w:szCs w:val="22"/>
        </w:rPr>
        <w:t xml:space="preserve"> reciba una demanda laboral por parte de trabajadores de</w:t>
      </w:r>
      <w:r w:rsidRPr="000D16D6">
        <w:rPr>
          <w:rFonts w:ascii="Arial" w:hAnsi="Arial" w:cs="Arial"/>
          <w:b/>
          <w:sz w:val="22"/>
          <w:szCs w:val="22"/>
        </w:rPr>
        <w:t xml:space="preserve"> “EL PROVEEDOR”</w:t>
      </w:r>
      <w:r w:rsidRPr="000D16D6">
        <w:rPr>
          <w:rFonts w:ascii="Arial" w:hAnsi="Arial" w:cs="Arial"/>
          <w:sz w:val="22"/>
          <w:szCs w:val="22"/>
        </w:rPr>
        <w:t>, en la que se demande la solidaridad y/o sustitución patronal a</w:t>
      </w:r>
      <w:r w:rsidRPr="000D16D6">
        <w:rPr>
          <w:rFonts w:ascii="Arial" w:hAnsi="Arial" w:cs="Arial"/>
          <w:b/>
          <w:sz w:val="22"/>
          <w:szCs w:val="22"/>
        </w:rPr>
        <w:t xml:space="preserve"> “LA DEPENDENCIA O ENTIDAD”</w:t>
      </w:r>
      <w:r w:rsidRPr="000D16D6">
        <w:rPr>
          <w:rFonts w:ascii="Arial" w:hAnsi="Arial" w:cs="Arial"/>
          <w:sz w:val="22"/>
          <w:szCs w:val="22"/>
        </w:rPr>
        <w:t xml:space="preserve">, </w:t>
      </w:r>
      <w:r w:rsidRPr="000D16D6">
        <w:rPr>
          <w:rFonts w:ascii="Arial" w:hAnsi="Arial" w:cs="Arial"/>
          <w:b/>
          <w:sz w:val="22"/>
          <w:szCs w:val="22"/>
        </w:rPr>
        <w:t>“EL PROVEEDOR”</w:t>
      </w:r>
      <w:r w:rsidRPr="000D16D6">
        <w:rPr>
          <w:rFonts w:ascii="Arial" w:hAnsi="Arial" w:cs="Arial"/>
          <w:sz w:val="22"/>
          <w:szCs w:val="22"/>
        </w:rPr>
        <w:t xml:space="preserve"> queda obligado a dar cumplimiento a lo establecido en la presente cláusula.</w:t>
      </w:r>
    </w:p>
    <w:p w14:paraId="71EA9E12" w14:textId="77777777" w:rsidR="001818A9" w:rsidRPr="000D16D6" w:rsidRDefault="001818A9" w:rsidP="001818A9">
      <w:pPr>
        <w:ind w:right="51"/>
        <w:jc w:val="both"/>
        <w:rPr>
          <w:rFonts w:ascii="Arial" w:hAnsi="Arial" w:cs="Arial"/>
          <w:sz w:val="22"/>
          <w:szCs w:val="22"/>
        </w:rPr>
      </w:pPr>
    </w:p>
    <w:p w14:paraId="50BF003D" w14:textId="77777777" w:rsidR="001818A9" w:rsidRPr="000D16D6" w:rsidRDefault="001818A9" w:rsidP="001818A9">
      <w:pPr>
        <w:tabs>
          <w:tab w:val="left" w:pos="2520"/>
        </w:tabs>
        <w:jc w:val="both"/>
        <w:rPr>
          <w:rFonts w:ascii="Arial" w:hAnsi="Arial" w:cs="Arial"/>
          <w:b/>
          <w:sz w:val="22"/>
          <w:szCs w:val="22"/>
        </w:rPr>
      </w:pPr>
      <w:r w:rsidRPr="000D16D6">
        <w:rPr>
          <w:rFonts w:ascii="Arial" w:hAnsi="Arial" w:cs="Arial"/>
          <w:b/>
          <w:sz w:val="22"/>
          <w:szCs w:val="22"/>
        </w:rPr>
        <w:t>VIGÉSIMA SEXTA. DISCREPANCIAS</w:t>
      </w:r>
    </w:p>
    <w:p w14:paraId="4A790CFC" w14:textId="77777777" w:rsidR="001818A9" w:rsidRPr="000D16D6" w:rsidRDefault="001818A9" w:rsidP="001818A9">
      <w:pPr>
        <w:tabs>
          <w:tab w:val="left" w:pos="2520"/>
        </w:tabs>
        <w:jc w:val="both"/>
        <w:rPr>
          <w:rFonts w:ascii="Arial" w:hAnsi="Arial" w:cs="Arial"/>
          <w:sz w:val="22"/>
          <w:szCs w:val="22"/>
        </w:rPr>
      </w:pPr>
    </w:p>
    <w:p w14:paraId="20F3FDCF" w14:textId="77777777" w:rsidR="001818A9" w:rsidRPr="000D16D6" w:rsidRDefault="001818A9" w:rsidP="001818A9">
      <w:pPr>
        <w:ind w:right="51"/>
        <w:jc w:val="both"/>
        <w:rPr>
          <w:rFonts w:ascii="Arial" w:hAnsi="Arial" w:cs="Arial"/>
          <w:sz w:val="22"/>
          <w:szCs w:val="22"/>
        </w:rPr>
      </w:pPr>
      <w:r w:rsidRPr="000D16D6">
        <w:rPr>
          <w:rFonts w:ascii="Arial" w:hAnsi="Arial" w:cs="Arial"/>
          <w:b/>
          <w:sz w:val="22"/>
          <w:szCs w:val="22"/>
        </w:rPr>
        <w:t xml:space="preserve">“LAS PARTES” </w:t>
      </w:r>
      <w:r w:rsidRPr="000D16D6">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w:t>
      </w:r>
      <w:r w:rsidRPr="000D16D6">
        <w:rPr>
          <w:rFonts w:ascii="Arial" w:hAnsi="Arial" w:cs="Arial"/>
          <w:sz w:val="22"/>
          <w:szCs w:val="22"/>
        </w:rPr>
        <w:lastRenderedPageBreak/>
        <w:t xml:space="preserve">establecido en la convocatoria, invitación o solicitud respectiva, de conformidad con el artículo 81, fracción IV, del Reglamento de la </w:t>
      </w:r>
      <w:r w:rsidRPr="000D16D6">
        <w:rPr>
          <w:rFonts w:ascii="Arial" w:hAnsi="Arial" w:cs="Arial"/>
          <w:b/>
          <w:bCs/>
          <w:sz w:val="22"/>
          <w:szCs w:val="22"/>
        </w:rPr>
        <w:t>“</w:t>
      </w:r>
      <w:proofErr w:type="spellStart"/>
      <w:r w:rsidRPr="000D16D6">
        <w:rPr>
          <w:rFonts w:ascii="Arial" w:hAnsi="Arial" w:cs="Arial"/>
          <w:b/>
          <w:bCs/>
          <w:sz w:val="22"/>
          <w:szCs w:val="22"/>
        </w:rPr>
        <w:t>LAASSP</w:t>
      </w:r>
      <w:proofErr w:type="spellEnd"/>
      <w:r w:rsidRPr="000D16D6">
        <w:rPr>
          <w:rFonts w:ascii="Arial" w:hAnsi="Arial" w:cs="Arial"/>
          <w:b/>
          <w:bCs/>
          <w:sz w:val="22"/>
          <w:szCs w:val="22"/>
        </w:rPr>
        <w:t>”</w:t>
      </w:r>
      <w:r w:rsidRPr="000D16D6">
        <w:rPr>
          <w:rFonts w:ascii="Arial" w:hAnsi="Arial" w:cs="Arial"/>
          <w:sz w:val="22"/>
          <w:szCs w:val="22"/>
        </w:rPr>
        <w:t>.</w:t>
      </w:r>
    </w:p>
    <w:p w14:paraId="4B5CB502" w14:textId="77777777" w:rsidR="001818A9" w:rsidRPr="000D16D6" w:rsidRDefault="001818A9" w:rsidP="001818A9">
      <w:pPr>
        <w:ind w:right="51"/>
        <w:jc w:val="both"/>
        <w:rPr>
          <w:rFonts w:ascii="Arial" w:hAnsi="Arial" w:cs="Arial"/>
          <w:sz w:val="22"/>
          <w:szCs w:val="22"/>
        </w:rPr>
      </w:pPr>
    </w:p>
    <w:p w14:paraId="3E98DA27" w14:textId="77777777" w:rsidR="001818A9" w:rsidRPr="000D16D6" w:rsidRDefault="001818A9" w:rsidP="001818A9">
      <w:pPr>
        <w:tabs>
          <w:tab w:val="left" w:pos="2520"/>
        </w:tabs>
        <w:jc w:val="both"/>
        <w:rPr>
          <w:rFonts w:ascii="Arial" w:hAnsi="Arial" w:cs="Arial"/>
          <w:b/>
          <w:sz w:val="22"/>
          <w:szCs w:val="22"/>
        </w:rPr>
      </w:pPr>
      <w:r w:rsidRPr="000D16D6">
        <w:rPr>
          <w:rFonts w:ascii="Arial" w:hAnsi="Arial" w:cs="Arial"/>
          <w:b/>
          <w:sz w:val="22"/>
          <w:szCs w:val="22"/>
        </w:rPr>
        <w:t>VIGÉSIMA SÉPTIMA. CONCILIACIÓN.</w:t>
      </w:r>
    </w:p>
    <w:p w14:paraId="08F5EE80" w14:textId="77777777" w:rsidR="001818A9" w:rsidRPr="000D16D6" w:rsidRDefault="001818A9" w:rsidP="001818A9">
      <w:pPr>
        <w:tabs>
          <w:tab w:val="left" w:pos="2520"/>
        </w:tabs>
        <w:jc w:val="both"/>
        <w:rPr>
          <w:rFonts w:ascii="Arial" w:hAnsi="Arial" w:cs="Arial"/>
          <w:sz w:val="22"/>
          <w:szCs w:val="22"/>
        </w:rPr>
      </w:pPr>
    </w:p>
    <w:p w14:paraId="5DCB604B" w14:textId="77777777" w:rsidR="001818A9" w:rsidRPr="000D16D6" w:rsidRDefault="001818A9" w:rsidP="001818A9">
      <w:pPr>
        <w:tabs>
          <w:tab w:val="left" w:pos="2520"/>
        </w:tabs>
        <w:jc w:val="both"/>
        <w:rPr>
          <w:rFonts w:ascii="Arial" w:eastAsia="Cambria" w:hAnsi="Arial" w:cs="Arial"/>
          <w:sz w:val="22"/>
          <w:szCs w:val="22"/>
        </w:rPr>
      </w:pPr>
      <w:r w:rsidRPr="000D16D6">
        <w:rPr>
          <w:rFonts w:ascii="Arial" w:hAnsi="Arial" w:cs="Arial"/>
          <w:b/>
          <w:sz w:val="22"/>
          <w:szCs w:val="22"/>
        </w:rPr>
        <w:t>“LAS PARTES”</w:t>
      </w:r>
      <w:r w:rsidRPr="000D16D6">
        <w:rPr>
          <w:rFonts w:ascii="Arial" w:hAnsi="Arial" w:cs="Arial"/>
          <w:sz w:val="22"/>
          <w:szCs w:val="22"/>
        </w:rPr>
        <w:t xml:space="preserve"> </w:t>
      </w:r>
      <w:r w:rsidRPr="000D16D6">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5E39F523" w14:textId="77777777" w:rsidR="001818A9" w:rsidRPr="000D16D6" w:rsidRDefault="001818A9" w:rsidP="001818A9">
      <w:pPr>
        <w:tabs>
          <w:tab w:val="left" w:pos="2520"/>
        </w:tabs>
        <w:jc w:val="both"/>
        <w:rPr>
          <w:rFonts w:ascii="Arial" w:eastAsia="Cambria" w:hAnsi="Arial" w:cs="Arial"/>
          <w:sz w:val="22"/>
          <w:szCs w:val="22"/>
        </w:rPr>
      </w:pPr>
    </w:p>
    <w:p w14:paraId="707E1C06" w14:textId="77777777" w:rsidR="001818A9" w:rsidRPr="000D16D6" w:rsidRDefault="001818A9" w:rsidP="001818A9">
      <w:pPr>
        <w:tabs>
          <w:tab w:val="left" w:pos="2520"/>
        </w:tabs>
        <w:jc w:val="both"/>
        <w:rPr>
          <w:rFonts w:ascii="Arial" w:hAnsi="Arial" w:cs="Arial"/>
          <w:b/>
          <w:sz w:val="22"/>
          <w:szCs w:val="22"/>
        </w:rPr>
      </w:pPr>
      <w:r w:rsidRPr="000D16D6">
        <w:rPr>
          <w:rFonts w:ascii="Arial" w:hAnsi="Arial" w:cs="Arial"/>
          <w:b/>
          <w:sz w:val="22"/>
          <w:szCs w:val="22"/>
        </w:rPr>
        <w:t>VIGÉSIMA OCTAVA. DOMICILIOS</w:t>
      </w:r>
    </w:p>
    <w:p w14:paraId="310609FE" w14:textId="77777777" w:rsidR="001818A9" w:rsidRPr="000D16D6" w:rsidRDefault="001818A9" w:rsidP="001818A9">
      <w:pPr>
        <w:tabs>
          <w:tab w:val="left" w:pos="2520"/>
        </w:tabs>
        <w:jc w:val="both"/>
        <w:rPr>
          <w:rFonts w:ascii="Arial" w:hAnsi="Arial" w:cs="Arial"/>
          <w:sz w:val="22"/>
          <w:szCs w:val="22"/>
        </w:rPr>
      </w:pPr>
    </w:p>
    <w:p w14:paraId="4FBA19D5" w14:textId="77777777" w:rsidR="001818A9" w:rsidRPr="000D16D6" w:rsidRDefault="001818A9" w:rsidP="001818A9">
      <w:pPr>
        <w:shd w:val="clear" w:color="auto" w:fill="FFFFFF"/>
        <w:jc w:val="both"/>
        <w:textAlignment w:val="baseline"/>
        <w:rPr>
          <w:rFonts w:ascii="Arial" w:hAnsi="Arial" w:cs="Arial"/>
          <w:b/>
          <w:lang w:eastAsia="es-MX"/>
        </w:rPr>
      </w:pPr>
      <w:r w:rsidRPr="000D16D6">
        <w:rPr>
          <w:rFonts w:ascii="Arial" w:hAnsi="Arial" w:cs="Arial"/>
          <w:b/>
          <w:sz w:val="22"/>
          <w:szCs w:val="22"/>
        </w:rPr>
        <w:t>“LAS PARTES”</w:t>
      </w:r>
      <w:r w:rsidRPr="000D16D6">
        <w:rPr>
          <w:rFonts w:ascii="Arial" w:hAnsi="Arial" w:cs="Arial"/>
          <w:sz w:val="22"/>
          <w:szCs w:val="22"/>
        </w:rPr>
        <w:t xml:space="preserve"> señalan como sus domicilios legales para todos los efectos a que haya lugar y que se relacionan en el presente </w:t>
      </w:r>
      <w:r w:rsidRPr="000D16D6">
        <w:rPr>
          <w:rFonts w:ascii="Arial" w:eastAsia="Cambria" w:hAnsi="Arial" w:cs="Arial"/>
          <w:sz w:val="22"/>
          <w:szCs w:val="22"/>
        </w:rPr>
        <w:t>contrato</w:t>
      </w:r>
      <w:r w:rsidRPr="000D16D6">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17DE1F0" w14:textId="77777777" w:rsidR="001818A9" w:rsidRPr="000D16D6" w:rsidRDefault="001818A9" w:rsidP="001818A9">
      <w:pPr>
        <w:pStyle w:val="Prrafodelista"/>
        <w:shd w:val="clear" w:color="auto" w:fill="FFFFFF"/>
        <w:ind w:left="0"/>
        <w:jc w:val="both"/>
        <w:textAlignment w:val="baseline"/>
        <w:rPr>
          <w:rFonts w:ascii="Arial" w:hAnsi="Arial" w:cs="Arial"/>
          <w:lang w:eastAsia="es-MX"/>
        </w:rPr>
      </w:pPr>
    </w:p>
    <w:p w14:paraId="45517AB2" w14:textId="77777777" w:rsidR="001818A9" w:rsidRPr="000D16D6" w:rsidRDefault="001818A9" w:rsidP="001818A9">
      <w:pPr>
        <w:shd w:val="clear" w:color="auto" w:fill="FFFFFF"/>
        <w:jc w:val="both"/>
        <w:textAlignment w:val="baseline"/>
        <w:rPr>
          <w:rFonts w:ascii="Arial" w:hAnsi="Arial" w:cs="Arial"/>
          <w:b/>
          <w:lang w:eastAsia="es-MX"/>
        </w:rPr>
      </w:pPr>
      <w:r w:rsidRPr="000D16D6">
        <w:rPr>
          <w:rFonts w:ascii="Arial" w:hAnsi="Arial" w:cs="Arial"/>
          <w:b/>
          <w:sz w:val="22"/>
          <w:szCs w:val="22"/>
        </w:rPr>
        <w:t>VIGÉSIMA NOVENA. LEGISLACIÓN APLICABLE</w:t>
      </w:r>
    </w:p>
    <w:p w14:paraId="61DCD594" w14:textId="77777777" w:rsidR="001818A9" w:rsidRPr="000D16D6" w:rsidRDefault="001818A9" w:rsidP="001818A9">
      <w:pPr>
        <w:pStyle w:val="Prrafodelista"/>
        <w:shd w:val="clear" w:color="auto" w:fill="FFFFFF"/>
        <w:ind w:left="0"/>
        <w:jc w:val="both"/>
        <w:textAlignment w:val="baseline"/>
        <w:rPr>
          <w:rFonts w:ascii="Arial" w:hAnsi="Arial" w:cs="Arial"/>
          <w:lang w:eastAsia="es-MX"/>
        </w:rPr>
      </w:pPr>
    </w:p>
    <w:p w14:paraId="6FFA8394" w14:textId="77777777" w:rsidR="001818A9" w:rsidRPr="000D16D6" w:rsidRDefault="001818A9" w:rsidP="001818A9">
      <w:pPr>
        <w:tabs>
          <w:tab w:val="left" w:pos="2520"/>
        </w:tabs>
        <w:jc w:val="both"/>
        <w:rPr>
          <w:rFonts w:ascii="Arial" w:hAnsi="Arial" w:cs="Arial"/>
          <w:sz w:val="22"/>
          <w:szCs w:val="22"/>
        </w:rPr>
      </w:pPr>
      <w:r w:rsidRPr="000D16D6">
        <w:rPr>
          <w:rFonts w:ascii="Arial" w:hAnsi="Arial" w:cs="Arial"/>
          <w:b/>
          <w:sz w:val="22"/>
          <w:szCs w:val="22"/>
        </w:rPr>
        <w:t xml:space="preserve">“LAS PARTES” </w:t>
      </w:r>
      <w:r w:rsidRPr="000D16D6">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7896A56C" w14:textId="77777777" w:rsidR="001818A9" w:rsidRPr="000D16D6" w:rsidRDefault="001818A9" w:rsidP="001818A9">
      <w:pPr>
        <w:shd w:val="clear" w:color="auto" w:fill="FFFFFF"/>
        <w:jc w:val="both"/>
        <w:textAlignment w:val="baseline"/>
        <w:rPr>
          <w:rFonts w:ascii="Arial" w:hAnsi="Arial" w:cs="Arial"/>
          <w:sz w:val="22"/>
          <w:lang w:eastAsia="es-MX"/>
        </w:rPr>
      </w:pPr>
    </w:p>
    <w:p w14:paraId="4655065D" w14:textId="77777777" w:rsidR="001818A9" w:rsidRPr="000D16D6" w:rsidRDefault="001818A9" w:rsidP="001818A9">
      <w:pPr>
        <w:tabs>
          <w:tab w:val="left" w:pos="2520"/>
        </w:tabs>
        <w:jc w:val="both"/>
        <w:rPr>
          <w:rFonts w:ascii="Arial" w:hAnsi="Arial" w:cs="Arial"/>
          <w:b/>
          <w:sz w:val="22"/>
          <w:szCs w:val="22"/>
        </w:rPr>
      </w:pPr>
      <w:r w:rsidRPr="000D16D6">
        <w:rPr>
          <w:rFonts w:ascii="Arial" w:hAnsi="Arial" w:cs="Arial"/>
          <w:b/>
          <w:sz w:val="22"/>
          <w:szCs w:val="22"/>
        </w:rPr>
        <w:t>TRIGÉSIMA. JURISDICCIÓN</w:t>
      </w:r>
    </w:p>
    <w:p w14:paraId="46E1E771" w14:textId="77777777" w:rsidR="001818A9" w:rsidRPr="000D16D6" w:rsidRDefault="001818A9" w:rsidP="001818A9">
      <w:pPr>
        <w:tabs>
          <w:tab w:val="left" w:pos="2520"/>
        </w:tabs>
        <w:jc w:val="both"/>
        <w:rPr>
          <w:rFonts w:ascii="Arial" w:hAnsi="Arial" w:cs="Arial"/>
          <w:sz w:val="22"/>
          <w:szCs w:val="22"/>
        </w:rPr>
      </w:pPr>
    </w:p>
    <w:p w14:paraId="6378A2BB" w14:textId="0DCE1D08" w:rsidR="001818A9" w:rsidRPr="000D16D6" w:rsidRDefault="001818A9" w:rsidP="001818A9">
      <w:pPr>
        <w:shd w:val="clear" w:color="auto" w:fill="FFFFFF"/>
        <w:jc w:val="both"/>
        <w:textAlignment w:val="baseline"/>
        <w:rPr>
          <w:rFonts w:ascii="Arial" w:hAnsi="Arial" w:cs="Arial"/>
          <w:b/>
          <w:lang w:eastAsia="es-MX"/>
        </w:rPr>
      </w:pPr>
      <w:r w:rsidRPr="000D16D6">
        <w:rPr>
          <w:rFonts w:ascii="Arial" w:hAnsi="Arial" w:cs="Arial"/>
          <w:b/>
          <w:sz w:val="22"/>
          <w:szCs w:val="22"/>
        </w:rPr>
        <w:t>“LAS PARTES”</w:t>
      </w:r>
      <w:r w:rsidRPr="000D16D6">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w:t>
      </w:r>
      <w:r w:rsidR="00ED3087">
        <w:rPr>
          <w:rFonts w:ascii="Arial" w:hAnsi="Arial" w:cs="Arial"/>
          <w:sz w:val="22"/>
          <w:szCs w:val="22"/>
        </w:rPr>
        <w:t xml:space="preserve"> Ciudad_______, renunciando ex</w:t>
      </w:r>
      <w:r w:rsidRPr="000D16D6">
        <w:rPr>
          <w:rFonts w:ascii="Arial" w:hAnsi="Arial" w:cs="Arial"/>
          <w:sz w:val="22"/>
          <w:szCs w:val="22"/>
        </w:rPr>
        <w:t>presamente al fuero que pudiera corresponderles en razón de su domicilio actual o futuro.</w:t>
      </w:r>
    </w:p>
    <w:p w14:paraId="2607C11E" w14:textId="77777777" w:rsidR="001818A9" w:rsidRPr="000D16D6" w:rsidRDefault="001818A9" w:rsidP="001818A9">
      <w:pPr>
        <w:tabs>
          <w:tab w:val="left" w:pos="2520"/>
        </w:tabs>
        <w:jc w:val="both"/>
        <w:rPr>
          <w:rFonts w:ascii="Arial" w:hAnsi="Arial" w:cs="Arial"/>
          <w:sz w:val="22"/>
          <w:szCs w:val="22"/>
        </w:rPr>
      </w:pPr>
      <w:bookmarkStart w:id="59" w:name="_Hlk131436329"/>
    </w:p>
    <w:p w14:paraId="128865EE" w14:textId="77777777" w:rsidR="001818A9" w:rsidRDefault="001818A9" w:rsidP="001818A9">
      <w:pPr>
        <w:jc w:val="both"/>
        <w:rPr>
          <w:rFonts w:ascii="Arial" w:hAnsi="Arial" w:cs="Arial"/>
          <w:sz w:val="22"/>
          <w:szCs w:val="22"/>
        </w:rPr>
      </w:pPr>
      <w:r w:rsidRPr="000D16D6">
        <w:rPr>
          <w:rFonts w:ascii="Arial" w:hAnsi="Arial" w:cs="Arial"/>
          <w:b/>
          <w:sz w:val="22"/>
          <w:szCs w:val="22"/>
        </w:rPr>
        <w:t>“LAS PARTES”</w:t>
      </w:r>
      <w:r w:rsidRPr="000D16D6">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p w14:paraId="15BB209F" w14:textId="77777777" w:rsidR="001818A9" w:rsidRDefault="001818A9" w:rsidP="001818A9">
      <w:pPr>
        <w:spacing w:after="200" w:line="276" w:lineRule="auto"/>
        <w:rPr>
          <w:rFonts w:ascii="Arial" w:hAnsi="Arial" w:cs="Arial"/>
          <w:sz w:val="22"/>
          <w:szCs w:val="22"/>
        </w:rPr>
      </w:pPr>
      <w:r>
        <w:rPr>
          <w:rFonts w:ascii="Arial" w:hAnsi="Arial" w:cs="Arial"/>
          <w:sz w:val="22"/>
          <w:szCs w:val="22"/>
        </w:rPr>
        <w:br w:type="page"/>
      </w:r>
    </w:p>
    <w:p w14:paraId="46DF4057" w14:textId="77777777" w:rsidR="001818A9" w:rsidRPr="000D16D6" w:rsidRDefault="001818A9" w:rsidP="001818A9">
      <w:pPr>
        <w:jc w:val="both"/>
        <w:rPr>
          <w:rFonts w:ascii="Arial" w:hAnsi="Arial" w:cs="Arial"/>
          <w:b/>
          <w:sz w:val="22"/>
          <w:szCs w:val="22"/>
          <w:u w:val="single"/>
        </w:rPr>
      </w:pPr>
    </w:p>
    <w:bookmarkEnd w:id="59"/>
    <w:p w14:paraId="7DB41581" w14:textId="77777777" w:rsidR="001818A9" w:rsidRPr="000D16D6" w:rsidRDefault="001818A9" w:rsidP="001818A9">
      <w:pPr>
        <w:jc w:val="both"/>
        <w:rPr>
          <w:rFonts w:ascii="Arial" w:hAnsi="Arial" w:cs="Arial"/>
          <w:sz w:val="22"/>
          <w:szCs w:val="22"/>
        </w:rPr>
      </w:pPr>
    </w:p>
    <w:p w14:paraId="00A9F625" w14:textId="77777777" w:rsidR="001818A9" w:rsidRPr="000D16D6" w:rsidRDefault="001818A9" w:rsidP="001818A9">
      <w:pPr>
        <w:jc w:val="center"/>
        <w:rPr>
          <w:rFonts w:ascii="Arial" w:hAnsi="Arial" w:cs="Arial"/>
          <w:b/>
          <w:sz w:val="22"/>
          <w:szCs w:val="22"/>
        </w:rPr>
      </w:pPr>
      <w:r w:rsidRPr="000D16D6">
        <w:rPr>
          <w:rFonts w:ascii="Arial" w:hAnsi="Arial" w:cs="Arial"/>
          <w:b/>
          <w:sz w:val="22"/>
          <w:szCs w:val="22"/>
        </w:rPr>
        <w:t>POR:</w:t>
      </w:r>
    </w:p>
    <w:p w14:paraId="13549BB9" w14:textId="77777777" w:rsidR="001818A9" w:rsidRPr="000D16D6" w:rsidRDefault="001818A9" w:rsidP="001818A9">
      <w:pPr>
        <w:jc w:val="center"/>
        <w:rPr>
          <w:rFonts w:ascii="Arial" w:hAnsi="Arial" w:cs="Arial"/>
          <w:b/>
          <w:sz w:val="22"/>
          <w:szCs w:val="22"/>
        </w:rPr>
      </w:pPr>
      <w:r w:rsidRPr="000D16D6">
        <w:rPr>
          <w:rFonts w:ascii="Arial" w:hAnsi="Arial" w:cs="Arial"/>
          <w:b/>
          <w:sz w:val="22"/>
          <w:szCs w:val="22"/>
        </w:rPr>
        <w:t>“LA DEPENDENCIA O ENTIDAD”</w:t>
      </w:r>
    </w:p>
    <w:p w14:paraId="2FE6B71D" w14:textId="77777777" w:rsidR="001818A9" w:rsidRPr="000D16D6" w:rsidRDefault="001818A9" w:rsidP="001818A9">
      <w:pPr>
        <w:jc w:val="center"/>
        <w:rPr>
          <w:rFonts w:ascii="Arial" w:hAnsi="Arial" w:cs="Arial"/>
          <w:b/>
          <w:sz w:val="22"/>
          <w:szCs w:val="22"/>
        </w:rPr>
      </w:pPr>
    </w:p>
    <w:p w14:paraId="410BADA3" w14:textId="77777777" w:rsidR="001818A9" w:rsidRPr="000D16D6" w:rsidRDefault="001818A9" w:rsidP="001818A9">
      <w:pPr>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3426"/>
        <w:gridCol w:w="3458"/>
        <w:gridCol w:w="2510"/>
      </w:tblGrid>
      <w:tr w:rsidR="001818A9" w:rsidRPr="000D16D6" w14:paraId="355F326C" w14:textId="77777777" w:rsidTr="00AF164A">
        <w:trPr>
          <w:jc w:val="center"/>
        </w:trPr>
        <w:tc>
          <w:tcPr>
            <w:tcW w:w="3426" w:type="dxa"/>
          </w:tcPr>
          <w:p w14:paraId="78111D17" w14:textId="77777777" w:rsidR="001818A9" w:rsidRPr="000D16D6" w:rsidRDefault="001818A9" w:rsidP="00AF164A">
            <w:pPr>
              <w:jc w:val="center"/>
              <w:rPr>
                <w:rFonts w:ascii="Arial" w:hAnsi="Arial" w:cs="Arial"/>
                <w:b/>
                <w:sz w:val="22"/>
                <w:szCs w:val="22"/>
              </w:rPr>
            </w:pPr>
          </w:p>
          <w:p w14:paraId="4395FFD4" w14:textId="77777777" w:rsidR="001818A9" w:rsidRPr="000D16D6" w:rsidRDefault="001818A9" w:rsidP="00AF164A">
            <w:pPr>
              <w:jc w:val="center"/>
              <w:rPr>
                <w:rFonts w:ascii="Arial" w:hAnsi="Arial" w:cs="Arial"/>
                <w:b/>
                <w:sz w:val="22"/>
                <w:szCs w:val="22"/>
              </w:rPr>
            </w:pPr>
            <w:r w:rsidRPr="000D16D6">
              <w:rPr>
                <w:rFonts w:ascii="Arial" w:hAnsi="Arial" w:cs="Arial"/>
                <w:b/>
                <w:sz w:val="22"/>
                <w:szCs w:val="22"/>
              </w:rPr>
              <w:t>NOMBRE</w:t>
            </w:r>
          </w:p>
          <w:p w14:paraId="6C84473F" w14:textId="77777777" w:rsidR="001818A9" w:rsidRPr="000D16D6" w:rsidRDefault="001818A9" w:rsidP="00AF164A">
            <w:pPr>
              <w:rPr>
                <w:rFonts w:ascii="Arial" w:hAnsi="Arial" w:cs="Arial"/>
                <w:b/>
                <w:sz w:val="22"/>
                <w:szCs w:val="22"/>
              </w:rPr>
            </w:pPr>
          </w:p>
        </w:tc>
        <w:tc>
          <w:tcPr>
            <w:tcW w:w="3458" w:type="dxa"/>
          </w:tcPr>
          <w:p w14:paraId="29AE36EC" w14:textId="77777777" w:rsidR="001818A9" w:rsidRPr="000D16D6" w:rsidRDefault="001818A9" w:rsidP="00AF164A">
            <w:pPr>
              <w:jc w:val="center"/>
              <w:rPr>
                <w:rFonts w:ascii="Arial" w:hAnsi="Arial" w:cs="Arial"/>
                <w:b/>
                <w:sz w:val="22"/>
                <w:szCs w:val="22"/>
              </w:rPr>
            </w:pPr>
          </w:p>
          <w:p w14:paraId="1B7DB91A" w14:textId="77777777" w:rsidR="001818A9" w:rsidRPr="000D16D6" w:rsidRDefault="001818A9" w:rsidP="00AF164A">
            <w:pPr>
              <w:jc w:val="center"/>
              <w:rPr>
                <w:rFonts w:ascii="Arial" w:hAnsi="Arial" w:cs="Arial"/>
                <w:b/>
                <w:sz w:val="22"/>
                <w:szCs w:val="22"/>
              </w:rPr>
            </w:pPr>
            <w:r w:rsidRPr="000D16D6">
              <w:rPr>
                <w:rFonts w:ascii="Arial" w:hAnsi="Arial" w:cs="Arial"/>
                <w:b/>
                <w:sz w:val="22"/>
                <w:szCs w:val="22"/>
              </w:rPr>
              <w:t xml:space="preserve">CARGO </w:t>
            </w:r>
          </w:p>
        </w:tc>
        <w:tc>
          <w:tcPr>
            <w:tcW w:w="2510" w:type="dxa"/>
          </w:tcPr>
          <w:p w14:paraId="4132EB38" w14:textId="77777777" w:rsidR="001818A9" w:rsidRPr="000D16D6" w:rsidRDefault="001818A9" w:rsidP="00AF164A">
            <w:pPr>
              <w:jc w:val="center"/>
              <w:rPr>
                <w:rFonts w:ascii="Arial" w:hAnsi="Arial" w:cs="Arial"/>
                <w:b/>
                <w:sz w:val="22"/>
                <w:szCs w:val="22"/>
              </w:rPr>
            </w:pPr>
          </w:p>
          <w:p w14:paraId="597695D7" w14:textId="77777777" w:rsidR="001818A9" w:rsidRPr="000D16D6" w:rsidRDefault="001818A9" w:rsidP="00AF164A">
            <w:pPr>
              <w:jc w:val="center"/>
              <w:rPr>
                <w:rFonts w:ascii="Arial" w:hAnsi="Arial" w:cs="Arial"/>
                <w:b/>
                <w:sz w:val="22"/>
                <w:szCs w:val="22"/>
              </w:rPr>
            </w:pPr>
            <w:proofErr w:type="spellStart"/>
            <w:r w:rsidRPr="000D16D6">
              <w:rPr>
                <w:rFonts w:ascii="Arial" w:hAnsi="Arial" w:cs="Arial"/>
                <w:b/>
                <w:sz w:val="22"/>
                <w:szCs w:val="22"/>
              </w:rPr>
              <w:t>R.F.C</w:t>
            </w:r>
            <w:proofErr w:type="spellEnd"/>
            <w:r w:rsidRPr="000D16D6">
              <w:rPr>
                <w:rFonts w:ascii="Arial" w:hAnsi="Arial" w:cs="Arial"/>
                <w:b/>
                <w:sz w:val="22"/>
                <w:szCs w:val="22"/>
              </w:rPr>
              <w:t>.</w:t>
            </w:r>
          </w:p>
        </w:tc>
      </w:tr>
      <w:tr w:rsidR="001818A9" w:rsidRPr="000D16D6" w14:paraId="2DAC60CC" w14:textId="77777777" w:rsidTr="00AF164A">
        <w:trPr>
          <w:jc w:val="center"/>
        </w:trPr>
        <w:tc>
          <w:tcPr>
            <w:tcW w:w="3426" w:type="dxa"/>
          </w:tcPr>
          <w:p w14:paraId="201E207E"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(NOMBRE DEL REPRESENTANTE DE LA DEPENDENCIA O ENTIDAD</w:t>
            </w:r>
          </w:p>
          <w:p w14:paraId="3ED151A6" w14:textId="77777777" w:rsidR="001818A9" w:rsidRPr="000D16D6" w:rsidRDefault="001818A9" w:rsidP="00AF164A">
            <w:pPr>
              <w:jc w:val="center"/>
              <w:rPr>
                <w:rFonts w:ascii="Arial" w:hAnsi="Arial" w:cs="Arial"/>
                <w:b/>
                <w:sz w:val="22"/>
                <w:szCs w:val="22"/>
              </w:rPr>
            </w:pPr>
          </w:p>
        </w:tc>
        <w:tc>
          <w:tcPr>
            <w:tcW w:w="3458" w:type="dxa"/>
          </w:tcPr>
          <w:p w14:paraId="7F3618E7"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(CARGO DEL REPRESENTANTE DE LA DEPENDENCIA O ENTIDAD</w:t>
            </w:r>
          </w:p>
          <w:p w14:paraId="596660AF" w14:textId="77777777" w:rsidR="001818A9" w:rsidRPr="000D16D6" w:rsidRDefault="001818A9" w:rsidP="00AF164A">
            <w:pPr>
              <w:jc w:val="center"/>
              <w:rPr>
                <w:rFonts w:ascii="Arial" w:hAnsi="Arial" w:cs="Arial"/>
                <w:b/>
                <w:sz w:val="22"/>
                <w:szCs w:val="22"/>
              </w:rPr>
            </w:pPr>
          </w:p>
        </w:tc>
        <w:tc>
          <w:tcPr>
            <w:tcW w:w="2510" w:type="dxa"/>
          </w:tcPr>
          <w:p w14:paraId="479802B3"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w:t>
            </w:r>
            <w:proofErr w:type="spellStart"/>
            <w:r w:rsidRPr="000D16D6">
              <w:rPr>
                <w:rFonts w:ascii="Arial" w:hAnsi="Arial" w:cs="Arial"/>
                <w:sz w:val="22"/>
                <w:szCs w:val="22"/>
                <w:u w:val="single"/>
              </w:rPr>
              <w:t>R.F.C</w:t>
            </w:r>
            <w:proofErr w:type="spellEnd"/>
            <w:r w:rsidRPr="000D16D6">
              <w:rPr>
                <w:rFonts w:ascii="Arial" w:hAnsi="Arial" w:cs="Arial"/>
                <w:sz w:val="22"/>
                <w:szCs w:val="22"/>
                <w:u w:val="single"/>
              </w:rPr>
              <w:t>. DEL REPRESENTANTE DE LA DEPENDENCIA O ENTIDAD</w:t>
            </w:r>
          </w:p>
        </w:tc>
      </w:tr>
      <w:tr w:rsidR="001818A9" w:rsidRPr="000D16D6" w14:paraId="1C8F0C65" w14:textId="77777777" w:rsidTr="00AF164A">
        <w:trPr>
          <w:jc w:val="center"/>
        </w:trPr>
        <w:tc>
          <w:tcPr>
            <w:tcW w:w="3426" w:type="dxa"/>
          </w:tcPr>
          <w:p w14:paraId="490A4ECC" w14:textId="77777777" w:rsidR="001818A9" w:rsidRPr="000D16D6" w:rsidRDefault="001818A9" w:rsidP="00AF164A">
            <w:pPr>
              <w:jc w:val="center"/>
              <w:rPr>
                <w:rFonts w:ascii="Arial" w:hAnsi="Arial" w:cs="Arial"/>
                <w:b/>
                <w:sz w:val="22"/>
                <w:szCs w:val="22"/>
              </w:rPr>
            </w:pPr>
          </w:p>
          <w:p w14:paraId="2B7DB609"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 xml:space="preserve">(NOMBRE DEL ADMINISTRADOR DEL CONTRATO) </w:t>
            </w:r>
          </w:p>
          <w:p w14:paraId="10BD4D84" w14:textId="77777777" w:rsidR="001818A9" w:rsidRPr="000D16D6" w:rsidRDefault="001818A9" w:rsidP="00AF164A">
            <w:pPr>
              <w:rPr>
                <w:rFonts w:ascii="Arial" w:hAnsi="Arial" w:cs="Arial"/>
                <w:b/>
                <w:sz w:val="22"/>
                <w:szCs w:val="22"/>
              </w:rPr>
            </w:pPr>
          </w:p>
        </w:tc>
        <w:tc>
          <w:tcPr>
            <w:tcW w:w="3458" w:type="dxa"/>
          </w:tcPr>
          <w:p w14:paraId="4953770D" w14:textId="77777777" w:rsidR="001818A9" w:rsidRPr="000D16D6" w:rsidRDefault="001818A9" w:rsidP="00AF164A">
            <w:pPr>
              <w:jc w:val="center"/>
              <w:rPr>
                <w:rFonts w:ascii="Arial" w:hAnsi="Arial" w:cs="Arial"/>
                <w:b/>
                <w:sz w:val="22"/>
                <w:szCs w:val="22"/>
              </w:rPr>
            </w:pPr>
          </w:p>
          <w:p w14:paraId="220B0D1C"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 xml:space="preserve">(CARGO DEL ADMINISTRADOR DEL CONTRATO) </w:t>
            </w:r>
          </w:p>
          <w:p w14:paraId="1D02A76B" w14:textId="77777777" w:rsidR="001818A9" w:rsidRPr="000D16D6" w:rsidRDefault="001818A9" w:rsidP="00AF164A">
            <w:pPr>
              <w:jc w:val="center"/>
              <w:rPr>
                <w:rFonts w:ascii="Arial" w:hAnsi="Arial" w:cs="Arial"/>
                <w:b/>
                <w:sz w:val="22"/>
                <w:szCs w:val="22"/>
              </w:rPr>
            </w:pPr>
          </w:p>
        </w:tc>
        <w:tc>
          <w:tcPr>
            <w:tcW w:w="2510" w:type="dxa"/>
          </w:tcPr>
          <w:p w14:paraId="09DD68D9" w14:textId="77777777" w:rsidR="001818A9" w:rsidRPr="000D16D6" w:rsidRDefault="001818A9" w:rsidP="00AF164A">
            <w:pPr>
              <w:jc w:val="center"/>
              <w:rPr>
                <w:rFonts w:ascii="Arial" w:hAnsi="Arial" w:cs="Arial"/>
                <w:b/>
                <w:sz w:val="22"/>
                <w:szCs w:val="22"/>
              </w:rPr>
            </w:pPr>
          </w:p>
          <w:p w14:paraId="0E0C106C"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w:t>
            </w:r>
            <w:proofErr w:type="spellStart"/>
            <w:r w:rsidRPr="000D16D6">
              <w:rPr>
                <w:rFonts w:ascii="Arial" w:hAnsi="Arial" w:cs="Arial"/>
                <w:sz w:val="22"/>
                <w:szCs w:val="22"/>
                <w:u w:val="single"/>
              </w:rPr>
              <w:t>R.F.C</w:t>
            </w:r>
            <w:proofErr w:type="spellEnd"/>
            <w:r w:rsidRPr="000D16D6">
              <w:rPr>
                <w:rFonts w:ascii="Arial" w:hAnsi="Arial" w:cs="Arial"/>
                <w:sz w:val="22"/>
                <w:szCs w:val="22"/>
                <w:u w:val="single"/>
              </w:rPr>
              <w:t xml:space="preserve">. DEL ADMINISTRADOR DEL CONTRATO) </w:t>
            </w:r>
          </w:p>
          <w:p w14:paraId="7FDEAC90" w14:textId="77777777" w:rsidR="001818A9" w:rsidRPr="000D16D6" w:rsidRDefault="001818A9" w:rsidP="00AF164A">
            <w:pPr>
              <w:jc w:val="center"/>
              <w:rPr>
                <w:rFonts w:ascii="Arial" w:hAnsi="Arial" w:cs="Arial"/>
                <w:b/>
                <w:sz w:val="22"/>
                <w:szCs w:val="22"/>
              </w:rPr>
            </w:pPr>
          </w:p>
        </w:tc>
      </w:tr>
      <w:tr w:rsidR="001818A9" w:rsidRPr="000D16D6" w14:paraId="1E563DA4" w14:textId="77777777" w:rsidTr="00AF164A">
        <w:trPr>
          <w:jc w:val="center"/>
        </w:trPr>
        <w:tc>
          <w:tcPr>
            <w:tcW w:w="3426" w:type="dxa"/>
          </w:tcPr>
          <w:p w14:paraId="36DB50BD" w14:textId="77777777" w:rsidR="001818A9" w:rsidRPr="000D16D6" w:rsidRDefault="001818A9" w:rsidP="00AF164A">
            <w:pPr>
              <w:jc w:val="center"/>
              <w:rPr>
                <w:rFonts w:ascii="Arial" w:hAnsi="Arial" w:cs="Arial"/>
                <w:b/>
                <w:sz w:val="22"/>
                <w:szCs w:val="22"/>
              </w:rPr>
            </w:pPr>
          </w:p>
          <w:p w14:paraId="16B53888"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 xml:space="preserve">(NOMBRE DEL FIRMANTE X) </w:t>
            </w:r>
          </w:p>
          <w:p w14:paraId="41467307" w14:textId="77777777" w:rsidR="001818A9" w:rsidRPr="000D16D6" w:rsidRDefault="001818A9" w:rsidP="00AF164A">
            <w:pPr>
              <w:jc w:val="center"/>
              <w:rPr>
                <w:rFonts w:ascii="Arial" w:hAnsi="Arial" w:cs="Arial"/>
                <w:b/>
                <w:sz w:val="22"/>
                <w:szCs w:val="22"/>
              </w:rPr>
            </w:pPr>
          </w:p>
        </w:tc>
        <w:tc>
          <w:tcPr>
            <w:tcW w:w="3458" w:type="dxa"/>
          </w:tcPr>
          <w:p w14:paraId="46B7A12B" w14:textId="77777777" w:rsidR="001818A9" w:rsidRPr="000D16D6" w:rsidRDefault="001818A9" w:rsidP="00AF164A">
            <w:pPr>
              <w:jc w:val="center"/>
              <w:rPr>
                <w:rFonts w:ascii="Arial" w:hAnsi="Arial" w:cs="Arial"/>
                <w:b/>
                <w:sz w:val="22"/>
                <w:szCs w:val="22"/>
              </w:rPr>
            </w:pPr>
          </w:p>
          <w:p w14:paraId="0DAECF5B"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 xml:space="preserve">(CARGO DEL FIRMANTE X) </w:t>
            </w:r>
          </w:p>
          <w:p w14:paraId="06559CA5" w14:textId="77777777" w:rsidR="001818A9" w:rsidRPr="000D16D6" w:rsidRDefault="001818A9" w:rsidP="00AF164A">
            <w:pPr>
              <w:jc w:val="center"/>
              <w:rPr>
                <w:rFonts w:ascii="Arial" w:hAnsi="Arial" w:cs="Arial"/>
                <w:b/>
                <w:sz w:val="22"/>
                <w:szCs w:val="22"/>
              </w:rPr>
            </w:pPr>
          </w:p>
        </w:tc>
        <w:tc>
          <w:tcPr>
            <w:tcW w:w="2510" w:type="dxa"/>
          </w:tcPr>
          <w:p w14:paraId="1D671D77" w14:textId="77777777" w:rsidR="001818A9" w:rsidRPr="000D16D6" w:rsidRDefault="001818A9" w:rsidP="00AF164A">
            <w:pPr>
              <w:jc w:val="center"/>
              <w:rPr>
                <w:rFonts w:ascii="Arial" w:hAnsi="Arial" w:cs="Arial"/>
                <w:b/>
                <w:sz w:val="22"/>
                <w:szCs w:val="22"/>
              </w:rPr>
            </w:pPr>
          </w:p>
          <w:p w14:paraId="17E22890" w14:textId="77777777" w:rsidR="001818A9" w:rsidRPr="000D16D6" w:rsidRDefault="001818A9" w:rsidP="00AF164A">
            <w:pPr>
              <w:jc w:val="center"/>
              <w:rPr>
                <w:rFonts w:ascii="Arial" w:hAnsi="Arial" w:cs="Arial"/>
                <w:b/>
                <w:sz w:val="22"/>
                <w:szCs w:val="22"/>
              </w:rPr>
            </w:pPr>
            <w:r w:rsidRPr="000D16D6">
              <w:rPr>
                <w:rFonts w:ascii="Arial" w:hAnsi="Arial" w:cs="Arial"/>
                <w:sz w:val="22"/>
                <w:szCs w:val="22"/>
                <w:u w:val="single"/>
              </w:rPr>
              <w:t>(</w:t>
            </w:r>
            <w:proofErr w:type="spellStart"/>
            <w:r w:rsidRPr="000D16D6">
              <w:rPr>
                <w:rFonts w:ascii="Arial" w:hAnsi="Arial" w:cs="Arial"/>
                <w:sz w:val="22"/>
                <w:szCs w:val="22"/>
                <w:u w:val="single"/>
              </w:rPr>
              <w:t>R.F.C</w:t>
            </w:r>
            <w:proofErr w:type="spellEnd"/>
            <w:r w:rsidRPr="000D16D6">
              <w:rPr>
                <w:rFonts w:ascii="Arial" w:hAnsi="Arial" w:cs="Arial"/>
                <w:sz w:val="22"/>
                <w:szCs w:val="22"/>
                <w:u w:val="single"/>
              </w:rPr>
              <w:t xml:space="preserve">. FIRMANTE X) </w:t>
            </w:r>
          </w:p>
          <w:p w14:paraId="5A3AD6FB" w14:textId="77777777" w:rsidR="001818A9" w:rsidRPr="000D16D6" w:rsidRDefault="001818A9" w:rsidP="00AF164A">
            <w:pPr>
              <w:jc w:val="center"/>
              <w:rPr>
                <w:rFonts w:ascii="Arial" w:hAnsi="Arial" w:cs="Arial"/>
                <w:b/>
                <w:sz w:val="22"/>
                <w:szCs w:val="22"/>
              </w:rPr>
            </w:pPr>
          </w:p>
        </w:tc>
      </w:tr>
    </w:tbl>
    <w:p w14:paraId="6D8789FA" w14:textId="77777777" w:rsidR="001818A9" w:rsidRPr="000D16D6" w:rsidRDefault="001818A9" w:rsidP="001818A9">
      <w:pPr>
        <w:jc w:val="center"/>
        <w:rPr>
          <w:rFonts w:ascii="Arial" w:hAnsi="Arial" w:cs="Arial"/>
          <w:b/>
          <w:sz w:val="22"/>
          <w:szCs w:val="22"/>
        </w:rPr>
      </w:pPr>
    </w:p>
    <w:p w14:paraId="03C52E04" w14:textId="77777777" w:rsidR="001818A9" w:rsidRPr="000D16D6" w:rsidRDefault="001818A9" w:rsidP="001818A9">
      <w:pPr>
        <w:jc w:val="center"/>
        <w:rPr>
          <w:rFonts w:ascii="Arial" w:hAnsi="Arial" w:cs="Arial"/>
          <w:b/>
          <w:sz w:val="22"/>
          <w:szCs w:val="22"/>
        </w:rPr>
      </w:pPr>
    </w:p>
    <w:p w14:paraId="3E82FC09" w14:textId="77777777" w:rsidR="001818A9" w:rsidRPr="000D16D6" w:rsidRDefault="001818A9" w:rsidP="001818A9">
      <w:pPr>
        <w:jc w:val="center"/>
        <w:rPr>
          <w:rFonts w:ascii="Arial" w:hAnsi="Arial" w:cs="Arial"/>
          <w:b/>
          <w:sz w:val="22"/>
          <w:szCs w:val="22"/>
        </w:rPr>
      </w:pPr>
      <w:r w:rsidRPr="000D16D6">
        <w:rPr>
          <w:rFonts w:ascii="Arial" w:hAnsi="Arial" w:cs="Arial"/>
          <w:b/>
          <w:sz w:val="22"/>
          <w:szCs w:val="22"/>
        </w:rPr>
        <w:t>POR:</w:t>
      </w:r>
    </w:p>
    <w:p w14:paraId="420BC208" w14:textId="77777777" w:rsidR="001818A9" w:rsidRPr="000D16D6" w:rsidRDefault="001818A9" w:rsidP="001818A9">
      <w:pPr>
        <w:jc w:val="center"/>
        <w:rPr>
          <w:rFonts w:ascii="Arial" w:hAnsi="Arial" w:cs="Arial"/>
          <w:b/>
          <w:sz w:val="22"/>
          <w:szCs w:val="22"/>
        </w:rPr>
      </w:pPr>
      <w:r w:rsidRPr="000D16D6">
        <w:rPr>
          <w:rFonts w:ascii="Arial" w:hAnsi="Arial" w:cs="Arial"/>
          <w:b/>
          <w:sz w:val="22"/>
          <w:szCs w:val="22"/>
        </w:rPr>
        <w:t xml:space="preserve"> “EL PROVEEDOR”</w:t>
      </w:r>
    </w:p>
    <w:p w14:paraId="581F81CD" w14:textId="77777777" w:rsidR="001818A9" w:rsidRPr="000D16D6" w:rsidRDefault="001818A9" w:rsidP="001818A9">
      <w:pPr>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4631"/>
        <w:gridCol w:w="4763"/>
      </w:tblGrid>
      <w:tr w:rsidR="001818A9" w:rsidRPr="000D16D6" w14:paraId="03F4B802" w14:textId="77777777" w:rsidTr="00AF164A">
        <w:trPr>
          <w:trHeight w:val="490"/>
          <w:jc w:val="center"/>
        </w:trPr>
        <w:tc>
          <w:tcPr>
            <w:tcW w:w="4631" w:type="dxa"/>
          </w:tcPr>
          <w:p w14:paraId="4BC36798" w14:textId="77777777" w:rsidR="001818A9" w:rsidRPr="000D16D6" w:rsidRDefault="001818A9" w:rsidP="00AF164A">
            <w:pPr>
              <w:jc w:val="center"/>
              <w:rPr>
                <w:rFonts w:ascii="Arial" w:hAnsi="Arial" w:cs="Arial"/>
                <w:b/>
                <w:sz w:val="22"/>
                <w:szCs w:val="22"/>
              </w:rPr>
            </w:pPr>
          </w:p>
          <w:p w14:paraId="226A0F0F" w14:textId="77777777" w:rsidR="001818A9" w:rsidRPr="000D16D6" w:rsidRDefault="001818A9" w:rsidP="00AF164A">
            <w:pPr>
              <w:jc w:val="center"/>
              <w:rPr>
                <w:rFonts w:ascii="Arial" w:hAnsi="Arial" w:cs="Arial"/>
                <w:b/>
                <w:sz w:val="22"/>
                <w:szCs w:val="22"/>
              </w:rPr>
            </w:pPr>
            <w:r w:rsidRPr="000D16D6">
              <w:rPr>
                <w:rFonts w:ascii="Arial" w:hAnsi="Arial" w:cs="Arial"/>
                <w:b/>
                <w:sz w:val="22"/>
                <w:szCs w:val="22"/>
              </w:rPr>
              <w:t>NOMBRE</w:t>
            </w:r>
          </w:p>
        </w:tc>
        <w:tc>
          <w:tcPr>
            <w:tcW w:w="4763" w:type="dxa"/>
          </w:tcPr>
          <w:p w14:paraId="59D067F2" w14:textId="77777777" w:rsidR="001818A9" w:rsidRPr="000D16D6" w:rsidRDefault="001818A9" w:rsidP="00AF164A">
            <w:pPr>
              <w:jc w:val="center"/>
              <w:rPr>
                <w:rFonts w:ascii="Arial" w:hAnsi="Arial" w:cs="Arial"/>
                <w:b/>
                <w:sz w:val="22"/>
                <w:szCs w:val="22"/>
              </w:rPr>
            </w:pPr>
          </w:p>
          <w:p w14:paraId="2B30A347" w14:textId="77777777" w:rsidR="001818A9" w:rsidRPr="000D16D6" w:rsidRDefault="001818A9" w:rsidP="00AF164A">
            <w:pPr>
              <w:jc w:val="center"/>
              <w:rPr>
                <w:rFonts w:ascii="Arial" w:hAnsi="Arial" w:cs="Arial"/>
                <w:b/>
                <w:sz w:val="22"/>
                <w:szCs w:val="22"/>
              </w:rPr>
            </w:pPr>
            <w:proofErr w:type="spellStart"/>
            <w:r w:rsidRPr="000D16D6">
              <w:rPr>
                <w:rFonts w:ascii="Arial" w:hAnsi="Arial" w:cs="Arial"/>
                <w:b/>
                <w:sz w:val="22"/>
                <w:szCs w:val="22"/>
              </w:rPr>
              <w:t>R.F.C</w:t>
            </w:r>
            <w:proofErr w:type="spellEnd"/>
            <w:r w:rsidRPr="000D16D6">
              <w:rPr>
                <w:rFonts w:ascii="Arial" w:hAnsi="Arial" w:cs="Arial"/>
                <w:b/>
                <w:sz w:val="22"/>
                <w:szCs w:val="22"/>
              </w:rPr>
              <w:t>.</w:t>
            </w:r>
          </w:p>
        </w:tc>
      </w:tr>
      <w:tr w:rsidR="001818A9" w:rsidRPr="000D16D6" w14:paraId="28CEB270" w14:textId="77777777" w:rsidTr="00AF164A">
        <w:trPr>
          <w:jc w:val="center"/>
        </w:trPr>
        <w:tc>
          <w:tcPr>
            <w:tcW w:w="4631" w:type="dxa"/>
          </w:tcPr>
          <w:p w14:paraId="5E43D6B4" w14:textId="77777777" w:rsidR="001818A9" w:rsidRPr="000D16D6" w:rsidRDefault="001818A9" w:rsidP="00AF164A">
            <w:pPr>
              <w:jc w:val="center"/>
              <w:rPr>
                <w:rFonts w:ascii="Arial" w:hAnsi="Arial" w:cs="Arial"/>
                <w:b/>
                <w:sz w:val="22"/>
                <w:szCs w:val="22"/>
              </w:rPr>
            </w:pPr>
          </w:p>
          <w:p w14:paraId="6B909726" w14:textId="77777777" w:rsidR="001818A9" w:rsidRPr="000D16D6" w:rsidRDefault="001818A9" w:rsidP="00AF164A">
            <w:pPr>
              <w:jc w:val="center"/>
              <w:rPr>
                <w:rFonts w:ascii="Arial" w:hAnsi="Arial" w:cs="Arial"/>
                <w:sz w:val="22"/>
                <w:szCs w:val="22"/>
                <w:u w:val="single"/>
              </w:rPr>
            </w:pPr>
            <w:r w:rsidRPr="000D16D6">
              <w:rPr>
                <w:rFonts w:ascii="Arial" w:hAnsi="Arial" w:cs="Arial"/>
                <w:b/>
                <w:sz w:val="22"/>
                <w:szCs w:val="22"/>
              </w:rPr>
              <w:t>(</w:t>
            </w:r>
            <w:r w:rsidRPr="000D16D6">
              <w:rPr>
                <w:rFonts w:ascii="Arial" w:hAnsi="Arial" w:cs="Arial"/>
                <w:sz w:val="22"/>
                <w:szCs w:val="22"/>
                <w:u w:val="single"/>
              </w:rPr>
              <w:t>RAZÓN SOCIAL DE LA PERSONA FÍSICA O MORAL)</w:t>
            </w:r>
          </w:p>
          <w:p w14:paraId="25036BE4" w14:textId="77777777" w:rsidR="001818A9" w:rsidRPr="000D16D6" w:rsidRDefault="001818A9" w:rsidP="00AF164A">
            <w:pPr>
              <w:jc w:val="center"/>
              <w:rPr>
                <w:rFonts w:ascii="Arial" w:hAnsi="Arial" w:cs="Arial"/>
                <w:b/>
                <w:sz w:val="22"/>
                <w:szCs w:val="22"/>
              </w:rPr>
            </w:pPr>
          </w:p>
        </w:tc>
        <w:tc>
          <w:tcPr>
            <w:tcW w:w="4763" w:type="dxa"/>
          </w:tcPr>
          <w:p w14:paraId="0F4ED0A3" w14:textId="77777777" w:rsidR="001818A9" w:rsidRPr="000D16D6" w:rsidRDefault="001818A9" w:rsidP="00AF164A">
            <w:pPr>
              <w:jc w:val="center"/>
              <w:rPr>
                <w:rFonts w:ascii="Arial" w:hAnsi="Arial" w:cs="Arial"/>
                <w:b/>
                <w:sz w:val="22"/>
                <w:szCs w:val="22"/>
              </w:rPr>
            </w:pPr>
          </w:p>
          <w:p w14:paraId="5DA6C9A4" w14:textId="77777777" w:rsidR="001818A9" w:rsidRPr="000D16D6" w:rsidRDefault="001818A9" w:rsidP="00AF164A">
            <w:pPr>
              <w:jc w:val="center"/>
              <w:rPr>
                <w:rFonts w:ascii="Arial" w:hAnsi="Arial" w:cs="Arial"/>
                <w:sz w:val="22"/>
                <w:szCs w:val="22"/>
                <w:u w:val="single"/>
              </w:rPr>
            </w:pPr>
            <w:r w:rsidRPr="000D16D6">
              <w:rPr>
                <w:rFonts w:ascii="Arial" w:hAnsi="Arial" w:cs="Arial"/>
                <w:b/>
                <w:sz w:val="22"/>
                <w:szCs w:val="22"/>
              </w:rPr>
              <w:t>(</w:t>
            </w:r>
            <w:proofErr w:type="spellStart"/>
            <w:r w:rsidRPr="000D16D6">
              <w:rPr>
                <w:rFonts w:ascii="Arial" w:hAnsi="Arial" w:cs="Arial"/>
                <w:sz w:val="22"/>
                <w:szCs w:val="22"/>
                <w:u w:val="single"/>
              </w:rPr>
              <w:t>R.F.C</w:t>
            </w:r>
            <w:proofErr w:type="spellEnd"/>
            <w:r w:rsidRPr="000D16D6">
              <w:rPr>
                <w:rFonts w:ascii="Arial" w:hAnsi="Arial" w:cs="Arial"/>
                <w:sz w:val="22"/>
                <w:szCs w:val="22"/>
                <w:u w:val="single"/>
              </w:rPr>
              <w:t>.  DE LA PERSONA FÍSICA O MORAL)</w:t>
            </w:r>
          </w:p>
          <w:p w14:paraId="62927CE8" w14:textId="77777777" w:rsidR="001818A9" w:rsidRPr="000D16D6" w:rsidRDefault="001818A9" w:rsidP="00AF164A">
            <w:pPr>
              <w:jc w:val="center"/>
              <w:rPr>
                <w:rFonts w:ascii="Arial" w:hAnsi="Arial" w:cs="Arial"/>
                <w:b/>
                <w:sz w:val="22"/>
                <w:szCs w:val="22"/>
              </w:rPr>
            </w:pPr>
          </w:p>
        </w:tc>
      </w:tr>
    </w:tbl>
    <w:p w14:paraId="1CA04A95" w14:textId="77777777" w:rsidR="001818A9" w:rsidRPr="0008008F" w:rsidRDefault="001818A9" w:rsidP="001818A9">
      <w:pPr>
        <w:jc w:val="both"/>
        <w:rPr>
          <w:rFonts w:ascii="Arial" w:hAnsi="Arial" w:cs="Arial"/>
          <w:sz w:val="22"/>
          <w:szCs w:val="22"/>
        </w:rPr>
      </w:pPr>
      <w:r w:rsidRPr="000D16D6">
        <w:rPr>
          <w:rFonts w:ascii="Arial" w:hAnsi="Arial" w:cs="Arial"/>
          <w:sz w:val="22"/>
          <w:szCs w:val="22"/>
        </w:rPr>
        <w:t>.I</w:t>
      </w:r>
    </w:p>
    <w:p w14:paraId="4C59EC14" w14:textId="77777777" w:rsidR="001818A9" w:rsidRDefault="001818A9" w:rsidP="001818A9">
      <w:pPr>
        <w:jc w:val="both"/>
        <w:rPr>
          <w:rFonts w:ascii="Montserrat" w:hAnsi="Montserrat"/>
          <w:sz w:val="20"/>
          <w:szCs w:val="20"/>
          <w:lang w:val="pt-BR"/>
        </w:rPr>
      </w:pPr>
    </w:p>
    <w:p w14:paraId="30C28CB7" w14:textId="77777777" w:rsidR="001818A9" w:rsidRDefault="001818A9" w:rsidP="001818A9">
      <w:pPr>
        <w:jc w:val="both"/>
        <w:rPr>
          <w:rFonts w:ascii="Montserrat" w:hAnsi="Montserrat"/>
          <w:sz w:val="20"/>
          <w:szCs w:val="20"/>
          <w:lang w:val="pt-BR"/>
        </w:rPr>
      </w:pPr>
    </w:p>
    <w:p w14:paraId="329D0CF7" w14:textId="77777777" w:rsidR="001818A9" w:rsidRPr="00181DD6" w:rsidRDefault="001818A9" w:rsidP="001818A9">
      <w:pPr>
        <w:suppressAutoHyphens/>
        <w:jc w:val="both"/>
        <w:rPr>
          <w:rFonts w:ascii="Montserrat" w:eastAsia="Times New Roman" w:hAnsi="Montserrat" w:cs="Arial"/>
          <w:sz w:val="20"/>
          <w:szCs w:val="20"/>
          <w:lang w:eastAsia="ar-SA"/>
        </w:rPr>
      </w:pPr>
    </w:p>
    <w:p w14:paraId="4E073A51" w14:textId="77777777" w:rsidR="001818A9" w:rsidRPr="00181DD6" w:rsidRDefault="001818A9" w:rsidP="001818A9">
      <w:pPr>
        <w:keepNext/>
        <w:tabs>
          <w:tab w:val="num" w:pos="0"/>
        </w:tabs>
        <w:suppressAutoHyphens/>
        <w:jc w:val="center"/>
        <w:outlineLvl w:val="0"/>
        <w:rPr>
          <w:rFonts w:ascii="Montserrat" w:eastAsia="Times New Roman" w:hAnsi="Montserrat" w:cs="Arial"/>
          <w:b/>
          <w:bCs/>
          <w:noProof/>
          <w:kern w:val="1"/>
          <w:sz w:val="20"/>
          <w:szCs w:val="20"/>
          <w:lang w:eastAsia="ar-SA"/>
        </w:rPr>
      </w:pPr>
      <w:bookmarkStart w:id="60" w:name="ANEXO_3_1"/>
      <w:r w:rsidRPr="00181DD6">
        <w:rPr>
          <w:rFonts w:ascii="Montserrat" w:eastAsia="Times New Roman" w:hAnsi="Montserrat" w:cs="Arial"/>
          <w:b/>
          <w:bCs/>
          <w:noProof/>
          <w:kern w:val="1"/>
          <w:sz w:val="20"/>
          <w:szCs w:val="20"/>
          <w:lang w:eastAsia="ar-SA"/>
        </w:rPr>
        <w:lastRenderedPageBreak/>
        <w:t>Anexo No. 3.1</w:t>
      </w:r>
    </w:p>
    <w:bookmarkEnd w:id="60"/>
    <w:p w14:paraId="0655266C" w14:textId="77777777" w:rsidR="001818A9" w:rsidRDefault="001818A9" w:rsidP="001818A9">
      <w:pPr>
        <w:keepNext/>
        <w:tabs>
          <w:tab w:val="num" w:pos="0"/>
        </w:tabs>
        <w:suppressAutoHyphens/>
        <w:jc w:val="center"/>
        <w:outlineLvl w:val="0"/>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Fianza de Cumplimiento de Contrato</w:t>
      </w:r>
    </w:p>
    <w:p w14:paraId="0BAFAD6B" w14:textId="77777777" w:rsidR="001818A9" w:rsidRDefault="001818A9" w:rsidP="001818A9">
      <w:pPr>
        <w:keepNext/>
        <w:tabs>
          <w:tab w:val="num" w:pos="0"/>
        </w:tabs>
        <w:suppressAutoHyphens/>
        <w:jc w:val="center"/>
        <w:outlineLvl w:val="0"/>
        <w:rPr>
          <w:rFonts w:ascii="Montserrat" w:eastAsia="Times New Roman" w:hAnsi="Montserrat" w:cs="Arial"/>
          <w:b/>
          <w:noProof/>
          <w:sz w:val="20"/>
          <w:szCs w:val="20"/>
          <w:lang w:eastAsia="ar-SA"/>
        </w:rPr>
      </w:pPr>
    </w:p>
    <w:p w14:paraId="6D9C8D7A" w14:textId="77777777" w:rsidR="001818A9" w:rsidRDefault="001818A9" w:rsidP="001818A9">
      <w:pPr>
        <w:keepNext/>
        <w:tabs>
          <w:tab w:val="num" w:pos="0"/>
        </w:tabs>
        <w:suppressAutoHyphens/>
        <w:jc w:val="center"/>
        <w:outlineLvl w:val="0"/>
        <w:rPr>
          <w:rFonts w:ascii="Montserrat" w:eastAsia="Times New Roman" w:hAnsi="Montserrat" w:cs="Arial"/>
          <w:b/>
          <w:noProof/>
          <w:sz w:val="20"/>
          <w:szCs w:val="20"/>
          <w:lang w:eastAsia="ar-SA"/>
        </w:rPr>
      </w:pPr>
      <w:r w:rsidRPr="00181DD6">
        <w:rPr>
          <w:rFonts w:ascii="Montserrat" w:eastAsia="Times New Roman" w:hAnsi="Montserrat" w:cs="Arial"/>
          <w:noProof/>
          <w:sz w:val="20"/>
          <w:szCs w:val="20"/>
          <w:lang w:val="es-MX" w:eastAsia="es-MX"/>
        </w:rPr>
        <w:drawing>
          <wp:inline distT="0" distB="0" distL="0" distR="0" wp14:anchorId="4D6D13D0" wp14:editId="6C9DE1D6">
            <wp:extent cx="5514975" cy="5334000"/>
            <wp:effectExtent l="0" t="0" r="952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C7AF6.tmp"/>
                    <pic:cNvPicPr/>
                  </pic:nvPicPr>
                  <pic:blipFill rotWithShape="1">
                    <a:blip r:embed="rId56" cstate="print">
                      <a:extLst>
                        <a:ext uri="{28A0092B-C50C-407E-A947-70E740481C1C}">
                          <a14:useLocalDpi xmlns:a14="http://schemas.microsoft.com/office/drawing/2010/main" val="0"/>
                        </a:ext>
                      </a:extLst>
                    </a:blip>
                    <a:srcRect t="3195"/>
                    <a:stretch/>
                  </pic:blipFill>
                  <pic:spPr bwMode="auto">
                    <a:xfrm>
                      <a:off x="0" y="0"/>
                      <a:ext cx="5521735" cy="5340538"/>
                    </a:xfrm>
                    <a:prstGeom prst="rect">
                      <a:avLst/>
                    </a:prstGeom>
                    <a:ln>
                      <a:noFill/>
                    </a:ln>
                    <a:extLst>
                      <a:ext uri="{53640926-AAD7-44D8-BBD7-CCE9431645EC}">
                        <a14:shadowObscured xmlns:a14="http://schemas.microsoft.com/office/drawing/2010/main"/>
                      </a:ext>
                    </a:extLst>
                  </pic:spPr>
                </pic:pic>
              </a:graphicData>
            </a:graphic>
          </wp:inline>
        </w:drawing>
      </w:r>
    </w:p>
    <w:p w14:paraId="29EC7696" w14:textId="77777777" w:rsidR="001818A9" w:rsidRPr="00181DD6" w:rsidRDefault="001818A9" w:rsidP="001818A9">
      <w:pPr>
        <w:keepNext/>
        <w:tabs>
          <w:tab w:val="num" w:pos="0"/>
        </w:tabs>
        <w:suppressAutoHyphens/>
        <w:jc w:val="center"/>
        <w:outlineLvl w:val="0"/>
        <w:rPr>
          <w:rFonts w:ascii="Montserrat" w:eastAsia="Times New Roman" w:hAnsi="Montserrat" w:cs="Arial"/>
          <w:b/>
          <w:noProof/>
          <w:sz w:val="20"/>
          <w:szCs w:val="20"/>
          <w:lang w:eastAsia="ar-SA"/>
        </w:rPr>
      </w:pPr>
    </w:p>
    <w:p w14:paraId="6F8E164E" w14:textId="77777777" w:rsidR="001818A9" w:rsidRDefault="001818A9" w:rsidP="001818A9">
      <w:pPr>
        <w:spacing w:after="200" w:line="276" w:lineRule="auto"/>
        <w:rPr>
          <w:rFonts w:ascii="Montserrat" w:eastAsia="Times New Roman" w:hAnsi="Montserrat" w:cs="Arial"/>
          <w:b/>
          <w:noProof/>
          <w:sz w:val="20"/>
          <w:szCs w:val="20"/>
          <w:lang w:val="es-MX" w:eastAsia="ar-SA"/>
        </w:rPr>
      </w:pPr>
      <w:r w:rsidRPr="008F4B71">
        <w:rPr>
          <w:rFonts w:ascii="Montserrat" w:eastAsia="Times New Roman" w:hAnsi="Montserrat" w:cs="Arial"/>
          <w:b/>
          <w:noProof/>
          <w:sz w:val="20"/>
          <w:szCs w:val="20"/>
          <w:lang w:val="es-MX" w:eastAsia="ar-SA"/>
        </w:rPr>
        <w:br w:type="page"/>
      </w:r>
    </w:p>
    <w:p w14:paraId="38FAA8EB" w14:textId="77777777" w:rsidR="001818A9" w:rsidRPr="00F72D83" w:rsidRDefault="001818A9" w:rsidP="001818A9">
      <w:pPr>
        <w:spacing w:after="200" w:line="276" w:lineRule="auto"/>
        <w:rPr>
          <w:rFonts w:ascii="Montserrat" w:eastAsia="Times New Roman" w:hAnsi="Montserrat" w:cs="Arial"/>
          <w:b/>
          <w:noProof/>
          <w:sz w:val="20"/>
          <w:szCs w:val="20"/>
          <w:lang w:val="es-MX" w:eastAsia="ar-SA"/>
        </w:rPr>
      </w:pPr>
    </w:p>
    <w:p w14:paraId="032F1F82" w14:textId="77777777" w:rsidR="001818A9" w:rsidRPr="00AD61D9" w:rsidRDefault="001818A9" w:rsidP="001818A9">
      <w:pPr>
        <w:jc w:val="center"/>
        <w:rPr>
          <w:rFonts w:ascii="Montserrat" w:eastAsia="Times New Roman" w:hAnsi="Montserrat" w:cs="Arial"/>
          <w:b/>
          <w:sz w:val="20"/>
          <w:szCs w:val="20"/>
          <w:u w:val="single"/>
          <w:lang w:eastAsia="es-ES"/>
        </w:rPr>
      </w:pPr>
      <w:r w:rsidRPr="00181DD6">
        <w:rPr>
          <w:rFonts w:ascii="Montserrat" w:eastAsia="Times New Roman" w:hAnsi="Montserrat"/>
          <w:b/>
          <w:noProof/>
          <w:sz w:val="20"/>
          <w:szCs w:val="20"/>
          <w:lang w:eastAsia="ar-SA"/>
        </w:rPr>
        <w:t>Formato No. 1</w:t>
      </w:r>
    </w:p>
    <w:p w14:paraId="41D8736D" w14:textId="77777777" w:rsidR="001818A9" w:rsidRPr="00181DD6" w:rsidRDefault="001818A9" w:rsidP="001818A9">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relativo al Escrito de Acreditación del Licitante</w:t>
      </w:r>
    </w:p>
    <w:p w14:paraId="27D0F518"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65751B1" w14:textId="77777777" w:rsidR="001818A9" w:rsidRPr="00181DD6" w:rsidRDefault="001818A9" w:rsidP="001818A9">
      <w:pPr>
        <w:suppressAutoHyphens/>
        <w:jc w:val="right"/>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_____________, a _______ de _________________de</w:t>
      </w:r>
      <w:r>
        <w:rPr>
          <w:rFonts w:ascii="Montserrat" w:eastAsia="Times New Roman" w:hAnsi="Montserrat" w:cs="Arial"/>
          <w:noProof/>
          <w:sz w:val="20"/>
          <w:szCs w:val="20"/>
          <w:lang w:eastAsia="ar-SA"/>
        </w:rPr>
        <w:t xml:space="preserve"> 2024</w:t>
      </w:r>
      <w:r w:rsidRPr="00181DD6">
        <w:rPr>
          <w:rFonts w:ascii="Montserrat" w:eastAsia="Times New Roman" w:hAnsi="Montserrat" w:cs="Arial"/>
          <w:noProof/>
          <w:sz w:val="20"/>
          <w:szCs w:val="20"/>
          <w:lang w:eastAsia="ar-SA"/>
        </w:rPr>
        <w:t>.</w:t>
      </w:r>
    </w:p>
    <w:p w14:paraId="2EE5C114"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3F2CE492"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384999BE" w14:textId="5A973EE5"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________(nombre)______, manifiesto bajo protesta a decir verdad, que los datos aquí asentados son ciertos, así como que </w:t>
      </w:r>
      <w:r w:rsidRPr="00181DD6">
        <w:rPr>
          <w:rFonts w:ascii="Montserrat" w:eastAsia="Times New Roman" w:hAnsi="Montserrat" w:cs="Arial"/>
          <w:b/>
          <w:noProof/>
          <w:sz w:val="20"/>
          <w:szCs w:val="20"/>
          <w:u w:val="single"/>
          <w:lang w:eastAsia="ar-SA"/>
        </w:rPr>
        <w:t>cuento con facultades suficientes para suscribir las proposiciones en la presente Licitación Pública</w:t>
      </w:r>
      <w:r w:rsidRPr="00181DD6">
        <w:rPr>
          <w:rFonts w:ascii="Montserrat" w:eastAsia="Times New Roman" w:hAnsi="Montserrat" w:cs="Arial"/>
          <w:noProof/>
          <w:sz w:val="20"/>
          <w:szCs w:val="20"/>
          <w:lang w:eastAsia="ar-SA"/>
        </w:rPr>
        <w:t xml:space="preserve">, a nombre y representación de: ___(persona física o moral)___, en la Licitación Pública </w:t>
      </w:r>
      <w:r w:rsidRPr="00852B1A">
        <w:rPr>
          <w:rFonts w:ascii="Montserrat" w:eastAsia="Times New Roman" w:hAnsi="Montserrat" w:cs="Arial"/>
          <w:noProof/>
          <w:sz w:val="20"/>
          <w:szCs w:val="20"/>
          <w:lang w:eastAsia="ar-SA"/>
        </w:rPr>
        <w:t xml:space="preserve">Nacional No. </w:t>
      </w:r>
      <w:r w:rsidRPr="00852B1A">
        <w:rPr>
          <w:rFonts w:ascii="Montserrat" w:eastAsia="Times New Roman" w:hAnsi="Montserrat" w:cs="Arial"/>
          <w:b/>
          <w:noProof/>
          <w:sz w:val="20"/>
          <w:szCs w:val="20"/>
          <w:lang w:eastAsia="ar-SA"/>
        </w:rPr>
        <w:t>LA-50-GYR-050GYR075-N</w:t>
      </w:r>
      <w:r w:rsidR="00437B49">
        <w:rPr>
          <w:rFonts w:ascii="Montserrat" w:eastAsia="Times New Roman" w:hAnsi="Montserrat" w:cs="Arial"/>
          <w:b/>
          <w:noProof/>
          <w:sz w:val="20"/>
          <w:szCs w:val="20"/>
          <w:lang w:eastAsia="ar-SA"/>
        </w:rPr>
        <w:t>-114-</w:t>
      </w:r>
      <w:r w:rsidRPr="00852B1A">
        <w:rPr>
          <w:rFonts w:ascii="Montserrat" w:eastAsia="Times New Roman" w:hAnsi="Montserrat" w:cs="Arial"/>
          <w:b/>
          <w:noProof/>
          <w:sz w:val="20"/>
          <w:szCs w:val="20"/>
          <w:lang w:eastAsia="ar-SA"/>
        </w:rPr>
        <w:t>2025</w:t>
      </w:r>
      <w:r w:rsidRPr="00852B1A">
        <w:rPr>
          <w:rFonts w:ascii="Montserrat" w:eastAsia="Times New Roman" w:hAnsi="Montserrat" w:cs="Arial"/>
          <w:noProof/>
          <w:sz w:val="20"/>
          <w:szCs w:val="20"/>
          <w:lang w:eastAsia="ar-SA"/>
        </w:rPr>
        <w:t>, y conforme al artículo 48 fracción V del RLAASSP,hago</w:t>
      </w:r>
      <w:r w:rsidRPr="00181DD6">
        <w:rPr>
          <w:rFonts w:ascii="Montserrat" w:eastAsia="Times New Roman" w:hAnsi="Montserrat" w:cs="Arial"/>
          <w:noProof/>
          <w:sz w:val="20"/>
          <w:szCs w:val="20"/>
          <w:lang w:eastAsia="ar-SA"/>
        </w:rPr>
        <w:t xml:space="preserve"> constar los siguientes datos:</w:t>
      </w:r>
    </w:p>
    <w:p w14:paraId="7A9BECA8" w14:textId="77777777" w:rsidR="001818A9" w:rsidRDefault="001818A9" w:rsidP="001818A9">
      <w:pPr>
        <w:spacing w:after="200" w:line="276" w:lineRule="auto"/>
        <w:rPr>
          <w:rFonts w:ascii="Montserrat" w:eastAsia="Times New Roman" w:hAnsi="Montserrat" w:cs="Arial"/>
          <w:b/>
          <w:noProof/>
          <w:sz w:val="20"/>
          <w:szCs w:val="20"/>
          <w:lang w:val="es-MX" w:eastAsia="ar-SA"/>
        </w:rPr>
      </w:pPr>
    </w:p>
    <w:tbl>
      <w:tblPr>
        <w:tblW w:w="10065" w:type="dxa"/>
        <w:jc w:val="center"/>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128"/>
        <w:gridCol w:w="8937"/>
      </w:tblGrid>
      <w:tr w:rsidR="001818A9" w:rsidRPr="00181DD6" w14:paraId="01C37DCF" w14:textId="77777777" w:rsidTr="00AF164A">
        <w:trPr>
          <w:cantSplit/>
          <w:trHeight w:val="3223"/>
          <w:jc w:val="center"/>
        </w:trPr>
        <w:tc>
          <w:tcPr>
            <w:tcW w:w="1128" w:type="dxa"/>
            <w:shd w:val="clear" w:color="auto" w:fill="1F497D"/>
            <w:textDirection w:val="btLr"/>
            <w:vAlign w:val="center"/>
          </w:tcPr>
          <w:p w14:paraId="4AD2D2AE" w14:textId="77777777" w:rsidR="001818A9" w:rsidRPr="00181DD6" w:rsidRDefault="001818A9" w:rsidP="00AF164A">
            <w:pPr>
              <w:suppressAutoHyphens/>
              <w:jc w:val="center"/>
              <w:rPr>
                <w:rFonts w:ascii="Montserrat" w:hAnsi="Montserrat" w:cs="Cambria"/>
                <w:b/>
                <w:color w:val="FFFFFF"/>
                <w:sz w:val="20"/>
                <w:szCs w:val="20"/>
                <w:lang w:eastAsia="ar-SA"/>
              </w:rPr>
            </w:pPr>
            <w:r w:rsidRPr="00181DD6">
              <w:rPr>
                <w:rFonts w:ascii="Montserrat" w:hAnsi="Montserrat" w:cs="Cambria"/>
                <w:b/>
                <w:color w:val="FFFFFF"/>
                <w:sz w:val="20"/>
                <w:szCs w:val="20"/>
                <w:lang w:eastAsia="ar-SA"/>
              </w:rPr>
              <w:t>Del</w:t>
            </w:r>
          </w:p>
          <w:p w14:paraId="14E93B8C" w14:textId="77777777" w:rsidR="001818A9" w:rsidRPr="00181DD6" w:rsidRDefault="001818A9" w:rsidP="00AF164A">
            <w:pPr>
              <w:suppressAutoHyphens/>
              <w:jc w:val="center"/>
              <w:rPr>
                <w:rFonts w:ascii="Montserrat" w:hAnsi="Montserrat" w:cs="Cambria"/>
                <w:b/>
                <w:color w:val="FFFFFF"/>
                <w:sz w:val="20"/>
                <w:szCs w:val="20"/>
                <w:lang w:eastAsia="ar-SA"/>
              </w:rPr>
            </w:pPr>
            <w:r w:rsidRPr="00181DD6">
              <w:rPr>
                <w:rFonts w:ascii="Montserrat" w:hAnsi="Montserrat" w:cs="Cambria"/>
                <w:b/>
                <w:color w:val="FFFFFF"/>
                <w:sz w:val="20"/>
                <w:szCs w:val="20"/>
                <w:lang w:eastAsia="ar-SA"/>
              </w:rPr>
              <w:t>licitante</w:t>
            </w:r>
          </w:p>
        </w:tc>
        <w:tc>
          <w:tcPr>
            <w:tcW w:w="8937" w:type="dxa"/>
          </w:tcPr>
          <w:p w14:paraId="529E37A2"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 xml:space="preserve">Registro Federal de Contribuyentes: </w:t>
            </w:r>
          </w:p>
          <w:p w14:paraId="1AC93086"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Nombre:</w:t>
            </w:r>
          </w:p>
          <w:p w14:paraId="33574305"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 xml:space="preserve">Domicilio: calle y número: </w:t>
            </w:r>
          </w:p>
          <w:p w14:paraId="35B2F574"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Colonia:                                                               Alcaldía o Municipio:</w:t>
            </w:r>
          </w:p>
          <w:p w14:paraId="2D7F266D"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Código postal:                                                   Entidad Federativa:</w:t>
            </w:r>
          </w:p>
          <w:p w14:paraId="01F201C9"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Correo electrónico:</w:t>
            </w:r>
          </w:p>
          <w:p w14:paraId="3C3B3BDC"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No. de la escritura pública en la que consta su acta constitutiva:                         Fecha:</w:t>
            </w:r>
          </w:p>
          <w:p w14:paraId="47743779" w14:textId="77777777" w:rsidR="001818A9" w:rsidRPr="00181DD6" w:rsidRDefault="001818A9" w:rsidP="00AF164A">
            <w:pPr>
              <w:suppressAutoHyphens/>
              <w:jc w:val="center"/>
              <w:rPr>
                <w:rFonts w:ascii="Montserrat" w:hAnsi="Montserrat" w:cs="Cambria"/>
                <w:sz w:val="20"/>
                <w:szCs w:val="20"/>
                <w:lang w:eastAsia="ar-SA"/>
              </w:rPr>
            </w:pPr>
          </w:p>
          <w:p w14:paraId="5080F18D"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Nombre de los socios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1818A9" w:rsidRPr="00181DD6" w14:paraId="4C71DB49" w14:textId="77777777" w:rsidTr="00AF164A">
              <w:tc>
                <w:tcPr>
                  <w:tcW w:w="3116" w:type="dxa"/>
                  <w:shd w:val="clear" w:color="auto" w:fill="D9D9D9"/>
                </w:tcPr>
                <w:p w14:paraId="7DBF8AD5" w14:textId="77777777" w:rsidR="001818A9" w:rsidRPr="00181DD6" w:rsidRDefault="001818A9" w:rsidP="00AF164A">
                  <w:pPr>
                    <w:suppressAutoHyphens/>
                    <w:jc w:val="center"/>
                    <w:rPr>
                      <w:rFonts w:ascii="Montserrat" w:eastAsia="Calibri" w:hAnsi="Montserrat" w:cs="Cambria"/>
                      <w:sz w:val="20"/>
                      <w:szCs w:val="20"/>
                      <w:lang w:eastAsia="ar-SA"/>
                    </w:rPr>
                  </w:pPr>
                  <w:r w:rsidRPr="00181DD6">
                    <w:rPr>
                      <w:rFonts w:ascii="Montserrat" w:eastAsia="Calibri" w:hAnsi="Montserrat" w:cs="Cambria"/>
                      <w:sz w:val="20"/>
                      <w:szCs w:val="20"/>
                      <w:lang w:eastAsia="ar-SA"/>
                    </w:rPr>
                    <w:t>Apellido Paterno</w:t>
                  </w:r>
                </w:p>
              </w:tc>
              <w:tc>
                <w:tcPr>
                  <w:tcW w:w="3116" w:type="dxa"/>
                  <w:shd w:val="clear" w:color="auto" w:fill="D9D9D9"/>
                </w:tcPr>
                <w:p w14:paraId="383DFAB3" w14:textId="77777777" w:rsidR="001818A9" w:rsidRPr="00181DD6" w:rsidRDefault="001818A9" w:rsidP="00AF164A">
                  <w:pPr>
                    <w:suppressAutoHyphens/>
                    <w:jc w:val="center"/>
                    <w:rPr>
                      <w:rFonts w:ascii="Montserrat" w:eastAsia="Calibri" w:hAnsi="Montserrat" w:cs="Cambria"/>
                      <w:sz w:val="20"/>
                      <w:szCs w:val="20"/>
                      <w:lang w:eastAsia="ar-SA"/>
                    </w:rPr>
                  </w:pPr>
                  <w:r w:rsidRPr="00181DD6">
                    <w:rPr>
                      <w:rFonts w:ascii="Montserrat" w:eastAsia="Calibri" w:hAnsi="Montserrat" w:cs="Cambria"/>
                      <w:sz w:val="20"/>
                      <w:szCs w:val="20"/>
                      <w:lang w:eastAsia="ar-SA"/>
                    </w:rPr>
                    <w:t>Apellido Materno</w:t>
                  </w:r>
                </w:p>
              </w:tc>
              <w:tc>
                <w:tcPr>
                  <w:tcW w:w="3117" w:type="dxa"/>
                  <w:shd w:val="clear" w:color="auto" w:fill="D9D9D9"/>
                </w:tcPr>
                <w:p w14:paraId="3CC77F77" w14:textId="77777777" w:rsidR="001818A9" w:rsidRPr="00181DD6" w:rsidRDefault="001818A9" w:rsidP="00AF164A">
                  <w:pPr>
                    <w:suppressAutoHyphens/>
                    <w:jc w:val="center"/>
                    <w:rPr>
                      <w:rFonts w:ascii="Montserrat" w:eastAsia="Calibri" w:hAnsi="Montserrat" w:cs="Cambria"/>
                      <w:sz w:val="20"/>
                      <w:szCs w:val="20"/>
                      <w:lang w:eastAsia="ar-SA"/>
                    </w:rPr>
                  </w:pPr>
                  <w:r w:rsidRPr="00181DD6">
                    <w:rPr>
                      <w:rFonts w:ascii="Montserrat" w:eastAsia="Calibri" w:hAnsi="Montserrat" w:cs="Cambria"/>
                      <w:sz w:val="20"/>
                      <w:szCs w:val="20"/>
                      <w:lang w:eastAsia="ar-SA"/>
                    </w:rPr>
                    <w:t>Nombre(s)</w:t>
                  </w:r>
                </w:p>
              </w:tc>
            </w:tr>
            <w:tr w:rsidR="001818A9" w:rsidRPr="00181DD6" w14:paraId="7F4D87DA" w14:textId="77777777" w:rsidTr="00AF164A">
              <w:tc>
                <w:tcPr>
                  <w:tcW w:w="3116" w:type="dxa"/>
                </w:tcPr>
                <w:p w14:paraId="46F65E4E" w14:textId="77777777" w:rsidR="001818A9" w:rsidRPr="00181DD6" w:rsidRDefault="001818A9" w:rsidP="00AF164A">
                  <w:pPr>
                    <w:suppressAutoHyphens/>
                    <w:rPr>
                      <w:rFonts w:ascii="Montserrat" w:eastAsia="Calibri" w:hAnsi="Montserrat" w:cs="Cambria"/>
                      <w:sz w:val="20"/>
                      <w:szCs w:val="20"/>
                      <w:lang w:eastAsia="ar-SA"/>
                    </w:rPr>
                  </w:pPr>
                </w:p>
              </w:tc>
              <w:tc>
                <w:tcPr>
                  <w:tcW w:w="3116" w:type="dxa"/>
                </w:tcPr>
                <w:p w14:paraId="748CA78E" w14:textId="77777777" w:rsidR="001818A9" w:rsidRPr="00181DD6" w:rsidRDefault="001818A9" w:rsidP="00AF164A">
                  <w:pPr>
                    <w:suppressAutoHyphens/>
                    <w:rPr>
                      <w:rFonts w:ascii="Montserrat" w:eastAsia="Calibri" w:hAnsi="Montserrat" w:cs="Cambria"/>
                      <w:sz w:val="20"/>
                      <w:szCs w:val="20"/>
                      <w:lang w:eastAsia="ar-SA"/>
                    </w:rPr>
                  </w:pPr>
                </w:p>
              </w:tc>
              <w:tc>
                <w:tcPr>
                  <w:tcW w:w="3117" w:type="dxa"/>
                </w:tcPr>
                <w:p w14:paraId="5304EEE4" w14:textId="77777777" w:rsidR="001818A9" w:rsidRPr="00181DD6" w:rsidRDefault="001818A9" w:rsidP="00AF164A">
                  <w:pPr>
                    <w:suppressAutoHyphens/>
                    <w:rPr>
                      <w:rFonts w:ascii="Montserrat" w:eastAsia="Calibri" w:hAnsi="Montserrat" w:cs="Cambria"/>
                      <w:sz w:val="20"/>
                      <w:szCs w:val="20"/>
                      <w:lang w:eastAsia="ar-SA"/>
                    </w:rPr>
                  </w:pPr>
                </w:p>
              </w:tc>
            </w:tr>
          </w:tbl>
          <w:p w14:paraId="5C61AD08" w14:textId="77777777" w:rsidR="001818A9" w:rsidRPr="00181DD6" w:rsidRDefault="001818A9" w:rsidP="00AF164A">
            <w:pPr>
              <w:suppressAutoHyphens/>
              <w:rPr>
                <w:rFonts w:ascii="Montserrat" w:hAnsi="Montserrat" w:cs="Cambria"/>
                <w:sz w:val="20"/>
                <w:szCs w:val="20"/>
                <w:lang w:eastAsia="ar-SA"/>
              </w:rPr>
            </w:pPr>
          </w:p>
          <w:p w14:paraId="2A37E90B"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Nombre de los socios (Última reforma al acta constitutiva):</w:t>
            </w:r>
          </w:p>
          <w:tbl>
            <w:tblPr>
              <w:tblStyle w:val="Tablaconcuadrcula23"/>
              <w:tblW w:w="0" w:type="auto"/>
              <w:tblLayout w:type="fixed"/>
              <w:tblLook w:val="04A0" w:firstRow="1" w:lastRow="0" w:firstColumn="1" w:lastColumn="0" w:noHBand="0" w:noVBand="1"/>
            </w:tblPr>
            <w:tblGrid>
              <w:gridCol w:w="3116"/>
              <w:gridCol w:w="3116"/>
              <w:gridCol w:w="3117"/>
            </w:tblGrid>
            <w:tr w:rsidR="001818A9" w:rsidRPr="00181DD6" w14:paraId="386BBCDE" w14:textId="77777777" w:rsidTr="00AF164A">
              <w:tc>
                <w:tcPr>
                  <w:tcW w:w="3116" w:type="dxa"/>
                  <w:shd w:val="clear" w:color="auto" w:fill="D9D9D9"/>
                </w:tcPr>
                <w:p w14:paraId="3DF41C5E" w14:textId="77777777" w:rsidR="001818A9" w:rsidRPr="00181DD6" w:rsidRDefault="001818A9" w:rsidP="00AF164A">
                  <w:pPr>
                    <w:suppressAutoHyphens/>
                    <w:jc w:val="center"/>
                    <w:rPr>
                      <w:rFonts w:ascii="Montserrat" w:eastAsia="Calibri" w:hAnsi="Montserrat" w:cs="Cambria"/>
                      <w:sz w:val="20"/>
                      <w:szCs w:val="20"/>
                      <w:lang w:eastAsia="ar-SA"/>
                    </w:rPr>
                  </w:pPr>
                  <w:r w:rsidRPr="00181DD6">
                    <w:rPr>
                      <w:rFonts w:ascii="Montserrat" w:eastAsia="Calibri" w:hAnsi="Montserrat" w:cs="Cambria"/>
                      <w:sz w:val="20"/>
                      <w:szCs w:val="20"/>
                      <w:lang w:eastAsia="ar-SA"/>
                    </w:rPr>
                    <w:t>Apellido Paterno</w:t>
                  </w:r>
                </w:p>
              </w:tc>
              <w:tc>
                <w:tcPr>
                  <w:tcW w:w="3116" w:type="dxa"/>
                  <w:shd w:val="clear" w:color="auto" w:fill="D9D9D9"/>
                </w:tcPr>
                <w:p w14:paraId="58F12607" w14:textId="77777777" w:rsidR="001818A9" w:rsidRPr="00181DD6" w:rsidRDefault="001818A9" w:rsidP="00AF164A">
                  <w:pPr>
                    <w:suppressAutoHyphens/>
                    <w:jc w:val="center"/>
                    <w:rPr>
                      <w:rFonts w:ascii="Montserrat" w:eastAsia="Calibri" w:hAnsi="Montserrat" w:cs="Cambria"/>
                      <w:sz w:val="20"/>
                      <w:szCs w:val="20"/>
                      <w:lang w:eastAsia="ar-SA"/>
                    </w:rPr>
                  </w:pPr>
                  <w:r w:rsidRPr="00181DD6">
                    <w:rPr>
                      <w:rFonts w:ascii="Montserrat" w:eastAsia="Calibri" w:hAnsi="Montserrat" w:cs="Cambria"/>
                      <w:sz w:val="20"/>
                      <w:szCs w:val="20"/>
                      <w:lang w:eastAsia="ar-SA"/>
                    </w:rPr>
                    <w:t>Apellido Materno</w:t>
                  </w:r>
                </w:p>
              </w:tc>
              <w:tc>
                <w:tcPr>
                  <w:tcW w:w="3117" w:type="dxa"/>
                  <w:shd w:val="clear" w:color="auto" w:fill="D9D9D9"/>
                </w:tcPr>
                <w:p w14:paraId="364CB941" w14:textId="77777777" w:rsidR="001818A9" w:rsidRPr="00181DD6" w:rsidRDefault="001818A9" w:rsidP="00AF164A">
                  <w:pPr>
                    <w:suppressAutoHyphens/>
                    <w:jc w:val="center"/>
                    <w:rPr>
                      <w:rFonts w:ascii="Montserrat" w:eastAsia="Calibri" w:hAnsi="Montserrat" w:cs="Cambria"/>
                      <w:sz w:val="20"/>
                      <w:szCs w:val="20"/>
                      <w:lang w:eastAsia="ar-SA"/>
                    </w:rPr>
                  </w:pPr>
                  <w:r w:rsidRPr="00181DD6">
                    <w:rPr>
                      <w:rFonts w:ascii="Montserrat" w:eastAsia="Calibri" w:hAnsi="Montserrat" w:cs="Cambria"/>
                      <w:sz w:val="20"/>
                      <w:szCs w:val="20"/>
                      <w:lang w:eastAsia="ar-SA"/>
                    </w:rPr>
                    <w:t>Nombre(s)</w:t>
                  </w:r>
                </w:p>
              </w:tc>
            </w:tr>
            <w:tr w:rsidR="001818A9" w:rsidRPr="00181DD6" w14:paraId="5569E8A6" w14:textId="77777777" w:rsidTr="00AF164A">
              <w:tc>
                <w:tcPr>
                  <w:tcW w:w="3116" w:type="dxa"/>
                </w:tcPr>
                <w:p w14:paraId="18396AB7" w14:textId="77777777" w:rsidR="001818A9" w:rsidRPr="00181DD6" w:rsidRDefault="001818A9" w:rsidP="00AF164A">
                  <w:pPr>
                    <w:suppressAutoHyphens/>
                    <w:rPr>
                      <w:rFonts w:ascii="Montserrat" w:eastAsia="Calibri" w:hAnsi="Montserrat" w:cs="Cambria"/>
                      <w:sz w:val="20"/>
                      <w:szCs w:val="20"/>
                      <w:lang w:eastAsia="ar-SA"/>
                    </w:rPr>
                  </w:pPr>
                </w:p>
              </w:tc>
              <w:tc>
                <w:tcPr>
                  <w:tcW w:w="3116" w:type="dxa"/>
                </w:tcPr>
                <w:p w14:paraId="6DBFAEB1" w14:textId="77777777" w:rsidR="001818A9" w:rsidRPr="00181DD6" w:rsidRDefault="001818A9" w:rsidP="00AF164A">
                  <w:pPr>
                    <w:suppressAutoHyphens/>
                    <w:rPr>
                      <w:rFonts w:ascii="Montserrat" w:eastAsia="Calibri" w:hAnsi="Montserrat" w:cs="Cambria"/>
                      <w:sz w:val="20"/>
                      <w:szCs w:val="20"/>
                      <w:lang w:eastAsia="ar-SA"/>
                    </w:rPr>
                  </w:pPr>
                </w:p>
              </w:tc>
              <w:tc>
                <w:tcPr>
                  <w:tcW w:w="3117" w:type="dxa"/>
                </w:tcPr>
                <w:p w14:paraId="6D9DAFB0" w14:textId="77777777" w:rsidR="001818A9" w:rsidRPr="00181DD6" w:rsidRDefault="001818A9" w:rsidP="00AF164A">
                  <w:pPr>
                    <w:suppressAutoHyphens/>
                    <w:rPr>
                      <w:rFonts w:ascii="Montserrat" w:eastAsia="Calibri" w:hAnsi="Montserrat" w:cs="Cambria"/>
                      <w:sz w:val="20"/>
                      <w:szCs w:val="20"/>
                      <w:lang w:eastAsia="ar-SA"/>
                    </w:rPr>
                  </w:pPr>
                </w:p>
              </w:tc>
            </w:tr>
          </w:tbl>
          <w:p w14:paraId="5B0F0FEE" w14:textId="77777777" w:rsidR="001818A9" w:rsidRPr="00181DD6" w:rsidRDefault="001818A9" w:rsidP="00AF164A">
            <w:pPr>
              <w:suppressAutoHyphens/>
              <w:rPr>
                <w:rFonts w:ascii="Montserrat" w:hAnsi="Montserrat" w:cs="Cambria"/>
                <w:sz w:val="20"/>
                <w:szCs w:val="20"/>
                <w:lang w:eastAsia="ar-SA"/>
              </w:rPr>
            </w:pPr>
          </w:p>
          <w:p w14:paraId="6BE2FF51"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Descripción del objeto social:</w:t>
            </w:r>
          </w:p>
          <w:p w14:paraId="7E69A8CE"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Última Reforma al acta constitutiva:</w:t>
            </w:r>
          </w:p>
          <w:p w14:paraId="367DD3B5"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Inscripción en el Registro Público de Comercio:</w:t>
            </w:r>
          </w:p>
          <w:p w14:paraId="142F9DC0"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Núme</w:t>
            </w:r>
            <w:r w:rsidRPr="00181DD6">
              <w:rPr>
                <w:rFonts w:ascii="Montserrat" w:eastAsia="Apple SD 산돌고딕 Neo 일반체" w:hAnsi="Montserrat" w:cs="Apple SD 산돌고딕 Neo 일반체"/>
                <w:sz w:val="20"/>
                <w:szCs w:val="20"/>
                <w:lang w:eastAsia="ar-SA"/>
              </w:rPr>
              <w:t>r</w:t>
            </w:r>
            <w:r w:rsidRPr="00181DD6">
              <w:rPr>
                <w:rFonts w:ascii="Montserrat" w:hAnsi="Montserrat" w:cs="Cambria"/>
                <w:sz w:val="20"/>
                <w:szCs w:val="20"/>
                <w:lang w:eastAsia="ar-SA"/>
              </w:rPr>
              <w:t xml:space="preserve">o:     </w:t>
            </w:r>
            <w:r w:rsidRPr="00181DD6">
              <w:rPr>
                <w:rFonts w:ascii="Montserrat" w:hAnsi="Montserrat" w:cs="Baoli SC Regular"/>
                <w:sz w:val="20"/>
                <w:szCs w:val="20"/>
                <w:lang w:eastAsia="ar-SA"/>
              </w:rPr>
              <w:t xml:space="preserve"> </w:t>
            </w:r>
            <w:r w:rsidRPr="00181DD6">
              <w:rPr>
                <w:rFonts w:ascii="Montserrat" w:hAnsi="Montserrat" w:cs="Cambria"/>
                <w:sz w:val="20"/>
                <w:szCs w:val="20"/>
                <w:lang w:eastAsia="ar-SA"/>
              </w:rPr>
              <w:t xml:space="preserve">                                       Folio:                                                                          Fecha:</w:t>
            </w:r>
          </w:p>
        </w:tc>
      </w:tr>
      <w:tr w:rsidR="001818A9" w:rsidRPr="00181DD6" w14:paraId="616F2DFB" w14:textId="77777777" w:rsidTr="00AF164A">
        <w:trPr>
          <w:cantSplit/>
          <w:trHeight w:val="1515"/>
          <w:jc w:val="center"/>
        </w:trPr>
        <w:tc>
          <w:tcPr>
            <w:tcW w:w="1128" w:type="dxa"/>
            <w:shd w:val="clear" w:color="auto" w:fill="1F497D"/>
            <w:textDirection w:val="btLr"/>
            <w:vAlign w:val="center"/>
          </w:tcPr>
          <w:p w14:paraId="43BE245F" w14:textId="77777777" w:rsidR="001818A9" w:rsidRPr="00181DD6" w:rsidRDefault="001818A9" w:rsidP="00AF164A">
            <w:pPr>
              <w:suppressAutoHyphens/>
              <w:jc w:val="center"/>
              <w:rPr>
                <w:rFonts w:ascii="Montserrat" w:hAnsi="Montserrat" w:cs="Cambria"/>
                <w:b/>
                <w:color w:val="FFFFFF"/>
                <w:sz w:val="20"/>
                <w:szCs w:val="20"/>
                <w:lang w:eastAsia="ar-SA"/>
              </w:rPr>
            </w:pPr>
            <w:r w:rsidRPr="00181DD6">
              <w:rPr>
                <w:rFonts w:ascii="Montserrat" w:hAnsi="Montserrat" w:cs="Cambria"/>
                <w:b/>
                <w:color w:val="FFFFFF"/>
                <w:sz w:val="20"/>
                <w:szCs w:val="20"/>
                <w:lang w:eastAsia="ar-SA"/>
              </w:rPr>
              <w:t>Del Representante</w:t>
            </w:r>
          </w:p>
        </w:tc>
        <w:tc>
          <w:tcPr>
            <w:tcW w:w="8937" w:type="dxa"/>
          </w:tcPr>
          <w:p w14:paraId="708636DD" w14:textId="77777777" w:rsidR="001818A9" w:rsidRPr="00181DD6" w:rsidRDefault="001818A9" w:rsidP="00AF164A">
            <w:pPr>
              <w:suppressAutoHyphens/>
              <w:rPr>
                <w:rFonts w:ascii="Montserrat" w:hAnsi="Montserrat" w:cs="Cambria"/>
                <w:sz w:val="20"/>
                <w:szCs w:val="20"/>
                <w:lang w:eastAsia="ar-SA"/>
              </w:rPr>
            </w:pPr>
          </w:p>
          <w:p w14:paraId="67F3B1C5"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 xml:space="preserve">Nombre:                                                     </w:t>
            </w:r>
            <w:proofErr w:type="spellStart"/>
            <w:r w:rsidRPr="00181DD6">
              <w:rPr>
                <w:rFonts w:ascii="Montserrat" w:hAnsi="Montserrat" w:cs="Cambria"/>
                <w:sz w:val="20"/>
                <w:szCs w:val="20"/>
                <w:lang w:eastAsia="ar-SA"/>
              </w:rPr>
              <w:t>R.F.C</w:t>
            </w:r>
            <w:proofErr w:type="spellEnd"/>
            <w:r w:rsidRPr="00181DD6">
              <w:rPr>
                <w:rFonts w:ascii="Montserrat" w:hAnsi="Montserrat" w:cs="Cambria"/>
                <w:sz w:val="20"/>
                <w:szCs w:val="20"/>
                <w:lang w:eastAsia="ar-SA"/>
              </w:rPr>
              <w:t>.</w:t>
            </w:r>
          </w:p>
          <w:p w14:paraId="0AF7CB94"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 xml:space="preserve">Domicilio: </w:t>
            </w:r>
          </w:p>
          <w:p w14:paraId="5F49ADA7"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Datos del documento mediante el cual acredita su personalidad y facultades:</w:t>
            </w:r>
          </w:p>
          <w:p w14:paraId="2897C50C" w14:textId="77777777" w:rsidR="001818A9" w:rsidRPr="00181DD6" w:rsidRDefault="001818A9" w:rsidP="00AF164A">
            <w:pPr>
              <w:suppressAutoHyphens/>
              <w:rPr>
                <w:rFonts w:ascii="Montserrat" w:hAnsi="Montserrat" w:cs="Cambria"/>
                <w:sz w:val="20"/>
                <w:szCs w:val="20"/>
                <w:lang w:eastAsia="ar-SA"/>
              </w:rPr>
            </w:pPr>
            <w:r w:rsidRPr="00181DD6">
              <w:rPr>
                <w:rFonts w:ascii="Montserrat" w:hAnsi="Montserrat" w:cs="Cambria"/>
                <w:sz w:val="20"/>
                <w:szCs w:val="20"/>
                <w:lang w:eastAsia="ar-SA"/>
              </w:rPr>
              <w:t>Escritura pública número:                                                                     Fecha:</w:t>
            </w:r>
          </w:p>
        </w:tc>
      </w:tr>
    </w:tbl>
    <w:p w14:paraId="0143E11C" w14:textId="77777777" w:rsidR="001818A9" w:rsidRDefault="001818A9" w:rsidP="001818A9">
      <w:pPr>
        <w:spacing w:after="200" w:line="276" w:lineRule="auto"/>
        <w:rPr>
          <w:rFonts w:ascii="Montserrat" w:eastAsia="Times New Roman" w:hAnsi="Montserrat" w:cs="Arial"/>
          <w:b/>
          <w:noProof/>
          <w:sz w:val="20"/>
          <w:szCs w:val="20"/>
          <w:lang w:val="es-MX" w:eastAsia="ar-SA"/>
        </w:rPr>
      </w:pPr>
    </w:p>
    <w:p w14:paraId="241FAA5E" w14:textId="77777777" w:rsidR="001818A9" w:rsidRPr="00181DD6" w:rsidRDefault="001818A9" w:rsidP="001818A9">
      <w:pPr>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bCs/>
          <w:noProof/>
          <w:sz w:val="20"/>
          <w:szCs w:val="20"/>
          <w:lang w:eastAsia="ar-SA"/>
        </w:rPr>
        <w:t>(Nombre y firma del Representante Legal)</w:t>
      </w:r>
    </w:p>
    <w:p w14:paraId="6DD79EA8" w14:textId="77777777" w:rsidR="001818A9" w:rsidRDefault="001818A9" w:rsidP="001818A9">
      <w:pPr>
        <w:spacing w:after="200" w:line="276" w:lineRule="auto"/>
        <w:rPr>
          <w:rFonts w:ascii="Montserrat" w:eastAsia="Times New Roman" w:hAnsi="Montserrat" w:cs="Arial"/>
          <w:b/>
          <w:noProof/>
          <w:sz w:val="20"/>
          <w:szCs w:val="20"/>
          <w:lang w:val="es-MX" w:eastAsia="ar-SA"/>
        </w:rPr>
      </w:pPr>
    </w:p>
    <w:p w14:paraId="03EE7574" w14:textId="77777777" w:rsidR="001818A9" w:rsidRDefault="001818A9" w:rsidP="001818A9">
      <w:pPr>
        <w:spacing w:after="200" w:line="276" w:lineRule="auto"/>
        <w:rPr>
          <w:rFonts w:ascii="Montserrat" w:eastAsia="Times New Roman" w:hAnsi="Montserrat" w:cs="Arial"/>
          <w:b/>
          <w:noProof/>
          <w:sz w:val="20"/>
          <w:szCs w:val="20"/>
          <w:lang w:val="es-MX" w:eastAsia="ar-SA"/>
        </w:rPr>
      </w:pPr>
    </w:p>
    <w:p w14:paraId="6E1C99E9" w14:textId="77777777" w:rsidR="001818A9" w:rsidRDefault="001818A9" w:rsidP="001818A9">
      <w:pPr>
        <w:spacing w:after="200" w:line="276" w:lineRule="auto"/>
        <w:rPr>
          <w:rFonts w:ascii="Montserrat" w:eastAsia="Times New Roman" w:hAnsi="Montserrat" w:cs="Arial"/>
          <w:b/>
          <w:noProof/>
          <w:sz w:val="20"/>
          <w:szCs w:val="20"/>
          <w:lang w:val="es-MX" w:eastAsia="ar-SA"/>
        </w:rPr>
      </w:pPr>
    </w:p>
    <w:p w14:paraId="5A497761" w14:textId="77777777" w:rsidR="001818A9" w:rsidRDefault="001818A9" w:rsidP="001818A9">
      <w:pPr>
        <w:spacing w:after="200" w:line="276" w:lineRule="auto"/>
        <w:rPr>
          <w:rFonts w:ascii="Montserrat" w:eastAsia="Times New Roman" w:hAnsi="Montserrat" w:cs="Arial"/>
          <w:b/>
          <w:noProof/>
          <w:sz w:val="20"/>
          <w:szCs w:val="20"/>
          <w:lang w:val="es-MX" w:eastAsia="ar-SA"/>
        </w:rPr>
      </w:pPr>
    </w:p>
    <w:p w14:paraId="4F75A844" w14:textId="77777777" w:rsidR="001818A9" w:rsidRPr="00181DD6" w:rsidRDefault="001818A9" w:rsidP="001818A9">
      <w:pPr>
        <w:suppressAutoHyphens/>
        <w:jc w:val="center"/>
        <w:rPr>
          <w:rFonts w:ascii="Montserrat" w:eastAsia="Times New Roman" w:hAnsi="Montserrat"/>
          <w:b/>
          <w:noProof/>
          <w:sz w:val="20"/>
          <w:szCs w:val="20"/>
          <w:lang w:eastAsia="ar-SA"/>
        </w:rPr>
      </w:pPr>
      <w:bookmarkStart w:id="61" w:name="FORMATO_2"/>
      <w:r w:rsidRPr="00181DD6">
        <w:rPr>
          <w:rFonts w:ascii="Montserrat" w:eastAsia="Times New Roman" w:hAnsi="Montserrat"/>
          <w:b/>
          <w:noProof/>
          <w:sz w:val="20"/>
          <w:szCs w:val="20"/>
          <w:lang w:eastAsia="ar-SA"/>
        </w:rPr>
        <w:lastRenderedPageBreak/>
        <w:t>Formato No. 2</w:t>
      </w:r>
      <w:bookmarkEnd w:id="61"/>
    </w:p>
    <w:p w14:paraId="6FC52559" w14:textId="77777777" w:rsidR="001818A9" w:rsidRPr="00181DD6" w:rsidRDefault="001818A9" w:rsidP="001818A9">
      <w:pPr>
        <w:keepNext/>
        <w:tabs>
          <w:tab w:val="num" w:pos="0"/>
        </w:tabs>
        <w:suppressAutoHyphens/>
        <w:ind w:hanging="6"/>
        <w:jc w:val="center"/>
        <w:outlineLvl w:val="0"/>
        <w:rPr>
          <w:rFonts w:ascii="Montserrat" w:eastAsia="Times New Roman" w:hAnsi="Montserrat" w:cs="Arial"/>
          <w:b/>
          <w:bCs/>
          <w:noProof/>
          <w:kern w:val="1"/>
          <w:sz w:val="20"/>
          <w:szCs w:val="20"/>
          <w:lang w:eastAsia="ar-SA"/>
        </w:rPr>
      </w:pPr>
    </w:p>
    <w:p w14:paraId="7936AFB4" w14:textId="77777777" w:rsidR="001818A9" w:rsidRPr="00181DD6" w:rsidRDefault="001818A9" w:rsidP="001818A9">
      <w:pPr>
        <w:keepNext/>
        <w:tabs>
          <w:tab w:val="num" w:pos="0"/>
        </w:tabs>
        <w:suppressAutoHyphens/>
        <w:ind w:hanging="6"/>
        <w:jc w:val="center"/>
        <w:outlineLvl w:val="0"/>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Formato relativo al Escrito de no encontrarse en l</w:t>
      </w:r>
      <w:r>
        <w:rPr>
          <w:rFonts w:ascii="Montserrat" w:eastAsia="Times New Roman" w:hAnsi="Montserrat" w:cs="Arial"/>
          <w:b/>
          <w:bCs/>
          <w:noProof/>
          <w:kern w:val="1"/>
          <w:sz w:val="20"/>
          <w:szCs w:val="20"/>
          <w:lang w:eastAsia="ar-SA"/>
        </w:rPr>
        <w:t>os supuestos de los artículos 71 y 9</w:t>
      </w:r>
      <w:r w:rsidRPr="00181DD6">
        <w:rPr>
          <w:rFonts w:ascii="Montserrat" w:eastAsia="Times New Roman" w:hAnsi="Montserrat" w:cs="Arial"/>
          <w:b/>
          <w:bCs/>
          <w:noProof/>
          <w:kern w:val="1"/>
          <w:sz w:val="20"/>
          <w:szCs w:val="20"/>
          <w:lang w:eastAsia="ar-SA"/>
        </w:rPr>
        <w:t>0 de la LAASSP</w:t>
      </w:r>
    </w:p>
    <w:p w14:paraId="41FF8DA4" w14:textId="77777777" w:rsidR="001818A9" w:rsidRPr="00181DD6" w:rsidRDefault="001818A9" w:rsidP="001818A9">
      <w:pPr>
        <w:suppressAutoHyphens/>
        <w:jc w:val="both"/>
        <w:rPr>
          <w:rFonts w:ascii="Montserrat" w:eastAsia="Times New Roman" w:hAnsi="Montserrat" w:cs="Arial"/>
          <w:b/>
          <w:bCs/>
          <w:noProof/>
          <w:kern w:val="1"/>
          <w:sz w:val="20"/>
          <w:szCs w:val="20"/>
          <w:lang w:eastAsia="ar-SA"/>
        </w:rPr>
      </w:pPr>
    </w:p>
    <w:p w14:paraId="03E9B329" w14:textId="77777777" w:rsidR="001818A9" w:rsidRPr="00181DD6" w:rsidRDefault="001818A9" w:rsidP="001818A9">
      <w:pPr>
        <w:suppressAutoHyphens/>
        <w:jc w:val="both"/>
        <w:rPr>
          <w:rFonts w:ascii="Montserrat" w:eastAsia="Times New Roman" w:hAnsi="Montserrat" w:cs="Arial"/>
          <w:b/>
          <w:bCs/>
          <w:noProof/>
          <w:kern w:val="1"/>
          <w:sz w:val="20"/>
          <w:szCs w:val="20"/>
          <w:lang w:eastAsia="ar-SA"/>
        </w:rPr>
      </w:pPr>
    </w:p>
    <w:p w14:paraId="378AD28F" w14:textId="77777777" w:rsidR="001818A9" w:rsidRPr="00181DD6" w:rsidRDefault="001818A9" w:rsidP="001818A9">
      <w:pPr>
        <w:suppressAutoHyphens/>
        <w:jc w:val="right"/>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Ciudad de ________</w:t>
      </w:r>
      <w:r>
        <w:rPr>
          <w:rFonts w:ascii="Montserrat" w:eastAsia="Times New Roman" w:hAnsi="Montserrat" w:cs="Arial"/>
          <w:noProof/>
          <w:sz w:val="20"/>
          <w:szCs w:val="20"/>
          <w:lang w:eastAsia="ar-SA"/>
        </w:rPr>
        <w:t>___, a __ de ___________ de 2025</w:t>
      </w:r>
      <w:r w:rsidRPr="00181DD6">
        <w:rPr>
          <w:rFonts w:ascii="Montserrat" w:eastAsia="Times New Roman" w:hAnsi="Montserrat" w:cs="Arial"/>
          <w:noProof/>
          <w:sz w:val="20"/>
          <w:szCs w:val="20"/>
          <w:lang w:eastAsia="ar-SA"/>
        </w:rPr>
        <w:t>.</w:t>
      </w:r>
    </w:p>
    <w:p w14:paraId="63BC874C" w14:textId="77777777" w:rsidR="001818A9" w:rsidRPr="00181DD6" w:rsidRDefault="001818A9" w:rsidP="001818A9">
      <w:pPr>
        <w:suppressAutoHyphens/>
        <w:rPr>
          <w:rFonts w:ascii="Montserrat" w:eastAsia="Times New Roman" w:hAnsi="Montserrat" w:cs="Arial"/>
          <w:noProof/>
          <w:sz w:val="20"/>
          <w:szCs w:val="20"/>
          <w:lang w:eastAsia="ar-SA"/>
        </w:rPr>
      </w:pPr>
    </w:p>
    <w:p w14:paraId="529F5629"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Instituto Mexicano del Seguro Social</w:t>
      </w:r>
    </w:p>
    <w:p w14:paraId="45B93DC8"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Convocante</w:t>
      </w:r>
    </w:p>
    <w:p w14:paraId="6E840828" w14:textId="080CA69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Licitación Pública Nacional No. LA-50-GYR-050GYR075-N</w:t>
      </w:r>
      <w:r w:rsidR="00437B49">
        <w:rPr>
          <w:rFonts w:ascii="Montserrat" w:eastAsia="Times New Roman" w:hAnsi="Montserrat" w:cs="Arial"/>
          <w:noProof/>
          <w:sz w:val="20"/>
          <w:szCs w:val="20"/>
          <w:lang w:eastAsia="ar-SA"/>
        </w:rPr>
        <w:t>-114-</w:t>
      </w:r>
      <w:r>
        <w:rPr>
          <w:rFonts w:ascii="Montserrat" w:eastAsia="Times New Roman" w:hAnsi="Montserrat" w:cs="Arial"/>
          <w:noProof/>
          <w:sz w:val="20"/>
          <w:szCs w:val="20"/>
          <w:lang w:eastAsia="ar-SA"/>
        </w:rPr>
        <w:t>2025</w:t>
      </w:r>
    </w:p>
    <w:p w14:paraId="5A39D2F4"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 r e s e n t e.</w:t>
      </w:r>
    </w:p>
    <w:p w14:paraId="775EAE2F"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64D2F39"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5A1951C8"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86348B7" w14:textId="77777777" w:rsidR="001818A9" w:rsidRPr="00181DD6" w:rsidRDefault="001818A9" w:rsidP="001818A9">
      <w:pPr>
        <w:keepNext/>
        <w:suppressAutoHyphens/>
        <w:snapToGrid w:val="0"/>
        <w:jc w:val="both"/>
        <w:rPr>
          <w:rFonts w:ascii="Montserrat" w:eastAsia="Times New Roman" w:hAnsi="Montserrat" w:cs="Arial"/>
          <w:sz w:val="20"/>
          <w:szCs w:val="20"/>
          <w:lang w:eastAsia="es-ES"/>
        </w:rPr>
      </w:pPr>
      <w:r w:rsidRPr="00181DD6">
        <w:rPr>
          <w:rFonts w:ascii="Montserrat" w:eastAsia="Times New Roman" w:hAnsi="Montserrat" w:cs="Arial"/>
          <w:i/>
          <w:sz w:val="20"/>
          <w:szCs w:val="20"/>
          <w:lang w:eastAsia="es-ES"/>
        </w:rPr>
        <w:t xml:space="preserve">[Nombre del que suscribe el presente Anexo] </w:t>
      </w:r>
      <w:r w:rsidRPr="00181DD6">
        <w:rPr>
          <w:rFonts w:ascii="Montserrat" w:eastAsia="Times New Roman" w:hAnsi="Montserrat" w:cs="Arial"/>
          <w:sz w:val="20"/>
          <w:szCs w:val="20"/>
          <w:lang w:eastAsia="es-ES"/>
        </w:rPr>
        <w:t xml:space="preserve">en mi carácter de Representante Legal de la </w:t>
      </w:r>
      <w:r w:rsidRPr="00181DD6">
        <w:rPr>
          <w:rFonts w:ascii="Montserrat" w:eastAsia="Times New Roman" w:hAnsi="Montserrat" w:cs="Arial"/>
          <w:i/>
          <w:sz w:val="20"/>
          <w:szCs w:val="20"/>
          <w:lang w:eastAsia="es-ES"/>
        </w:rPr>
        <w:t>(Persona Física  o Moral)</w:t>
      </w:r>
      <w:r w:rsidRPr="00181DD6">
        <w:rPr>
          <w:rFonts w:ascii="Montserrat" w:eastAsia="Times New Roman" w:hAnsi="Montserrat" w:cs="Arial"/>
          <w:sz w:val="20"/>
          <w:szCs w:val="20"/>
          <w:lang w:eastAsia="es-ES"/>
        </w:rPr>
        <w:t xml:space="preserve">, declaro bajo protesta de decir verdad que mi representada y las personas que forma parte de ésta, no se encuentran  en alguno de los supuestos </w:t>
      </w:r>
      <w:r>
        <w:rPr>
          <w:rFonts w:ascii="Montserrat" w:eastAsia="Times New Roman" w:hAnsi="Montserrat" w:cs="Arial"/>
          <w:sz w:val="20"/>
          <w:szCs w:val="20"/>
          <w:lang w:eastAsia="es-ES"/>
        </w:rPr>
        <w:t>establecidos en los artículos 71 y 9</w:t>
      </w:r>
      <w:r w:rsidRPr="00181DD6">
        <w:rPr>
          <w:rFonts w:ascii="Montserrat" w:eastAsia="Times New Roman" w:hAnsi="Montserrat" w:cs="Arial"/>
          <w:sz w:val="20"/>
          <w:szCs w:val="20"/>
          <w:lang w:eastAsia="es-ES"/>
        </w:rPr>
        <w:t xml:space="preserve">0 de la Ley de Adquisiciones, Arrendamientos y Servicios del Sector Público. </w:t>
      </w:r>
    </w:p>
    <w:p w14:paraId="33E94CE7" w14:textId="77777777" w:rsidR="001818A9" w:rsidRPr="00181DD6" w:rsidRDefault="001818A9" w:rsidP="001818A9">
      <w:pPr>
        <w:keepNext/>
        <w:suppressAutoHyphens/>
        <w:snapToGrid w:val="0"/>
        <w:jc w:val="both"/>
        <w:rPr>
          <w:rFonts w:ascii="Montserrat" w:eastAsia="Times New Roman" w:hAnsi="Montserrat" w:cs="Arial"/>
          <w:sz w:val="20"/>
          <w:szCs w:val="20"/>
          <w:lang w:eastAsia="ar-SA"/>
        </w:rPr>
      </w:pPr>
    </w:p>
    <w:p w14:paraId="18380B25" w14:textId="371471DD" w:rsidR="001818A9" w:rsidRPr="00181DD6" w:rsidRDefault="001818A9" w:rsidP="001818A9">
      <w:pPr>
        <w:keepNext/>
        <w:suppressAutoHyphens/>
        <w:snapToGrid w:val="0"/>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Lo anterior, para los efectos correspondientes del procedimiento de contratación de la Licitación Pública Nacional número  LA-50-GYR-050GYR075-N</w:t>
      </w:r>
      <w:r w:rsidR="00437B49">
        <w:rPr>
          <w:rFonts w:ascii="Montserrat" w:eastAsia="Times New Roman" w:hAnsi="Montserrat" w:cs="Arial"/>
          <w:sz w:val="20"/>
          <w:szCs w:val="20"/>
          <w:lang w:eastAsia="es-ES"/>
        </w:rPr>
        <w:t>-114-</w:t>
      </w:r>
      <w:r>
        <w:rPr>
          <w:rFonts w:ascii="Montserrat" w:eastAsia="Times New Roman" w:hAnsi="Montserrat" w:cs="Arial"/>
          <w:sz w:val="20"/>
          <w:szCs w:val="20"/>
          <w:lang w:eastAsia="es-ES"/>
        </w:rPr>
        <w:t>2025</w:t>
      </w:r>
    </w:p>
    <w:p w14:paraId="39103A06" w14:textId="77777777" w:rsidR="001818A9" w:rsidRPr="00181DD6" w:rsidRDefault="001818A9" w:rsidP="001818A9">
      <w:pPr>
        <w:keepNext/>
        <w:suppressAutoHyphens/>
        <w:snapToGrid w:val="0"/>
        <w:jc w:val="center"/>
        <w:rPr>
          <w:rFonts w:ascii="Montserrat" w:eastAsia="Times New Roman" w:hAnsi="Montserrat" w:cs="Arial"/>
          <w:b/>
          <w:sz w:val="20"/>
          <w:szCs w:val="20"/>
          <w:lang w:eastAsia="es-ES"/>
        </w:rPr>
      </w:pPr>
    </w:p>
    <w:p w14:paraId="3E8EB8C5"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4532713" w14:textId="77777777" w:rsidR="001818A9" w:rsidRPr="00181DD6" w:rsidRDefault="001818A9" w:rsidP="001818A9">
      <w:pPr>
        <w:suppressAutoHyphens/>
        <w:rPr>
          <w:rFonts w:ascii="Montserrat" w:eastAsia="Times New Roman" w:hAnsi="Montserrat" w:cs="Arial"/>
          <w:noProof/>
          <w:sz w:val="20"/>
          <w:szCs w:val="20"/>
          <w:lang w:eastAsia="ar-SA"/>
        </w:rPr>
      </w:pPr>
    </w:p>
    <w:p w14:paraId="050EBEA6" w14:textId="77777777" w:rsidR="001818A9" w:rsidRPr="00181DD6" w:rsidRDefault="001818A9" w:rsidP="001818A9">
      <w:pPr>
        <w:widowControl w:val="0"/>
        <w:suppressAutoHyphens/>
        <w:jc w:val="center"/>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____________________________________________</w:t>
      </w:r>
    </w:p>
    <w:p w14:paraId="21B4A95E" w14:textId="77777777" w:rsidR="001818A9" w:rsidRPr="00181DD6" w:rsidRDefault="001818A9" w:rsidP="001818A9">
      <w:pPr>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bCs/>
          <w:noProof/>
          <w:sz w:val="20"/>
          <w:szCs w:val="20"/>
          <w:lang w:eastAsia="ar-SA"/>
        </w:rPr>
        <w:t>(Nombre y firma del Representante Legal)</w:t>
      </w:r>
    </w:p>
    <w:p w14:paraId="2AD2446E" w14:textId="77777777" w:rsidR="001818A9" w:rsidRPr="00181DD6" w:rsidRDefault="001818A9" w:rsidP="001818A9">
      <w:pPr>
        <w:suppressAutoHyphens/>
        <w:rPr>
          <w:rFonts w:ascii="Montserrat" w:eastAsia="Times New Roman" w:hAnsi="Montserrat" w:cs="Arial"/>
          <w:bCs/>
          <w:noProof/>
          <w:sz w:val="20"/>
          <w:szCs w:val="20"/>
          <w:lang w:eastAsia="ar-SA"/>
        </w:rPr>
      </w:pPr>
    </w:p>
    <w:p w14:paraId="5F97FC29" w14:textId="77777777" w:rsidR="001818A9" w:rsidRPr="00181DD6" w:rsidRDefault="001818A9" w:rsidP="001818A9">
      <w:pPr>
        <w:suppressAutoHyphens/>
        <w:rPr>
          <w:rFonts w:ascii="Montserrat" w:eastAsia="Times New Roman" w:hAnsi="Montserrat" w:cs="Arial"/>
          <w:bCs/>
          <w:noProof/>
          <w:sz w:val="20"/>
          <w:szCs w:val="20"/>
          <w:lang w:eastAsia="ar-SA"/>
        </w:rPr>
      </w:pPr>
    </w:p>
    <w:p w14:paraId="64B1A6AE" w14:textId="77777777" w:rsidR="001818A9" w:rsidRPr="00181DD6" w:rsidRDefault="001818A9" w:rsidP="001818A9">
      <w:pPr>
        <w:suppressAutoHyphens/>
        <w:rPr>
          <w:rFonts w:ascii="Montserrat" w:eastAsia="Times New Roman" w:hAnsi="Montserrat" w:cs="Arial"/>
          <w:bCs/>
          <w:noProof/>
          <w:sz w:val="20"/>
          <w:szCs w:val="20"/>
          <w:lang w:eastAsia="ar-SA"/>
        </w:rPr>
      </w:pPr>
    </w:p>
    <w:p w14:paraId="0E544FBC" w14:textId="77777777" w:rsidR="001818A9" w:rsidRPr="00181DD6" w:rsidRDefault="001818A9" w:rsidP="001818A9">
      <w:pPr>
        <w:suppressAutoHyphens/>
        <w:rPr>
          <w:rFonts w:ascii="Montserrat" w:eastAsia="Times New Roman" w:hAnsi="Montserrat" w:cs="Arial"/>
          <w:bCs/>
          <w:noProof/>
          <w:sz w:val="20"/>
          <w:szCs w:val="20"/>
          <w:lang w:eastAsia="ar-SA"/>
        </w:rPr>
      </w:pPr>
    </w:p>
    <w:p w14:paraId="53838FB3" w14:textId="77777777" w:rsidR="001818A9" w:rsidRDefault="001818A9" w:rsidP="001818A9">
      <w:pPr>
        <w:spacing w:after="200" w:line="276" w:lineRule="auto"/>
        <w:rPr>
          <w:rFonts w:ascii="Montserrat" w:eastAsia="Times New Roman" w:hAnsi="Montserrat" w:cs="Arial"/>
          <w:b/>
          <w:noProof/>
          <w:sz w:val="20"/>
          <w:szCs w:val="20"/>
          <w:lang w:val="es-MX" w:eastAsia="ar-SA"/>
        </w:rPr>
      </w:pPr>
    </w:p>
    <w:p w14:paraId="792CACE7" w14:textId="77777777" w:rsidR="001818A9" w:rsidRPr="008F4B71" w:rsidRDefault="001818A9" w:rsidP="001818A9">
      <w:pPr>
        <w:spacing w:after="200" w:line="276" w:lineRule="auto"/>
        <w:rPr>
          <w:rFonts w:ascii="Montserrat" w:eastAsia="Times New Roman" w:hAnsi="Montserrat" w:cs="Arial"/>
          <w:b/>
          <w:noProof/>
          <w:sz w:val="20"/>
          <w:szCs w:val="20"/>
          <w:lang w:val="es-MX" w:eastAsia="ar-SA"/>
        </w:rPr>
      </w:pPr>
    </w:p>
    <w:p w14:paraId="41F202D1" w14:textId="77777777" w:rsidR="001818A9" w:rsidRDefault="001818A9" w:rsidP="001818A9">
      <w:pPr>
        <w:spacing w:after="200" w:line="276" w:lineRule="auto"/>
        <w:rPr>
          <w:rFonts w:ascii="Montserrat" w:eastAsia="Times New Roman" w:hAnsi="Montserrat"/>
          <w:sz w:val="18"/>
          <w:szCs w:val="18"/>
          <w:lang w:eastAsia="es-ES"/>
        </w:rPr>
      </w:pPr>
    </w:p>
    <w:p w14:paraId="7C62F127" w14:textId="77777777" w:rsidR="001818A9" w:rsidRDefault="001818A9" w:rsidP="001818A9">
      <w:pPr>
        <w:spacing w:after="200" w:line="276" w:lineRule="auto"/>
        <w:rPr>
          <w:rFonts w:ascii="Montserrat" w:eastAsia="Times New Roman" w:hAnsi="Montserrat"/>
          <w:sz w:val="18"/>
          <w:szCs w:val="18"/>
          <w:lang w:eastAsia="es-ES"/>
        </w:rPr>
      </w:pPr>
    </w:p>
    <w:p w14:paraId="7ACA4E37" w14:textId="77777777" w:rsidR="001818A9" w:rsidRDefault="001818A9" w:rsidP="001818A9">
      <w:pPr>
        <w:spacing w:after="200" w:line="276" w:lineRule="auto"/>
        <w:rPr>
          <w:rFonts w:ascii="Montserrat" w:eastAsia="Times New Roman" w:hAnsi="Montserrat"/>
          <w:sz w:val="18"/>
          <w:szCs w:val="18"/>
          <w:lang w:eastAsia="es-ES"/>
        </w:rPr>
      </w:pPr>
      <w:r>
        <w:rPr>
          <w:rFonts w:ascii="Montserrat" w:eastAsia="Times New Roman" w:hAnsi="Montserrat"/>
          <w:sz w:val="18"/>
          <w:szCs w:val="18"/>
          <w:lang w:eastAsia="es-ES"/>
        </w:rPr>
        <w:br w:type="page"/>
      </w:r>
    </w:p>
    <w:p w14:paraId="3E27874C" w14:textId="77777777" w:rsidR="001818A9" w:rsidRDefault="001818A9" w:rsidP="001818A9">
      <w:pPr>
        <w:spacing w:after="200" w:line="276" w:lineRule="auto"/>
        <w:rPr>
          <w:rFonts w:ascii="Montserrat" w:eastAsia="Times New Roman" w:hAnsi="Montserrat"/>
          <w:sz w:val="18"/>
          <w:szCs w:val="18"/>
          <w:lang w:eastAsia="es-ES"/>
        </w:rPr>
      </w:pPr>
    </w:p>
    <w:p w14:paraId="0D7E3712" w14:textId="77777777" w:rsidR="001818A9"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bookmarkStart w:id="62" w:name="FORMATO_3"/>
    </w:p>
    <w:p w14:paraId="3E135374" w14:textId="77777777" w:rsidR="001818A9"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06755F89"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r w:rsidRPr="00181DD6">
        <w:rPr>
          <w:rFonts w:ascii="Montserrat" w:eastAsia="Times New Roman" w:hAnsi="Montserrat" w:cs="Arial"/>
          <w:b/>
          <w:iCs/>
          <w:noProof/>
          <w:sz w:val="20"/>
          <w:szCs w:val="20"/>
          <w:lang w:eastAsia="ar-SA"/>
        </w:rPr>
        <w:t>Formato No. 3</w:t>
      </w:r>
    </w:p>
    <w:bookmarkEnd w:id="62"/>
    <w:p w14:paraId="5FDECECE"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bCs/>
          <w:noProof/>
          <w:kern w:val="1"/>
          <w:sz w:val="20"/>
          <w:szCs w:val="20"/>
          <w:lang w:eastAsia="ar-SA"/>
        </w:rPr>
      </w:pPr>
    </w:p>
    <w:p w14:paraId="01B08BFB"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Formato relativo a la Declaración de Integridad del Licitante</w:t>
      </w:r>
    </w:p>
    <w:p w14:paraId="6CF6D92C"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54F667A5" w14:textId="77777777" w:rsidR="001818A9" w:rsidRPr="00181DD6" w:rsidRDefault="001818A9" w:rsidP="001818A9">
      <w:pPr>
        <w:suppressAutoHyphens/>
        <w:jc w:val="right"/>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Ciudad de ___________</w:t>
      </w:r>
      <w:r>
        <w:rPr>
          <w:rFonts w:ascii="Montserrat" w:eastAsia="Times New Roman" w:hAnsi="Montserrat" w:cs="Arial"/>
          <w:noProof/>
          <w:sz w:val="20"/>
          <w:szCs w:val="20"/>
          <w:lang w:eastAsia="ar-SA"/>
        </w:rPr>
        <w:t>__ , a _______ de ______ de 2025</w:t>
      </w:r>
      <w:r w:rsidRPr="00181DD6">
        <w:rPr>
          <w:rFonts w:ascii="Montserrat" w:eastAsia="Times New Roman" w:hAnsi="Montserrat" w:cs="Arial"/>
          <w:noProof/>
          <w:sz w:val="20"/>
          <w:szCs w:val="20"/>
          <w:lang w:eastAsia="ar-SA"/>
        </w:rPr>
        <w:t>.</w:t>
      </w:r>
    </w:p>
    <w:p w14:paraId="0BF2FCB0"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3D493F4"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D3CAAF8"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6B77AFD4"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Instituto Mexicano del Seguro Social</w:t>
      </w:r>
    </w:p>
    <w:p w14:paraId="69A139A5"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Convocante</w:t>
      </w:r>
    </w:p>
    <w:p w14:paraId="692D62DA" w14:textId="717640A9"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Licitación Pública Nacional No. LA-50-GYR-050GYR075-N</w:t>
      </w:r>
      <w:r w:rsidR="00437B49">
        <w:rPr>
          <w:rFonts w:ascii="Montserrat" w:eastAsia="Times New Roman" w:hAnsi="Montserrat" w:cs="Arial"/>
          <w:noProof/>
          <w:sz w:val="20"/>
          <w:szCs w:val="20"/>
          <w:lang w:eastAsia="ar-SA"/>
        </w:rPr>
        <w:t>-114-</w:t>
      </w:r>
      <w:r>
        <w:rPr>
          <w:rFonts w:ascii="Montserrat" w:eastAsia="Times New Roman" w:hAnsi="Montserrat" w:cs="Arial"/>
          <w:noProof/>
          <w:sz w:val="20"/>
          <w:szCs w:val="20"/>
          <w:lang w:eastAsia="ar-SA"/>
        </w:rPr>
        <w:t>2025</w:t>
      </w:r>
    </w:p>
    <w:p w14:paraId="0D364553"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P r e s e n t e.</w:t>
      </w:r>
    </w:p>
    <w:p w14:paraId="760E4BDA"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1D80EE12"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7639F663"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28AE299B" w14:textId="471ED882"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i/>
          <w:noProof/>
          <w:sz w:val="20"/>
          <w:szCs w:val="20"/>
          <w:lang w:eastAsia="ar-SA"/>
        </w:rPr>
        <w:t xml:space="preserve">[Nombre del que suscribe el presente Anexo] </w:t>
      </w:r>
      <w:r w:rsidRPr="00181DD6">
        <w:rPr>
          <w:rFonts w:ascii="Montserrat" w:eastAsia="Times New Roman" w:hAnsi="Montserrat" w:cs="Arial"/>
          <w:noProof/>
          <w:sz w:val="20"/>
          <w:szCs w:val="20"/>
          <w:lang w:eastAsia="ar-SA"/>
        </w:rPr>
        <w:t xml:space="preserve">en mi carácter de Representante Legal de la </w:t>
      </w:r>
      <w:r w:rsidRPr="00181DD6">
        <w:rPr>
          <w:rFonts w:ascii="Montserrat" w:eastAsia="Times New Roman" w:hAnsi="Montserrat" w:cs="Arial"/>
          <w:i/>
          <w:noProof/>
          <w:sz w:val="20"/>
          <w:szCs w:val="20"/>
          <w:lang w:eastAsia="ar-SA"/>
        </w:rPr>
        <w:t>[Persona Física o Moral]</w:t>
      </w:r>
      <w:r w:rsidRPr="00181DD6">
        <w:rPr>
          <w:rFonts w:ascii="Montserrat" w:eastAsia="Times New Roman" w:hAnsi="Montserrat" w:cs="Arial"/>
          <w:noProof/>
          <w:sz w:val="20"/>
          <w:szCs w:val="20"/>
          <w:lang w:eastAsia="ar-SA"/>
        </w:rPr>
        <w:t>, y en términos del numeral 4.1.4 de la Convocatoria a la Licitación Pública Nacional Número LA-50-GYR-050GYR075-N</w:t>
      </w:r>
      <w:r w:rsidR="00437B49">
        <w:rPr>
          <w:rFonts w:ascii="Montserrat" w:eastAsia="Times New Roman" w:hAnsi="Montserrat" w:cs="Arial"/>
          <w:noProof/>
          <w:sz w:val="20"/>
          <w:szCs w:val="20"/>
          <w:lang w:eastAsia="ar-SA"/>
        </w:rPr>
        <w:t>-114-</w:t>
      </w:r>
      <w:r>
        <w:rPr>
          <w:rFonts w:ascii="Montserrat" w:eastAsia="Times New Roman" w:hAnsi="Montserrat" w:cs="Arial"/>
          <w:noProof/>
          <w:sz w:val="20"/>
          <w:szCs w:val="20"/>
          <w:lang w:eastAsia="ar-SA"/>
        </w:rPr>
        <w:t>2025</w:t>
      </w:r>
      <w:r w:rsidRPr="00181DD6">
        <w:rPr>
          <w:rFonts w:ascii="Montserrat" w:eastAsia="Times New Roman" w:hAnsi="Montserrat" w:cs="Arial"/>
          <w:noProof/>
          <w:sz w:val="20"/>
          <w:szCs w:val="20"/>
          <w:lang w:eastAsia="ar-SA"/>
        </w:rPr>
        <w:t>, dec</w:t>
      </w:r>
      <w:r w:rsidRPr="00181DD6">
        <w:rPr>
          <w:rFonts w:ascii="Montserrat" w:eastAsia="Heiti SC Light" w:hAnsi="Montserrat" w:cs="Arial"/>
          <w:noProof/>
          <w:sz w:val="20"/>
          <w:szCs w:val="20"/>
          <w:lang w:eastAsia="ar-SA"/>
        </w:rPr>
        <w:t>la</w:t>
      </w:r>
      <w:r w:rsidRPr="00181DD6">
        <w:rPr>
          <w:rFonts w:ascii="Montserrat" w:eastAsia="Times New Roman" w:hAnsi="Montserrat" w:cs="Arial"/>
          <w:noProof/>
          <w:sz w:val="20"/>
          <w:szCs w:val="20"/>
          <w:lang w:eastAsia="ar-SA"/>
        </w:rPr>
        <w:t>ro</w:t>
      </w:r>
      <w:r w:rsidRPr="00181DD6">
        <w:rPr>
          <w:rFonts w:ascii="Montserrat" w:eastAsia="Heiti SC Light" w:hAnsi="Montserrat" w:cs="Arial"/>
          <w:noProof/>
          <w:sz w:val="20"/>
          <w:szCs w:val="20"/>
          <w:lang w:eastAsia="ar-SA"/>
        </w:rPr>
        <w:t xml:space="preserve"> </w:t>
      </w:r>
      <w:r w:rsidRPr="00181DD6">
        <w:rPr>
          <w:rFonts w:ascii="Montserrat" w:eastAsia="Times New Roman" w:hAnsi="Montserrat" w:cs="Arial"/>
          <w:noProof/>
          <w:sz w:val="20"/>
          <w:szCs w:val="20"/>
          <w:lang w:eastAsia="ar-SA"/>
        </w:rPr>
        <w:t>b</w:t>
      </w:r>
      <w:r w:rsidRPr="00181DD6">
        <w:rPr>
          <w:rFonts w:ascii="Montserrat" w:eastAsia="Apple SD 산돌고딕 Neo 일반체" w:hAnsi="Montserrat" w:cs="Arial"/>
          <w:noProof/>
          <w:sz w:val="20"/>
          <w:szCs w:val="20"/>
          <w:lang w:eastAsia="ar-SA"/>
        </w:rPr>
        <w:t>a</w:t>
      </w:r>
      <w:r w:rsidRPr="00181DD6">
        <w:rPr>
          <w:rFonts w:ascii="Montserrat" w:eastAsia="Times New Roman" w:hAnsi="Montserrat" w:cs="Arial"/>
          <w:noProof/>
          <w:sz w:val="20"/>
          <w:szCs w:val="20"/>
          <w:lang w:eastAsia="ar-SA"/>
        </w:rPr>
        <w:t>jo protesta de decir verdad que mi representada se abstendrá por si misma o a través de interpósita persona, de adoptar conductas para que los servidores públicos del IMSS, induzcan o alteren las evaluaciones de las proposiciones, el resultado del procedimiento, u otros aspectos que le otorguen condiciones más ventajosas con relación a los demás participantes.</w:t>
      </w:r>
    </w:p>
    <w:p w14:paraId="3C7ED9AE"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6971AECB"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494B7FA2"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706C342E"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21AA9BF" w14:textId="77777777" w:rsidR="001818A9" w:rsidRPr="00181DD6" w:rsidRDefault="001818A9" w:rsidP="001818A9">
      <w:pPr>
        <w:suppressAutoHyphens/>
        <w:jc w:val="center"/>
        <w:rPr>
          <w:rFonts w:ascii="Montserrat" w:eastAsia="Times New Roman" w:hAnsi="Montserrat" w:cs="Arial"/>
          <w:noProof/>
          <w:sz w:val="20"/>
          <w:szCs w:val="20"/>
          <w:lang w:eastAsia="ar-SA"/>
        </w:rPr>
      </w:pPr>
    </w:p>
    <w:p w14:paraId="53EEC08E" w14:textId="77777777" w:rsidR="001818A9" w:rsidRPr="00181DD6" w:rsidRDefault="001818A9" w:rsidP="001818A9">
      <w:pPr>
        <w:widowControl w:val="0"/>
        <w:suppressAutoHyphens/>
        <w:jc w:val="center"/>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_____________________________________________</w:t>
      </w:r>
    </w:p>
    <w:p w14:paraId="095DDBF6"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bCs/>
          <w:noProof/>
          <w:sz w:val="20"/>
          <w:szCs w:val="20"/>
          <w:lang w:eastAsia="ar-SA"/>
        </w:rPr>
        <w:t>(Nombre y firma del Representante Legal)</w:t>
      </w:r>
    </w:p>
    <w:p w14:paraId="70CC24B6" w14:textId="77777777" w:rsidR="001818A9" w:rsidRPr="00181DD6" w:rsidRDefault="001818A9" w:rsidP="001818A9">
      <w:pPr>
        <w:suppressAutoHyphens/>
        <w:jc w:val="center"/>
        <w:rPr>
          <w:rFonts w:ascii="Montserrat" w:eastAsia="Times New Roman" w:hAnsi="Montserrat"/>
          <w:b/>
          <w:noProof/>
          <w:sz w:val="20"/>
          <w:szCs w:val="20"/>
          <w:lang w:eastAsia="ar-SA"/>
        </w:rPr>
      </w:pPr>
    </w:p>
    <w:p w14:paraId="62A94ABC" w14:textId="77777777" w:rsidR="001818A9" w:rsidRDefault="001818A9" w:rsidP="001818A9">
      <w:pPr>
        <w:spacing w:after="200" w:line="276" w:lineRule="auto"/>
        <w:rPr>
          <w:rFonts w:ascii="Montserrat" w:eastAsia="Times New Roman" w:hAnsi="Montserrat"/>
          <w:sz w:val="18"/>
          <w:szCs w:val="18"/>
          <w:lang w:eastAsia="es-ES"/>
        </w:rPr>
      </w:pPr>
    </w:p>
    <w:p w14:paraId="13A4E870" w14:textId="77777777" w:rsidR="001818A9" w:rsidRDefault="001818A9" w:rsidP="001818A9">
      <w:pPr>
        <w:spacing w:after="200" w:line="276" w:lineRule="auto"/>
        <w:rPr>
          <w:rFonts w:ascii="Montserrat" w:eastAsia="Times New Roman" w:hAnsi="Montserrat"/>
          <w:sz w:val="18"/>
          <w:szCs w:val="18"/>
          <w:lang w:eastAsia="es-ES"/>
        </w:rPr>
      </w:pPr>
    </w:p>
    <w:p w14:paraId="3875D7DF" w14:textId="77777777" w:rsidR="001818A9" w:rsidRDefault="001818A9" w:rsidP="001818A9">
      <w:pPr>
        <w:spacing w:after="200" w:line="276" w:lineRule="auto"/>
        <w:rPr>
          <w:rFonts w:ascii="Montserrat" w:eastAsia="Times New Roman" w:hAnsi="Montserrat"/>
          <w:sz w:val="18"/>
          <w:szCs w:val="18"/>
          <w:lang w:eastAsia="es-ES"/>
        </w:rPr>
      </w:pPr>
    </w:p>
    <w:p w14:paraId="1BE74EEB" w14:textId="77777777" w:rsidR="001818A9" w:rsidRDefault="001818A9" w:rsidP="001818A9">
      <w:pPr>
        <w:spacing w:after="200" w:line="276" w:lineRule="auto"/>
        <w:rPr>
          <w:rFonts w:ascii="Montserrat" w:eastAsia="Times New Roman" w:hAnsi="Montserrat" w:cs="Arial"/>
          <w:b/>
          <w:noProof/>
          <w:sz w:val="20"/>
          <w:szCs w:val="20"/>
          <w:lang w:eastAsia="ar-SA"/>
        </w:rPr>
      </w:pPr>
    </w:p>
    <w:p w14:paraId="13CB5D19" w14:textId="77777777" w:rsidR="001818A9" w:rsidRPr="00181DD6" w:rsidRDefault="001818A9" w:rsidP="001818A9">
      <w:pPr>
        <w:spacing w:after="200" w:line="276" w:lineRule="auto"/>
        <w:rPr>
          <w:rFonts w:ascii="Montserrat" w:eastAsia="Times New Roman" w:hAnsi="Montserrat" w:cs="Arial"/>
          <w:b/>
          <w:noProof/>
          <w:sz w:val="20"/>
          <w:szCs w:val="20"/>
          <w:lang w:eastAsia="ar-SA"/>
        </w:rPr>
      </w:pPr>
    </w:p>
    <w:p w14:paraId="7BBF45BF" w14:textId="77777777" w:rsidR="001818A9" w:rsidRDefault="001818A9" w:rsidP="001818A9"/>
    <w:p w14:paraId="73E39D08" w14:textId="77777777" w:rsidR="001818A9" w:rsidRDefault="001818A9" w:rsidP="001818A9"/>
    <w:p w14:paraId="7E0C246E" w14:textId="77777777" w:rsidR="001818A9" w:rsidRDefault="001818A9" w:rsidP="001818A9"/>
    <w:p w14:paraId="32DE78C9" w14:textId="77777777" w:rsidR="001818A9" w:rsidRDefault="001818A9" w:rsidP="001818A9"/>
    <w:p w14:paraId="1BCC955B" w14:textId="77777777" w:rsidR="001818A9" w:rsidRDefault="001818A9" w:rsidP="001818A9"/>
    <w:p w14:paraId="128A91D6" w14:textId="77777777" w:rsidR="001818A9" w:rsidRDefault="001818A9" w:rsidP="001818A9"/>
    <w:p w14:paraId="6909870C" w14:textId="77777777" w:rsidR="001818A9" w:rsidRDefault="001818A9" w:rsidP="001818A9"/>
    <w:p w14:paraId="2D8EBC10" w14:textId="77777777" w:rsidR="001818A9" w:rsidRDefault="001818A9" w:rsidP="001818A9"/>
    <w:p w14:paraId="57D19072" w14:textId="77777777" w:rsidR="001818A9" w:rsidRDefault="001818A9" w:rsidP="001818A9"/>
    <w:p w14:paraId="1D9F4F11" w14:textId="77777777" w:rsidR="001818A9" w:rsidRPr="00181DD6" w:rsidRDefault="001818A9" w:rsidP="001818A9">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No. 4</w:t>
      </w:r>
    </w:p>
    <w:p w14:paraId="03A8F700" w14:textId="77777777" w:rsidR="001818A9" w:rsidRPr="00181DD6" w:rsidRDefault="001818A9" w:rsidP="001818A9">
      <w:pPr>
        <w:suppressAutoHyphens/>
        <w:jc w:val="center"/>
        <w:rPr>
          <w:rFonts w:ascii="Montserrat" w:eastAsia="Times New Roman" w:hAnsi="Montserrat" w:cs="Arial"/>
          <w:b/>
          <w:noProof/>
          <w:sz w:val="20"/>
          <w:szCs w:val="20"/>
          <w:lang w:eastAsia="ar-SA"/>
        </w:rPr>
      </w:pPr>
    </w:p>
    <w:p w14:paraId="04187AD8" w14:textId="77777777" w:rsidR="001818A9" w:rsidRPr="00181DD6" w:rsidRDefault="001818A9" w:rsidP="001818A9">
      <w:pPr>
        <w:suppressAutoHyphens/>
        <w:jc w:val="center"/>
        <w:rPr>
          <w:rFonts w:ascii="Montserrat" w:eastAsia="Times New Roman" w:hAnsi="Montserrat" w:cs="Arial"/>
          <w:b/>
          <w:noProof/>
          <w:sz w:val="20"/>
          <w:szCs w:val="20"/>
          <w:lang w:eastAsia="ar-SA"/>
        </w:rPr>
      </w:pPr>
    </w:p>
    <w:p w14:paraId="3A2D5AA7" w14:textId="77777777" w:rsidR="001818A9" w:rsidRPr="00181DD6" w:rsidRDefault="001818A9" w:rsidP="001818A9">
      <w:pPr>
        <w:suppressAutoHyphens/>
        <w:jc w:val="center"/>
        <w:rPr>
          <w:rFonts w:ascii="Montserrat" w:eastAsia="Times New Roman" w:hAnsi="Montserrat" w:cs="Arial"/>
          <w:b/>
          <w:noProof/>
          <w:sz w:val="20"/>
          <w:szCs w:val="20"/>
          <w:lang w:eastAsia="ar-SA"/>
        </w:rPr>
      </w:pPr>
    </w:p>
    <w:p w14:paraId="78FB9C9F" w14:textId="77777777" w:rsidR="001818A9" w:rsidRPr="00181DD6" w:rsidRDefault="001818A9" w:rsidP="001818A9">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de manifestación bajo protesta de decir verdad, de la estratificación de Micro, Pequeña o Mediana Empresa (MIPYMES)</w:t>
      </w:r>
    </w:p>
    <w:p w14:paraId="67B46570"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0EA46643" w14:textId="77777777" w:rsidR="001818A9" w:rsidRPr="00181DD6" w:rsidRDefault="001818A9" w:rsidP="001818A9">
      <w:pPr>
        <w:suppressAutoHyphens/>
        <w:jc w:val="right"/>
        <w:rPr>
          <w:rFonts w:ascii="Montserrat" w:eastAsia="Times New Roman" w:hAnsi="Montserrat" w:cs="Arial"/>
          <w:sz w:val="20"/>
          <w:szCs w:val="20"/>
          <w:lang w:val="pt-BR" w:eastAsia="es-ES"/>
        </w:rPr>
      </w:pPr>
      <w:r w:rsidRPr="00181DD6">
        <w:rPr>
          <w:rFonts w:ascii="Montserrat" w:eastAsia="Times New Roman" w:hAnsi="Montserrat" w:cs="Arial"/>
          <w:sz w:val="20"/>
          <w:szCs w:val="20"/>
          <w:lang w:val="pt-BR" w:eastAsia="es-ES"/>
        </w:rPr>
        <w:t xml:space="preserve">_________ de __________ </w:t>
      </w:r>
      <w:proofErr w:type="spellStart"/>
      <w:r w:rsidRPr="00181DD6">
        <w:rPr>
          <w:rFonts w:ascii="Montserrat" w:eastAsia="Times New Roman" w:hAnsi="Montserrat" w:cs="Arial"/>
          <w:sz w:val="20"/>
          <w:szCs w:val="20"/>
          <w:lang w:val="pt-BR" w:eastAsia="es-ES"/>
        </w:rPr>
        <w:t>de</w:t>
      </w:r>
      <w:proofErr w:type="spellEnd"/>
      <w:r w:rsidRPr="00181DD6">
        <w:rPr>
          <w:rFonts w:ascii="Montserrat" w:eastAsia="Times New Roman" w:hAnsi="Montserrat" w:cs="Arial"/>
          <w:sz w:val="20"/>
          <w:szCs w:val="20"/>
          <w:lang w:val="pt-BR" w:eastAsia="es-ES"/>
        </w:rPr>
        <w:t xml:space="preserve"> _______</w:t>
      </w:r>
      <w:proofErr w:type="gramStart"/>
      <w:r w:rsidRPr="00181DD6">
        <w:rPr>
          <w:rFonts w:ascii="Montserrat" w:eastAsia="Times New Roman" w:hAnsi="Montserrat" w:cs="Arial"/>
          <w:sz w:val="20"/>
          <w:szCs w:val="20"/>
          <w:lang w:val="pt-BR" w:eastAsia="es-ES"/>
        </w:rPr>
        <w:t xml:space="preserve">   </w:t>
      </w:r>
      <w:proofErr w:type="gramEnd"/>
      <w:r w:rsidRPr="00181DD6">
        <w:rPr>
          <w:rFonts w:ascii="Montserrat" w:eastAsia="Times New Roman" w:hAnsi="Montserrat" w:cs="Arial"/>
          <w:sz w:val="20"/>
          <w:szCs w:val="20"/>
          <w:lang w:val="pt-BR" w:eastAsia="es-ES"/>
        </w:rPr>
        <w:t>(</w:t>
      </w:r>
      <w:r w:rsidRPr="00181DD6">
        <w:rPr>
          <w:rFonts w:ascii="Montserrat" w:eastAsia="Times New Roman" w:hAnsi="Montserrat" w:cs="Arial"/>
          <w:b/>
          <w:sz w:val="20"/>
          <w:szCs w:val="20"/>
          <w:lang w:val="pt-BR" w:eastAsia="es-ES"/>
        </w:rPr>
        <w:t>1</w:t>
      </w:r>
      <w:r w:rsidRPr="00181DD6">
        <w:rPr>
          <w:rFonts w:ascii="Montserrat" w:eastAsia="Times New Roman" w:hAnsi="Montserrat" w:cs="Arial"/>
          <w:sz w:val="20"/>
          <w:szCs w:val="20"/>
          <w:lang w:val="pt-BR" w:eastAsia="es-ES"/>
        </w:rPr>
        <w:t>)</w:t>
      </w:r>
    </w:p>
    <w:p w14:paraId="53F3D362" w14:textId="77777777" w:rsidR="001818A9" w:rsidRPr="00181DD6" w:rsidRDefault="001818A9" w:rsidP="001818A9">
      <w:pPr>
        <w:suppressAutoHyphens/>
        <w:rPr>
          <w:rFonts w:ascii="Montserrat" w:eastAsia="Times New Roman" w:hAnsi="Montserrat" w:cs="Arial"/>
          <w:sz w:val="20"/>
          <w:szCs w:val="20"/>
          <w:lang w:val="pt-BR" w:eastAsia="es-ES"/>
        </w:rPr>
      </w:pPr>
    </w:p>
    <w:p w14:paraId="4C013589" w14:textId="77777777" w:rsidR="001818A9" w:rsidRPr="00181DD6" w:rsidRDefault="001818A9" w:rsidP="001818A9">
      <w:pPr>
        <w:suppressAutoHyphens/>
        <w:jc w:val="both"/>
        <w:rPr>
          <w:rFonts w:ascii="Montserrat" w:eastAsia="Times New Roman" w:hAnsi="Montserrat" w:cs="Arial"/>
          <w:sz w:val="20"/>
          <w:szCs w:val="20"/>
          <w:lang w:val="pt-BR" w:eastAsia="es-ES"/>
        </w:rPr>
      </w:pPr>
    </w:p>
    <w:p w14:paraId="656FA7ED" w14:textId="77777777" w:rsidR="001818A9" w:rsidRPr="00181DD6" w:rsidRDefault="001818A9" w:rsidP="001818A9">
      <w:pPr>
        <w:suppressAutoHyphens/>
        <w:jc w:val="both"/>
        <w:rPr>
          <w:rFonts w:ascii="Montserrat" w:eastAsia="Times New Roman" w:hAnsi="Montserrat" w:cs="Arial"/>
          <w:sz w:val="20"/>
          <w:szCs w:val="20"/>
          <w:lang w:val="pt-BR" w:eastAsia="es-ES"/>
        </w:rPr>
      </w:pPr>
      <w:r w:rsidRPr="00181DD6">
        <w:rPr>
          <w:rFonts w:ascii="Montserrat" w:eastAsia="Times New Roman" w:hAnsi="Montserrat" w:cs="Arial"/>
          <w:sz w:val="20"/>
          <w:szCs w:val="20"/>
          <w:lang w:val="pt-BR" w:eastAsia="es-ES"/>
        </w:rPr>
        <w:t>_________ (</w:t>
      </w:r>
      <w:r w:rsidRPr="00181DD6">
        <w:rPr>
          <w:rFonts w:ascii="Montserrat" w:eastAsia="Times New Roman" w:hAnsi="Montserrat" w:cs="Arial"/>
          <w:b/>
          <w:sz w:val="20"/>
          <w:szCs w:val="20"/>
          <w:lang w:val="pt-BR" w:eastAsia="es-ES"/>
        </w:rPr>
        <w:t>2</w:t>
      </w:r>
      <w:proofErr w:type="gramStart"/>
      <w:r w:rsidRPr="00181DD6">
        <w:rPr>
          <w:rFonts w:ascii="Montserrat" w:eastAsia="Times New Roman" w:hAnsi="Montserrat" w:cs="Arial"/>
          <w:sz w:val="20"/>
          <w:szCs w:val="20"/>
          <w:lang w:val="pt-BR" w:eastAsia="es-ES"/>
        </w:rPr>
        <w:t>)</w:t>
      </w:r>
      <w:proofErr w:type="gramEnd"/>
      <w:r w:rsidRPr="00181DD6">
        <w:rPr>
          <w:rFonts w:ascii="Montserrat" w:eastAsia="Times New Roman" w:hAnsi="Montserrat" w:cs="Arial"/>
          <w:sz w:val="20"/>
          <w:szCs w:val="20"/>
          <w:lang w:val="pt-BR" w:eastAsia="es-ES"/>
        </w:rPr>
        <w:t>________</w:t>
      </w:r>
    </w:p>
    <w:p w14:paraId="078A232A" w14:textId="77777777" w:rsidR="001818A9" w:rsidRPr="00181DD6" w:rsidRDefault="001818A9" w:rsidP="001818A9">
      <w:pPr>
        <w:suppressAutoHyphens/>
        <w:jc w:val="both"/>
        <w:rPr>
          <w:rFonts w:ascii="Montserrat" w:eastAsia="Times New Roman" w:hAnsi="Montserrat" w:cs="Arial"/>
          <w:sz w:val="20"/>
          <w:szCs w:val="20"/>
          <w:lang w:val="pt-BR" w:eastAsia="es-ES"/>
        </w:rPr>
      </w:pPr>
      <w:r w:rsidRPr="00181DD6">
        <w:rPr>
          <w:rFonts w:ascii="Montserrat" w:eastAsia="Times New Roman" w:hAnsi="Montserrat" w:cs="Arial"/>
          <w:sz w:val="20"/>
          <w:szCs w:val="20"/>
          <w:lang w:val="pt-BR" w:eastAsia="es-ES"/>
        </w:rPr>
        <w:t>P r e s e n t e.</w:t>
      </w:r>
    </w:p>
    <w:p w14:paraId="5973C398" w14:textId="77777777" w:rsidR="001818A9" w:rsidRPr="00181DD6" w:rsidRDefault="001818A9" w:rsidP="001818A9">
      <w:pPr>
        <w:suppressAutoHyphens/>
        <w:jc w:val="both"/>
        <w:rPr>
          <w:rFonts w:ascii="Montserrat" w:eastAsia="Times New Roman" w:hAnsi="Montserrat" w:cs="Arial"/>
          <w:sz w:val="20"/>
          <w:szCs w:val="20"/>
          <w:lang w:val="pt-BR" w:eastAsia="es-ES"/>
        </w:rPr>
      </w:pPr>
    </w:p>
    <w:p w14:paraId="4923870B" w14:textId="77777777" w:rsidR="001818A9" w:rsidRPr="00181DD6" w:rsidRDefault="001818A9" w:rsidP="001818A9">
      <w:pPr>
        <w:suppressAutoHyphens/>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Me refiero al procedimiento de ________</w:t>
      </w:r>
      <w:proofErr w:type="gramStart"/>
      <w:r w:rsidRPr="00181DD6">
        <w:rPr>
          <w:rFonts w:ascii="Montserrat" w:eastAsia="Times New Roman" w:hAnsi="Montserrat" w:cs="Arial"/>
          <w:sz w:val="20"/>
          <w:szCs w:val="20"/>
          <w:lang w:eastAsia="es-ES"/>
        </w:rPr>
        <w:t>_(</w:t>
      </w:r>
      <w:proofErr w:type="gramEnd"/>
      <w:r w:rsidRPr="00181DD6">
        <w:rPr>
          <w:rFonts w:ascii="Montserrat" w:eastAsia="Times New Roman" w:hAnsi="Montserrat" w:cs="Arial"/>
          <w:b/>
          <w:sz w:val="20"/>
          <w:szCs w:val="20"/>
          <w:lang w:eastAsia="es-ES"/>
        </w:rPr>
        <w:t>3</w:t>
      </w:r>
      <w:r w:rsidRPr="00181DD6">
        <w:rPr>
          <w:rFonts w:ascii="Montserrat" w:eastAsia="Times New Roman" w:hAnsi="Montserrat" w:cs="Arial"/>
          <w:sz w:val="20"/>
          <w:szCs w:val="20"/>
          <w:lang w:eastAsia="es-ES"/>
        </w:rPr>
        <w:t>)________ No. _______</w:t>
      </w:r>
      <w:proofErr w:type="gramStart"/>
      <w:r w:rsidRPr="00181DD6">
        <w:rPr>
          <w:rFonts w:ascii="Montserrat" w:eastAsia="Times New Roman" w:hAnsi="Montserrat" w:cs="Arial"/>
          <w:sz w:val="20"/>
          <w:szCs w:val="20"/>
          <w:lang w:eastAsia="es-ES"/>
        </w:rPr>
        <w:t>_(</w:t>
      </w:r>
      <w:proofErr w:type="gramEnd"/>
      <w:r w:rsidRPr="00181DD6">
        <w:rPr>
          <w:rFonts w:ascii="Montserrat" w:eastAsia="Times New Roman" w:hAnsi="Montserrat" w:cs="Arial"/>
          <w:b/>
          <w:sz w:val="20"/>
          <w:szCs w:val="20"/>
          <w:lang w:eastAsia="es-ES"/>
        </w:rPr>
        <w:t>4</w:t>
      </w:r>
      <w:r w:rsidRPr="00181DD6">
        <w:rPr>
          <w:rFonts w:ascii="Montserrat" w:eastAsia="Times New Roman" w:hAnsi="Montserrat" w:cs="Arial"/>
          <w:sz w:val="20"/>
          <w:szCs w:val="20"/>
          <w:lang w:eastAsia="es-ES"/>
        </w:rPr>
        <w:t>) _______ en el que mi representada, la empresa_________(</w:t>
      </w:r>
      <w:r w:rsidRPr="00181DD6">
        <w:rPr>
          <w:rFonts w:ascii="Montserrat" w:eastAsia="Times New Roman" w:hAnsi="Montserrat" w:cs="Arial"/>
          <w:b/>
          <w:sz w:val="20"/>
          <w:szCs w:val="20"/>
          <w:lang w:eastAsia="es-ES"/>
        </w:rPr>
        <w:t>5</w:t>
      </w:r>
      <w:r w:rsidRPr="00181DD6">
        <w:rPr>
          <w:rFonts w:ascii="Montserrat" w:eastAsia="Times New Roman" w:hAnsi="Montserrat" w:cs="Arial"/>
          <w:sz w:val="20"/>
          <w:szCs w:val="20"/>
          <w:lang w:eastAsia="es-ES"/>
        </w:rPr>
        <w:t>)________, participa a través de la presente proposición.</w:t>
      </w:r>
    </w:p>
    <w:p w14:paraId="73008F41" w14:textId="77777777" w:rsidR="001818A9" w:rsidRPr="00181DD6" w:rsidRDefault="001818A9" w:rsidP="001818A9">
      <w:pPr>
        <w:suppressAutoHyphens/>
        <w:jc w:val="both"/>
        <w:rPr>
          <w:rFonts w:ascii="Montserrat" w:eastAsia="Times New Roman" w:hAnsi="Montserrat" w:cs="Arial"/>
          <w:sz w:val="20"/>
          <w:szCs w:val="20"/>
          <w:lang w:eastAsia="es-ES"/>
        </w:rPr>
      </w:pPr>
    </w:p>
    <w:p w14:paraId="77849DC8" w14:textId="77777777" w:rsidR="001818A9" w:rsidRPr="00181DD6" w:rsidRDefault="001818A9" w:rsidP="001818A9">
      <w:pPr>
        <w:suppressAutoHyphens/>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 xml:space="preserve">Al respecto y de conformidad con lo dispuesto por el artículo 34 del Reglamento de la Ley de Adquisiciones, Arrendamientos y Servicios del Sector Público, </w:t>
      </w:r>
      <w:r w:rsidRPr="00181DD6">
        <w:rPr>
          <w:rFonts w:ascii="Montserrat" w:eastAsia="Times New Roman" w:hAnsi="Montserrat" w:cs="Arial"/>
          <w:b/>
          <w:sz w:val="20"/>
          <w:szCs w:val="20"/>
          <w:lang w:eastAsia="es-ES"/>
        </w:rPr>
        <w:t>MANIFIESTO BAJO PROTESTA DE DECIR VERDAD</w:t>
      </w:r>
      <w:r w:rsidRPr="00181DD6">
        <w:rPr>
          <w:rFonts w:ascii="Montserrat" w:eastAsia="Times New Roman" w:hAnsi="Montserrat" w:cs="Arial"/>
          <w:sz w:val="20"/>
          <w:szCs w:val="20"/>
          <w:lang w:eastAsia="es-ES"/>
        </w:rPr>
        <w:t xml:space="preserve"> que mi representada está constituida conforme a las leyes mexicanas, con Registro Federal de Contribuyentes _________(</w:t>
      </w:r>
      <w:r w:rsidRPr="00181DD6">
        <w:rPr>
          <w:rFonts w:ascii="Montserrat" w:eastAsia="Times New Roman" w:hAnsi="Montserrat" w:cs="Arial"/>
          <w:b/>
          <w:sz w:val="20"/>
          <w:szCs w:val="20"/>
          <w:lang w:eastAsia="es-ES"/>
        </w:rPr>
        <w:t>6</w:t>
      </w:r>
      <w:r w:rsidRPr="00181DD6">
        <w:rPr>
          <w:rFonts w:ascii="Montserrat" w:eastAsia="Times New Roman" w:hAnsi="Montserrat" w:cs="Arial"/>
          <w:sz w:val="20"/>
          <w:szCs w:val="20"/>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81DD6">
        <w:rPr>
          <w:rFonts w:ascii="Montserrat" w:eastAsia="Times New Roman" w:hAnsi="Montserrat" w:cs="Arial"/>
          <w:b/>
          <w:sz w:val="20"/>
          <w:szCs w:val="20"/>
          <w:lang w:eastAsia="es-ES"/>
        </w:rPr>
        <w:t>7</w:t>
      </w:r>
      <w:r w:rsidRPr="00181DD6">
        <w:rPr>
          <w:rFonts w:ascii="Montserrat" w:eastAsia="Times New Roman" w:hAnsi="Montserrat" w:cs="Arial"/>
          <w:sz w:val="20"/>
          <w:szCs w:val="20"/>
          <w:lang w:eastAsia="es-ES"/>
        </w:rPr>
        <w:t>)________, con base en lo cual se estatifica como una empresa _________(</w:t>
      </w:r>
      <w:r w:rsidRPr="00181DD6">
        <w:rPr>
          <w:rFonts w:ascii="Montserrat" w:eastAsia="Times New Roman" w:hAnsi="Montserrat" w:cs="Arial"/>
          <w:b/>
          <w:sz w:val="20"/>
          <w:szCs w:val="20"/>
          <w:lang w:eastAsia="es-ES"/>
        </w:rPr>
        <w:t>8</w:t>
      </w:r>
      <w:r w:rsidRPr="00181DD6">
        <w:rPr>
          <w:rFonts w:ascii="Montserrat" w:eastAsia="Times New Roman" w:hAnsi="Montserrat" w:cs="Arial"/>
          <w:sz w:val="20"/>
          <w:szCs w:val="20"/>
          <w:lang w:eastAsia="es-ES"/>
        </w:rPr>
        <w:t>)________.</w:t>
      </w:r>
    </w:p>
    <w:p w14:paraId="35A5F486" w14:textId="77777777" w:rsidR="001818A9" w:rsidRPr="00181DD6" w:rsidRDefault="001818A9" w:rsidP="001818A9">
      <w:pPr>
        <w:suppressAutoHyphens/>
        <w:jc w:val="both"/>
        <w:rPr>
          <w:rFonts w:ascii="Montserrat" w:eastAsia="Times New Roman" w:hAnsi="Montserrat" w:cs="Arial"/>
          <w:sz w:val="20"/>
          <w:szCs w:val="20"/>
          <w:lang w:eastAsia="es-ES"/>
        </w:rPr>
      </w:pPr>
    </w:p>
    <w:p w14:paraId="3AA27DB0" w14:textId="77777777" w:rsidR="001818A9" w:rsidRPr="00181DD6" w:rsidRDefault="001818A9" w:rsidP="001818A9">
      <w:pPr>
        <w:suppressAutoHyphens/>
        <w:jc w:val="both"/>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06BCADF2" w14:textId="77777777" w:rsidR="001818A9" w:rsidRPr="00181DD6" w:rsidRDefault="001818A9" w:rsidP="001818A9">
      <w:pPr>
        <w:suppressAutoHyphens/>
        <w:jc w:val="both"/>
        <w:rPr>
          <w:rFonts w:ascii="Montserrat" w:eastAsia="Times New Roman" w:hAnsi="Montserrat" w:cs="Arial"/>
          <w:sz w:val="20"/>
          <w:szCs w:val="20"/>
          <w:lang w:eastAsia="es-ES"/>
        </w:rPr>
      </w:pPr>
    </w:p>
    <w:p w14:paraId="0F69CAB3" w14:textId="77777777" w:rsidR="001818A9" w:rsidRPr="00181DD6" w:rsidRDefault="001818A9" w:rsidP="001818A9">
      <w:pPr>
        <w:suppressAutoHyphens/>
        <w:jc w:val="both"/>
        <w:rPr>
          <w:rFonts w:ascii="Montserrat" w:eastAsia="Times New Roman" w:hAnsi="Montserrat" w:cs="Arial"/>
          <w:sz w:val="20"/>
          <w:szCs w:val="20"/>
          <w:lang w:eastAsia="es-ES"/>
        </w:rPr>
      </w:pPr>
    </w:p>
    <w:p w14:paraId="6891E7D4" w14:textId="77777777" w:rsidR="001818A9" w:rsidRPr="00181DD6" w:rsidRDefault="001818A9" w:rsidP="001818A9">
      <w:pPr>
        <w:suppressAutoHyphens/>
        <w:jc w:val="center"/>
        <w:rPr>
          <w:rFonts w:ascii="Montserrat" w:eastAsia="Times New Roman" w:hAnsi="Montserrat" w:cs="Arial"/>
          <w:b/>
          <w:sz w:val="20"/>
          <w:szCs w:val="20"/>
          <w:lang w:val="pt-BR" w:eastAsia="es-ES"/>
        </w:rPr>
      </w:pPr>
      <w:r w:rsidRPr="00181DD6">
        <w:rPr>
          <w:rFonts w:ascii="Montserrat" w:eastAsia="Times New Roman" w:hAnsi="Montserrat" w:cs="Arial"/>
          <w:b/>
          <w:sz w:val="20"/>
          <w:szCs w:val="20"/>
          <w:lang w:val="pt-BR" w:eastAsia="es-ES"/>
        </w:rPr>
        <w:t>A T E N T A M E N T E</w:t>
      </w:r>
    </w:p>
    <w:p w14:paraId="40778FB3" w14:textId="77777777" w:rsidR="001818A9" w:rsidRPr="00181DD6" w:rsidRDefault="001818A9" w:rsidP="001818A9">
      <w:pPr>
        <w:suppressAutoHyphens/>
        <w:jc w:val="center"/>
        <w:rPr>
          <w:rFonts w:ascii="Montserrat" w:eastAsia="Times New Roman" w:hAnsi="Montserrat" w:cs="Arial"/>
          <w:sz w:val="20"/>
          <w:szCs w:val="20"/>
          <w:lang w:val="pt-BR" w:eastAsia="es-ES"/>
        </w:rPr>
      </w:pPr>
    </w:p>
    <w:p w14:paraId="45D09E25" w14:textId="77777777" w:rsidR="001818A9" w:rsidRPr="00181DD6" w:rsidRDefault="001818A9" w:rsidP="001818A9">
      <w:pPr>
        <w:suppressAutoHyphens/>
        <w:jc w:val="center"/>
        <w:rPr>
          <w:rFonts w:ascii="Montserrat" w:eastAsia="Times New Roman" w:hAnsi="Montserrat" w:cs="Arial"/>
          <w:sz w:val="20"/>
          <w:szCs w:val="20"/>
          <w:lang w:eastAsia="es-ES"/>
        </w:rPr>
      </w:pPr>
      <w:r w:rsidRPr="00181DD6">
        <w:rPr>
          <w:rFonts w:ascii="Montserrat" w:eastAsia="Times New Roman" w:hAnsi="Montserrat" w:cs="Arial"/>
          <w:sz w:val="20"/>
          <w:szCs w:val="20"/>
          <w:lang w:eastAsia="es-ES"/>
        </w:rPr>
        <w:t>__________</w:t>
      </w:r>
      <w:proofErr w:type="gramStart"/>
      <w:r w:rsidRPr="00181DD6">
        <w:rPr>
          <w:rFonts w:ascii="Montserrat" w:eastAsia="Times New Roman" w:hAnsi="Montserrat" w:cs="Arial"/>
          <w:sz w:val="20"/>
          <w:szCs w:val="20"/>
          <w:lang w:eastAsia="es-ES"/>
        </w:rPr>
        <w:t>_(</w:t>
      </w:r>
      <w:proofErr w:type="gramEnd"/>
      <w:r w:rsidRPr="00181DD6">
        <w:rPr>
          <w:rFonts w:ascii="Montserrat" w:eastAsia="Times New Roman" w:hAnsi="Montserrat" w:cs="Arial"/>
          <w:b/>
          <w:sz w:val="20"/>
          <w:szCs w:val="20"/>
          <w:lang w:eastAsia="es-ES"/>
        </w:rPr>
        <w:t>9</w:t>
      </w:r>
      <w:r w:rsidRPr="00181DD6">
        <w:rPr>
          <w:rFonts w:ascii="Montserrat" w:eastAsia="Times New Roman" w:hAnsi="Montserrat" w:cs="Arial"/>
          <w:sz w:val="20"/>
          <w:szCs w:val="20"/>
          <w:lang w:eastAsia="es-ES"/>
        </w:rPr>
        <w:t>)____________</w:t>
      </w:r>
    </w:p>
    <w:p w14:paraId="6F4FBC4B" w14:textId="77777777" w:rsidR="001818A9" w:rsidRPr="00181DD6" w:rsidRDefault="001818A9" w:rsidP="001818A9">
      <w:pPr>
        <w:suppressAutoHyphens/>
        <w:jc w:val="center"/>
        <w:rPr>
          <w:rFonts w:ascii="Montserrat" w:eastAsia="Times New Roman" w:hAnsi="Montserrat" w:cs="Arial"/>
          <w:bCs/>
          <w:noProof/>
          <w:sz w:val="20"/>
          <w:szCs w:val="20"/>
          <w:lang w:eastAsia="ar-SA"/>
        </w:rPr>
      </w:pPr>
    </w:p>
    <w:p w14:paraId="60F774B1" w14:textId="77777777" w:rsidR="001818A9" w:rsidRPr="00181DD6" w:rsidRDefault="001818A9" w:rsidP="001818A9">
      <w:pPr>
        <w:suppressAutoHyphens/>
        <w:jc w:val="center"/>
        <w:rPr>
          <w:rFonts w:ascii="Montserrat" w:eastAsia="Times New Roman" w:hAnsi="Montserrat"/>
          <w:b/>
          <w:noProof/>
          <w:sz w:val="20"/>
          <w:szCs w:val="20"/>
          <w:lang w:eastAsia="ar-SA"/>
        </w:rPr>
      </w:pPr>
    </w:p>
    <w:p w14:paraId="1044966D"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324B8B32" w14:textId="77777777" w:rsidR="001818A9" w:rsidRPr="00181DD6" w:rsidRDefault="001818A9" w:rsidP="001818A9">
      <w:pPr>
        <w:suppressAutoHyphens/>
        <w:jc w:val="center"/>
        <w:rPr>
          <w:rFonts w:ascii="Montserrat" w:eastAsia="Times New Roman" w:hAnsi="Montserrat" w:cs="Arial"/>
          <w:bCs/>
          <w:noProof/>
          <w:sz w:val="20"/>
          <w:szCs w:val="20"/>
          <w:lang w:eastAsia="ar-SA"/>
        </w:rPr>
      </w:pPr>
    </w:p>
    <w:p w14:paraId="1727CE77" w14:textId="77777777" w:rsidR="001818A9" w:rsidRPr="00181DD6" w:rsidRDefault="001818A9" w:rsidP="001818A9">
      <w:pPr>
        <w:suppressAutoHyphens/>
        <w:jc w:val="center"/>
        <w:rPr>
          <w:rFonts w:ascii="Montserrat" w:eastAsia="Times New Roman" w:hAnsi="Montserrat" w:cs="Arial"/>
          <w:bCs/>
          <w:noProof/>
          <w:sz w:val="20"/>
          <w:szCs w:val="20"/>
          <w:lang w:eastAsia="ar-SA"/>
        </w:rPr>
      </w:pPr>
    </w:p>
    <w:p w14:paraId="6D2861C7" w14:textId="77777777" w:rsidR="001818A9" w:rsidRPr="00181DD6" w:rsidRDefault="001818A9" w:rsidP="001818A9">
      <w:pPr>
        <w:suppressAutoHyphens/>
        <w:rPr>
          <w:rFonts w:ascii="Montserrat" w:eastAsia="Times New Roman" w:hAnsi="Montserrat" w:cs="Arial"/>
          <w:bCs/>
          <w:noProof/>
          <w:sz w:val="20"/>
          <w:szCs w:val="20"/>
          <w:lang w:eastAsia="ar-SA"/>
        </w:rPr>
      </w:pPr>
    </w:p>
    <w:p w14:paraId="413BF220" w14:textId="77777777" w:rsidR="001818A9" w:rsidRPr="00181DD6" w:rsidRDefault="001818A9" w:rsidP="001818A9">
      <w:pPr>
        <w:suppressAutoHyphens/>
        <w:rPr>
          <w:rFonts w:ascii="Montserrat" w:eastAsia="Times New Roman" w:hAnsi="Montserrat" w:cs="Arial"/>
          <w:bCs/>
          <w:noProof/>
          <w:sz w:val="20"/>
          <w:szCs w:val="20"/>
          <w:lang w:eastAsia="ar-SA"/>
        </w:rPr>
      </w:pPr>
    </w:p>
    <w:p w14:paraId="33C47F95" w14:textId="77777777" w:rsidR="001818A9" w:rsidRDefault="001818A9" w:rsidP="001818A9"/>
    <w:p w14:paraId="145F3553" w14:textId="77777777" w:rsidR="001818A9" w:rsidRDefault="001818A9" w:rsidP="001818A9"/>
    <w:p w14:paraId="238D5B7D" w14:textId="77777777" w:rsidR="001818A9" w:rsidRDefault="001818A9" w:rsidP="001818A9"/>
    <w:p w14:paraId="00FB95F1" w14:textId="77777777" w:rsidR="001818A9" w:rsidRDefault="001818A9" w:rsidP="001818A9"/>
    <w:p w14:paraId="4EB3F59F" w14:textId="77777777" w:rsidR="001818A9" w:rsidRDefault="001818A9" w:rsidP="001818A9"/>
    <w:p w14:paraId="68E2C202" w14:textId="77777777" w:rsidR="001818A9" w:rsidRDefault="001818A9" w:rsidP="001818A9"/>
    <w:p w14:paraId="5E39A596" w14:textId="77777777" w:rsidR="001818A9" w:rsidRDefault="001818A9" w:rsidP="001818A9"/>
    <w:p w14:paraId="649243AE" w14:textId="77777777" w:rsidR="001818A9" w:rsidRDefault="001818A9" w:rsidP="001818A9"/>
    <w:p w14:paraId="5A3B6265" w14:textId="77777777" w:rsidR="001818A9" w:rsidRDefault="001818A9" w:rsidP="001818A9"/>
    <w:p w14:paraId="333AA405" w14:textId="77777777" w:rsidR="001818A9" w:rsidRPr="00181DD6" w:rsidRDefault="001818A9" w:rsidP="001818A9">
      <w:pPr>
        <w:keepNext/>
        <w:tabs>
          <w:tab w:val="num" w:pos="0"/>
        </w:tabs>
        <w:suppressAutoHyphens/>
        <w:jc w:val="both"/>
        <w:outlineLvl w:val="0"/>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Instructivo de llenado del formato de manifestación bajo protesta de decir verdad, de la estratificación de Micro, Pequeña o Mediana Empresa (MIPYMES)</w:t>
      </w:r>
    </w:p>
    <w:p w14:paraId="6BB319CC"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50F199F9"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Descripción</w:t>
      </w:r>
    </w:p>
    <w:p w14:paraId="5FACD0D4" w14:textId="77777777" w:rsidR="001818A9" w:rsidRPr="00181DD6" w:rsidRDefault="001818A9" w:rsidP="001818A9">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03D43A06" w14:textId="77777777" w:rsidR="001818A9" w:rsidRPr="00181DD6" w:rsidRDefault="001818A9" w:rsidP="001818A9">
      <w:pPr>
        <w:suppressAutoHyphens/>
        <w:jc w:val="both"/>
        <w:rPr>
          <w:rFonts w:ascii="Montserrat" w:eastAsia="Times New Roman" w:hAnsi="Montserrat" w:cs="Arial"/>
          <w:noProof/>
          <w:sz w:val="20"/>
          <w:szCs w:val="20"/>
          <w:lang w:eastAsia="ar-SA"/>
        </w:rPr>
      </w:pPr>
    </w:p>
    <w:p w14:paraId="7FC2A5F5" w14:textId="77777777" w:rsidR="001818A9" w:rsidRPr="00181DD6" w:rsidRDefault="001818A9" w:rsidP="001818A9">
      <w:pPr>
        <w:suppressAutoHyphens/>
        <w:jc w:val="both"/>
        <w:rPr>
          <w:rFonts w:ascii="Montserrat" w:eastAsia="Times New Roman" w:hAnsi="Montserrat" w:cs="Arial"/>
          <w:b/>
          <w:noProof/>
          <w:sz w:val="20"/>
          <w:szCs w:val="20"/>
          <w:lang w:eastAsia="ar-SA"/>
        </w:rPr>
      </w:pPr>
    </w:p>
    <w:p w14:paraId="6965A788"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Instructivo de llenado</w:t>
      </w:r>
    </w:p>
    <w:p w14:paraId="7BD8EC3C"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Llenar los campos conforme aplique tomando en cuenta los rangos previstos en el Acuerdo antes mencionado.</w:t>
      </w:r>
    </w:p>
    <w:p w14:paraId="4BEBC636" w14:textId="77777777" w:rsidR="001818A9" w:rsidRPr="00181DD6" w:rsidRDefault="001818A9" w:rsidP="001818A9">
      <w:pPr>
        <w:suppressAutoHyphens/>
        <w:jc w:val="both"/>
        <w:rPr>
          <w:rFonts w:ascii="Montserrat" w:eastAsia="Times New Roman" w:hAnsi="Montserrat" w:cs="Arial"/>
          <w:sz w:val="20"/>
          <w:szCs w:val="20"/>
          <w:lang w:eastAsia="ar-SA"/>
        </w:rPr>
      </w:pPr>
    </w:p>
    <w:p w14:paraId="2F1FEEBE"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 Señalar la fecha de suscripción del documento.</w:t>
      </w:r>
    </w:p>
    <w:p w14:paraId="7716C2CA" w14:textId="77777777" w:rsidR="001818A9" w:rsidRPr="00181DD6" w:rsidRDefault="001818A9" w:rsidP="001818A9">
      <w:pPr>
        <w:suppressAutoHyphens/>
        <w:jc w:val="both"/>
        <w:rPr>
          <w:rFonts w:ascii="Montserrat" w:eastAsia="Times New Roman" w:hAnsi="Montserrat" w:cs="Arial"/>
          <w:sz w:val="20"/>
          <w:szCs w:val="20"/>
          <w:lang w:eastAsia="ar-SA"/>
        </w:rPr>
      </w:pPr>
    </w:p>
    <w:p w14:paraId="3F3BC26F"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 Anotar el nombre de la convocante.</w:t>
      </w:r>
    </w:p>
    <w:p w14:paraId="729EEA52" w14:textId="77777777" w:rsidR="001818A9" w:rsidRPr="00181DD6" w:rsidRDefault="001818A9" w:rsidP="001818A9">
      <w:pPr>
        <w:suppressAutoHyphens/>
        <w:jc w:val="both"/>
        <w:rPr>
          <w:rFonts w:ascii="Montserrat" w:eastAsia="Times New Roman" w:hAnsi="Montserrat" w:cs="Arial"/>
          <w:sz w:val="20"/>
          <w:szCs w:val="20"/>
          <w:lang w:eastAsia="ar-SA"/>
        </w:rPr>
      </w:pPr>
    </w:p>
    <w:p w14:paraId="55904F5D"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 Precisar el procedimiento de contratación de que se trate (licitación pública o invitación a cuando menos tres personas, Adjudicación Directa).</w:t>
      </w:r>
    </w:p>
    <w:p w14:paraId="1C417B21" w14:textId="77777777" w:rsidR="001818A9" w:rsidRPr="00181DD6" w:rsidRDefault="001818A9" w:rsidP="001818A9">
      <w:pPr>
        <w:suppressAutoHyphens/>
        <w:jc w:val="both"/>
        <w:rPr>
          <w:rFonts w:ascii="Montserrat" w:eastAsia="Times New Roman" w:hAnsi="Montserrat" w:cs="Arial"/>
          <w:sz w:val="20"/>
          <w:szCs w:val="20"/>
          <w:lang w:eastAsia="ar-SA"/>
        </w:rPr>
      </w:pPr>
    </w:p>
    <w:p w14:paraId="171D5A63" w14:textId="52B259AB"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4. Indicar el número de procedimiento de con</w:t>
      </w:r>
      <w:r w:rsidR="00182A70">
        <w:rPr>
          <w:rFonts w:ascii="Montserrat" w:eastAsia="Times New Roman" w:hAnsi="Montserrat" w:cs="Arial"/>
          <w:sz w:val="20"/>
          <w:szCs w:val="20"/>
          <w:lang w:eastAsia="ar-SA"/>
        </w:rPr>
        <w:t xml:space="preserve">tratación asignado por la </w:t>
      </w:r>
      <w:r w:rsidR="00182A70">
        <w:rPr>
          <w:rFonts w:ascii="Noto Sans" w:hAnsi="Noto Sans" w:cs="Noto Sans"/>
          <w:sz w:val="20"/>
          <w:szCs w:val="20"/>
        </w:rPr>
        <w:t>Plataforma Digital de Contrataciones Públicas</w:t>
      </w:r>
      <w:r w:rsidRPr="00181DD6">
        <w:rPr>
          <w:rFonts w:ascii="Montserrat" w:eastAsia="Times New Roman" w:hAnsi="Montserrat" w:cs="Arial"/>
          <w:sz w:val="20"/>
          <w:szCs w:val="20"/>
          <w:lang w:eastAsia="ar-SA"/>
        </w:rPr>
        <w:t>.</w:t>
      </w:r>
    </w:p>
    <w:p w14:paraId="5C2140AF" w14:textId="77777777" w:rsidR="001818A9" w:rsidRPr="00181DD6" w:rsidRDefault="001818A9" w:rsidP="001818A9">
      <w:pPr>
        <w:suppressAutoHyphens/>
        <w:jc w:val="both"/>
        <w:rPr>
          <w:rFonts w:ascii="Montserrat" w:eastAsia="Times New Roman" w:hAnsi="Montserrat" w:cs="Arial"/>
          <w:sz w:val="20"/>
          <w:szCs w:val="20"/>
          <w:lang w:eastAsia="ar-SA"/>
        </w:rPr>
      </w:pPr>
    </w:p>
    <w:p w14:paraId="02BB66AD"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5. Anotar el nombre, razón social o denominación del licitante.</w:t>
      </w:r>
    </w:p>
    <w:p w14:paraId="6A5E99F1" w14:textId="77777777" w:rsidR="001818A9" w:rsidRPr="00181DD6" w:rsidRDefault="001818A9" w:rsidP="001818A9">
      <w:pPr>
        <w:suppressAutoHyphens/>
        <w:jc w:val="both"/>
        <w:rPr>
          <w:rFonts w:ascii="Montserrat" w:eastAsia="Times New Roman" w:hAnsi="Montserrat" w:cs="Arial"/>
          <w:sz w:val="20"/>
          <w:szCs w:val="20"/>
          <w:lang w:eastAsia="ar-SA"/>
        </w:rPr>
      </w:pPr>
    </w:p>
    <w:p w14:paraId="4A449B01"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6. Indicar el Registro Federal de Contribuyentes del licitante.</w:t>
      </w:r>
    </w:p>
    <w:p w14:paraId="44FB47C9" w14:textId="77777777" w:rsidR="001818A9" w:rsidRPr="00181DD6" w:rsidRDefault="001818A9" w:rsidP="001818A9">
      <w:pPr>
        <w:suppressAutoHyphens/>
        <w:jc w:val="both"/>
        <w:rPr>
          <w:rFonts w:ascii="Montserrat" w:eastAsia="Times New Roman" w:hAnsi="Montserrat" w:cs="Arial"/>
          <w:sz w:val="20"/>
          <w:szCs w:val="20"/>
          <w:lang w:eastAsia="ar-SA"/>
        </w:rPr>
      </w:pPr>
    </w:p>
    <w:p w14:paraId="76FDBC5D"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7. Señalar el número que resulte de la aplicación de la expresión: Tope Máximo Combinado = (Trabajadores) x10% + (Ventas anuales en millones de pesos) x 90%. Para tales efectos puede utilizar la calculadora </w:t>
      </w:r>
      <w:proofErr w:type="spellStart"/>
      <w:r w:rsidRPr="00181DD6">
        <w:rPr>
          <w:rFonts w:ascii="Montserrat" w:eastAsia="Times New Roman" w:hAnsi="Montserrat" w:cs="Arial"/>
          <w:sz w:val="20"/>
          <w:szCs w:val="20"/>
          <w:lang w:eastAsia="ar-SA"/>
        </w:rPr>
        <w:t>MIPYME</w:t>
      </w:r>
      <w:proofErr w:type="spellEnd"/>
      <w:r w:rsidRPr="00181DD6">
        <w:rPr>
          <w:rFonts w:ascii="Montserrat" w:eastAsia="Times New Roman" w:hAnsi="Montserrat" w:cs="Arial"/>
          <w:sz w:val="20"/>
          <w:szCs w:val="20"/>
          <w:lang w:eastAsia="ar-SA"/>
        </w:rPr>
        <w:t xml:space="preserve"> disponible en la página </w:t>
      </w:r>
      <w:hyperlink r:id="rId57" w:history="1">
        <w:r w:rsidRPr="00181DD6">
          <w:rPr>
            <w:rFonts w:ascii="Montserrat" w:eastAsia="Times New Roman" w:hAnsi="Montserrat" w:cs="Arial"/>
            <w:color w:val="0000FF"/>
            <w:sz w:val="20"/>
            <w:szCs w:val="20"/>
            <w:u w:val="single"/>
            <w:lang w:eastAsia="ar-SA"/>
          </w:rPr>
          <w:t>http://www.comprasdegobierno.gob.mx/calculadora</w:t>
        </w:r>
      </w:hyperlink>
      <w:r w:rsidRPr="00181DD6">
        <w:rPr>
          <w:rFonts w:ascii="Montserrat" w:eastAsia="Times New Roman" w:hAnsi="Montserrat" w:cs="Arial"/>
          <w:sz w:val="20"/>
          <w:szCs w:val="20"/>
          <w:lang w:eastAsia="ar-SA"/>
        </w:rPr>
        <w:t xml:space="preserve"> </w:t>
      </w:r>
    </w:p>
    <w:p w14:paraId="7F302D86"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Para el concepto “Trabajadores”, utilizar el total de los trabajadores con los que cuenta la empresa a la fecha de la emisión de la manifestación.</w:t>
      </w:r>
    </w:p>
    <w:p w14:paraId="764F63B0"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Para el concepto “ventas anuales”, utilizar los datos conforme al reporte de su ejercicio fiscal correspondiente a la última declaración anual de impuestos federales, expresados en millones de pesos.</w:t>
      </w:r>
    </w:p>
    <w:p w14:paraId="5EB05A6F" w14:textId="77777777" w:rsidR="001818A9" w:rsidRPr="00181DD6" w:rsidRDefault="001818A9" w:rsidP="001818A9">
      <w:pPr>
        <w:suppressAutoHyphens/>
        <w:jc w:val="both"/>
        <w:rPr>
          <w:rFonts w:ascii="Montserrat" w:eastAsia="Times New Roman" w:hAnsi="Montserrat" w:cs="Arial"/>
          <w:sz w:val="20"/>
          <w:szCs w:val="20"/>
          <w:lang w:eastAsia="ar-SA"/>
        </w:rPr>
      </w:pPr>
    </w:p>
    <w:p w14:paraId="2E8A4C23"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8. Señalar el tamaño de la empresa (Micro, Pequeña o Mediana), conforme al resultado de la operación señalada en el numeral anterior. </w:t>
      </w:r>
    </w:p>
    <w:p w14:paraId="0A979F34" w14:textId="77777777" w:rsidR="001818A9" w:rsidRPr="00181DD6" w:rsidRDefault="001818A9" w:rsidP="001818A9">
      <w:pPr>
        <w:suppressAutoHyphens/>
        <w:jc w:val="both"/>
        <w:rPr>
          <w:rFonts w:ascii="Montserrat" w:eastAsia="Times New Roman" w:hAnsi="Montserrat" w:cs="Arial"/>
          <w:sz w:val="20"/>
          <w:szCs w:val="20"/>
          <w:lang w:eastAsia="ar-SA"/>
        </w:rPr>
      </w:pPr>
    </w:p>
    <w:p w14:paraId="75C3421D" w14:textId="77777777" w:rsidR="001818A9" w:rsidRPr="00181DD6" w:rsidRDefault="001818A9" w:rsidP="001818A9">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9. Anotar el nombre y firma del apoderado o representante legal del licitante.</w:t>
      </w:r>
    </w:p>
    <w:p w14:paraId="5ECC4387" w14:textId="77777777" w:rsidR="001818A9" w:rsidRPr="00181DD6" w:rsidRDefault="001818A9" w:rsidP="001818A9">
      <w:pPr>
        <w:suppressAutoHyphens/>
        <w:jc w:val="center"/>
        <w:rPr>
          <w:rFonts w:ascii="Montserrat" w:eastAsia="Times New Roman" w:hAnsi="Montserrat" w:cs="Arial"/>
          <w:bCs/>
          <w:noProof/>
          <w:sz w:val="20"/>
          <w:szCs w:val="20"/>
          <w:lang w:eastAsia="ar-SA"/>
        </w:rPr>
      </w:pPr>
    </w:p>
    <w:p w14:paraId="5D476895" w14:textId="77777777" w:rsidR="001818A9" w:rsidRPr="00181DD6" w:rsidRDefault="001818A9" w:rsidP="001818A9">
      <w:pPr>
        <w:suppressAutoHyphens/>
        <w:jc w:val="center"/>
        <w:rPr>
          <w:rFonts w:ascii="Montserrat" w:eastAsia="Times New Roman" w:hAnsi="Montserrat" w:cs="Arial"/>
          <w:bCs/>
          <w:noProof/>
          <w:sz w:val="20"/>
          <w:szCs w:val="20"/>
          <w:lang w:eastAsia="ar-SA"/>
        </w:rPr>
      </w:pPr>
    </w:p>
    <w:p w14:paraId="17841477" w14:textId="77777777" w:rsidR="001818A9" w:rsidRPr="00181DD6" w:rsidRDefault="001818A9" w:rsidP="001818A9">
      <w:pPr>
        <w:suppressAutoHyphens/>
        <w:jc w:val="center"/>
        <w:rPr>
          <w:rFonts w:ascii="Montserrat" w:eastAsia="Times New Roman" w:hAnsi="Montserrat" w:cs="Arial"/>
          <w:bCs/>
          <w:noProof/>
          <w:sz w:val="20"/>
          <w:szCs w:val="20"/>
          <w:lang w:eastAsia="ar-SA"/>
        </w:rPr>
      </w:pPr>
    </w:p>
    <w:p w14:paraId="4111E821" w14:textId="77777777" w:rsidR="001818A9" w:rsidRDefault="001818A9" w:rsidP="001818A9"/>
    <w:p w14:paraId="67031E17" w14:textId="77777777" w:rsidR="001818A9" w:rsidRDefault="001818A9" w:rsidP="001818A9"/>
    <w:p w14:paraId="7DA64BF7" w14:textId="77777777" w:rsidR="001818A9" w:rsidRDefault="001818A9" w:rsidP="001818A9"/>
    <w:p w14:paraId="6FBD4D58" w14:textId="77777777" w:rsidR="001818A9" w:rsidRDefault="001818A9" w:rsidP="001818A9"/>
    <w:p w14:paraId="4C4D2AAB" w14:textId="77777777" w:rsidR="001818A9" w:rsidRDefault="001818A9" w:rsidP="001818A9"/>
    <w:p w14:paraId="476ACC25" w14:textId="77777777" w:rsidR="001818A9" w:rsidRDefault="001818A9" w:rsidP="001818A9"/>
    <w:p w14:paraId="6726821A" w14:textId="77777777" w:rsidR="001818A9" w:rsidRDefault="001818A9" w:rsidP="001818A9"/>
    <w:p w14:paraId="4B5A1768" w14:textId="77777777" w:rsidR="001818A9" w:rsidRDefault="001818A9" w:rsidP="001818A9"/>
    <w:p w14:paraId="5A40C333" w14:textId="77777777" w:rsidR="001818A9" w:rsidRPr="00181DD6" w:rsidRDefault="001818A9" w:rsidP="001818A9">
      <w:pPr>
        <w:suppressAutoHyphens/>
        <w:jc w:val="center"/>
        <w:rPr>
          <w:rFonts w:ascii="Montserrat" w:eastAsia="Times New Roman" w:hAnsi="Montserrat" w:cs="Arial"/>
          <w:b/>
          <w:noProof/>
          <w:sz w:val="20"/>
          <w:szCs w:val="20"/>
          <w:lang w:eastAsia="ar-SA"/>
        </w:rPr>
      </w:pPr>
      <w:bookmarkStart w:id="63" w:name="FORMATO_5"/>
      <w:r w:rsidRPr="00181DD6">
        <w:rPr>
          <w:rFonts w:ascii="Montserrat" w:eastAsia="Times New Roman" w:hAnsi="Montserrat" w:cs="Arial"/>
          <w:b/>
          <w:noProof/>
          <w:sz w:val="20"/>
          <w:szCs w:val="20"/>
          <w:lang w:eastAsia="ar-SA"/>
        </w:rPr>
        <w:t>Formato No. 5</w:t>
      </w:r>
    </w:p>
    <w:bookmarkEnd w:id="63"/>
    <w:p w14:paraId="018D743E"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iCs/>
          <w:noProof/>
          <w:sz w:val="20"/>
          <w:szCs w:val="20"/>
          <w:lang w:eastAsia="ar-SA"/>
        </w:rPr>
      </w:pPr>
    </w:p>
    <w:p w14:paraId="2AB1138A"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relativo al Modelo de Convenio de Participación Conjunta</w:t>
      </w:r>
    </w:p>
    <w:p w14:paraId="664764A2"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noProof/>
          <w:sz w:val="20"/>
          <w:szCs w:val="20"/>
          <w:lang w:eastAsia="ar-SA"/>
        </w:rPr>
      </w:pPr>
    </w:p>
    <w:p w14:paraId="5BEC757A" w14:textId="77777777" w:rsidR="001818A9" w:rsidRPr="00181DD6" w:rsidRDefault="001818A9" w:rsidP="001818A9">
      <w:pPr>
        <w:suppressAutoHyphens/>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963AA94" w14:textId="77777777" w:rsidR="001818A9" w:rsidRPr="00181DD6" w:rsidRDefault="001818A9" w:rsidP="001818A9">
      <w:pPr>
        <w:tabs>
          <w:tab w:val="left" w:pos="4866"/>
        </w:tabs>
        <w:suppressAutoHyphens/>
        <w:jc w:val="both"/>
        <w:rPr>
          <w:rFonts w:ascii="Montserrat" w:hAnsi="Montserrat" w:cs="Arial"/>
          <w:b/>
          <w:noProof/>
          <w:sz w:val="20"/>
          <w:szCs w:val="20"/>
          <w:lang w:eastAsia="ar-SA"/>
        </w:rPr>
      </w:pPr>
    </w:p>
    <w:p w14:paraId="1F93C0C4" w14:textId="77777777" w:rsidR="001818A9" w:rsidRPr="00181DD6" w:rsidRDefault="001818A9" w:rsidP="001818A9">
      <w:pPr>
        <w:tabs>
          <w:tab w:val="left" w:pos="4866"/>
        </w:tabs>
        <w:suppressAutoHyphens/>
        <w:jc w:val="both"/>
        <w:rPr>
          <w:rFonts w:ascii="Montserrat" w:hAnsi="Montserrat" w:cs="Arial"/>
          <w:b/>
          <w:noProof/>
          <w:sz w:val="20"/>
          <w:szCs w:val="20"/>
          <w:lang w:eastAsia="ar-SA"/>
        </w:rPr>
      </w:pPr>
      <w:r w:rsidRPr="00181DD6">
        <w:rPr>
          <w:rFonts w:ascii="Montserrat" w:hAnsi="Montserrat" w:cs="Arial"/>
          <w:b/>
          <w:noProof/>
          <w:sz w:val="20"/>
          <w:szCs w:val="20"/>
          <w:lang w:eastAsia="ar-SA"/>
        </w:rPr>
        <w:t>1.1 “EL PARTICIPANTE A”, DECLARA QUE:</w:t>
      </w:r>
    </w:p>
    <w:p w14:paraId="0256E03F" w14:textId="77777777" w:rsidR="001818A9" w:rsidRPr="00181DD6" w:rsidRDefault="001818A9" w:rsidP="001818A9">
      <w:pPr>
        <w:tabs>
          <w:tab w:val="left" w:pos="1080"/>
        </w:tabs>
        <w:suppressAutoHyphens/>
        <w:overflowPunct w:val="0"/>
        <w:autoSpaceDE w:val="0"/>
        <w:jc w:val="both"/>
        <w:textAlignment w:val="baseline"/>
        <w:rPr>
          <w:rFonts w:ascii="Montserrat" w:eastAsia="Times New Roman" w:hAnsi="Montserrat" w:cs="Arial"/>
          <w:noProof/>
          <w:sz w:val="20"/>
          <w:szCs w:val="20"/>
          <w:lang w:eastAsia="ar-SA"/>
        </w:rPr>
      </w:pPr>
    </w:p>
    <w:p w14:paraId="59E57779" w14:textId="77777777" w:rsidR="001818A9" w:rsidRPr="00181DD6" w:rsidRDefault="001818A9" w:rsidP="001818A9">
      <w:pPr>
        <w:tabs>
          <w:tab w:val="left" w:pos="9897"/>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1.1.1</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ES UNA SOCIEDAD LEGALMENTE CONSTITUIDA, DE CONFORMIDAD CON LAS LEYES MEXICANAS, SEGÚN CONSTA EN EL TESTIMONIO DE LA ESCRITURA PÚBLICA </w:t>
      </w:r>
      <w:r w:rsidRPr="00181DD6">
        <w:rPr>
          <w:rFonts w:ascii="Montserrat" w:hAnsi="Montserrat" w:cs="Arial"/>
          <w:b/>
          <w:i/>
          <w:noProof/>
          <w:sz w:val="20"/>
          <w:szCs w:val="20"/>
          <w:u w:val="single"/>
          <w:lang w:eastAsia="ar-SA"/>
        </w:rPr>
        <w:t>(PÓLIZA)</w:t>
      </w:r>
      <w:r w:rsidRPr="00181DD6">
        <w:rPr>
          <w:rFonts w:ascii="Montserrat" w:hAnsi="Montserrat" w:cs="Arial"/>
          <w:noProof/>
          <w:sz w:val="20"/>
          <w:szCs w:val="20"/>
          <w:lang w:eastAsia="ar-SA"/>
        </w:rPr>
        <w:t xml:space="preserve"> NÚMERO ____, DE FECHA ____, OTORGADA ANTE LA FE DEL LIC. ____ NOTARIO </w:t>
      </w:r>
      <w:r w:rsidRPr="00181DD6">
        <w:rPr>
          <w:rFonts w:ascii="Montserrat" w:hAnsi="Montserrat" w:cs="Arial"/>
          <w:b/>
          <w:i/>
          <w:noProof/>
          <w:sz w:val="20"/>
          <w:szCs w:val="20"/>
          <w:u w:val="single"/>
          <w:lang w:eastAsia="ar-SA"/>
        </w:rPr>
        <w:t>(CORREDOR)</w:t>
      </w:r>
      <w:r w:rsidRPr="00181DD6">
        <w:rPr>
          <w:rFonts w:ascii="Montserrat" w:hAnsi="Montserrat" w:cs="Arial"/>
          <w:noProof/>
          <w:sz w:val="20"/>
          <w:szCs w:val="20"/>
          <w:lang w:eastAsia="ar-SA"/>
        </w:rPr>
        <w:t xml:space="preserve"> PÚBLICO NÚMERO ____, DEL ____, E INSCRITA EN EL REGISTRO PÚBLICO DE LA PROPIEDAD Y DE COMERCIO DE ______, EN EL FOLIO MERCANTIL ____ DE FECHA _____.</w:t>
      </w:r>
    </w:p>
    <w:p w14:paraId="53254BB4" w14:textId="77777777" w:rsidR="001818A9" w:rsidRPr="00181DD6" w:rsidRDefault="001818A9" w:rsidP="001818A9">
      <w:pPr>
        <w:tabs>
          <w:tab w:val="left" w:pos="9897"/>
        </w:tabs>
        <w:suppressAutoHyphens/>
        <w:ind w:left="1985" w:hanging="851"/>
        <w:jc w:val="both"/>
        <w:rPr>
          <w:rFonts w:ascii="Montserrat" w:hAnsi="Montserrat" w:cs="Arial"/>
          <w:b/>
          <w:noProof/>
          <w:sz w:val="20"/>
          <w:szCs w:val="20"/>
          <w:lang w:eastAsia="ar-SA"/>
        </w:rPr>
      </w:pPr>
    </w:p>
    <w:p w14:paraId="58D614B3"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 xml:space="preserve">EL ACTA CONSTITUTIVA DE LA SOCIEDAD ____ </w:t>
      </w:r>
      <w:r w:rsidRPr="00181DD6">
        <w:rPr>
          <w:rFonts w:ascii="Montserrat" w:hAnsi="Montserrat" w:cs="Arial"/>
          <w:b/>
          <w:i/>
          <w:noProof/>
          <w:sz w:val="20"/>
          <w:szCs w:val="20"/>
          <w:u w:val="single"/>
          <w:lang w:eastAsia="ar-SA"/>
        </w:rPr>
        <w:t>(SI/NO)</w:t>
      </w:r>
      <w:r w:rsidRPr="00181DD6">
        <w:rPr>
          <w:rFonts w:ascii="Montserrat" w:hAnsi="Montserrat" w:cs="Arial"/>
          <w:noProof/>
          <w:sz w:val="20"/>
          <w:szCs w:val="20"/>
          <w:lang w:eastAsia="ar-SA"/>
        </w:rPr>
        <w:t xml:space="preserve"> HA TENIDO REFORMAS Y MODIFICACIONES.</w:t>
      </w:r>
    </w:p>
    <w:p w14:paraId="27E50ED7"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p>
    <w:p w14:paraId="19771298" w14:textId="77777777" w:rsidR="001818A9" w:rsidRPr="00181DD6" w:rsidRDefault="001818A9" w:rsidP="001818A9">
      <w:pPr>
        <w:tabs>
          <w:tab w:val="left" w:pos="9877"/>
        </w:tabs>
        <w:suppressAutoHyphens/>
        <w:ind w:left="1980"/>
        <w:jc w:val="both"/>
        <w:rPr>
          <w:rFonts w:ascii="Montserrat" w:hAnsi="Montserrat" w:cs="Arial"/>
          <w:i/>
          <w:noProof/>
          <w:sz w:val="20"/>
          <w:szCs w:val="20"/>
          <w:u w:val="single"/>
          <w:lang w:eastAsia="ar-SA"/>
        </w:rPr>
      </w:pPr>
      <w:r w:rsidRPr="00181DD6">
        <w:rPr>
          <w:rFonts w:ascii="Montserrat" w:hAnsi="Montserrat" w:cs="Arial"/>
          <w:i/>
          <w:noProof/>
          <w:sz w:val="20"/>
          <w:szCs w:val="20"/>
          <w:u w:val="single"/>
          <w:lang w:eastAsia="ar-SA"/>
        </w:rPr>
        <w:t>Nota: En su caso, se deberán relacionar las escrituras en que consten las reformas o modificaciones de la sociedad.</w:t>
      </w:r>
    </w:p>
    <w:p w14:paraId="08110573" w14:textId="77777777" w:rsidR="001818A9" w:rsidRPr="00181DD6" w:rsidRDefault="001818A9" w:rsidP="001818A9">
      <w:pPr>
        <w:tabs>
          <w:tab w:val="left" w:pos="1957"/>
        </w:tabs>
        <w:suppressAutoHyphens/>
        <w:jc w:val="both"/>
        <w:rPr>
          <w:rFonts w:ascii="Montserrat" w:hAnsi="Montserrat" w:cs="Arial"/>
          <w:noProof/>
          <w:sz w:val="20"/>
          <w:szCs w:val="20"/>
          <w:lang w:eastAsia="ar-SA"/>
        </w:rPr>
      </w:pPr>
    </w:p>
    <w:p w14:paraId="100AB10C"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LOS NOMBRES DE SUS SOCIOS SON:</w:t>
      </w:r>
    </w:p>
    <w:p w14:paraId="0536C98B"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p>
    <w:p w14:paraId="21DE851B"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_____________________ CON REGISTRO FEDERAL DE CONTRIBUYENTES _____________.</w:t>
      </w:r>
    </w:p>
    <w:p w14:paraId="70A52BB5" w14:textId="77777777" w:rsidR="001818A9" w:rsidRPr="00181DD6" w:rsidRDefault="001818A9" w:rsidP="001818A9">
      <w:pPr>
        <w:tabs>
          <w:tab w:val="left" w:pos="9855"/>
        </w:tabs>
        <w:suppressAutoHyphens/>
        <w:overflowPunct w:val="0"/>
        <w:autoSpaceDE w:val="0"/>
        <w:ind w:left="1971" w:hanging="727"/>
        <w:jc w:val="both"/>
        <w:textAlignment w:val="baseline"/>
        <w:rPr>
          <w:rFonts w:ascii="Montserrat" w:eastAsia="Times New Roman" w:hAnsi="Montserrat" w:cs="Arial"/>
          <w:noProof/>
          <w:sz w:val="20"/>
          <w:szCs w:val="20"/>
          <w:lang w:eastAsia="ar-SA"/>
        </w:rPr>
      </w:pPr>
    </w:p>
    <w:p w14:paraId="0B8AA2DD" w14:textId="77777777" w:rsidR="001818A9" w:rsidRPr="00181DD6" w:rsidRDefault="001818A9" w:rsidP="001818A9">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1.1.2</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TIENE LOS SIGUIENTES REGISTROS OFICIALES: REGISTRO FEDERAL DE CONTRIBUYENTES NÚMERO __________ Y REGISTRO PATRONAL ANTE EL INSTITUTO MEXICANO DEL SEGURO SOCIAL NÚMERO _____.</w:t>
      </w:r>
    </w:p>
    <w:p w14:paraId="60969F2C" w14:textId="77777777" w:rsidR="001818A9" w:rsidRPr="00181DD6" w:rsidRDefault="001818A9" w:rsidP="001818A9">
      <w:pPr>
        <w:tabs>
          <w:tab w:val="left" w:pos="9855"/>
        </w:tabs>
        <w:suppressAutoHyphens/>
        <w:overflowPunct w:val="0"/>
        <w:autoSpaceDE w:val="0"/>
        <w:ind w:left="1971" w:hanging="727"/>
        <w:jc w:val="both"/>
        <w:textAlignment w:val="baseline"/>
        <w:rPr>
          <w:rFonts w:ascii="Montserrat" w:eastAsia="Times New Roman" w:hAnsi="Montserrat" w:cs="Arial"/>
          <w:noProof/>
          <w:sz w:val="20"/>
          <w:szCs w:val="20"/>
          <w:lang w:eastAsia="ar-SA"/>
        </w:rPr>
      </w:pPr>
    </w:p>
    <w:p w14:paraId="0D653F3E" w14:textId="77777777" w:rsidR="001818A9" w:rsidRPr="00181DD6" w:rsidRDefault="001818A9" w:rsidP="001818A9">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1.1.3</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81DD6">
        <w:rPr>
          <w:rFonts w:ascii="Montserrat" w:hAnsi="Montserrat" w:cs="Arial"/>
          <w:b/>
          <w:noProof/>
          <w:sz w:val="20"/>
          <w:szCs w:val="20"/>
          <w:lang w:eastAsia="ar-SA"/>
        </w:rPr>
        <w:t>“BAJO PROTESTA DE DECIR VERDAD”</w:t>
      </w:r>
      <w:r w:rsidRPr="00181DD6">
        <w:rPr>
          <w:rFonts w:ascii="Montserrat" w:hAnsi="Montserrat" w:cs="Arial"/>
          <w:noProof/>
          <w:sz w:val="20"/>
          <w:szCs w:val="20"/>
          <w:lang w:eastAsia="ar-SA"/>
        </w:rPr>
        <w:t>, QUE DICHAS FACULTADES NO LE HAN SIDO REVOCADAS, NI LIMITADAS O MODIFICADAS EN FORMA ALGUNA, A LA FECHA EN QUE SE SUSCRIBE EL PRESENTE INSTRUMENTO JURÍDICO.</w:t>
      </w:r>
    </w:p>
    <w:p w14:paraId="0037E25A" w14:textId="77777777" w:rsidR="001818A9" w:rsidRPr="00181DD6" w:rsidRDefault="001818A9" w:rsidP="001818A9">
      <w:pPr>
        <w:tabs>
          <w:tab w:val="left" w:pos="9911"/>
        </w:tabs>
        <w:suppressAutoHyphens/>
        <w:ind w:left="1985" w:hanging="851"/>
        <w:jc w:val="both"/>
        <w:rPr>
          <w:rFonts w:ascii="Montserrat" w:hAnsi="Montserrat" w:cs="Arial"/>
          <w:noProof/>
          <w:sz w:val="20"/>
          <w:szCs w:val="20"/>
          <w:lang w:eastAsia="ar-SA"/>
        </w:rPr>
      </w:pPr>
    </w:p>
    <w:p w14:paraId="7AF34C57" w14:textId="77777777" w:rsidR="001818A9" w:rsidRPr="00181DD6" w:rsidRDefault="001818A9" w:rsidP="001818A9">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noProof/>
          <w:sz w:val="20"/>
          <w:szCs w:val="20"/>
          <w:lang w:eastAsia="ar-SA"/>
        </w:rPr>
        <w:tab/>
        <w:t>EL DOMICILIO DEL REPRESENTANTE LEGAL ES EL UBICADO EN ______________.</w:t>
      </w:r>
    </w:p>
    <w:p w14:paraId="62C4A7E8" w14:textId="77777777" w:rsidR="001818A9" w:rsidRPr="00181DD6" w:rsidRDefault="001818A9" w:rsidP="001818A9">
      <w:pPr>
        <w:tabs>
          <w:tab w:val="left" w:pos="1854"/>
        </w:tabs>
        <w:suppressAutoHyphens/>
        <w:overflowPunct w:val="0"/>
        <w:autoSpaceDE w:val="0"/>
        <w:jc w:val="both"/>
        <w:textAlignment w:val="baseline"/>
        <w:rPr>
          <w:rFonts w:ascii="Montserrat" w:eastAsia="Times New Roman" w:hAnsi="Montserrat" w:cs="Arial"/>
          <w:noProof/>
          <w:sz w:val="20"/>
          <w:szCs w:val="20"/>
          <w:lang w:eastAsia="ar-SA"/>
        </w:rPr>
      </w:pPr>
    </w:p>
    <w:p w14:paraId="2D6A52B6" w14:textId="77777777" w:rsidR="001818A9" w:rsidRPr="00181DD6" w:rsidRDefault="001818A9" w:rsidP="001818A9">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1.1.4</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SU OBJETO SOCIAL, ENTRE OTROS CORRESPONDE A: ___________; POR LO QUE CUENTA CON LOS RECURSOS FINANCIEROS, TÉCNICOS, ADMINISTRATIVOS Y HUMANOS PARA OBLIGARSE, EN LOS TÉRMINOS Y CONDICIONES QUE SE ESTIPULAN EN EL PRESENTE CONVENIO.</w:t>
      </w:r>
    </w:p>
    <w:p w14:paraId="62F3EB61" w14:textId="77777777" w:rsidR="001818A9" w:rsidRPr="00181DD6" w:rsidRDefault="001818A9" w:rsidP="001818A9">
      <w:pPr>
        <w:tabs>
          <w:tab w:val="left" w:pos="1854"/>
        </w:tabs>
        <w:suppressAutoHyphens/>
        <w:overflowPunct w:val="0"/>
        <w:autoSpaceDE w:val="0"/>
        <w:jc w:val="both"/>
        <w:textAlignment w:val="baseline"/>
        <w:rPr>
          <w:rFonts w:ascii="Montserrat" w:eastAsia="Times New Roman" w:hAnsi="Montserrat" w:cs="Arial"/>
          <w:noProof/>
          <w:sz w:val="20"/>
          <w:szCs w:val="20"/>
          <w:lang w:eastAsia="ar-SA"/>
        </w:rPr>
      </w:pPr>
    </w:p>
    <w:p w14:paraId="4299CB38" w14:textId="77777777" w:rsidR="001818A9" w:rsidRPr="00181DD6" w:rsidRDefault="001818A9" w:rsidP="001818A9">
      <w:pPr>
        <w:tabs>
          <w:tab w:val="left" w:pos="9939"/>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1.1.5</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SEÑALA COMO DOMICILIO LEGAL PARA TODOS LOS EFECTOS QUE DERIVEN DEL PRESENTE CONVENIO, EL UBICADO EN:</w:t>
      </w:r>
    </w:p>
    <w:p w14:paraId="2115FB29" w14:textId="77777777" w:rsidR="001818A9" w:rsidRPr="00181DD6" w:rsidRDefault="001818A9" w:rsidP="001818A9">
      <w:pPr>
        <w:tabs>
          <w:tab w:val="left" w:pos="9939"/>
        </w:tabs>
        <w:suppressAutoHyphens/>
        <w:ind w:left="1985" w:hanging="851"/>
        <w:jc w:val="both"/>
        <w:rPr>
          <w:rFonts w:ascii="Montserrat" w:hAnsi="Montserrat" w:cs="Arial"/>
          <w:noProof/>
          <w:sz w:val="20"/>
          <w:szCs w:val="20"/>
          <w:lang w:eastAsia="ar-SA"/>
        </w:rPr>
      </w:pPr>
    </w:p>
    <w:p w14:paraId="6351293C" w14:textId="77777777" w:rsidR="001818A9" w:rsidRPr="00181DD6" w:rsidRDefault="001818A9" w:rsidP="001818A9">
      <w:pPr>
        <w:tabs>
          <w:tab w:val="left" w:pos="9939"/>
        </w:tabs>
        <w:suppressAutoHyphens/>
        <w:ind w:left="1985" w:hanging="851"/>
        <w:jc w:val="both"/>
        <w:rPr>
          <w:rFonts w:ascii="Montserrat" w:hAnsi="Montserrat" w:cs="Arial"/>
          <w:noProof/>
          <w:sz w:val="20"/>
          <w:szCs w:val="20"/>
          <w:lang w:eastAsia="ar-SA"/>
        </w:rPr>
      </w:pPr>
    </w:p>
    <w:p w14:paraId="3BA7DEBB" w14:textId="77777777" w:rsidR="001818A9" w:rsidRPr="00181DD6" w:rsidRDefault="001818A9" w:rsidP="001818A9">
      <w:pPr>
        <w:tabs>
          <w:tab w:val="left" w:pos="4866"/>
        </w:tabs>
        <w:suppressAutoHyphens/>
        <w:jc w:val="both"/>
        <w:rPr>
          <w:rFonts w:ascii="Montserrat" w:hAnsi="Montserrat" w:cs="Arial"/>
          <w:noProof/>
          <w:sz w:val="20"/>
          <w:szCs w:val="20"/>
          <w:lang w:eastAsia="ar-SA"/>
        </w:rPr>
      </w:pPr>
      <w:r w:rsidRPr="00181DD6">
        <w:rPr>
          <w:rFonts w:ascii="Montserrat" w:hAnsi="Montserrat" w:cs="Arial"/>
          <w:b/>
          <w:noProof/>
          <w:sz w:val="20"/>
          <w:szCs w:val="20"/>
          <w:lang w:eastAsia="ar-SA"/>
        </w:rPr>
        <w:t>2.1 “EL PARTICIPANTE B”</w:t>
      </w:r>
      <w:r w:rsidRPr="00181DD6">
        <w:rPr>
          <w:rFonts w:ascii="Montserrat" w:hAnsi="Montserrat" w:cs="Arial"/>
          <w:bCs/>
          <w:noProof/>
          <w:sz w:val="20"/>
          <w:szCs w:val="20"/>
          <w:lang w:eastAsia="ar-SA"/>
        </w:rPr>
        <w:t>,</w:t>
      </w:r>
      <w:r w:rsidRPr="00181DD6">
        <w:rPr>
          <w:rFonts w:ascii="Montserrat" w:hAnsi="Montserrat" w:cs="Arial"/>
          <w:noProof/>
          <w:sz w:val="20"/>
          <w:szCs w:val="20"/>
          <w:lang w:eastAsia="ar-SA"/>
        </w:rPr>
        <w:t xml:space="preserve"> DECLARA QUE:</w:t>
      </w:r>
    </w:p>
    <w:p w14:paraId="3218700B" w14:textId="77777777" w:rsidR="001818A9" w:rsidRPr="00181DD6" w:rsidRDefault="001818A9" w:rsidP="001818A9">
      <w:pPr>
        <w:tabs>
          <w:tab w:val="left" w:pos="9939"/>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2.1.1</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ES UNA SOCIEDAD LEGALMENTE CONSTITUIDA DE CONFORMIDAD CON LAS LEYES DE LOS ESTADOS UNIDOS MEXICANOS, SEGÚN CONSTA EL TESTIMONIO </w:t>
      </w:r>
      <w:r w:rsidRPr="00181DD6">
        <w:rPr>
          <w:rFonts w:ascii="Montserrat" w:hAnsi="Montserrat" w:cs="Arial"/>
          <w:b/>
          <w:i/>
          <w:noProof/>
          <w:sz w:val="20"/>
          <w:szCs w:val="20"/>
          <w:u w:val="single"/>
          <w:lang w:eastAsia="ar-SA"/>
        </w:rPr>
        <w:t>(PÓLIZA)</w:t>
      </w:r>
      <w:r w:rsidRPr="00181DD6">
        <w:rPr>
          <w:rFonts w:ascii="Montserrat" w:hAnsi="Montserrat" w:cs="Arial"/>
          <w:noProof/>
          <w:sz w:val="20"/>
          <w:szCs w:val="20"/>
          <w:lang w:eastAsia="ar-SA"/>
        </w:rPr>
        <w:t xml:space="preserve"> DE LA ESCRITURA PÚBLICA NÚMERO ___, DE FECHA ___, PASADA ANTE LA FE DEL LIC. ____ NOTARIO </w:t>
      </w:r>
      <w:r w:rsidRPr="00181DD6">
        <w:rPr>
          <w:rFonts w:ascii="Montserrat" w:hAnsi="Montserrat" w:cs="Arial"/>
          <w:b/>
          <w:i/>
          <w:noProof/>
          <w:sz w:val="20"/>
          <w:szCs w:val="20"/>
          <w:u w:val="single"/>
          <w:lang w:eastAsia="ar-SA"/>
        </w:rPr>
        <w:t>(CORREDOR)</w:t>
      </w:r>
      <w:r w:rsidRPr="00181DD6">
        <w:rPr>
          <w:rFonts w:ascii="Montserrat" w:hAnsi="Montserrat" w:cs="Arial"/>
          <w:noProof/>
          <w:sz w:val="20"/>
          <w:szCs w:val="20"/>
          <w:lang w:eastAsia="ar-SA"/>
        </w:rPr>
        <w:t xml:space="preserve"> PÚBLICO NÚMERO ___, DEL __, E INSCRITA EN EL REGISTRO PÚBLICO DE LA PROPIEDAD Y DEL COMERCIO, EN EL FOLIO MERCANTIL NÚMERO ____ DE FECHA ____.</w:t>
      </w:r>
    </w:p>
    <w:p w14:paraId="6E8F341A" w14:textId="77777777" w:rsidR="001818A9" w:rsidRPr="00181DD6" w:rsidRDefault="001818A9" w:rsidP="001818A9">
      <w:pPr>
        <w:tabs>
          <w:tab w:val="left" w:pos="9939"/>
        </w:tabs>
        <w:suppressAutoHyphens/>
        <w:ind w:left="1985" w:hanging="851"/>
        <w:jc w:val="both"/>
        <w:rPr>
          <w:rFonts w:ascii="Montserrat" w:hAnsi="Montserrat" w:cs="Arial"/>
          <w:b/>
          <w:noProof/>
          <w:sz w:val="20"/>
          <w:szCs w:val="20"/>
          <w:lang w:eastAsia="ar-SA"/>
        </w:rPr>
      </w:pPr>
    </w:p>
    <w:p w14:paraId="06CECF0C"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 xml:space="preserve">EL ACTA CONSTITUTIVA DE LA SOCIEDAD __ </w:t>
      </w:r>
      <w:r w:rsidRPr="00181DD6">
        <w:rPr>
          <w:rFonts w:ascii="Montserrat" w:hAnsi="Montserrat" w:cs="Arial"/>
          <w:b/>
          <w:i/>
          <w:noProof/>
          <w:sz w:val="20"/>
          <w:szCs w:val="20"/>
          <w:u w:val="single"/>
          <w:lang w:eastAsia="ar-SA"/>
        </w:rPr>
        <w:t>(SI/NO)</w:t>
      </w:r>
      <w:r w:rsidRPr="00181DD6">
        <w:rPr>
          <w:rFonts w:ascii="Montserrat" w:hAnsi="Montserrat" w:cs="Arial"/>
          <w:noProof/>
          <w:sz w:val="20"/>
          <w:szCs w:val="20"/>
          <w:lang w:eastAsia="ar-SA"/>
        </w:rPr>
        <w:t xml:space="preserve"> HA TENIDO REFORMAS Y MODIFICACIONES.</w:t>
      </w:r>
    </w:p>
    <w:p w14:paraId="46E9ADBD"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p>
    <w:p w14:paraId="0DBB1636" w14:textId="77777777" w:rsidR="001818A9" w:rsidRPr="00181DD6" w:rsidRDefault="001818A9" w:rsidP="001818A9">
      <w:pPr>
        <w:tabs>
          <w:tab w:val="left" w:pos="9877"/>
        </w:tabs>
        <w:suppressAutoHyphens/>
        <w:ind w:left="1980"/>
        <w:jc w:val="both"/>
        <w:rPr>
          <w:rFonts w:ascii="Montserrat" w:hAnsi="Montserrat" w:cs="Arial"/>
          <w:i/>
          <w:noProof/>
          <w:sz w:val="20"/>
          <w:szCs w:val="20"/>
          <w:u w:val="single"/>
          <w:lang w:eastAsia="ar-SA"/>
        </w:rPr>
      </w:pPr>
      <w:r w:rsidRPr="00181DD6">
        <w:rPr>
          <w:rFonts w:ascii="Montserrat" w:hAnsi="Montserrat" w:cs="Arial"/>
          <w:i/>
          <w:noProof/>
          <w:sz w:val="20"/>
          <w:szCs w:val="20"/>
          <w:u w:val="single"/>
          <w:lang w:eastAsia="ar-SA"/>
        </w:rPr>
        <w:t>Nota: En su caso, se deberán relacionar las escrituras en que consten las reformas o modificaciones de la sociedad.</w:t>
      </w:r>
    </w:p>
    <w:p w14:paraId="5D4FD455" w14:textId="77777777" w:rsidR="001818A9" w:rsidRPr="00181DD6" w:rsidRDefault="001818A9" w:rsidP="001818A9">
      <w:pPr>
        <w:tabs>
          <w:tab w:val="left" w:pos="1957"/>
        </w:tabs>
        <w:suppressAutoHyphens/>
        <w:jc w:val="both"/>
        <w:rPr>
          <w:rFonts w:ascii="Montserrat" w:hAnsi="Montserrat" w:cs="Arial"/>
          <w:noProof/>
          <w:sz w:val="20"/>
          <w:szCs w:val="20"/>
          <w:lang w:eastAsia="ar-SA"/>
        </w:rPr>
      </w:pPr>
    </w:p>
    <w:p w14:paraId="5A919BFE"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LOS NOMBRES DE SUS SOCIOS SON:</w:t>
      </w:r>
    </w:p>
    <w:p w14:paraId="1F1A3452"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p>
    <w:p w14:paraId="4B55E77C" w14:textId="77777777" w:rsidR="001818A9" w:rsidRPr="00181DD6" w:rsidRDefault="001818A9" w:rsidP="001818A9">
      <w:pPr>
        <w:tabs>
          <w:tab w:val="left" w:pos="9877"/>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_____________________ CON REGISTRO FEDERAL DE CONTRIBUYENTES ____.</w:t>
      </w:r>
    </w:p>
    <w:p w14:paraId="399E54A4" w14:textId="77777777" w:rsidR="001818A9" w:rsidRPr="00181DD6" w:rsidRDefault="001818A9" w:rsidP="001818A9">
      <w:pPr>
        <w:tabs>
          <w:tab w:val="left" w:pos="9995"/>
        </w:tabs>
        <w:suppressAutoHyphens/>
        <w:overflowPunct w:val="0"/>
        <w:autoSpaceDE w:val="0"/>
        <w:ind w:left="1999" w:hanging="865"/>
        <w:jc w:val="both"/>
        <w:textAlignment w:val="baseline"/>
        <w:rPr>
          <w:rFonts w:ascii="Montserrat" w:eastAsia="Times New Roman" w:hAnsi="Montserrat" w:cs="Arial"/>
          <w:noProof/>
          <w:sz w:val="20"/>
          <w:szCs w:val="20"/>
          <w:lang w:eastAsia="ar-SA"/>
        </w:rPr>
      </w:pPr>
    </w:p>
    <w:p w14:paraId="0A21F431" w14:textId="77777777" w:rsidR="001818A9" w:rsidRPr="00181DD6" w:rsidRDefault="001818A9" w:rsidP="001818A9">
      <w:pPr>
        <w:tabs>
          <w:tab w:val="left" w:pos="9939"/>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2.1.2</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TIENE LOS SIGUIENTES REGISTROS OFICIALES: REGISTRO FEDERAL DE CONTRIBUYENTES NÚMERO __________ Y REGISTRO PATRONAL ANTE EL INSTITUTO MEXICANO DEL SEGURO SOCIAL NÚMERO _____.</w:t>
      </w:r>
    </w:p>
    <w:p w14:paraId="53A1C2C2" w14:textId="77777777" w:rsidR="001818A9" w:rsidRPr="00181DD6" w:rsidRDefault="001818A9" w:rsidP="001818A9">
      <w:pPr>
        <w:tabs>
          <w:tab w:val="left" w:pos="1854"/>
        </w:tabs>
        <w:suppressAutoHyphens/>
        <w:overflowPunct w:val="0"/>
        <w:autoSpaceDE w:val="0"/>
        <w:jc w:val="both"/>
        <w:textAlignment w:val="baseline"/>
        <w:rPr>
          <w:rFonts w:ascii="Montserrat" w:eastAsia="Times New Roman" w:hAnsi="Montserrat" w:cs="Arial"/>
          <w:noProof/>
          <w:sz w:val="20"/>
          <w:szCs w:val="20"/>
          <w:lang w:eastAsia="ar-SA"/>
        </w:rPr>
      </w:pPr>
    </w:p>
    <w:p w14:paraId="7FB966D6" w14:textId="77777777" w:rsidR="001818A9" w:rsidRPr="00181DD6" w:rsidRDefault="001818A9" w:rsidP="001818A9">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2.1.3</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81DD6">
        <w:rPr>
          <w:rFonts w:ascii="Montserrat" w:hAnsi="Montserrat" w:cs="Arial"/>
          <w:b/>
          <w:noProof/>
          <w:sz w:val="20"/>
          <w:szCs w:val="20"/>
          <w:lang w:eastAsia="ar-SA"/>
        </w:rPr>
        <w:t>“BAJO PROTESTA DE DECIR VERDAD”</w:t>
      </w:r>
      <w:r w:rsidRPr="00181DD6">
        <w:rPr>
          <w:rFonts w:ascii="Montserrat" w:hAnsi="Montserrat" w:cs="Arial"/>
          <w:noProof/>
          <w:sz w:val="20"/>
          <w:szCs w:val="20"/>
          <w:lang w:eastAsia="ar-SA"/>
        </w:rPr>
        <w:t xml:space="preserve"> QUE DICHAS FACULTADES NO LE HAN SIDO REVOCADAS, NI LIMITADAS O MODIFICADAS EN FORMA ALGUNA, A LA FECHA EN QUE SE SUSCRIBE EL PRESENTE INSTRUMENTO JURÍDICO.</w:t>
      </w:r>
    </w:p>
    <w:p w14:paraId="06AB2232" w14:textId="77777777" w:rsidR="001818A9" w:rsidRPr="00181DD6" w:rsidRDefault="001818A9" w:rsidP="001818A9">
      <w:pPr>
        <w:tabs>
          <w:tab w:val="left" w:pos="9911"/>
        </w:tabs>
        <w:suppressAutoHyphens/>
        <w:ind w:left="1985" w:hanging="851"/>
        <w:jc w:val="both"/>
        <w:rPr>
          <w:rFonts w:ascii="Montserrat" w:hAnsi="Montserrat" w:cs="Arial"/>
          <w:b/>
          <w:noProof/>
          <w:sz w:val="20"/>
          <w:szCs w:val="20"/>
          <w:lang w:eastAsia="ar-SA"/>
        </w:rPr>
      </w:pPr>
    </w:p>
    <w:p w14:paraId="6E4B94C7" w14:textId="77777777" w:rsidR="001818A9" w:rsidRPr="00181DD6" w:rsidRDefault="001818A9" w:rsidP="001818A9">
      <w:pPr>
        <w:tabs>
          <w:tab w:val="left" w:pos="9891"/>
        </w:tabs>
        <w:suppressAutoHyphens/>
        <w:ind w:left="1980"/>
        <w:jc w:val="both"/>
        <w:rPr>
          <w:rFonts w:ascii="Montserrat" w:hAnsi="Montserrat" w:cs="Arial"/>
          <w:noProof/>
          <w:sz w:val="20"/>
          <w:szCs w:val="20"/>
          <w:lang w:eastAsia="ar-SA"/>
        </w:rPr>
      </w:pPr>
      <w:r w:rsidRPr="00181DD6">
        <w:rPr>
          <w:rFonts w:ascii="Montserrat" w:hAnsi="Montserrat" w:cs="Arial"/>
          <w:noProof/>
          <w:sz w:val="20"/>
          <w:szCs w:val="20"/>
          <w:lang w:eastAsia="ar-SA"/>
        </w:rPr>
        <w:t>EL DOMICILIO DE SU REPRESENTANTE LEGAL ES EL UBICADO EN _____.</w:t>
      </w:r>
    </w:p>
    <w:p w14:paraId="64979478" w14:textId="77777777" w:rsidR="001818A9" w:rsidRPr="00181DD6" w:rsidRDefault="001818A9" w:rsidP="001818A9">
      <w:pPr>
        <w:tabs>
          <w:tab w:val="left" w:pos="1854"/>
        </w:tabs>
        <w:suppressAutoHyphens/>
        <w:overflowPunct w:val="0"/>
        <w:autoSpaceDE w:val="0"/>
        <w:jc w:val="both"/>
        <w:textAlignment w:val="baseline"/>
        <w:rPr>
          <w:rFonts w:ascii="Montserrat" w:eastAsia="Times New Roman" w:hAnsi="Montserrat" w:cs="Arial"/>
          <w:noProof/>
          <w:sz w:val="20"/>
          <w:szCs w:val="20"/>
          <w:lang w:eastAsia="ar-SA"/>
        </w:rPr>
      </w:pPr>
    </w:p>
    <w:p w14:paraId="2627BB4D" w14:textId="77777777" w:rsidR="001818A9" w:rsidRPr="00181DD6" w:rsidRDefault="001818A9" w:rsidP="001818A9">
      <w:pPr>
        <w:tabs>
          <w:tab w:val="left" w:pos="9911"/>
        </w:tabs>
        <w:suppressAutoHyphens/>
        <w:ind w:left="1985" w:hanging="851"/>
        <w:jc w:val="both"/>
        <w:rPr>
          <w:rFonts w:ascii="Montserrat" w:hAnsi="Montserrat" w:cs="Arial"/>
          <w:noProof/>
          <w:sz w:val="20"/>
          <w:szCs w:val="20"/>
          <w:lang w:eastAsia="ar-SA"/>
        </w:rPr>
      </w:pPr>
      <w:r w:rsidRPr="00181DD6">
        <w:rPr>
          <w:rFonts w:ascii="Montserrat" w:hAnsi="Montserrat" w:cs="Arial"/>
          <w:b/>
          <w:bCs/>
          <w:noProof/>
          <w:sz w:val="20"/>
          <w:szCs w:val="20"/>
          <w:lang w:eastAsia="ar-SA"/>
        </w:rPr>
        <w:t>2.1.4</w:t>
      </w:r>
      <w:r w:rsidRPr="00181DD6">
        <w:rPr>
          <w:rFonts w:ascii="Montserrat" w:hAnsi="Montserrat" w:cs="Arial"/>
          <w:b/>
          <w:bCs/>
          <w:noProof/>
          <w:sz w:val="20"/>
          <w:szCs w:val="20"/>
          <w:lang w:eastAsia="ar-SA"/>
        </w:rPr>
        <w:tab/>
      </w:r>
      <w:r w:rsidRPr="00181DD6">
        <w:rPr>
          <w:rFonts w:ascii="Montserrat" w:hAnsi="Montserrat" w:cs="Arial"/>
          <w:noProof/>
          <w:sz w:val="20"/>
          <w:szCs w:val="20"/>
          <w:lang w:eastAsia="ar-SA"/>
        </w:rPr>
        <w:t>SU OBJETO SOCIAL, ENTRE OTROS CORRESPONDE A: ___________; POR LO QUE CUENTA CON LOS RECURSOS FINANCIEROS, TÉCNICOS, ADMINISTRATIVOS Y HUMANOS PARA OBLIGARSE, EN LOS TÉRMINOS Y CONDICIONES QUE SE ESTIPULAN EN EL PRESENTE CONVENIO.</w:t>
      </w:r>
    </w:p>
    <w:p w14:paraId="5D494E8A" w14:textId="77777777" w:rsidR="001818A9" w:rsidRPr="00181DD6" w:rsidRDefault="001818A9" w:rsidP="001818A9">
      <w:pPr>
        <w:tabs>
          <w:tab w:val="left" w:pos="1854"/>
        </w:tabs>
        <w:suppressAutoHyphens/>
        <w:overflowPunct w:val="0"/>
        <w:autoSpaceDE w:val="0"/>
        <w:jc w:val="both"/>
        <w:textAlignment w:val="baseline"/>
        <w:rPr>
          <w:rFonts w:ascii="Montserrat" w:eastAsia="Times New Roman" w:hAnsi="Montserrat" w:cs="Arial"/>
          <w:noProof/>
          <w:sz w:val="20"/>
          <w:szCs w:val="20"/>
          <w:lang w:eastAsia="ar-SA"/>
        </w:rPr>
      </w:pPr>
    </w:p>
    <w:p w14:paraId="6056EE9B" w14:textId="77777777" w:rsidR="001818A9" w:rsidRPr="00181DD6" w:rsidRDefault="001818A9" w:rsidP="00526FAD">
      <w:pPr>
        <w:numPr>
          <w:ilvl w:val="2"/>
          <w:numId w:val="23"/>
        </w:numPr>
        <w:tabs>
          <w:tab w:val="left" w:pos="9883"/>
        </w:tabs>
        <w:suppressAutoHyphens/>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SEÑALA COMO DOMICILIO LEGAL PARA TODOS LOS EFECTOS QUE DERIVEN DEL PRESENTE CONVENIO, EL UBICADO EN: __________________</w:t>
      </w:r>
    </w:p>
    <w:p w14:paraId="020C8E6C" w14:textId="77777777" w:rsidR="001818A9" w:rsidRPr="00181DD6" w:rsidRDefault="001818A9" w:rsidP="001818A9">
      <w:pPr>
        <w:suppressAutoHyphens/>
        <w:ind w:left="1985"/>
        <w:rPr>
          <w:rFonts w:ascii="Montserrat" w:eastAsia="Times New Roman" w:hAnsi="Montserrat" w:cs="Arial"/>
          <w:b/>
          <w:noProof/>
          <w:sz w:val="20"/>
          <w:szCs w:val="20"/>
          <w:lang w:eastAsia="ar-SA"/>
        </w:rPr>
      </w:pPr>
      <w:r w:rsidRPr="00181DD6">
        <w:rPr>
          <w:rFonts w:ascii="Montserrat" w:eastAsia="Times New Roman" w:hAnsi="Montserrat" w:cs="Arial"/>
          <w:b/>
          <w:i/>
          <w:noProof/>
          <w:sz w:val="20"/>
          <w:szCs w:val="20"/>
          <w:lang w:eastAsia="ar-SA"/>
        </w:rPr>
        <w:t>(MENCIONAR E IDENTIFICAR A CUÁNTOS INTEGRANTES CONFORMAN LA PARTICIPACIÓN CONJUNTA PARA LA PRESENTACIÓN DE PROPOSICIONES)</w:t>
      </w:r>
      <w:r w:rsidRPr="00181DD6">
        <w:rPr>
          <w:rFonts w:ascii="Montserrat" w:eastAsia="Times New Roman" w:hAnsi="Montserrat" w:cs="Arial"/>
          <w:b/>
          <w:noProof/>
          <w:sz w:val="20"/>
          <w:szCs w:val="20"/>
          <w:lang w:eastAsia="ar-SA"/>
        </w:rPr>
        <w:t>.</w:t>
      </w:r>
    </w:p>
    <w:p w14:paraId="36C07E1B" w14:textId="77777777" w:rsidR="001818A9" w:rsidRDefault="001818A9" w:rsidP="001818A9">
      <w:pPr>
        <w:spacing w:after="200" w:line="276" w:lineRule="auto"/>
        <w:rPr>
          <w:rFonts w:ascii="Montserrat" w:hAnsi="Montserrat" w:cs="Arial"/>
          <w:noProof/>
          <w:sz w:val="20"/>
          <w:szCs w:val="20"/>
          <w:lang w:eastAsia="ar-SA"/>
        </w:rPr>
      </w:pPr>
      <w:r>
        <w:rPr>
          <w:rFonts w:ascii="Montserrat" w:hAnsi="Montserrat" w:cs="Arial"/>
          <w:noProof/>
          <w:sz w:val="20"/>
          <w:szCs w:val="20"/>
          <w:lang w:eastAsia="ar-SA"/>
        </w:rPr>
        <w:br w:type="page"/>
      </w:r>
    </w:p>
    <w:p w14:paraId="11B2A67C" w14:textId="77777777" w:rsidR="001818A9" w:rsidRPr="00181DD6" w:rsidRDefault="001818A9" w:rsidP="001818A9">
      <w:pPr>
        <w:suppressAutoHyphens/>
        <w:ind w:left="567"/>
        <w:jc w:val="both"/>
        <w:rPr>
          <w:rFonts w:ascii="Montserrat" w:hAnsi="Montserrat" w:cs="Arial"/>
          <w:noProof/>
          <w:sz w:val="20"/>
          <w:szCs w:val="20"/>
          <w:lang w:eastAsia="ar-SA"/>
        </w:rPr>
      </w:pPr>
    </w:p>
    <w:p w14:paraId="0DA990E8" w14:textId="77777777" w:rsidR="001818A9" w:rsidRPr="00181DD6" w:rsidRDefault="001818A9" w:rsidP="001818A9">
      <w:pPr>
        <w:tabs>
          <w:tab w:val="num" w:pos="0"/>
          <w:tab w:val="left" w:pos="5613"/>
        </w:tabs>
        <w:suppressAutoHyphens/>
        <w:jc w:val="both"/>
        <w:rPr>
          <w:rFonts w:ascii="Montserrat" w:hAnsi="Montserrat" w:cs="Arial"/>
          <w:noProof/>
          <w:sz w:val="20"/>
          <w:szCs w:val="20"/>
          <w:lang w:eastAsia="ar-SA"/>
        </w:rPr>
      </w:pPr>
      <w:r w:rsidRPr="00181DD6">
        <w:rPr>
          <w:rFonts w:ascii="Montserrat" w:hAnsi="Montserrat" w:cs="Arial"/>
          <w:b/>
          <w:noProof/>
          <w:sz w:val="20"/>
          <w:szCs w:val="20"/>
          <w:lang w:eastAsia="ar-SA"/>
        </w:rPr>
        <w:t>3.1 “LAS PARTES”</w:t>
      </w:r>
      <w:r w:rsidRPr="00181DD6">
        <w:rPr>
          <w:rFonts w:ascii="Montserrat" w:hAnsi="Montserrat" w:cs="Arial"/>
          <w:noProof/>
          <w:sz w:val="20"/>
          <w:szCs w:val="20"/>
          <w:lang w:eastAsia="ar-SA"/>
        </w:rPr>
        <w:t xml:space="preserve"> DECLARAN QUE:</w:t>
      </w:r>
    </w:p>
    <w:p w14:paraId="3D28CE0D" w14:textId="77777777" w:rsidR="001818A9" w:rsidRPr="00181DD6" w:rsidRDefault="001818A9" w:rsidP="001818A9">
      <w:pPr>
        <w:tabs>
          <w:tab w:val="left" w:pos="1272"/>
        </w:tabs>
        <w:suppressAutoHyphens/>
        <w:overflowPunct w:val="0"/>
        <w:autoSpaceDE w:val="0"/>
        <w:jc w:val="both"/>
        <w:textAlignment w:val="baseline"/>
        <w:rPr>
          <w:rFonts w:ascii="Montserrat" w:eastAsia="Times New Roman" w:hAnsi="Montserrat" w:cs="Arial"/>
          <w:noProof/>
          <w:sz w:val="20"/>
          <w:szCs w:val="20"/>
          <w:lang w:eastAsia="ar-SA"/>
        </w:rPr>
      </w:pPr>
    </w:p>
    <w:p w14:paraId="6175A449" w14:textId="063E80CF" w:rsidR="001818A9" w:rsidRPr="00181DD6" w:rsidRDefault="001818A9" w:rsidP="001818A9">
      <w:pPr>
        <w:tabs>
          <w:tab w:val="left" w:pos="7200"/>
        </w:tabs>
        <w:suppressAutoHyphens/>
        <w:ind w:left="1440" w:hanging="720"/>
        <w:jc w:val="both"/>
        <w:rPr>
          <w:rFonts w:ascii="Montserrat" w:hAnsi="Montserrat" w:cs="Arial"/>
          <w:noProof/>
          <w:sz w:val="20"/>
          <w:szCs w:val="20"/>
          <w:lang w:eastAsia="ar-SA"/>
        </w:rPr>
      </w:pPr>
      <w:r w:rsidRPr="00181DD6">
        <w:rPr>
          <w:rFonts w:ascii="Montserrat" w:hAnsi="Montserrat" w:cs="Arial"/>
          <w:b/>
          <w:noProof/>
          <w:sz w:val="20"/>
          <w:szCs w:val="20"/>
          <w:lang w:eastAsia="ar-SA"/>
        </w:rPr>
        <w:t>3.1.1</w:t>
      </w:r>
      <w:r w:rsidRPr="00181DD6">
        <w:rPr>
          <w:rFonts w:ascii="Montserrat" w:hAnsi="Montserrat" w:cs="Arial"/>
          <w:noProof/>
          <w:sz w:val="20"/>
          <w:szCs w:val="20"/>
          <w:lang w:eastAsia="ar-SA"/>
        </w:rPr>
        <w:t xml:space="preserve"> CONOCEN LOS REQUISITOS Y CONDICIONES ESTIPULADAS EN LAS CONVOCATORIA DE LA CONVOCATORIA A LA </w:t>
      </w:r>
      <w:r w:rsidRPr="00181DD6">
        <w:rPr>
          <w:rFonts w:ascii="Montserrat" w:eastAsia="Times New Roman" w:hAnsi="Montserrat" w:cs="Arial"/>
          <w:noProof/>
          <w:sz w:val="20"/>
          <w:szCs w:val="20"/>
          <w:lang w:eastAsia="ar-SA"/>
        </w:rPr>
        <w:t>LICITACIÓN PÚBLICA</w:t>
      </w:r>
      <w:r w:rsidRPr="00181DD6">
        <w:rPr>
          <w:rFonts w:ascii="Montserrat" w:hAnsi="Montserrat" w:cs="Arial"/>
          <w:noProof/>
          <w:sz w:val="20"/>
          <w:szCs w:val="20"/>
          <w:lang w:eastAsia="ar-SA"/>
        </w:rPr>
        <w:t xml:space="preserve"> NACIONAL NO. LA-50-GYR-050GYR075-N</w:t>
      </w:r>
      <w:r w:rsidR="00437B49">
        <w:rPr>
          <w:rFonts w:ascii="Montserrat" w:hAnsi="Montserrat" w:cs="Arial"/>
          <w:noProof/>
          <w:sz w:val="20"/>
          <w:szCs w:val="20"/>
          <w:lang w:eastAsia="ar-SA"/>
        </w:rPr>
        <w:t>-114-</w:t>
      </w:r>
      <w:r>
        <w:rPr>
          <w:rFonts w:ascii="Montserrat" w:hAnsi="Montserrat" w:cs="Arial"/>
          <w:noProof/>
          <w:sz w:val="20"/>
          <w:szCs w:val="20"/>
          <w:lang w:eastAsia="ar-SA"/>
        </w:rPr>
        <w:t>2025</w:t>
      </w:r>
      <w:r w:rsidRPr="00181DD6">
        <w:rPr>
          <w:rFonts w:ascii="Montserrat" w:hAnsi="Montserrat" w:cs="Arial"/>
          <w:noProof/>
          <w:sz w:val="20"/>
          <w:szCs w:val="20"/>
          <w:lang w:eastAsia="ar-SA"/>
        </w:rPr>
        <w:t>.</w:t>
      </w:r>
    </w:p>
    <w:p w14:paraId="792C5D02" w14:textId="77777777" w:rsidR="001818A9" w:rsidRPr="00181DD6" w:rsidRDefault="001818A9" w:rsidP="001818A9">
      <w:pPr>
        <w:tabs>
          <w:tab w:val="left" w:pos="1854"/>
        </w:tabs>
        <w:suppressAutoHyphens/>
        <w:overflowPunct w:val="0"/>
        <w:autoSpaceDE w:val="0"/>
        <w:jc w:val="both"/>
        <w:textAlignment w:val="baseline"/>
        <w:rPr>
          <w:rFonts w:ascii="Montserrat" w:eastAsia="Times New Roman" w:hAnsi="Montserrat" w:cs="Arial"/>
          <w:noProof/>
          <w:sz w:val="20"/>
          <w:szCs w:val="20"/>
          <w:lang w:eastAsia="ar-SA"/>
        </w:rPr>
      </w:pPr>
    </w:p>
    <w:p w14:paraId="35F9036C" w14:textId="77777777" w:rsidR="001818A9" w:rsidRPr="00181DD6" w:rsidRDefault="001818A9" w:rsidP="001818A9">
      <w:pPr>
        <w:tabs>
          <w:tab w:val="left" w:pos="7200"/>
        </w:tabs>
        <w:suppressAutoHyphens/>
        <w:ind w:left="1440" w:hanging="720"/>
        <w:jc w:val="both"/>
        <w:rPr>
          <w:rFonts w:ascii="Montserrat" w:hAnsi="Montserrat" w:cs="Arial"/>
          <w:noProof/>
          <w:sz w:val="20"/>
          <w:szCs w:val="20"/>
          <w:lang w:eastAsia="ar-SA"/>
        </w:rPr>
      </w:pPr>
      <w:r w:rsidRPr="00181DD6">
        <w:rPr>
          <w:rFonts w:ascii="Montserrat" w:hAnsi="Montserrat" w:cs="Arial"/>
          <w:b/>
          <w:noProof/>
          <w:sz w:val="20"/>
          <w:szCs w:val="20"/>
          <w:lang w:eastAsia="ar-SA"/>
        </w:rPr>
        <w:t>3.1.2</w:t>
      </w:r>
      <w:r w:rsidRPr="00181DD6">
        <w:rPr>
          <w:rFonts w:ascii="Montserrat" w:hAnsi="Montserrat" w:cs="Arial"/>
          <w:b/>
          <w:noProof/>
          <w:sz w:val="20"/>
          <w:szCs w:val="20"/>
          <w:lang w:eastAsia="ar-SA"/>
        </w:rPr>
        <w:tab/>
      </w:r>
      <w:r w:rsidRPr="00181DD6">
        <w:rPr>
          <w:rFonts w:ascii="Montserrat" w:hAnsi="Montserrat" w:cs="Arial"/>
          <w:noProof/>
          <w:sz w:val="20"/>
          <w:szCs w:val="20"/>
          <w:lang w:eastAsia="ar-SA"/>
        </w:rPr>
        <w:t xml:space="preserve">MANIFIESTAN SU CONFORMIDAD EN FORMALIZAR EL PRESENTE CONVENIO, CON EL OBJETO DE PARTICIPAR CONJUNTAMENTE EN LA </w:t>
      </w:r>
      <w:r w:rsidRPr="00181DD6">
        <w:rPr>
          <w:rFonts w:ascii="Montserrat" w:eastAsia="Times New Roman" w:hAnsi="Montserrat" w:cs="Arial"/>
          <w:noProof/>
          <w:sz w:val="20"/>
          <w:szCs w:val="20"/>
          <w:lang w:eastAsia="ar-SA"/>
        </w:rPr>
        <w:t>LICITACIÓN PÚBLICA</w:t>
      </w:r>
      <w:r w:rsidRPr="00181DD6">
        <w:rPr>
          <w:rFonts w:ascii="Montserrat" w:hAnsi="Montserrat" w:cs="Arial"/>
          <w:noProof/>
          <w:sz w:val="20"/>
          <w:szCs w:val="20"/>
          <w:lang w:eastAsia="ar-SA"/>
        </w:rPr>
        <w:t xml:space="preserve"> NACIONAL, PRESENTANDO PROPOSICIÓN TÉCNICA Y ECONÓMICA, CUMPLIENDO CON LO ESTABLECIDO EN LA CONVOCATORIA DE LA INVI Y CON LO DISPUESTO EN LOS ARTÍCULOS 34, DE LA LEY DE ADQUISICIONES, ARRENDAMIENTOS Y SERVICIOS DEL SECTOR PÚBLICO Y 31 DE SU REGLAMENTO.</w:t>
      </w:r>
    </w:p>
    <w:p w14:paraId="2D051D14" w14:textId="77777777" w:rsidR="001818A9" w:rsidRPr="00181DD6" w:rsidRDefault="001818A9" w:rsidP="001818A9">
      <w:pPr>
        <w:suppressAutoHyphens/>
        <w:ind w:left="1248" w:hanging="540"/>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EXPUESTO LO ANTERIOR, LAS PARTES OTORGAN LAS SIGUIENTES:</w:t>
      </w:r>
    </w:p>
    <w:p w14:paraId="38394FBF" w14:textId="77777777" w:rsidR="001818A9" w:rsidRPr="00181DD6" w:rsidRDefault="001818A9" w:rsidP="001818A9">
      <w:pPr>
        <w:suppressAutoHyphens/>
        <w:ind w:left="2340" w:hanging="540"/>
        <w:rPr>
          <w:rFonts w:ascii="Montserrat" w:eastAsia="Times New Roman" w:hAnsi="Montserrat" w:cs="Arial"/>
          <w:noProof/>
          <w:sz w:val="20"/>
          <w:szCs w:val="20"/>
          <w:lang w:eastAsia="ar-SA"/>
        </w:rPr>
      </w:pPr>
    </w:p>
    <w:p w14:paraId="09B5372B" w14:textId="77777777" w:rsidR="001818A9" w:rsidRPr="00181DD6" w:rsidRDefault="001818A9" w:rsidP="001818A9">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CLÁUSULAS</w:t>
      </w:r>
    </w:p>
    <w:p w14:paraId="08122BDD" w14:textId="77777777" w:rsidR="001818A9" w:rsidRPr="00181DD6" w:rsidRDefault="001818A9" w:rsidP="001818A9">
      <w:pPr>
        <w:suppressAutoHyphens/>
        <w:ind w:left="2340" w:hanging="540"/>
        <w:jc w:val="center"/>
        <w:rPr>
          <w:rFonts w:ascii="Montserrat" w:eastAsia="Times New Roman" w:hAnsi="Montserrat" w:cs="Arial"/>
          <w:noProof/>
          <w:sz w:val="20"/>
          <w:szCs w:val="20"/>
          <w:lang w:eastAsia="ar-SA"/>
        </w:rPr>
      </w:pPr>
    </w:p>
    <w:p w14:paraId="3C297C73" w14:textId="77777777" w:rsidR="001818A9" w:rsidRPr="00181DD6" w:rsidRDefault="001818A9" w:rsidP="001818A9">
      <w:pPr>
        <w:suppressAutoHyphens/>
        <w:ind w:left="1943" w:hanging="1403"/>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PRIMERA.-</w:t>
      </w:r>
      <w:r w:rsidRPr="00181DD6">
        <w:rPr>
          <w:rFonts w:ascii="Montserrat" w:eastAsia="Times New Roman" w:hAnsi="Montserrat" w:cs="Arial"/>
          <w:b/>
          <w:noProof/>
          <w:sz w:val="20"/>
          <w:szCs w:val="20"/>
          <w:lang w:eastAsia="ar-SA"/>
        </w:rPr>
        <w:tab/>
        <w:t>OBJETO.- “PARTICIPACIÓN CONJUNTA”.</w:t>
      </w:r>
    </w:p>
    <w:p w14:paraId="1E982657" w14:textId="77777777" w:rsidR="001818A9" w:rsidRPr="00181DD6" w:rsidRDefault="001818A9" w:rsidP="001818A9">
      <w:pPr>
        <w:suppressAutoHyphens/>
        <w:ind w:left="1957" w:hanging="14"/>
        <w:jc w:val="both"/>
        <w:rPr>
          <w:rFonts w:ascii="Montserrat" w:eastAsia="Times New Roman" w:hAnsi="Montserrat" w:cs="Arial"/>
          <w:noProof/>
          <w:sz w:val="20"/>
          <w:szCs w:val="20"/>
          <w:lang w:eastAsia="ar-SA"/>
        </w:rPr>
      </w:pPr>
    </w:p>
    <w:p w14:paraId="4E0393EC" w14:textId="77777777" w:rsidR="001818A9" w:rsidRPr="00181DD6" w:rsidRDefault="001818A9" w:rsidP="001818A9">
      <w:pPr>
        <w:suppressAutoHyphens/>
        <w:ind w:left="1985"/>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“LAS PARTES”</w:t>
      </w:r>
      <w:r w:rsidRPr="00181DD6">
        <w:rPr>
          <w:rFonts w:ascii="Montserrat" w:eastAsia="Times New Roman" w:hAnsi="Montserrat" w:cs="Arial"/>
          <w:noProof/>
          <w:sz w:val="20"/>
          <w:szCs w:val="20"/>
          <w:lang w:eastAsia="ar-SA"/>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LOS SERVICIOS  OBJETO DEL CONVENIO, CON LA PARTICIPACIÓN SIGUIENTE:</w:t>
      </w:r>
    </w:p>
    <w:p w14:paraId="7A4EA709" w14:textId="77777777" w:rsidR="001818A9" w:rsidRPr="00181DD6" w:rsidRDefault="001818A9" w:rsidP="001818A9">
      <w:pPr>
        <w:suppressAutoHyphens/>
        <w:ind w:left="1957" w:firstLine="28"/>
        <w:jc w:val="both"/>
        <w:rPr>
          <w:rFonts w:ascii="Montserrat" w:eastAsia="Times New Roman" w:hAnsi="Montserrat" w:cs="Arial"/>
          <w:noProof/>
          <w:sz w:val="20"/>
          <w:szCs w:val="20"/>
          <w:lang w:eastAsia="ar-SA"/>
        </w:rPr>
      </w:pPr>
    </w:p>
    <w:p w14:paraId="366B1076" w14:textId="77777777" w:rsidR="001818A9" w:rsidRPr="00181DD6" w:rsidRDefault="001818A9" w:rsidP="001818A9">
      <w:pPr>
        <w:suppressAutoHyphens/>
        <w:ind w:left="1957" w:hanging="14"/>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PARTICIPANTE “A”:</w:t>
      </w:r>
      <w:r w:rsidRPr="00181DD6">
        <w:rPr>
          <w:rFonts w:ascii="Montserrat" w:eastAsia="Times New Roman" w:hAnsi="Montserrat" w:cs="Arial"/>
          <w:noProof/>
          <w:sz w:val="20"/>
          <w:szCs w:val="20"/>
          <w:lang w:eastAsia="ar-SA"/>
        </w:rPr>
        <w:t xml:space="preserve"> </w:t>
      </w:r>
      <w:r w:rsidRPr="00181DD6">
        <w:rPr>
          <w:rFonts w:ascii="Montserrat" w:eastAsia="Times New Roman" w:hAnsi="Montserrat" w:cs="Arial"/>
          <w:b/>
          <w:i/>
          <w:noProof/>
          <w:sz w:val="20"/>
          <w:szCs w:val="20"/>
          <w:u w:val="single"/>
          <w:lang w:eastAsia="ar-SA"/>
        </w:rPr>
        <w:t>(DESCRIBIR LA PARTE QUE SE OBLIGA A SUMINISTRAR)</w:t>
      </w:r>
      <w:r w:rsidRPr="00181DD6">
        <w:rPr>
          <w:rFonts w:ascii="Montserrat" w:eastAsia="Times New Roman" w:hAnsi="Montserrat" w:cs="Arial"/>
          <w:noProof/>
          <w:sz w:val="20"/>
          <w:szCs w:val="20"/>
          <w:lang w:eastAsia="ar-SA"/>
        </w:rPr>
        <w:t>.</w:t>
      </w:r>
    </w:p>
    <w:p w14:paraId="44635303" w14:textId="77777777" w:rsidR="001818A9" w:rsidRPr="00181DD6" w:rsidRDefault="001818A9" w:rsidP="001818A9">
      <w:pPr>
        <w:suppressAutoHyphens/>
        <w:ind w:left="1971"/>
        <w:rPr>
          <w:rFonts w:ascii="Montserrat" w:eastAsia="Times New Roman" w:hAnsi="Montserrat" w:cs="Arial"/>
          <w:noProof/>
          <w:sz w:val="20"/>
          <w:szCs w:val="20"/>
          <w:lang w:eastAsia="ar-SA"/>
        </w:rPr>
      </w:pPr>
    </w:p>
    <w:p w14:paraId="31747341" w14:textId="77777777" w:rsidR="001818A9" w:rsidRPr="00181DD6" w:rsidRDefault="001818A9" w:rsidP="001818A9">
      <w:pPr>
        <w:suppressAutoHyphens/>
        <w:ind w:left="1971"/>
        <w:rPr>
          <w:rFonts w:ascii="Montserrat" w:eastAsia="Times New Roman" w:hAnsi="Montserrat" w:cs="Arial"/>
          <w:noProof/>
          <w:sz w:val="20"/>
          <w:szCs w:val="20"/>
          <w:lang w:eastAsia="ar-SA"/>
        </w:rPr>
      </w:pPr>
      <w:r w:rsidRPr="00181DD6">
        <w:rPr>
          <w:rFonts w:ascii="Montserrat" w:eastAsia="Times New Roman" w:hAnsi="Montserrat" w:cs="Arial"/>
          <w:b/>
          <w:i/>
          <w:noProof/>
          <w:sz w:val="20"/>
          <w:szCs w:val="20"/>
          <w:u w:val="single"/>
          <w:lang w:eastAsia="ar-SA"/>
        </w:rPr>
        <w:t>(CADA UNO DE LOS INTEGRANTES QUE CONFORMAN LA PARTICIPACIÓN CONJUNTA PARA LA PRESENTACIÓN DE PROPUESTAS DEBERÁ DESCRIBIR LA PARTE QUE SE OBLIGA A ENTREGAR)</w:t>
      </w:r>
      <w:r w:rsidRPr="00181DD6">
        <w:rPr>
          <w:rFonts w:ascii="Montserrat" w:eastAsia="Times New Roman" w:hAnsi="Montserrat" w:cs="Arial"/>
          <w:noProof/>
          <w:sz w:val="20"/>
          <w:szCs w:val="20"/>
          <w:lang w:eastAsia="ar-SA"/>
        </w:rPr>
        <w:t>.</w:t>
      </w:r>
    </w:p>
    <w:p w14:paraId="5B76644C" w14:textId="77777777" w:rsidR="001818A9" w:rsidRPr="00181DD6" w:rsidRDefault="001818A9" w:rsidP="001818A9">
      <w:pPr>
        <w:suppressAutoHyphens/>
        <w:ind w:left="1971"/>
        <w:rPr>
          <w:rFonts w:ascii="Montserrat" w:eastAsia="Times New Roman" w:hAnsi="Montserrat" w:cs="Arial"/>
          <w:noProof/>
          <w:sz w:val="20"/>
          <w:szCs w:val="20"/>
          <w:lang w:eastAsia="ar-SA"/>
        </w:rPr>
      </w:pPr>
    </w:p>
    <w:p w14:paraId="67F28FB9" w14:textId="77777777" w:rsidR="001818A9" w:rsidRPr="00181DD6" w:rsidRDefault="001818A9" w:rsidP="001818A9">
      <w:pPr>
        <w:suppressAutoHyphens/>
        <w:ind w:left="1943" w:hanging="1403"/>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SEGUNDA.-</w:t>
      </w:r>
      <w:r w:rsidRPr="00181DD6">
        <w:rPr>
          <w:rFonts w:ascii="Montserrat" w:eastAsia="Times New Roman" w:hAnsi="Montserrat" w:cs="Arial"/>
          <w:b/>
          <w:noProof/>
          <w:sz w:val="20"/>
          <w:szCs w:val="20"/>
          <w:lang w:eastAsia="ar-SA"/>
        </w:rPr>
        <w:tab/>
        <w:t>REPRESENTANTE COMÚN Y OBLIGADO SOLIDARIO.</w:t>
      </w:r>
    </w:p>
    <w:p w14:paraId="5F809D6C" w14:textId="77777777" w:rsidR="001818A9" w:rsidRPr="00181DD6" w:rsidRDefault="001818A9" w:rsidP="001818A9">
      <w:pPr>
        <w:suppressAutoHyphens/>
        <w:ind w:left="1800" w:hanging="1260"/>
        <w:rPr>
          <w:rFonts w:ascii="Montserrat" w:eastAsia="Times New Roman" w:hAnsi="Montserrat" w:cs="Arial"/>
          <w:noProof/>
          <w:sz w:val="20"/>
          <w:szCs w:val="20"/>
          <w:lang w:eastAsia="ar-SA"/>
        </w:rPr>
      </w:pPr>
    </w:p>
    <w:p w14:paraId="642423AE" w14:textId="77777777" w:rsidR="001818A9" w:rsidRPr="00181DD6" w:rsidRDefault="001818A9" w:rsidP="001818A9">
      <w:pPr>
        <w:suppressAutoHyphens/>
        <w:ind w:left="1957" w:firstLine="14"/>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 xml:space="preserve">“LAS PARTES” </w:t>
      </w:r>
      <w:r w:rsidRPr="00181DD6">
        <w:rPr>
          <w:rFonts w:ascii="Montserrat" w:eastAsia="Times New Roman" w:hAnsi="Montserrat" w:cs="Arial"/>
          <w:noProof/>
          <w:sz w:val="20"/>
          <w:szCs w:val="20"/>
          <w:lang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PÚBLICA NACIONAL, ASÍ COMO PARA SUSCRIBIR DICHAS PROPOSICIONES.</w:t>
      </w:r>
    </w:p>
    <w:p w14:paraId="5979B62E" w14:textId="77777777" w:rsidR="001818A9" w:rsidRPr="00181DD6" w:rsidRDefault="001818A9" w:rsidP="001818A9">
      <w:pPr>
        <w:suppressAutoHyphens/>
        <w:ind w:left="1957" w:firstLine="14"/>
        <w:jc w:val="both"/>
        <w:rPr>
          <w:rFonts w:ascii="Montserrat" w:eastAsia="Times New Roman" w:hAnsi="Montserrat" w:cs="Arial"/>
          <w:noProof/>
          <w:sz w:val="20"/>
          <w:szCs w:val="20"/>
          <w:lang w:eastAsia="ar-SA"/>
        </w:rPr>
      </w:pPr>
    </w:p>
    <w:p w14:paraId="2D4EF919" w14:textId="77777777" w:rsidR="001818A9" w:rsidRPr="00181DD6" w:rsidRDefault="001818A9" w:rsidP="001818A9">
      <w:pPr>
        <w:suppressAutoHyphens/>
        <w:ind w:left="1957" w:firstLine="14"/>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9B70D9F" w14:textId="77777777" w:rsidR="001818A9" w:rsidRDefault="001818A9" w:rsidP="001818A9">
      <w:pPr>
        <w:spacing w:after="200" w:line="276" w:lineRule="auto"/>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br w:type="page"/>
      </w:r>
    </w:p>
    <w:p w14:paraId="0E9268ED" w14:textId="77777777" w:rsidR="001818A9" w:rsidRPr="00181DD6" w:rsidRDefault="001818A9" w:rsidP="001818A9">
      <w:pPr>
        <w:suppressAutoHyphens/>
        <w:ind w:left="1957" w:firstLine="14"/>
        <w:rPr>
          <w:rFonts w:ascii="Montserrat" w:eastAsia="Times New Roman" w:hAnsi="Montserrat" w:cs="Arial"/>
          <w:noProof/>
          <w:sz w:val="20"/>
          <w:szCs w:val="20"/>
          <w:lang w:eastAsia="ar-SA"/>
        </w:rPr>
      </w:pPr>
    </w:p>
    <w:p w14:paraId="21D00F9C" w14:textId="77777777" w:rsidR="001818A9" w:rsidRPr="00181DD6" w:rsidRDefault="001818A9" w:rsidP="001818A9">
      <w:pPr>
        <w:suppressAutoHyphens/>
        <w:ind w:left="1971" w:hanging="143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TERCERA.- </w:t>
      </w:r>
      <w:r w:rsidRPr="00181DD6">
        <w:rPr>
          <w:rFonts w:ascii="Montserrat" w:eastAsia="Times New Roman" w:hAnsi="Montserrat" w:cs="Arial"/>
          <w:b/>
          <w:noProof/>
          <w:sz w:val="20"/>
          <w:szCs w:val="20"/>
          <w:lang w:eastAsia="ar-SA"/>
        </w:rPr>
        <w:tab/>
        <w:t>DEL COBRO DE LAS FACTURAS.</w:t>
      </w:r>
    </w:p>
    <w:p w14:paraId="45F3A066" w14:textId="77777777" w:rsidR="001818A9" w:rsidRPr="00181DD6" w:rsidRDefault="001818A9" w:rsidP="001818A9">
      <w:pPr>
        <w:suppressAutoHyphens/>
        <w:ind w:left="1800" w:hanging="1260"/>
        <w:rPr>
          <w:rFonts w:ascii="Montserrat" w:eastAsia="Times New Roman" w:hAnsi="Montserrat" w:cs="Arial"/>
          <w:noProof/>
          <w:sz w:val="20"/>
          <w:szCs w:val="20"/>
          <w:lang w:eastAsia="ar-SA"/>
        </w:rPr>
      </w:pPr>
    </w:p>
    <w:p w14:paraId="2E5D42E5" w14:textId="77777777" w:rsidR="001818A9" w:rsidRPr="00181DD6" w:rsidRDefault="001818A9" w:rsidP="001818A9">
      <w:pPr>
        <w:suppressAutoHyphens/>
        <w:ind w:left="1957" w:firstLine="14"/>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“LAS PARTES”</w:t>
      </w:r>
      <w:r w:rsidRPr="00181DD6">
        <w:rPr>
          <w:rFonts w:ascii="Montserrat" w:eastAsia="Times New Roman" w:hAnsi="Montserrat" w:cs="Arial"/>
          <w:noProof/>
          <w:sz w:val="20"/>
          <w:szCs w:val="20"/>
          <w:lang w:eastAsia="ar-SA"/>
        </w:rPr>
        <w:t xml:space="preserve"> CONVIENEN EXPRESAMENTE, QUE “EL PARTICIPANTE______ </w:t>
      </w:r>
      <w:r w:rsidRPr="00181DD6">
        <w:rPr>
          <w:rFonts w:ascii="Montserrat" w:eastAsia="Times New Roman" w:hAnsi="Montserrat" w:cs="Arial"/>
          <w:b/>
          <w:i/>
          <w:noProof/>
          <w:sz w:val="20"/>
          <w:szCs w:val="20"/>
          <w:u w:val="single"/>
          <w:lang w:eastAsia="ar-SA"/>
        </w:rPr>
        <w:t>(LOS PARTICIPANTES, DEBERÁN INDICAR CUÁL DE ELLOS ESTARÁ FACULTADO PARA REALIZAR EL COBRO)</w:t>
      </w:r>
      <w:r w:rsidRPr="00181DD6">
        <w:rPr>
          <w:rFonts w:ascii="Montserrat" w:eastAsia="Times New Roman" w:hAnsi="Montserrat" w:cs="Arial"/>
          <w:noProof/>
          <w:sz w:val="20"/>
          <w:szCs w:val="20"/>
          <w:lang w:eastAsia="ar-SA"/>
        </w:rPr>
        <w:t>, PARA EFECTUAR EL COBRO DE LAS FACTURAS RELATIVAS A LOS SERVICIOS QUE SE PRESTEN AL IMSS, CON MOTIVO DEL CONTRATO QUE SE DERIVE DE LA LICITACIÓN PÚBLICA NACIONAL NÚMERO _________.</w:t>
      </w:r>
    </w:p>
    <w:p w14:paraId="4ADC1CDD" w14:textId="77777777" w:rsidR="001818A9" w:rsidRPr="00181DD6" w:rsidRDefault="001818A9" w:rsidP="001818A9">
      <w:pPr>
        <w:suppressAutoHyphens/>
        <w:ind w:left="1985" w:hanging="1425"/>
        <w:jc w:val="both"/>
        <w:rPr>
          <w:rFonts w:ascii="Montserrat" w:eastAsia="Times New Roman" w:hAnsi="Montserrat" w:cs="Arial"/>
          <w:bCs/>
          <w:noProof/>
          <w:sz w:val="20"/>
          <w:szCs w:val="20"/>
          <w:lang w:eastAsia="ar-SA"/>
        </w:rPr>
      </w:pPr>
    </w:p>
    <w:p w14:paraId="794C23AC" w14:textId="77777777" w:rsidR="001818A9" w:rsidRPr="00181DD6" w:rsidRDefault="001818A9" w:rsidP="001818A9">
      <w:pPr>
        <w:suppressAutoHyphens/>
        <w:ind w:left="1985" w:hanging="1425"/>
        <w:jc w:val="both"/>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CUARTA.- </w:t>
      </w:r>
      <w:r w:rsidRPr="00181DD6">
        <w:rPr>
          <w:rFonts w:ascii="Montserrat" w:eastAsia="Times New Roman" w:hAnsi="Montserrat" w:cs="Arial"/>
          <w:b/>
          <w:noProof/>
          <w:sz w:val="20"/>
          <w:szCs w:val="20"/>
          <w:lang w:eastAsia="ar-SA"/>
        </w:rPr>
        <w:tab/>
        <w:t>VIGENCIA.</w:t>
      </w:r>
    </w:p>
    <w:p w14:paraId="79017212" w14:textId="77777777" w:rsidR="001818A9" w:rsidRPr="00181DD6" w:rsidRDefault="001818A9" w:rsidP="001818A9">
      <w:pPr>
        <w:suppressAutoHyphens/>
        <w:ind w:left="1985" w:hanging="1425"/>
        <w:jc w:val="both"/>
        <w:rPr>
          <w:rFonts w:ascii="Montserrat" w:eastAsia="Times New Roman" w:hAnsi="Montserrat" w:cs="Arial"/>
          <w:bCs/>
          <w:noProof/>
          <w:sz w:val="20"/>
          <w:szCs w:val="20"/>
          <w:lang w:eastAsia="ar-SA"/>
        </w:rPr>
      </w:pPr>
    </w:p>
    <w:p w14:paraId="47820EA8" w14:textId="77777777" w:rsidR="001818A9" w:rsidRPr="00181DD6" w:rsidRDefault="001818A9" w:rsidP="001818A9">
      <w:pPr>
        <w:suppressAutoHyphens/>
        <w:ind w:left="1985"/>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 xml:space="preserve">“LAS PARTES” </w:t>
      </w:r>
      <w:r w:rsidRPr="00181DD6">
        <w:rPr>
          <w:rFonts w:ascii="Montserrat" w:eastAsia="Times New Roman" w:hAnsi="Montserrat" w:cs="Arial"/>
          <w:noProof/>
          <w:sz w:val="20"/>
          <w:szCs w:val="20"/>
          <w:lang w:eastAsia="ar-SA"/>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63790F15" w14:textId="77777777" w:rsidR="001818A9" w:rsidRPr="00181DD6" w:rsidRDefault="001818A9" w:rsidP="001818A9">
      <w:pPr>
        <w:suppressAutoHyphens/>
        <w:rPr>
          <w:rFonts w:ascii="Montserrat" w:eastAsia="Times New Roman" w:hAnsi="Montserrat" w:cs="Arial"/>
          <w:noProof/>
          <w:sz w:val="20"/>
          <w:szCs w:val="20"/>
          <w:lang w:eastAsia="ar-SA"/>
        </w:rPr>
      </w:pPr>
    </w:p>
    <w:p w14:paraId="3644807B" w14:textId="77777777" w:rsidR="001818A9" w:rsidRPr="00181DD6" w:rsidRDefault="001818A9" w:rsidP="001818A9">
      <w:pPr>
        <w:suppressAutoHyphens/>
        <w:ind w:left="1999" w:hanging="1459"/>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QUINTA.-</w:t>
      </w:r>
      <w:r w:rsidRPr="00181DD6">
        <w:rPr>
          <w:rFonts w:ascii="Montserrat" w:eastAsia="Times New Roman" w:hAnsi="Montserrat" w:cs="Arial"/>
          <w:b/>
          <w:noProof/>
          <w:sz w:val="20"/>
          <w:szCs w:val="20"/>
          <w:lang w:eastAsia="ar-SA"/>
        </w:rPr>
        <w:tab/>
        <w:t>OBLIGACIONES.</w:t>
      </w:r>
    </w:p>
    <w:p w14:paraId="7D01BF14" w14:textId="77777777" w:rsidR="001818A9" w:rsidRPr="00181DD6" w:rsidRDefault="001818A9" w:rsidP="001818A9">
      <w:pPr>
        <w:suppressAutoHyphens/>
        <w:ind w:left="1800" w:hanging="1260"/>
        <w:rPr>
          <w:rFonts w:ascii="Montserrat" w:eastAsia="Times New Roman" w:hAnsi="Montserrat" w:cs="Arial"/>
          <w:noProof/>
          <w:sz w:val="20"/>
          <w:szCs w:val="20"/>
          <w:lang w:eastAsia="ar-SA"/>
        </w:rPr>
      </w:pPr>
    </w:p>
    <w:p w14:paraId="470C5EA5" w14:textId="77777777" w:rsidR="001818A9" w:rsidRPr="00181DD6" w:rsidRDefault="001818A9" w:rsidP="001818A9">
      <w:pPr>
        <w:suppressAutoHyphens/>
        <w:ind w:left="1999" w:firstLine="14"/>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“LAS PARTES”</w:t>
      </w:r>
      <w:r w:rsidRPr="00181DD6">
        <w:rPr>
          <w:rFonts w:ascii="Montserrat" w:eastAsia="Times New Roman" w:hAnsi="Montserrat" w:cs="Arial"/>
          <w:noProof/>
          <w:sz w:val="20"/>
          <w:szCs w:val="20"/>
          <w:lang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4097CDDD" w14:textId="77777777" w:rsidR="001818A9" w:rsidRPr="00181DD6" w:rsidRDefault="001818A9" w:rsidP="001818A9">
      <w:pPr>
        <w:suppressAutoHyphens/>
        <w:ind w:left="1999" w:firstLine="14"/>
        <w:jc w:val="both"/>
        <w:rPr>
          <w:rFonts w:ascii="Montserrat" w:eastAsia="Times New Roman" w:hAnsi="Montserrat" w:cs="Arial"/>
          <w:noProof/>
          <w:sz w:val="20"/>
          <w:szCs w:val="20"/>
          <w:lang w:eastAsia="ar-SA"/>
        </w:rPr>
      </w:pPr>
    </w:p>
    <w:p w14:paraId="1AC15CAC" w14:textId="77777777" w:rsidR="001818A9" w:rsidRPr="00181DD6" w:rsidRDefault="001818A9" w:rsidP="001818A9">
      <w:pPr>
        <w:suppressAutoHyphens/>
        <w:ind w:left="1999" w:firstLine="14"/>
        <w:jc w:val="both"/>
        <w:rPr>
          <w:rFonts w:ascii="Montserrat" w:eastAsia="Times New Roman" w:hAnsi="Montserrat" w:cs="Arial"/>
          <w:noProof/>
          <w:sz w:val="20"/>
          <w:szCs w:val="20"/>
          <w:lang w:eastAsia="ar-SA"/>
        </w:rPr>
      </w:pPr>
      <w:r w:rsidRPr="00181DD6">
        <w:rPr>
          <w:rFonts w:ascii="Montserrat" w:eastAsia="Times New Roman" w:hAnsi="Montserrat" w:cs="Arial"/>
          <w:b/>
          <w:noProof/>
          <w:sz w:val="20"/>
          <w:szCs w:val="20"/>
          <w:lang w:eastAsia="ar-SA"/>
        </w:rPr>
        <w:t>“LAS PARTES”</w:t>
      </w:r>
      <w:r w:rsidRPr="00181DD6">
        <w:rPr>
          <w:rFonts w:ascii="Montserrat" w:eastAsia="Times New Roman" w:hAnsi="Montserrat" w:cs="Arial"/>
          <w:noProof/>
          <w:sz w:val="20"/>
          <w:szCs w:val="20"/>
          <w:lang w:eastAsia="ar-SA"/>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070CED9B" w14:textId="77777777" w:rsidR="001818A9" w:rsidRPr="00181DD6" w:rsidRDefault="001818A9" w:rsidP="001818A9">
      <w:pPr>
        <w:suppressAutoHyphens/>
        <w:ind w:left="1957" w:firstLine="14"/>
        <w:jc w:val="both"/>
        <w:rPr>
          <w:rFonts w:ascii="Montserrat" w:eastAsia="Times New Roman" w:hAnsi="Montserrat" w:cs="Arial"/>
          <w:noProof/>
          <w:sz w:val="20"/>
          <w:szCs w:val="20"/>
          <w:lang w:eastAsia="ar-SA"/>
        </w:rPr>
      </w:pPr>
    </w:p>
    <w:p w14:paraId="160412DA" w14:textId="77777777" w:rsidR="001818A9" w:rsidRPr="00181DD6" w:rsidRDefault="001818A9" w:rsidP="001818A9">
      <w:pPr>
        <w:suppressAutoHyphens/>
        <w:ind w:left="1957" w:firstLine="14"/>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 xml:space="preserve">LEÍDO QUE FUE EL PRESENTE CONVENIO POR </w:t>
      </w:r>
      <w:r w:rsidRPr="00181DD6">
        <w:rPr>
          <w:rFonts w:ascii="Montserrat" w:eastAsia="Times New Roman" w:hAnsi="Montserrat" w:cs="Arial"/>
          <w:b/>
          <w:noProof/>
          <w:sz w:val="20"/>
          <w:szCs w:val="20"/>
          <w:lang w:eastAsia="ar-SA"/>
        </w:rPr>
        <w:t>“LAS PARTES”</w:t>
      </w:r>
      <w:r w:rsidRPr="00181DD6">
        <w:rPr>
          <w:rFonts w:ascii="Montserrat" w:eastAsia="Times New Roman" w:hAnsi="Montserrat" w:cs="Arial"/>
          <w:noProof/>
          <w:sz w:val="20"/>
          <w:szCs w:val="20"/>
          <w:lang w:eastAsia="ar-SA"/>
        </w:rPr>
        <w:t xml:space="preserve"> Y ENTERADOS DE SU ALCANCE Y EFECTOS LEGALES, ACEPTANDO QUE NO EXISTIÓ ERROR, DOLO, VIOLENCIA O MALA FE, LO RATIFICAN Y FIRMAN, DE CONFORMIDAD EN LA CIUDAD DE MÉXICO, EL DÍA ___________ DE _________ DE 20___.</w:t>
      </w:r>
    </w:p>
    <w:p w14:paraId="3553E9DF" w14:textId="77777777" w:rsidR="001818A9" w:rsidRPr="00181DD6" w:rsidRDefault="001818A9" w:rsidP="001818A9">
      <w:pPr>
        <w:suppressAutoHyphens/>
        <w:ind w:left="1957" w:firstLine="14"/>
        <w:rPr>
          <w:rFonts w:ascii="Montserrat" w:eastAsia="Times New Roman" w:hAnsi="Montserrat" w:cs="Arial"/>
          <w:noProof/>
          <w:sz w:val="20"/>
          <w:szCs w:val="20"/>
          <w:lang w:eastAsia="ar-SA"/>
        </w:rPr>
      </w:pPr>
    </w:p>
    <w:tbl>
      <w:tblPr>
        <w:tblW w:w="0" w:type="auto"/>
        <w:tblInd w:w="2050" w:type="dxa"/>
        <w:tblLayout w:type="fixed"/>
        <w:tblCellMar>
          <w:left w:w="70" w:type="dxa"/>
          <w:right w:w="70" w:type="dxa"/>
        </w:tblCellMar>
        <w:tblLook w:val="04A0" w:firstRow="1" w:lastRow="0" w:firstColumn="1" w:lastColumn="0" w:noHBand="0" w:noVBand="1"/>
      </w:tblPr>
      <w:tblGrid>
        <w:gridCol w:w="3600"/>
        <w:gridCol w:w="720"/>
        <w:gridCol w:w="3240"/>
      </w:tblGrid>
      <w:tr w:rsidR="001818A9" w:rsidRPr="00181DD6" w14:paraId="6D0A68A9" w14:textId="77777777" w:rsidTr="00AF164A">
        <w:tc>
          <w:tcPr>
            <w:tcW w:w="3600" w:type="dxa"/>
            <w:tcBorders>
              <w:top w:val="nil"/>
              <w:left w:val="nil"/>
              <w:bottom w:val="single" w:sz="4" w:space="0" w:color="000000"/>
              <w:right w:val="nil"/>
            </w:tcBorders>
            <w:hideMark/>
          </w:tcPr>
          <w:p w14:paraId="6F3FDE16" w14:textId="77777777" w:rsidR="001818A9" w:rsidRPr="00181DD6" w:rsidRDefault="001818A9" w:rsidP="00AF164A">
            <w:pPr>
              <w:suppressAutoHyphens/>
              <w:snapToGrid w:val="0"/>
              <w:ind w:left="540" w:hanging="540"/>
              <w:jc w:val="center"/>
              <w:rPr>
                <w:rFonts w:ascii="Montserrat" w:eastAsia="Times New Roman" w:hAnsi="Montserrat" w:cs="Arial"/>
                <w:b/>
                <w:noProof/>
                <w:sz w:val="20"/>
                <w:szCs w:val="20"/>
                <w:lang w:eastAsia="ar-SA"/>
              </w:rPr>
            </w:pPr>
            <w:r w:rsidRPr="00181DD6">
              <w:rPr>
                <w:rFonts w:ascii="Montserrat" w:eastAsia="Times New Roman" w:hAnsi="Montserrat" w:cs="Arial"/>
                <w:noProof/>
                <w:sz w:val="20"/>
                <w:szCs w:val="20"/>
                <w:lang w:eastAsia="ar-SA"/>
              </w:rPr>
              <w:t>“</w:t>
            </w:r>
            <w:r w:rsidRPr="00181DD6">
              <w:rPr>
                <w:rFonts w:ascii="Montserrat" w:eastAsia="Times New Roman" w:hAnsi="Montserrat" w:cs="Arial"/>
                <w:b/>
                <w:noProof/>
                <w:sz w:val="20"/>
                <w:szCs w:val="20"/>
                <w:lang w:eastAsia="ar-SA"/>
              </w:rPr>
              <w:t>EL PARTICIPANTE A”</w:t>
            </w:r>
          </w:p>
        </w:tc>
        <w:tc>
          <w:tcPr>
            <w:tcW w:w="720" w:type="dxa"/>
          </w:tcPr>
          <w:p w14:paraId="0037D62D" w14:textId="77777777" w:rsidR="001818A9" w:rsidRPr="00181DD6" w:rsidRDefault="001818A9" w:rsidP="00AF164A">
            <w:pPr>
              <w:suppressAutoHyphens/>
              <w:snapToGrid w:val="0"/>
              <w:ind w:hanging="540"/>
              <w:jc w:val="center"/>
              <w:rPr>
                <w:rFonts w:ascii="Montserrat" w:eastAsia="Times New Roman" w:hAnsi="Montserrat" w:cs="Arial"/>
                <w:noProof/>
                <w:sz w:val="20"/>
                <w:szCs w:val="20"/>
                <w:lang w:eastAsia="ar-SA"/>
              </w:rPr>
            </w:pPr>
          </w:p>
          <w:p w14:paraId="79202A47" w14:textId="77777777" w:rsidR="001818A9" w:rsidRPr="00181DD6" w:rsidRDefault="001818A9" w:rsidP="00AF164A">
            <w:pPr>
              <w:suppressAutoHyphens/>
              <w:ind w:hanging="540"/>
              <w:jc w:val="center"/>
              <w:rPr>
                <w:rFonts w:ascii="Montserrat" w:eastAsia="Times New Roman" w:hAnsi="Montserrat" w:cs="Arial"/>
                <w:noProof/>
                <w:sz w:val="20"/>
                <w:szCs w:val="20"/>
                <w:lang w:eastAsia="ar-SA"/>
              </w:rPr>
            </w:pPr>
          </w:p>
          <w:p w14:paraId="6202CCE5" w14:textId="77777777" w:rsidR="001818A9" w:rsidRPr="00181DD6" w:rsidRDefault="001818A9" w:rsidP="00AF164A">
            <w:pPr>
              <w:suppressAutoHyphens/>
              <w:ind w:hanging="540"/>
              <w:jc w:val="center"/>
              <w:rPr>
                <w:rFonts w:ascii="Montserrat" w:eastAsia="Times New Roman" w:hAnsi="Montserrat" w:cs="Arial"/>
                <w:noProof/>
                <w:sz w:val="20"/>
                <w:szCs w:val="20"/>
                <w:lang w:eastAsia="ar-SA"/>
              </w:rPr>
            </w:pPr>
          </w:p>
        </w:tc>
        <w:tc>
          <w:tcPr>
            <w:tcW w:w="3240" w:type="dxa"/>
            <w:tcBorders>
              <w:top w:val="nil"/>
              <w:left w:val="nil"/>
              <w:bottom w:val="single" w:sz="4" w:space="0" w:color="000000"/>
              <w:right w:val="nil"/>
            </w:tcBorders>
          </w:tcPr>
          <w:p w14:paraId="207B5305" w14:textId="77777777" w:rsidR="001818A9" w:rsidRPr="00181DD6" w:rsidRDefault="001818A9" w:rsidP="00AF164A">
            <w:pPr>
              <w:suppressAutoHyphens/>
              <w:snapToGrid w:val="0"/>
              <w:ind w:hanging="540"/>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 xml:space="preserve">     “EL PARTICIPANTE B”</w:t>
            </w:r>
          </w:p>
          <w:p w14:paraId="362CBAE3" w14:textId="77777777" w:rsidR="001818A9" w:rsidRPr="00181DD6" w:rsidRDefault="001818A9" w:rsidP="00AF164A">
            <w:pPr>
              <w:suppressAutoHyphens/>
              <w:ind w:hanging="540"/>
              <w:jc w:val="center"/>
              <w:rPr>
                <w:rFonts w:ascii="Montserrat" w:eastAsia="Times New Roman" w:hAnsi="Montserrat" w:cs="Arial"/>
                <w:b/>
                <w:noProof/>
                <w:sz w:val="20"/>
                <w:szCs w:val="20"/>
                <w:lang w:eastAsia="ar-SA"/>
              </w:rPr>
            </w:pPr>
          </w:p>
        </w:tc>
      </w:tr>
      <w:tr w:rsidR="001818A9" w:rsidRPr="00181DD6" w14:paraId="4358D01C" w14:textId="77777777" w:rsidTr="00AF164A">
        <w:tc>
          <w:tcPr>
            <w:tcW w:w="3600" w:type="dxa"/>
            <w:tcBorders>
              <w:top w:val="single" w:sz="4" w:space="0" w:color="000000"/>
              <w:left w:val="nil"/>
              <w:bottom w:val="nil"/>
              <w:right w:val="nil"/>
            </w:tcBorders>
            <w:hideMark/>
          </w:tcPr>
          <w:p w14:paraId="435DFF33" w14:textId="77777777" w:rsidR="001818A9" w:rsidRPr="00181DD6" w:rsidRDefault="001818A9" w:rsidP="00AF164A">
            <w:pPr>
              <w:keepNext/>
              <w:suppressAutoHyphens/>
              <w:snapToGrid w:val="0"/>
              <w:jc w:val="center"/>
              <w:outlineLvl w:val="2"/>
              <w:rPr>
                <w:rFonts w:ascii="Montserrat" w:eastAsia="Times New Roman" w:hAnsi="Montserrat" w:cs="Arial"/>
                <w:b/>
                <w:bCs/>
                <w:noProof/>
                <w:sz w:val="20"/>
                <w:szCs w:val="20"/>
                <w:lang w:eastAsia="ar-SA"/>
              </w:rPr>
            </w:pPr>
            <w:r w:rsidRPr="00181DD6">
              <w:rPr>
                <w:rFonts w:ascii="Montserrat" w:eastAsia="Times New Roman" w:hAnsi="Montserrat" w:cs="Arial"/>
                <w:b/>
                <w:bCs/>
                <w:noProof/>
                <w:sz w:val="20"/>
                <w:szCs w:val="20"/>
                <w:lang w:eastAsia="ar-SA"/>
              </w:rPr>
              <w:t>NOMBRE Y CARGO</w:t>
            </w:r>
          </w:p>
          <w:p w14:paraId="08141F46" w14:textId="77777777" w:rsidR="001818A9" w:rsidRPr="00181DD6" w:rsidRDefault="001818A9" w:rsidP="00AF164A">
            <w:pPr>
              <w:suppressAutoHyphens/>
              <w:jc w:val="center"/>
              <w:rPr>
                <w:rFonts w:ascii="Montserrat" w:hAnsi="Montserrat" w:cs="Arial"/>
                <w:b/>
                <w:noProof/>
                <w:sz w:val="20"/>
                <w:szCs w:val="20"/>
                <w:lang w:eastAsia="ar-SA"/>
              </w:rPr>
            </w:pPr>
            <w:r w:rsidRPr="00181DD6">
              <w:rPr>
                <w:rFonts w:ascii="Montserrat" w:hAnsi="Montserrat" w:cs="Arial"/>
                <w:b/>
                <w:noProof/>
                <w:sz w:val="20"/>
                <w:szCs w:val="20"/>
                <w:lang w:eastAsia="ar-SA"/>
              </w:rPr>
              <w:t>DEL APODERADO LEGAL</w:t>
            </w:r>
          </w:p>
        </w:tc>
        <w:tc>
          <w:tcPr>
            <w:tcW w:w="720" w:type="dxa"/>
          </w:tcPr>
          <w:p w14:paraId="07006872" w14:textId="77777777" w:rsidR="001818A9" w:rsidRPr="00181DD6" w:rsidRDefault="001818A9" w:rsidP="00AF164A">
            <w:pPr>
              <w:suppressAutoHyphens/>
              <w:snapToGrid w:val="0"/>
              <w:ind w:hanging="540"/>
              <w:jc w:val="center"/>
              <w:rPr>
                <w:rFonts w:ascii="Montserrat" w:eastAsia="Times New Roman" w:hAnsi="Montserrat" w:cs="Arial"/>
                <w:noProof/>
                <w:sz w:val="20"/>
                <w:szCs w:val="20"/>
                <w:lang w:eastAsia="ar-SA"/>
              </w:rPr>
            </w:pPr>
          </w:p>
        </w:tc>
        <w:tc>
          <w:tcPr>
            <w:tcW w:w="3240" w:type="dxa"/>
            <w:tcBorders>
              <w:top w:val="single" w:sz="4" w:space="0" w:color="000000"/>
              <w:left w:val="nil"/>
              <w:bottom w:val="nil"/>
              <w:right w:val="nil"/>
            </w:tcBorders>
            <w:hideMark/>
          </w:tcPr>
          <w:p w14:paraId="35B390BE" w14:textId="77777777" w:rsidR="001818A9" w:rsidRPr="00181DD6" w:rsidRDefault="001818A9" w:rsidP="00AF164A">
            <w:pPr>
              <w:suppressAutoHyphens/>
              <w:snapToGrid w:val="0"/>
              <w:jc w:val="center"/>
              <w:rPr>
                <w:rFonts w:ascii="Montserrat" w:hAnsi="Montserrat" w:cs="Arial"/>
                <w:b/>
                <w:noProof/>
                <w:sz w:val="20"/>
                <w:szCs w:val="20"/>
                <w:lang w:eastAsia="ar-SA"/>
              </w:rPr>
            </w:pPr>
            <w:r w:rsidRPr="00181DD6">
              <w:rPr>
                <w:rFonts w:ascii="Montserrat" w:hAnsi="Montserrat" w:cs="Arial"/>
                <w:b/>
                <w:noProof/>
                <w:sz w:val="20"/>
                <w:szCs w:val="20"/>
                <w:lang w:eastAsia="ar-SA"/>
              </w:rPr>
              <w:t xml:space="preserve">NOMBRE Y CARGO </w:t>
            </w:r>
          </w:p>
          <w:p w14:paraId="44C48CC2" w14:textId="77777777" w:rsidR="001818A9" w:rsidRPr="00181DD6" w:rsidRDefault="001818A9" w:rsidP="00AF164A">
            <w:pPr>
              <w:suppressAutoHyphens/>
              <w:jc w:val="center"/>
              <w:rPr>
                <w:rFonts w:ascii="Montserrat" w:hAnsi="Montserrat" w:cs="Arial"/>
                <w:b/>
                <w:noProof/>
                <w:sz w:val="20"/>
                <w:szCs w:val="20"/>
                <w:lang w:eastAsia="ar-SA"/>
              </w:rPr>
            </w:pPr>
            <w:r w:rsidRPr="00181DD6">
              <w:rPr>
                <w:rFonts w:ascii="Montserrat" w:hAnsi="Montserrat" w:cs="Arial"/>
                <w:b/>
                <w:noProof/>
                <w:sz w:val="20"/>
                <w:szCs w:val="20"/>
                <w:lang w:eastAsia="ar-SA"/>
              </w:rPr>
              <w:t>DEL APODERADO LEGAL</w:t>
            </w:r>
          </w:p>
        </w:tc>
      </w:tr>
    </w:tbl>
    <w:p w14:paraId="41348FA6" w14:textId="77777777" w:rsidR="001818A9" w:rsidRPr="00181DD6" w:rsidRDefault="001818A9" w:rsidP="001818A9">
      <w:pPr>
        <w:tabs>
          <w:tab w:val="left" w:leader="underscore" w:pos="6187"/>
          <w:tab w:val="left" w:leader="underscore" w:pos="7440"/>
          <w:tab w:val="left" w:leader="underscore" w:pos="9144"/>
        </w:tabs>
        <w:suppressAutoHyphens/>
        <w:jc w:val="center"/>
        <w:rPr>
          <w:rFonts w:ascii="Montserrat" w:eastAsia="Times New Roman" w:hAnsi="Montserrat" w:cs="Arial"/>
          <w:b/>
          <w:noProof/>
          <w:sz w:val="20"/>
          <w:szCs w:val="20"/>
          <w:lang w:eastAsia="ar-SA"/>
        </w:rPr>
      </w:pPr>
    </w:p>
    <w:p w14:paraId="1877A61A" w14:textId="77777777" w:rsidR="001818A9" w:rsidRPr="00181DD6" w:rsidRDefault="001818A9" w:rsidP="001818A9">
      <w:pPr>
        <w:suppressAutoHyphens/>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br w:type="page"/>
      </w:r>
    </w:p>
    <w:p w14:paraId="412C0245" w14:textId="77777777" w:rsidR="001818A9" w:rsidRPr="00181DD6" w:rsidRDefault="001818A9" w:rsidP="001818A9">
      <w:pPr>
        <w:keepNext/>
        <w:suppressAutoHyphens/>
        <w:jc w:val="center"/>
        <w:outlineLvl w:val="0"/>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lastRenderedPageBreak/>
        <w:t>Formato No. 6</w:t>
      </w:r>
    </w:p>
    <w:p w14:paraId="505FEE34" w14:textId="77777777" w:rsidR="001818A9" w:rsidRPr="00181DD6" w:rsidRDefault="001818A9" w:rsidP="001818A9">
      <w:pPr>
        <w:suppressAutoHyphens/>
        <w:rPr>
          <w:rFonts w:ascii="Montserrat" w:eastAsia="Times New Roman" w:hAnsi="Montserrat" w:cs="Arial"/>
          <w:b/>
          <w:sz w:val="20"/>
          <w:szCs w:val="20"/>
          <w:lang w:eastAsia="ar-SA"/>
        </w:rPr>
      </w:pPr>
    </w:p>
    <w:p w14:paraId="0B421244" w14:textId="77777777" w:rsidR="001818A9" w:rsidRPr="00181DD6" w:rsidRDefault="001818A9" w:rsidP="00526FAD">
      <w:pPr>
        <w:numPr>
          <w:ilvl w:val="0"/>
          <w:numId w:val="24"/>
        </w:numPr>
        <w:suppressAutoHyphens/>
        <w:jc w:val="center"/>
        <w:rPr>
          <w:rFonts w:ascii="Montserrat" w:eastAsia="Times New Roman" w:hAnsi="Montserrat"/>
          <w:b/>
          <w:sz w:val="20"/>
          <w:szCs w:val="20"/>
          <w:lang w:eastAsia="ar-SA"/>
        </w:rPr>
      </w:pPr>
      <w:r w:rsidRPr="00181DD6">
        <w:rPr>
          <w:rFonts w:ascii="Montserrat" w:eastAsia="Times New Roman" w:hAnsi="Montserrat"/>
          <w:noProof/>
          <w:sz w:val="20"/>
          <w:szCs w:val="20"/>
          <w:lang w:val="es-MX" w:eastAsia="es-MX"/>
        </w:rPr>
        <w:drawing>
          <wp:anchor distT="0" distB="0" distL="114300" distR="114300" simplePos="0" relativeHeight="251659264" behindDoc="0" locked="0" layoutInCell="1" allowOverlap="1" wp14:anchorId="7FEDAF52" wp14:editId="5C6BE23C">
            <wp:simplePos x="0" y="0"/>
            <wp:positionH relativeFrom="column">
              <wp:posOffset>2778125</wp:posOffset>
            </wp:positionH>
            <wp:positionV relativeFrom="paragraph">
              <wp:posOffset>96520</wp:posOffset>
            </wp:positionV>
            <wp:extent cx="716915" cy="657225"/>
            <wp:effectExtent l="0" t="0" r="698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DD6">
        <w:rPr>
          <w:rFonts w:ascii="Montserrat" w:eastAsia="Times New Roman" w:hAnsi="Montserrat" w:cs="Arial"/>
          <w:b/>
          <w:sz w:val="20"/>
          <w:szCs w:val="20"/>
          <w:lang w:eastAsia="ar-SA"/>
        </w:rPr>
        <w:br w:type="textWrapping" w:clear="all"/>
      </w:r>
    </w:p>
    <w:p w14:paraId="00C37839" w14:textId="77777777" w:rsidR="001818A9" w:rsidRPr="00181DD6" w:rsidRDefault="001818A9" w:rsidP="00526FAD">
      <w:pPr>
        <w:numPr>
          <w:ilvl w:val="0"/>
          <w:numId w:val="24"/>
        </w:numPr>
        <w:pBdr>
          <w:bottom w:val="single" w:sz="6" w:space="1" w:color="auto"/>
        </w:pBdr>
        <w:tabs>
          <w:tab w:val="center" w:pos="4419"/>
          <w:tab w:val="right" w:pos="8838"/>
        </w:tabs>
        <w:suppressAutoHyphens/>
        <w:jc w:val="center"/>
        <w:rPr>
          <w:rFonts w:ascii="Montserrat" w:eastAsia="Times New Roman" w:hAnsi="Montserrat"/>
          <w:sz w:val="20"/>
          <w:szCs w:val="20"/>
          <w:lang w:eastAsia="ar-SA"/>
        </w:rPr>
      </w:pPr>
      <w:r w:rsidRPr="00181DD6">
        <w:rPr>
          <w:rFonts w:ascii="Montserrat" w:eastAsia="Times New Roman" w:hAnsi="Montserrat"/>
          <w:sz w:val="20"/>
          <w:szCs w:val="20"/>
          <w:lang w:eastAsia="ar-SA"/>
        </w:rPr>
        <w:t>INSTITUTO MEXICANO DEL SEGURO SOCIAL</w:t>
      </w:r>
    </w:p>
    <w:p w14:paraId="65E7DB0D" w14:textId="77777777" w:rsidR="001818A9" w:rsidRPr="00181DD6" w:rsidRDefault="001818A9" w:rsidP="00526FAD">
      <w:pPr>
        <w:numPr>
          <w:ilvl w:val="0"/>
          <w:numId w:val="24"/>
        </w:numPr>
        <w:suppressAutoHyphens/>
        <w:jc w:val="center"/>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DELEGACIÓN ESTATAL QUERÉTARO</w:t>
      </w:r>
    </w:p>
    <w:p w14:paraId="0ACB7258" w14:textId="77777777" w:rsidR="001818A9" w:rsidRPr="00181DD6" w:rsidRDefault="001818A9" w:rsidP="00526FAD">
      <w:pPr>
        <w:numPr>
          <w:ilvl w:val="0"/>
          <w:numId w:val="24"/>
        </w:numPr>
        <w:suppressAutoHyphens/>
        <w:jc w:val="center"/>
        <w:rPr>
          <w:rFonts w:ascii="Montserrat" w:eastAsia="Times New Roman" w:hAnsi="Montserrat" w:cs="Arial"/>
          <w:sz w:val="20"/>
          <w:szCs w:val="20"/>
          <w:lang w:eastAsia="ar-SA"/>
        </w:rPr>
      </w:pPr>
    </w:p>
    <w:p w14:paraId="39EE5922" w14:textId="77777777" w:rsidR="001818A9" w:rsidRPr="00181DD6" w:rsidRDefault="001818A9" w:rsidP="00526FAD">
      <w:pPr>
        <w:numPr>
          <w:ilvl w:val="0"/>
          <w:numId w:val="24"/>
        </w:numPr>
        <w:suppressAutoHyphens/>
        <w:jc w:val="center"/>
        <w:rPr>
          <w:rFonts w:ascii="Montserrat" w:eastAsia="Times New Roman" w:hAnsi="Montserrat" w:cs="Arial"/>
          <w:sz w:val="20"/>
          <w:szCs w:val="20"/>
          <w:lang w:eastAsia="ar-SA"/>
        </w:rPr>
      </w:pPr>
    </w:p>
    <w:p w14:paraId="07DE4BEA" w14:textId="4E1229F2" w:rsidR="001818A9" w:rsidRPr="00181DD6" w:rsidRDefault="001818A9" w:rsidP="00526FAD">
      <w:pPr>
        <w:numPr>
          <w:ilvl w:val="0"/>
          <w:numId w:val="24"/>
        </w:num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LOS DATOS PERSONALES RECABADOS SERÁN PROTEGIDOS, INCORPORADOS Y TRATADOS EN EL EXPEDIENTE DEL PROCEDIMIENTO DE LICITACIÓN PÚBLICA NÚMERO:</w:t>
      </w:r>
      <w:r w:rsidRPr="00181DD6">
        <w:rPr>
          <w:rFonts w:ascii="Montserrat" w:eastAsia="Times New Roman" w:hAnsi="Montserrat" w:cs="Arial"/>
          <w:b/>
          <w:sz w:val="20"/>
          <w:szCs w:val="20"/>
          <w:lang w:eastAsia="ar-SA"/>
        </w:rPr>
        <w:t xml:space="preserve"> LA-50-GYR-050GYR075-N</w:t>
      </w:r>
      <w:r w:rsidR="00437B49">
        <w:rPr>
          <w:rFonts w:ascii="Montserrat" w:eastAsia="Times New Roman" w:hAnsi="Montserrat" w:cs="Arial"/>
          <w:b/>
          <w:sz w:val="20"/>
          <w:szCs w:val="20"/>
          <w:lang w:eastAsia="ar-SA"/>
        </w:rPr>
        <w:t>-114-</w:t>
      </w:r>
      <w:r>
        <w:rPr>
          <w:rFonts w:ascii="Montserrat" w:eastAsia="Times New Roman" w:hAnsi="Montserrat" w:cs="Arial"/>
          <w:b/>
          <w:sz w:val="20"/>
          <w:szCs w:val="20"/>
          <w:lang w:eastAsia="ar-SA"/>
        </w:rPr>
        <w:t>2025</w:t>
      </w:r>
      <w:r w:rsidRPr="00181DD6">
        <w:rPr>
          <w:rFonts w:ascii="Montserrat" w:eastAsia="Times New Roman" w:hAnsi="Montserrat" w:cs="Arial"/>
          <w:b/>
          <w:sz w:val="20"/>
          <w:szCs w:val="20"/>
          <w:lang w:eastAsia="ar-SA"/>
        </w:rPr>
        <w:t xml:space="preserve">, </w:t>
      </w:r>
      <w:r w:rsidRPr="00181DD6">
        <w:rPr>
          <w:rFonts w:ascii="Montserrat" w:eastAsia="Times New Roman" w:hAnsi="Montserrat" w:cs="Arial"/>
          <w:sz w:val="20"/>
          <w:szCs w:val="20"/>
          <w:lang w:eastAsia="ar-SA"/>
        </w:rPr>
        <w:t>CON FUNDAMENTO EN LOS ARTÍCULOS 20 AL 26 Y 40 DE LA LEY FEDERAL DE TRANSPARENCIA Y ACCESO A LA INFORMACIÓN PÚBLICA GUBERNAMENTAL, CUYA FINALIDAD ES LA DE PARTICIPAR EN EL PROCEDIMIENTO DE LICITACIÓN PÚBLICA NÚMERO</w:t>
      </w:r>
      <w:r w:rsidRPr="00181DD6">
        <w:rPr>
          <w:rFonts w:ascii="Montserrat" w:eastAsia="Times New Roman" w:hAnsi="Montserrat" w:cs="Arial"/>
          <w:b/>
          <w:sz w:val="20"/>
          <w:szCs w:val="20"/>
          <w:lang w:eastAsia="ar-SA"/>
        </w:rPr>
        <w:t>: LA-50-GYR-050GYR075-N</w:t>
      </w:r>
      <w:r w:rsidR="00437B49">
        <w:rPr>
          <w:rFonts w:ascii="Montserrat" w:eastAsia="Times New Roman" w:hAnsi="Montserrat" w:cs="Arial"/>
          <w:b/>
          <w:sz w:val="20"/>
          <w:szCs w:val="20"/>
          <w:lang w:eastAsia="ar-SA"/>
        </w:rPr>
        <w:t>-114-</w:t>
      </w:r>
      <w:r>
        <w:rPr>
          <w:rFonts w:ascii="Montserrat" w:eastAsia="Times New Roman" w:hAnsi="Montserrat" w:cs="Arial"/>
          <w:b/>
          <w:sz w:val="20"/>
          <w:szCs w:val="20"/>
          <w:lang w:eastAsia="ar-SA"/>
        </w:rPr>
        <w:t>2025</w:t>
      </w:r>
      <w:r w:rsidRPr="00181DD6">
        <w:rPr>
          <w:rFonts w:ascii="Montserrat" w:eastAsia="Times New Roman" w:hAnsi="Montserrat" w:cs="Arial"/>
          <w:b/>
          <w:sz w:val="20"/>
          <w:szCs w:val="20"/>
          <w:lang w:eastAsia="ar-SA"/>
        </w:rPr>
        <w:t xml:space="preserve"> </w:t>
      </w:r>
      <w:r w:rsidRPr="00181DD6">
        <w:rPr>
          <w:rFonts w:ascii="Montserrat" w:eastAsia="Times New Roman" w:hAnsi="Montserrat" w:cs="Arial"/>
          <w:sz w:val="20"/>
          <w:szCs w:val="20"/>
          <w:lang w:eastAsia="ar-SA"/>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59" w:history="1">
        <w:r w:rsidRPr="00181DD6">
          <w:rPr>
            <w:rFonts w:ascii="Montserrat" w:eastAsia="Times New Roman" w:hAnsi="Montserrat" w:cs="Arial"/>
            <w:color w:val="0000FF"/>
            <w:sz w:val="20"/>
            <w:szCs w:val="20"/>
            <w:u w:val="single"/>
            <w:lang w:eastAsia="ar-SA"/>
          </w:rPr>
          <w:t>www.ifai.org.mx</w:t>
        </w:r>
      </w:hyperlink>
      <w:r w:rsidRPr="00181DD6">
        <w:rPr>
          <w:rFonts w:ascii="Montserrat" w:eastAsia="Times New Roman" w:hAnsi="Montserrat" w:cs="Arial"/>
          <w:sz w:val="20"/>
          <w:szCs w:val="20"/>
          <w:lang w:eastAsia="ar-SA"/>
        </w:rPr>
        <w:t>.  LO ANTERIOR SE INFORMA EN CUMPLIMIENTO DEL DECIMOSÉPTIMO DE LOS LINEAMIENTOS DE PROTECCIÓN DE DATOS PERSONALES, PUBLICADOS EN EL DIARIO OFICIAL DE LA FEDERACIÓN EL 30 DE SEPTIEMBRE DE 2005.</w:t>
      </w:r>
    </w:p>
    <w:p w14:paraId="76130C52" w14:textId="77777777" w:rsidR="001818A9" w:rsidRPr="00181DD6" w:rsidRDefault="001818A9" w:rsidP="00526FAD">
      <w:pPr>
        <w:numPr>
          <w:ilvl w:val="0"/>
          <w:numId w:val="24"/>
        </w:numPr>
        <w:suppressAutoHyphens/>
        <w:jc w:val="both"/>
        <w:rPr>
          <w:rFonts w:ascii="Montserrat" w:eastAsia="Times New Roman" w:hAnsi="Montserrat" w:cs="Arial"/>
          <w:sz w:val="20"/>
          <w:szCs w:val="20"/>
          <w:lang w:eastAsia="ar-SA"/>
        </w:rPr>
      </w:pPr>
    </w:p>
    <w:p w14:paraId="53CCAE75" w14:textId="037EEF54" w:rsidR="001818A9" w:rsidRPr="00181DD6" w:rsidRDefault="001818A9" w:rsidP="00526FAD">
      <w:pPr>
        <w:numPr>
          <w:ilvl w:val="0"/>
          <w:numId w:val="24"/>
        </w:numPr>
        <w:suppressAutoHyphens/>
        <w:jc w:val="right"/>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____________________</w:t>
      </w:r>
      <w:r w:rsidRPr="00181DD6">
        <w:rPr>
          <w:rFonts w:ascii="Montserrat" w:eastAsia="Times New Roman" w:hAnsi="Montserrat" w:cs="Arial"/>
          <w:b/>
          <w:sz w:val="20"/>
          <w:szCs w:val="20"/>
          <w:lang w:eastAsia="ar-SA"/>
        </w:rPr>
        <w:t>.,</w:t>
      </w:r>
      <w:r w:rsidR="000B65EA">
        <w:rPr>
          <w:rFonts w:ascii="Montserrat" w:eastAsia="Times New Roman" w:hAnsi="Montserrat" w:cs="Arial"/>
          <w:b/>
          <w:sz w:val="20"/>
          <w:szCs w:val="20"/>
          <w:lang w:eastAsia="ar-SA"/>
        </w:rPr>
        <w:t xml:space="preserve"> A ___ DE ____________  </w:t>
      </w:r>
      <w:proofErr w:type="spellStart"/>
      <w:r w:rsidR="000B65EA">
        <w:rPr>
          <w:rFonts w:ascii="Montserrat" w:eastAsia="Times New Roman" w:hAnsi="Montserrat" w:cs="Arial"/>
          <w:b/>
          <w:sz w:val="20"/>
          <w:szCs w:val="20"/>
          <w:lang w:eastAsia="ar-SA"/>
        </w:rPr>
        <w:t>DE</w:t>
      </w:r>
      <w:proofErr w:type="spellEnd"/>
      <w:r w:rsidR="000B65EA">
        <w:rPr>
          <w:rFonts w:ascii="Montserrat" w:eastAsia="Times New Roman" w:hAnsi="Montserrat" w:cs="Arial"/>
          <w:b/>
          <w:sz w:val="20"/>
          <w:szCs w:val="20"/>
          <w:lang w:eastAsia="ar-SA"/>
        </w:rPr>
        <w:t xml:space="preserve"> 2025</w:t>
      </w:r>
      <w:r w:rsidRPr="00181DD6">
        <w:rPr>
          <w:rFonts w:ascii="Montserrat" w:eastAsia="Times New Roman" w:hAnsi="Montserrat" w:cs="Arial"/>
          <w:sz w:val="20"/>
          <w:szCs w:val="20"/>
          <w:lang w:eastAsia="ar-SA"/>
        </w:rPr>
        <w:t>.</w:t>
      </w:r>
    </w:p>
    <w:p w14:paraId="6E4DA454" w14:textId="77777777" w:rsidR="001818A9" w:rsidRPr="00181DD6" w:rsidRDefault="001818A9" w:rsidP="00526FAD">
      <w:pPr>
        <w:numPr>
          <w:ilvl w:val="0"/>
          <w:numId w:val="24"/>
        </w:numPr>
        <w:suppressAutoHyphens/>
        <w:jc w:val="both"/>
        <w:rPr>
          <w:rFonts w:ascii="Montserrat" w:eastAsia="Times New Roman" w:hAnsi="Montserrat" w:cs="Arial"/>
          <w:sz w:val="20"/>
          <w:szCs w:val="20"/>
          <w:lang w:eastAsia="ar-SA"/>
        </w:rPr>
      </w:pPr>
    </w:p>
    <w:p w14:paraId="33A624F3" w14:textId="77777777" w:rsidR="001818A9" w:rsidRPr="00181DD6" w:rsidRDefault="001818A9" w:rsidP="001818A9">
      <w:pPr>
        <w:suppressAutoHyphens/>
        <w:ind w:left="432"/>
        <w:jc w:val="both"/>
        <w:rPr>
          <w:rFonts w:ascii="Montserrat" w:eastAsia="Times New Roman" w:hAnsi="Montserrat" w:cs="Arial"/>
          <w:sz w:val="20"/>
          <w:szCs w:val="20"/>
          <w:lang w:eastAsia="ar-SA"/>
        </w:rPr>
      </w:pPr>
    </w:p>
    <w:p w14:paraId="07E450A1" w14:textId="77777777" w:rsidR="001818A9" w:rsidRPr="00181DD6" w:rsidRDefault="001818A9" w:rsidP="00526FAD">
      <w:pPr>
        <w:numPr>
          <w:ilvl w:val="0"/>
          <w:numId w:val="24"/>
        </w:numPr>
        <w:suppressAutoHyphens/>
        <w:jc w:val="center"/>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_________________________________________________</w:t>
      </w:r>
    </w:p>
    <w:p w14:paraId="5CF5D580" w14:textId="77777777" w:rsidR="001818A9" w:rsidRPr="00181DD6" w:rsidRDefault="001818A9" w:rsidP="00526FAD">
      <w:pPr>
        <w:numPr>
          <w:ilvl w:val="0"/>
          <w:numId w:val="24"/>
        </w:numPr>
        <w:suppressAutoHyphens/>
        <w:jc w:val="center"/>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NOMBRE DE LA COMPAÑÍA QUE REPRESENTA</w:t>
      </w:r>
    </w:p>
    <w:p w14:paraId="5E0C855C" w14:textId="77777777" w:rsidR="001818A9" w:rsidRPr="00181DD6" w:rsidRDefault="001818A9" w:rsidP="001818A9">
      <w:pPr>
        <w:suppressAutoHyphens/>
        <w:rPr>
          <w:rFonts w:ascii="Montserrat" w:eastAsia="Times New Roman" w:hAnsi="Montserrat" w:cs="Arial"/>
          <w:sz w:val="20"/>
          <w:szCs w:val="20"/>
          <w:lang w:eastAsia="ar-SA"/>
        </w:rPr>
      </w:pPr>
    </w:p>
    <w:p w14:paraId="21650FE9" w14:textId="77777777" w:rsidR="001818A9" w:rsidRPr="00181DD6" w:rsidRDefault="001818A9" w:rsidP="001818A9">
      <w:pPr>
        <w:suppressAutoHyphens/>
        <w:jc w:val="center"/>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NOMBRE Y FIRMA DEL REPRESENTANTE LEGAL</w:t>
      </w:r>
    </w:p>
    <w:p w14:paraId="3D20304A" w14:textId="77777777" w:rsidR="001818A9" w:rsidRPr="00181DD6" w:rsidRDefault="001818A9" w:rsidP="001818A9">
      <w:pPr>
        <w:keepNext/>
        <w:suppressAutoHyphens/>
        <w:outlineLvl w:val="0"/>
        <w:rPr>
          <w:rFonts w:ascii="Montserrat" w:eastAsia="Times New Roman" w:hAnsi="Montserrat" w:cs="Arial"/>
          <w:b/>
          <w:noProof/>
          <w:sz w:val="20"/>
          <w:szCs w:val="20"/>
          <w:lang w:eastAsia="es-ES"/>
        </w:rPr>
      </w:pPr>
    </w:p>
    <w:p w14:paraId="16E96E23" w14:textId="77777777" w:rsidR="001818A9" w:rsidRPr="00181DD6" w:rsidRDefault="001818A9" w:rsidP="001818A9">
      <w:pPr>
        <w:suppressAutoHyphens/>
        <w:rPr>
          <w:rFonts w:ascii="Montserrat" w:eastAsia="Times New Roman" w:hAnsi="Montserrat" w:cs="Arial"/>
          <w:bCs/>
          <w:noProof/>
          <w:sz w:val="20"/>
          <w:szCs w:val="20"/>
          <w:lang w:eastAsia="ar-SA"/>
        </w:rPr>
      </w:pPr>
    </w:p>
    <w:p w14:paraId="1432F3BC" w14:textId="77777777" w:rsidR="001818A9" w:rsidRPr="00181DD6" w:rsidRDefault="001818A9" w:rsidP="001818A9">
      <w:pPr>
        <w:suppressAutoHyphens/>
        <w:rPr>
          <w:rFonts w:ascii="Montserrat" w:eastAsia="Times New Roman" w:hAnsi="Montserrat" w:cs="Arial"/>
          <w:bCs/>
          <w:noProof/>
          <w:sz w:val="20"/>
          <w:szCs w:val="20"/>
          <w:lang w:eastAsia="ar-SA"/>
        </w:rPr>
      </w:pPr>
    </w:p>
    <w:p w14:paraId="01BD1D90" w14:textId="77777777" w:rsidR="001818A9" w:rsidRPr="00181DD6" w:rsidRDefault="001818A9" w:rsidP="001818A9">
      <w:pPr>
        <w:suppressAutoHyphens/>
        <w:rPr>
          <w:rFonts w:ascii="Montserrat" w:eastAsia="Times New Roman" w:hAnsi="Montserrat" w:cs="Arial"/>
          <w:bCs/>
          <w:noProof/>
          <w:sz w:val="20"/>
          <w:szCs w:val="20"/>
          <w:lang w:eastAsia="ar-SA"/>
        </w:rPr>
      </w:pPr>
    </w:p>
    <w:p w14:paraId="4F23BB82" w14:textId="77777777" w:rsidR="001818A9" w:rsidRPr="00181DD6" w:rsidRDefault="001818A9" w:rsidP="001818A9">
      <w:pPr>
        <w:suppressAutoHyphens/>
        <w:rPr>
          <w:rFonts w:ascii="Montserrat" w:eastAsia="Times New Roman" w:hAnsi="Montserrat" w:cs="Arial"/>
          <w:bCs/>
          <w:noProof/>
          <w:sz w:val="20"/>
          <w:szCs w:val="20"/>
          <w:lang w:eastAsia="ar-SA"/>
        </w:rPr>
      </w:pPr>
    </w:p>
    <w:p w14:paraId="28DD4BCA" w14:textId="77777777" w:rsidR="001818A9" w:rsidRPr="00181DD6" w:rsidRDefault="001818A9" w:rsidP="001818A9">
      <w:pPr>
        <w:suppressAutoHyphens/>
        <w:rPr>
          <w:rFonts w:ascii="Montserrat" w:eastAsia="Times New Roman" w:hAnsi="Montserrat" w:cs="Arial"/>
          <w:bCs/>
          <w:noProof/>
          <w:sz w:val="20"/>
          <w:szCs w:val="20"/>
          <w:lang w:eastAsia="ar-SA"/>
        </w:rPr>
      </w:pPr>
    </w:p>
    <w:p w14:paraId="4CB13B88" w14:textId="77777777" w:rsidR="001818A9" w:rsidRDefault="001818A9" w:rsidP="001818A9"/>
    <w:p w14:paraId="46459E42" w14:textId="77777777" w:rsidR="001818A9" w:rsidRDefault="001818A9" w:rsidP="001818A9"/>
    <w:p w14:paraId="77D5193F" w14:textId="77777777" w:rsidR="001818A9" w:rsidRDefault="001818A9" w:rsidP="001818A9"/>
    <w:p w14:paraId="45368CD5" w14:textId="77777777" w:rsidR="001818A9" w:rsidRDefault="001818A9" w:rsidP="001818A9"/>
    <w:p w14:paraId="58C5A676" w14:textId="77777777" w:rsidR="001818A9" w:rsidRDefault="001818A9" w:rsidP="001818A9"/>
    <w:p w14:paraId="318FE9F7" w14:textId="77777777" w:rsidR="001818A9" w:rsidRDefault="001818A9" w:rsidP="001818A9"/>
    <w:p w14:paraId="790F6E30" w14:textId="77777777" w:rsidR="001818A9" w:rsidRDefault="001818A9" w:rsidP="001818A9"/>
    <w:p w14:paraId="60030FE3" w14:textId="77777777" w:rsidR="001818A9" w:rsidRDefault="001818A9" w:rsidP="001818A9"/>
    <w:p w14:paraId="70855965" w14:textId="77777777" w:rsidR="001818A9" w:rsidRDefault="001818A9" w:rsidP="001818A9"/>
    <w:p w14:paraId="46C3610A" w14:textId="77777777" w:rsidR="001818A9" w:rsidRDefault="001818A9" w:rsidP="001818A9"/>
    <w:p w14:paraId="506EA575" w14:textId="77777777" w:rsidR="001818A9" w:rsidRDefault="001818A9" w:rsidP="001818A9"/>
    <w:p w14:paraId="3FCE57C4" w14:textId="77777777" w:rsidR="001818A9" w:rsidRDefault="001818A9" w:rsidP="001818A9"/>
    <w:p w14:paraId="6A09C102" w14:textId="77777777" w:rsidR="001818A9" w:rsidRPr="00181DD6" w:rsidRDefault="001818A9" w:rsidP="001818A9">
      <w:pPr>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Formato No. 7</w:t>
      </w:r>
    </w:p>
    <w:p w14:paraId="133E5C85" w14:textId="77777777" w:rsidR="001818A9" w:rsidRPr="00181DD6" w:rsidRDefault="001818A9" w:rsidP="001818A9">
      <w:pPr>
        <w:tabs>
          <w:tab w:val="left" w:pos="480"/>
        </w:tabs>
        <w:suppressAutoHyphens/>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Formato relativo a la Propuesta Económica</w:t>
      </w:r>
    </w:p>
    <w:p w14:paraId="5A701848" w14:textId="77777777" w:rsidR="001818A9" w:rsidRPr="00181DD6" w:rsidRDefault="001818A9" w:rsidP="001818A9">
      <w:pPr>
        <w:suppressAutoHyphens/>
        <w:jc w:val="center"/>
        <w:rPr>
          <w:rFonts w:ascii="Montserrat" w:eastAsia="Times New Roman" w:hAnsi="Montserrat" w:cs="Arial"/>
          <w:b/>
          <w:bCs/>
          <w:noProof/>
          <w:kern w:val="1"/>
          <w:sz w:val="20"/>
          <w:szCs w:val="20"/>
          <w:lang w:eastAsia="ar-SA"/>
        </w:rPr>
      </w:pPr>
    </w:p>
    <w:p w14:paraId="19606451" w14:textId="77777777" w:rsidR="001818A9" w:rsidRPr="00181DD6" w:rsidRDefault="001818A9" w:rsidP="001818A9">
      <w:pPr>
        <w:suppressAutoHyphens/>
        <w:jc w:val="center"/>
        <w:rPr>
          <w:rFonts w:ascii="Montserrat" w:eastAsia="Times New Roman" w:hAnsi="Montserrat" w:cs="Arial"/>
          <w:b/>
          <w:bCs/>
          <w:noProof/>
          <w:kern w:val="1"/>
          <w:sz w:val="20"/>
          <w:szCs w:val="20"/>
          <w:lang w:eastAsia="ar-SA"/>
        </w:rPr>
      </w:pPr>
    </w:p>
    <w:p w14:paraId="21F528F5" w14:textId="14463BB9" w:rsidR="001818A9" w:rsidRDefault="001818A9" w:rsidP="001818A9">
      <w:pPr>
        <w:suppressAutoHyphens/>
        <w:jc w:val="center"/>
        <w:rPr>
          <w:rFonts w:ascii="Montserrat" w:eastAsia="Times New Roman" w:hAnsi="Montserrat" w:cs="Arial"/>
          <w:bCs/>
          <w:noProof/>
          <w:sz w:val="20"/>
          <w:szCs w:val="20"/>
          <w:lang w:eastAsia="ar-SA"/>
        </w:rPr>
      </w:pPr>
      <w:r w:rsidRPr="00181DD6">
        <w:rPr>
          <w:rFonts w:ascii="Montserrat" w:eastAsia="Times New Roman" w:hAnsi="Montserrat" w:cs="Arial"/>
          <w:noProof/>
          <w:sz w:val="20"/>
          <w:szCs w:val="20"/>
          <w:lang w:eastAsia="ar-SA"/>
        </w:rPr>
        <w:t>LICITACIÓN PÚBLICA</w:t>
      </w:r>
      <w:r w:rsidRPr="00181DD6">
        <w:rPr>
          <w:rFonts w:ascii="Montserrat" w:eastAsia="Times New Roman" w:hAnsi="Montserrat" w:cs="Arial"/>
          <w:bCs/>
          <w:noProof/>
          <w:sz w:val="20"/>
          <w:szCs w:val="20"/>
          <w:lang w:eastAsia="ar-SA"/>
        </w:rPr>
        <w:t xml:space="preserve"> NACIONAL NO. LA-50-GYR-050GYR075-N</w:t>
      </w:r>
      <w:r w:rsidR="00437B49">
        <w:rPr>
          <w:rFonts w:ascii="Montserrat" w:eastAsia="Times New Roman" w:hAnsi="Montserrat" w:cs="Arial"/>
          <w:bCs/>
          <w:noProof/>
          <w:sz w:val="20"/>
          <w:szCs w:val="20"/>
          <w:lang w:eastAsia="ar-SA"/>
        </w:rPr>
        <w:t>-114-</w:t>
      </w:r>
      <w:r>
        <w:rPr>
          <w:rFonts w:ascii="Montserrat" w:eastAsia="Times New Roman" w:hAnsi="Montserrat" w:cs="Arial"/>
          <w:bCs/>
          <w:noProof/>
          <w:sz w:val="20"/>
          <w:szCs w:val="20"/>
          <w:lang w:eastAsia="ar-SA"/>
        </w:rPr>
        <w:t>2025</w:t>
      </w:r>
    </w:p>
    <w:p w14:paraId="5530F4F4" w14:textId="77777777" w:rsidR="001818A9" w:rsidRDefault="001818A9" w:rsidP="001818A9">
      <w:pPr>
        <w:suppressAutoHyphens/>
        <w:jc w:val="center"/>
        <w:rPr>
          <w:rFonts w:ascii="Montserrat" w:eastAsia="Times New Roman" w:hAnsi="Montserrat" w:cs="Arial"/>
          <w:bCs/>
          <w:noProof/>
          <w:sz w:val="20"/>
          <w:szCs w:val="20"/>
          <w:lang w:eastAsia="ar-SA"/>
        </w:rPr>
      </w:pPr>
    </w:p>
    <w:p w14:paraId="52320616" w14:textId="77777777" w:rsidR="001818A9" w:rsidRDefault="001818A9" w:rsidP="001818A9">
      <w:pPr>
        <w:jc w:val="center"/>
        <w:rPr>
          <w:rFonts w:ascii="Montserrat Medium" w:hAnsi="Montserrat Medium" w:cs="Arial"/>
          <w:b/>
          <w:bCs/>
          <w:sz w:val="20"/>
        </w:rPr>
      </w:pPr>
      <w:r>
        <w:rPr>
          <w:rFonts w:ascii="Montserrat Medium" w:hAnsi="Montserrat Medium" w:cs="Arial"/>
          <w:b/>
          <w:bCs/>
          <w:sz w:val="20"/>
        </w:rPr>
        <w:t>CONTRATACIÓN DEL SERVICIO SUBROGADO DE RADIOTERAPIA 2025</w:t>
      </w:r>
    </w:p>
    <w:p w14:paraId="642064D7" w14:textId="77777777" w:rsidR="001818A9" w:rsidRPr="00181DD6" w:rsidRDefault="001818A9" w:rsidP="001818A9">
      <w:pPr>
        <w:suppressAutoHyphens/>
        <w:jc w:val="center"/>
        <w:rPr>
          <w:rFonts w:ascii="Montserrat" w:eastAsia="Times New Roman" w:hAnsi="Montserrat" w:cs="Arial"/>
          <w:b/>
          <w:bCs/>
          <w:noProof/>
          <w:kern w:val="1"/>
          <w:sz w:val="20"/>
          <w:szCs w:val="20"/>
          <w:lang w:eastAsia="ar-SA"/>
        </w:rPr>
      </w:pPr>
      <w:r>
        <w:rPr>
          <w:rFonts w:ascii="Montserrat" w:eastAsia="Times New Roman" w:hAnsi="Montserrat" w:cs="Arial"/>
          <w:b/>
          <w:bCs/>
          <w:noProof/>
          <w:kern w:val="1"/>
          <w:sz w:val="20"/>
          <w:szCs w:val="20"/>
          <w:lang w:eastAsia="ar-SA"/>
        </w:rPr>
        <w:t>Periodo: Del 15 de agosto al 31 de diciembre de 2025</w:t>
      </w:r>
    </w:p>
    <w:p w14:paraId="49C966B2" w14:textId="77777777" w:rsidR="001818A9" w:rsidRDefault="001818A9" w:rsidP="001818A9">
      <w:pPr>
        <w:jc w:val="center"/>
        <w:rPr>
          <w:rFonts w:ascii="Montserrat Medium" w:hAnsi="Montserrat Medium" w:cs="Arial"/>
          <w:b/>
          <w:bCs/>
          <w:sz w:val="20"/>
        </w:rPr>
      </w:pPr>
    </w:p>
    <w:p w14:paraId="4E75854B" w14:textId="77777777" w:rsidR="001818A9" w:rsidRPr="003F0513" w:rsidRDefault="001818A9" w:rsidP="001818A9">
      <w:pPr>
        <w:jc w:val="both"/>
        <w:outlineLvl w:val="0"/>
        <w:rPr>
          <w:rFonts w:ascii="Montserrat Medium" w:hAnsi="Montserrat Medium" w:cs="Arial"/>
          <w:b/>
          <w:sz w:val="20"/>
          <w:u w:val="single"/>
          <w:lang w:eastAsia="es-ES"/>
        </w:rPr>
      </w:pPr>
    </w:p>
    <w:tbl>
      <w:tblPr>
        <w:tblW w:w="4807"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7331"/>
        <w:gridCol w:w="3366"/>
      </w:tblGrid>
      <w:tr w:rsidR="001818A9" w:rsidRPr="00A6405D" w14:paraId="20DC1E6D" w14:textId="77777777" w:rsidTr="00AF164A">
        <w:trPr>
          <w:tblCellSpacing w:w="20" w:type="dxa"/>
          <w:jc w:val="center"/>
        </w:trPr>
        <w:tc>
          <w:tcPr>
            <w:tcW w:w="3395" w:type="pct"/>
            <w:shd w:val="clear" w:color="auto" w:fill="auto"/>
          </w:tcPr>
          <w:p w14:paraId="0D8764CB"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NOMBRE DEL LICITANTE __________________________________________________</w:t>
            </w:r>
          </w:p>
          <w:p w14:paraId="1E326B5B"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NOMBRE DEL FABRICANTE</w:t>
            </w:r>
          </w:p>
        </w:tc>
        <w:tc>
          <w:tcPr>
            <w:tcW w:w="1544" w:type="pct"/>
            <w:shd w:val="clear" w:color="auto" w:fill="auto"/>
          </w:tcPr>
          <w:p w14:paraId="0F4D50F6"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lang w:val="en-US"/>
              </w:rPr>
            </w:pPr>
            <w:proofErr w:type="spellStart"/>
            <w:r w:rsidRPr="003F0513">
              <w:rPr>
                <w:rFonts w:ascii="Montserrat Medium" w:hAnsi="Montserrat Medium" w:cs="Arial"/>
                <w:b/>
                <w:sz w:val="16"/>
                <w:szCs w:val="16"/>
                <w:lang w:val="en-US"/>
              </w:rPr>
              <w:t>R.F.C</w:t>
            </w:r>
            <w:proofErr w:type="spellEnd"/>
            <w:r w:rsidRPr="003F0513">
              <w:rPr>
                <w:rFonts w:ascii="Montserrat Medium" w:hAnsi="Montserrat Medium" w:cs="Arial"/>
                <w:b/>
                <w:sz w:val="16"/>
                <w:szCs w:val="16"/>
                <w:lang w:val="en-US"/>
              </w:rPr>
              <w:t>. ________________________________</w:t>
            </w:r>
          </w:p>
          <w:p w14:paraId="2427AB1C"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lang w:val="en-US"/>
              </w:rPr>
            </w:pPr>
            <w:r w:rsidRPr="003F0513">
              <w:rPr>
                <w:rFonts w:ascii="Montserrat Medium" w:hAnsi="Montserrat Medium" w:cs="Arial"/>
                <w:b/>
                <w:sz w:val="16"/>
                <w:szCs w:val="16"/>
                <w:lang w:val="en-US"/>
              </w:rPr>
              <w:t xml:space="preserve">NUM. </w:t>
            </w:r>
            <w:proofErr w:type="spellStart"/>
            <w:r w:rsidRPr="003F0513">
              <w:rPr>
                <w:rFonts w:ascii="Montserrat Medium" w:hAnsi="Montserrat Medium" w:cs="Arial"/>
                <w:b/>
                <w:sz w:val="16"/>
                <w:szCs w:val="16"/>
                <w:lang w:val="en-US"/>
              </w:rPr>
              <w:t>PROVEEDOR</w:t>
            </w:r>
            <w:proofErr w:type="spellEnd"/>
            <w:r w:rsidRPr="003F0513">
              <w:rPr>
                <w:rFonts w:ascii="Montserrat Medium" w:hAnsi="Montserrat Medium" w:cs="Arial"/>
                <w:b/>
                <w:sz w:val="16"/>
                <w:szCs w:val="16"/>
                <w:lang w:val="en-US"/>
              </w:rPr>
              <w:t xml:space="preserve"> </w:t>
            </w:r>
            <w:proofErr w:type="spellStart"/>
            <w:r w:rsidRPr="003F0513">
              <w:rPr>
                <w:rFonts w:ascii="Montserrat Medium" w:hAnsi="Montserrat Medium" w:cs="Arial"/>
                <w:b/>
                <w:sz w:val="16"/>
                <w:szCs w:val="16"/>
                <w:lang w:val="en-US"/>
              </w:rPr>
              <w:t>IMSS</w:t>
            </w:r>
            <w:proofErr w:type="spellEnd"/>
            <w:r w:rsidRPr="003F0513">
              <w:rPr>
                <w:rFonts w:ascii="Montserrat Medium" w:hAnsi="Montserrat Medium" w:cs="Arial"/>
                <w:b/>
                <w:sz w:val="16"/>
                <w:szCs w:val="16"/>
                <w:lang w:val="en-US"/>
              </w:rPr>
              <w:t>________________</w:t>
            </w:r>
          </w:p>
        </w:tc>
      </w:tr>
      <w:tr w:rsidR="001818A9" w:rsidRPr="003F0513" w14:paraId="1FD7C41B" w14:textId="77777777" w:rsidTr="00AF164A">
        <w:trPr>
          <w:tblCellSpacing w:w="20" w:type="dxa"/>
          <w:jc w:val="center"/>
        </w:trPr>
        <w:tc>
          <w:tcPr>
            <w:tcW w:w="3395" w:type="pct"/>
            <w:shd w:val="clear" w:color="auto" w:fill="auto"/>
          </w:tcPr>
          <w:p w14:paraId="3787F97D"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DOMICILIO _______________________________________________________________</w:t>
            </w:r>
          </w:p>
          <w:p w14:paraId="767B0B98"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_________________________________________________________________________</w:t>
            </w:r>
          </w:p>
          <w:p w14:paraId="6978C897"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TELÉFONO Y FAX_________________________________________________________</w:t>
            </w:r>
          </w:p>
          <w:p w14:paraId="59B44B28"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74B4127F"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 xml:space="preserve">CORREO </w:t>
            </w:r>
            <w:proofErr w:type="spellStart"/>
            <w:r w:rsidRPr="003F0513">
              <w:rPr>
                <w:rFonts w:ascii="Montserrat Medium" w:hAnsi="Montserrat Medium" w:cs="Arial"/>
                <w:b/>
                <w:sz w:val="16"/>
                <w:szCs w:val="16"/>
              </w:rPr>
              <w:t>ELECTRONICO</w:t>
            </w:r>
            <w:proofErr w:type="spellEnd"/>
            <w:r w:rsidRPr="003F0513">
              <w:rPr>
                <w:rFonts w:ascii="Montserrat Medium" w:hAnsi="Montserrat Medium" w:cs="Arial"/>
                <w:b/>
                <w:sz w:val="16"/>
                <w:szCs w:val="16"/>
              </w:rPr>
              <w:t>: ________________________________________________</w:t>
            </w:r>
          </w:p>
          <w:p w14:paraId="3B369197"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377C26A5"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rPr>
                <w:rFonts w:ascii="Montserrat Medium" w:hAnsi="Montserrat Medium" w:cs="Arial"/>
                <w:b/>
                <w:sz w:val="16"/>
                <w:szCs w:val="16"/>
              </w:rPr>
            </w:pPr>
            <w:r w:rsidRPr="003F0513">
              <w:rPr>
                <w:rFonts w:ascii="Montserrat Medium" w:hAnsi="Montserrat Medium" w:cs="Arial"/>
                <w:b/>
                <w:sz w:val="16"/>
                <w:szCs w:val="16"/>
              </w:rPr>
              <w:t>ESTRATIFICACIÓN: MICRO (  ) PEQUEÑA (  ) MEDIANA (  )  OTRO: _____________</w:t>
            </w:r>
          </w:p>
          <w:p w14:paraId="30E36B26"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tc>
        <w:tc>
          <w:tcPr>
            <w:tcW w:w="1544" w:type="pct"/>
            <w:shd w:val="clear" w:color="auto" w:fill="auto"/>
          </w:tcPr>
          <w:p w14:paraId="1F92572A"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p>
          <w:p w14:paraId="4C26AF3D"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FECHA:</w:t>
            </w:r>
          </w:p>
          <w:p w14:paraId="031D8DDB" w14:textId="77777777" w:rsidR="001818A9" w:rsidRPr="003F0513" w:rsidRDefault="001818A9" w:rsidP="00AF164A">
            <w:pPr>
              <w:tabs>
                <w:tab w:val="left" w:pos="9876"/>
                <w:tab w:val="left" w:pos="10596"/>
                <w:tab w:val="left" w:pos="11316"/>
                <w:tab w:val="left" w:pos="12036"/>
                <w:tab w:val="left" w:pos="12756"/>
                <w:tab w:val="left" w:pos="13476"/>
                <w:tab w:val="left" w:pos="14196"/>
                <w:tab w:val="left" w:pos="14916"/>
              </w:tabs>
              <w:jc w:val="center"/>
              <w:rPr>
                <w:rFonts w:ascii="Montserrat Medium" w:hAnsi="Montserrat Medium" w:cs="Arial"/>
                <w:b/>
                <w:sz w:val="16"/>
                <w:szCs w:val="16"/>
              </w:rPr>
            </w:pPr>
            <w:r w:rsidRPr="003F0513">
              <w:rPr>
                <w:rFonts w:ascii="Montserrat Medium" w:hAnsi="Montserrat Medium" w:cs="Arial"/>
                <w:b/>
                <w:sz w:val="16"/>
                <w:szCs w:val="16"/>
              </w:rPr>
              <w:t>____________________________________</w:t>
            </w:r>
          </w:p>
        </w:tc>
      </w:tr>
    </w:tbl>
    <w:p w14:paraId="338B0678" w14:textId="77777777" w:rsidR="001818A9" w:rsidRDefault="001818A9" w:rsidP="001818A9">
      <w:pPr>
        <w:rPr>
          <w:rFonts w:ascii="Montserrat Medium" w:hAnsi="Montserrat Medium" w:cs="Arial"/>
          <w:b/>
          <w:sz w:val="16"/>
          <w:szCs w:val="16"/>
        </w:rPr>
      </w:pPr>
    </w:p>
    <w:tbl>
      <w:tblPr>
        <w:tblW w:w="0" w:type="auto"/>
        <w:tblInd w:w="55" w:type="dxa"/>
        <w:tblCellMar>
          <w:left w:w="70" w:type="dxa"/>
          <w:right w:w="70" w:type="dxa"/>
        </w:tblCellMar>
        <w:tblLook w:val="04A0" w:firstRow="1" w:lastRow="0" w:firstColumn="1" w:lastColumn="0" w:noHBand="0" w:noVBand="1"/>
      </w:tblPr>
      <w:tblGrid>
        <w:gridCol w:w="2538"/>
        <w:gridCol w:w="2899"/>
        <w:gridCol w:w="1274"/>
        <w:gridCol w:w="1514"/>
        <w:gridCol w:w="1274"/>
        <w:gridCol w:w="1386"/>
      </w:tblGrid>
      <w:tr w:rsidR="001818A9" w:rsidRPr="00D323B6" w14:paraId="1DDDD280" w14:textId="77777777" w:rsidTr="00AF164A">
        <w:trPr>
          <w:trHeight w:val="300"/>
        </w:trPr>
        <w:tc>
          <w:tcPr>
            <w:tcW w:w="0" w:type="auto"/>
            <w:gridSpan w:val="6"/>
            <w:vMerge w:val="restart"/>
            <w:tcBorders>
              <w:top w:val="single" w:sz="4" w:space="0" w:color="auto"/>
              <w:left w:val="single" w:sz="4" w:space="0" w:color="auto"/>
              <w:bottom w:val="single" w:sz="4" w:space="0" w:color="000000"/>
              <w:right w:val="single" w:sz="4" w:space="0" w:color="000000"/>
            </w:tcBorders>
            <w:shd w:val="clear" w:color="000000" w:fill="D8E4BC"/>
            <w:vAlign w:val="center"/>
            <w:hideMark/>
          </w:tcPr>
          <w:p w14:paraId="7783FF15"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REQUERIMIENTO DEL SERVICIO SUBROGADO DE RADIOTERAPIA 2025</w:t>
            </w:r>
          </w:p>
        </w:tc>
      </w:tr>
      <w:tr w:rsidR="001818A9" w:rsidRPr="00D323B6" w14:paraId="17A2D903" w14:textId="77777777" w:rsidTr="00AF164A">
        <w:trPr>
          <w:trHeight w:val="300"/>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61E1345E" w14:textId="77777777" w:rsidR="001818A9" w:rsidRPr="00D323B6" w:rsidRDefault="001818A9" w:rsidP="00AF164A">
            <w:pPr>
              <w:rPr>
                <w:rFonts w:ascii="Arial" w:eastAsia="Times New Roman" w:hAnsi="Arial" w:cs="Arial"/>
                <w:b/>
                <w:bCs/>
                <w:color w:val="000000"/>
                <w:sz w:val="20"/>
                <w:szCs w:val="20"/>
                <w:lang w:val="es-MX" w:eastAsia="es-MX"/>
              </w:rPr>
            </w:pPr>
          </w:p>
        </w:tc>
      </w:tr>
      <w:tr w:rsidR="001818A9" w:rsidRPr="00D323B6" w14:paraId="125F7E32" w14:textId="77777777" w:rsidTr="00AF164A">
        <w:trPr>
          <w:trHeight w:val="315"/>
        </w:trPr>
        <w:tc>
          <w:tcPr>
            <w:tcW w:w="0" w:type="auto"/>
            <w:gridSpan w:val="6"/>
            <w:tcBorders>
              <w:top w:val="single" w:sz="4" w:space="0" w:color="auto"/>
              <w:left w:val="single" w:sz="8" w:space="0" w:color="auto"/>
              <w:bottom w:val="single" w:sz="8" w:space="0" w:color="auto"/>
              <w:right w:val="single" w:sz="8" w:space="0" w:color="000000"/>
            </w:tcBorders>
            <w:shd w:val="clear" w:color="000000" w:fill="D8E4BC"/>
            <w:vAlign w:val="center"/>
            <w:hideMark/>
          </w:tcPr>
          <w:p w14:paraId="5D6BF9EA"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A PARTIR DEL 15 DE AGOSTO AL 31 DE DICIEMBRE 2025</w:t>
            </w:r>
          </w:p>
        </w:tc>
      </w:tr>
      <w:tr w:rsidR="001818A9" w:rsidRPr="00D323B6" w14:paraId="0EDDB9CB" w14:textId="77777777" w:rsidTr="00AF164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90520"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SERVICIO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C688F8"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PRECIO DE REFERENCIA</w:t>
            </w:r>
          </w:p>
        </w:tc>
        <w:tc>
          <w:tcPr>
            <w:tcW w:w="0" w:type="auto"/>
            <w:gridSpan w:val="2"/>
            <w:tcBorders>
              <w:top w:val="single" w:sz="4" w:space="0" w:color="auto"/>
              <w:left w:val="nil"/>
              <w:bottom w:val="single" w:sz="4" w:space="0" w:color="auto"/>
              <w:right w:val="single" w:sz="4" w:space="0" w:color="auto"/>
            </w:tcBorders>
            <w:shd w:val="clear" w:color="auto" w:fill="auto"/>
            <w:vAlign w:val="bottom"/>
            <w:hideMark/>
          </w:tcPr>
          <w:p w14:paraId="1881851D"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 xml:space="preserve">CANTIDAD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3BDC560B" w14:textId="77777777" w:rsidR="001818A9" w:rsidRPr="00D323B6" w:rsidRDefault="001818A9"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 xml:space="preserve">IMPORTE </w:t>
            </w:r>
          </w:p>
        </w:tc>
      </w:tr>
      <w:tr w:rsidR="001818A9" w:rsidRPr="00D323B6" w14:paraId="6208277B" w14:textId="77777777" w:rsidTr="00AF164A">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2D5365" w14:textId="77777777" w:rsidR="001818A9" w:rsidRPr="00D323B6" w:rsidRDefault="001818A9" w:rsidP="00AF164A">
            <w:pPr>
              <w:rPr>
                <w:rFonts w:ascii="Arial" w:eastAsia="Times New Roman" w:hAnsi="Arial" w:cs="Arial"/>
                <w:b/>
                <w:bCs/>
                <w:color w:val="000000"/>
                <w:sz w:val="20"/>
                <w:szCs w:val="20"/>
                <w:lang w:val="es-MX"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541CD" w14:textId="77777777" w:rsidR="001818A9" w:rsidRPr="00D323B6" w:rsidRDefault="001818A9" w:rsidP="00AF164A">
            <w:pPr>
              <w:rPr>
                <w:rFonts w:ascii="Arial" w:eastAsia="Times New Roman" w:hAnsi="Arial" w:cs="Arial"/>
                <w:b/>
                <w:bCs/>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center"/>
            <w:hideMark/>
          </w:tcPr>
          <w:p w14:paraId="2A1A35E8" w14:textId="1CEEA52E" w:rsidR="001818A9" w:rsidRPr="00D323B6" w:rsidRDefault="00852B1A"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MÍNIMO</w:t>
            </w:r>
          </w:p>
        </w:tc>
        <w:tc>
          <w:tcPr>
            <w:tcW w:w="0" w:type="auto"/>
            <w:tcBorders>
              <w:top w:val="nil"/>
              <w:left w:val="nil"/>
              <w:bottom w:val="single" w:sz="4" w:space="0" w:color="auto"/>
              <w:right w:val="single" w:sz="4" w:space="0" w:color="auto"/>
            </w:tcBorders>
            <w:shd w:val="clear" w:color="auto" w:fill="auto"/>
            <w:noWrap/>
            <w:vAlign w:val="center"/>
            <w:hideMark/>
          </w:tcPr>
          <w:p w14:paraId="4A92D65A" w14:textId="5FB5BCC9" w:rsidR="001818A9" w:rsidRPr="00D323B6" w:rsidRDefault="00852B1A"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MÁXIMO</w:t>
            </w:r>
          </w:p>
        </w:tc>
        <w:tc>
          <w:tcPr>
            <w:tcW w:w="0" w:type="auto"/>
            <w:tcBorders>
              <w:top w:val="nil"/>
              <w:left w:val="nil"/>
              <w:bottom w:val="single" w:sz="4" w:space="0" w:color="auto"/>
              <w:right w:val="single" w:sz="4" w:space="0" w:color="auto"/>
            </w:tcBorders>
            <w:shd w:val="clear" w:color="auto" w:fill="auto"/>
            <w:noWrap/>
            <w:vAlign w:val="center"/>
            <w:hideMark/>
          </w:tcPr>
          <w:p w14:paraId="7E362910" w14:textId="70195D76" w:rsidR="001818A9" w:rsidRPr="00D323B6" w:rsidRDefault="00852B1A"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MÍNIMO</w:t>
            </w:r>
          </w:p>
        </w:tc>
        <w:tc>
          <w:tcPr>
            <w:tcW w:w="0" w:type="auto"/>
            <w:tcBorders>
              <w:top w:val="nil"/>
              <w:left w:val="nil"/>
              <w:bottom w:val="single" w:sz="4" w:space="0" w:color="auto"/>
              <w:right w:val="single" w:sz="4" w:space="0" w:color="auto"/>
            </w:tcBorders>
            <w:shd w:val="clear" w:color="auto" w:fill="auto"/>
            <w:noWrap/>
            <w:vAlign w:val="center"/>
            <w:hideMark/>
          </w:tcPr>
          <w:p w14:paraId="7ED23A01" w14:textId="2312C440" w:rsidR="001818A9" w:rsidRPr="00D323B6" w:rsidRDefault="00852B1A" w:rsidP="00AF164A">
            <w:pPr>
              <w:jc w:val="cente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MÁXIMO</w:t>
            </w:r>
          </w:p>
        </w:tc>
      </w:tr>
      <w:tr w:rsidR="001818A9" w:rsidRPr="00D323B6" w14:paraId="1DF1FCBA" w14:textId="77777777" w:rsidTr="00AF164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DF81E8" w14:textId="77777777" w:rsidR="001818A9" w:rsidRPr="00D323B6" w:rsidRDefault="001818A9" w:rsidP="00AF164A">
            <w:pP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RADIOTERAPIA</w:t>
            </w:r>
          </w:p>
        </w:tc>
        <w:tc>
          <w:tcPr>
            <w:tcW w:w="0" w:type="auto"/>
            <w:tcBorders>
              <w:top w:val="nil"/>
              <w:left w:val="nil"/>
              <w:bottom w:val="single" w:sz="4" w:space="0" w:color="auto"/>
              <w:right w:val="single" w:sz="4" w:space="0" w:color="auto"/>
            </w:tcBorders>
            <w:shd w:val="clear" w:color="auto" w:fill="auto"/>
            <w:noWrap/>
            <w:vAlign w:val="bottom"/>
          </w:tcPr>
          <w:p w14:paraId="32879486"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16599A3F"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14:paraId="067F13E5"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noWrap/>
            <w:vAlign w:val="bottom"/>
          </w:tcPr>
          <w:p w14:paraId="542AE3B9"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tcPr>
          <w:p w14:paraId="0C6F1E81" w14:textId="77777777" w:rsidR="001818A9" w:rsidRPr="00D323B6" w:rsidRDefault="001818A9" w:rsidP="00AF164A">
            <w:pPr>
              <w:rPr>
                <w:rFonts w:ascii="Arial" w:eastAsia="Times New Roman" w:hAnsi="Arial" w:cs="Arial"/>
                <w:color w:val="000000"/>
                <w:sz w:val="20"/>
                <w:szCs w:val="20"/>
                <w:lang w:val="es-MX" w:eastAsia="es-MX"/>
              </w:rPr>
            </w:pPr>
          </w:p>
        </w:tc>
      </w:tr>
      <w:tr w:rsidR="001818A9" w:rsidRPr="00D323B6" w14:paraId="4BDDBA2C" w14:textId="77777777" w:rsidTr="00AF164A">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93872" w14:textId="05638ADD" w:rsidR="001818A9" w:rsidRPr="00D323B6" w:rsidRDefault="003878C4" w:rsidP="00AF164A">
            <w:pP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SIMULACIÓN</w:t>
            </w:r>
          </w:p>
        </w:tc>
        <w:tc>
          <w:tcPr>
            <w:tcW w:w="0" w:type="auto"/>
            <w:tcBorders>
              <w:top w:val="nil"/>
              <w:left w:val="nil"/>
              <w:bottom w:val="single" w:sz="4" w:space="0" w:color="auto"/>
              <w:right w:val="single" w:sz="4" w:space="0" w:color="auto"/>
            </w:tcBorders>
            <w:shd w:val="clear" w:color="auto" w:fill="auto"/>
            <w:noWrap/>
            <w:vAlign w:val="bottom"/>
          </w:tcPr>
          <w:p w14:paraId="30775531"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D0C023A"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14:paraId="00BE6B94"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noWrap/>
            <w:vAlign w:val="bottom"/>
          </w:tcPr>
          <w:p w14:paraId="2431ADA9"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tcPr>
          <w:p w14:paraId="20DFFC46" w14:textId="77777777" w:rsidR="001818A9" w:rsidRPr="00D323B6" w:rsidRDefault="001818A9" w:rsidP="00AF164A">
            <w:pPr>
              <w:rPr>
                <w:rFonts w:ascii="Arial" w:eastAsia="Times New Roman" w:hAnsi="Arial" w:cs="Arial"/>
                <w:color w:val="000000"/>
                <w:sz w:val="20"/>
                <w:szCs w:val="20"/>
                <w:lang w:val="es-MX" w:eastAsia="es-MX"/>
              </w:rPr>
            </w:pPr>
          </w:p>
        </w:tc>
      </w:tr>
      <w:tr w:rsidR="001818A9" w:rsidRPr="00D323B6" w14:paraId="047FDB2A" w14:textId="77777777" w:rsidTr="00AF164A">
        <w:trPr>
          <w:trHeight w:val="4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BF6AD" w14:textId="77777777" w:rsidR="001818A9" w:rsidRPr="00D323B6" w:rsidRDefault="001818A9" w:rsidP="00AF164A">
            <w:pPr>
              <w:rPr>
                <w:rFonts w:ascii="Arial" w:eastAsia="Times New Roman" w:hAnsi="Arial" w:cs="Arial"/>
                <w:color w:val="000000"/>
                <w:sz w:val="20"/>
                <w:szCs w:val="20"/>
                <w:lang w:val="es-MX" w:eastAsia="es-MX"/>
              </w:rPr>
            </w:pPr>
            <w:proofErr w:type="spellStart"/>
            <w:r w:rsidRPr="00D323B6">
              <w:rPr>
                <w:rFonts w:ascii="Arial" w:eastAsia="Times New Roman" w:hAnsi="Arial" w:cs="Arial"/>
                <w:color w:val="000000"/>
                <w:sz w:val="20"/>
                <w:szCs w:val="20"/>
                <w:lang w:val="es-MX" w:eastAsia="es-MX"/>
              </w:rPr>
              <w:t>BRAQUITERAPIA</w:t>
            </w:r>
            <w:proofErr w:type="spellEnd"/>
          </w:p>
        </w:tc>
        <w:tc>
          <w:tcPr>
            <w:tcW w:w="0" w:type="auto"/>
            <w:tcBorders>
              <w:top w:val="nil"/>
              <w:left w:val="nil"/>
              <w:bottom w:val="single" w:sz="4" w:space="0" w:color="auto"/>
              <w:right w:val="single" w:sz="4" w:space="0" w:color="auto"/>
            </w:tcBorders>
            <w:shd w:val="clear" w:color="auto" w:fill="auto"/>
            <w:noWrap/>
            <w:vAlign w:val="bottom"/>
          </w:tcPr>
          <w:p w14:paraId="5B730DFB"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hideMark/>
          </w:tcPr>
          <w:p w14:paraId="67EC4CCB"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noWrap/>
            <w:vAlign w:val="bottom"/>
            <w:hideMark/>
          </w:tcPr>
          <w:p w14:paraId="6F4AF630" w14:textId="77777777" w:rsidR="001818A9" w:rsidRPr="00D323B6" w:rsidRDefault="001818A9" w:rsidP="00AF164A">
            <w:pPr>
              <w:jc w:val="cente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1</w:t>
            </w:r>
          </w:p>
        </w:tc>
        <w:tc>
          <w:tcPr>
            <w:tcW w:w="0" w:type="auto"/>
            <w:tcBorders>
              <w:top w:val="nil"/>
              <w:left w:val="nil"/>
              <w:bottom w:val="single" w:sz="4" w:space="0" w:color="auto"/>
              <w:right w:val="single" w:sz="4" w:space="0" w:color="auto"/>
            </w:tcBorders>
            <w:shd w:val="clear" w:color="auto" w:fill="auto"/>
            <w:noWrap/>
            <w:vAlign w:val="bottom"/>
          </w:tcPr>
          <w:p w14:paraId="29D3859A"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tcPr>
          <w:p w14:paraId="32B929A8" w14:textId="77777777" w:rsidR="001818A9" w:rsidRPr="00D323B6" w:rsidRDefault="001818A9" w:rsidP="00AF164A">
            <w:pPr>
              <w:rPr>
                <w:rFonts w:ascii="Arial" w:eastAsia="Times New Roman" w:hAnsi="Arial" w:cs="Arial"/>
                <w:color w:val="000000"/>
                <w:sz w:val="20"/>
                <w:szCs w:val="20"/>
                <w:lang w:val="es-MX" w:eastAsia="es-MX"/>
              </w:rPr>
            </w:pPr>
          </w:p>
        </w:tc>
      </w:tr>
      <w:tr w:rsidR="001818A9" w:rsidRPr="00D323B6" w14:paraId="7610B5D8" w14:textId="77777777" w:rsidTr="00AF164A">
        <w:trPr>
          <w:trHeight w:val="390"/>
        </w:trPr>
        <w:tc>
          <w:tcPr>
            <w:tcW w:w="0" w:type="auto"/>
            <w:tcBorders>
              <w:top w:val="nil"/>
              <w:left w:val="nil"/>
              <w:bottom w:val="nil"/>
              <w:right w:val="nil"/>
            </w:tcBorders>
            <w:shd w:val="clear" w:color="auto" w:fill="auto"/>
            <w:noWrap/>
            <w:vAlign w:val="bottom"/>
            <w:hideMark/>
          </w:tcPr>
          <w:p w14:paraId="38079886"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16732459"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14:paraId="5A4631BD"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EEFD78" w14:textId="77777777" w:rsidR="001818A9" w:rsidRPr="00D323B6" w:rsidRDefault="001818A9" w:rsidP="00AF164A">
            <w:pP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IMPORTE</w:t>
            </w:r>
          </w:p>
        </w:tc>
        <w:tc>
          <w:tcPr>
            <w:tcW w:w="0" w:type="auto"/>
            <w:tcBorders>
              <w:top w:val="nil"/>
              <w:left w:val="nil"/>
              <w:bottom w:val="single" w:sz="4" w:space="0" w:color="auto"/>
              <w:right w:val="single" w:sz="4" w:space="0" w:color="auto"/>
            </w:tcBorders>
            <w:shd w:val="clear" w:color="auto" w:fill="auto"/>
            <w:noWrap/>
            <w:vAlign w:val="bottom"/>
          </w:tcPr>
          <w:p w14:paraId="587ECE51"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tcPr>
          <w:p w14:paraId="13BDDE95" w14:textId="77777777" w:rsidR="001818A9" w:rsidRPr="00D323B6" w:rsidRDefault="001818A9" w:rsidP="00AF164A">
            <w:pPr>
              <w:rPr>
                <w:rFonts w:ascii="Arial" w:eastAsia="Times New Roman" w:hAnsi="Arial" w:cs="Arial"/>
                <w:color w:val="000000"/>
                <w:sz w:val="20"/>
                <w:szCs w:val="20"/>
                <w:lang w:val="es-MX" w:eastAsia="es-MX"/>
              </w:rPr>
            </w:pPr>
          </w:p>
        </w:tc>
      </w:tr>
      <w:tr w:rsidR="001818A9" w:rsidRPr="00D323B6" w14:paraId="734B38CF" w14:textId="77777777" w:rsidTr="00AF164A">
        <w:trPr>
          <w:trHeight w:val="375"/>
        </w:trPr>
        <w:tc>
          <w:tcPr>
            <w:tcW w:w="0" w:type="auto"/>
            <w:tcBorders>
              <w:top w:val="nil"/>
              <w:left w:val="nil"/>
              <w:bottom w:val="nil"/>
              <w:right w:val="nil"/>
            </w:tcBorders>
            <w:shd w:val="clear" w:color="auto" w:fill="auto"/>
            <w:noWrap/>
            <w:vAlign w:val="bottom"/>
            <w:hideMark/>
          </w:tcPr>
          <w:p w14:paraId="7A1D16C0"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48FECA8C"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14:paraId="71AD2E01"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CAD1B4" w14:textId="77777777" w:rsidR="001818A9" w:rsidRPr="00D323B6" w:rsidRDefault="001818A9" w:rsidP="00AF164A">
            <w:pPr>
              <w:rPr>
                <w:rFonts w:ascii="Arial" w:eastAsia="Times New Roman" w:hAnsi="Arial" w:cs="Arial"/>
                <w:color w:val="000000"/>
                <w:sz w:val="20"/>
                <w:szCs w:val="20"/>
                <w:lang w:val="es-MX" w:eastAsia="es-MX"/>
              </w:rPr>
            </w:pPr>
            <w:r w:rsidRPr="00D323B6">
              <w:rPr>
                <w:rFonts w:ascii="Arial" w:eastAsia="Times New Roman" w:hAnsi="Arial" w:cs="Arial"/>
                <w:color w:val="000000"/>
                <w:sz w:val="20"/>
                <w:szCs w:val="20"/>
                <w:lang w:val="es-MX" w:eastAsia="es-MX"/>
              </w:rPr>
              <w:t>IVA</w:t>
            </w:r>
          </w:p>
        </w:tc>
        <w:tc>
          <w:tcPr>
            <w:tcW w:w="0" w:type="auto"/>
            <w:tcBorders>
              <w:top w:val="nil"/>
              <w:left w:val="nil"/>
              <w:bottom w:val="single" w:sz="4" w:space="0" w:color="auto"/>
              <w:right w:val="single" w:sz="4" w:space="0" w:color="auto"/>
            </w:tcBorders>
            <w:shd w:val="clear" w:color="auto" w:fill="auto"/>
            <w:noWrap/>
            <w:vAlign w:val="bottom"/>
          </w:tcPr>
          <w:p w14:paraId="4EDBAB40"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tcPr>
          <w:p w14:paraId="5C458D51" w14:textId="77777777" w:rsidR="001818A9" w:rsidRPr="00D323B6" w:rsidRDefault="001818A9" w:rsidP="00AF164A">
            <w:pPr>
              <w:rPr>
                <w:rFonts w:ascii="Arial" w:eastAsia="Times New Roman" w:hAnsi="Arial" w:cs="Arial"/>
                <w:color w:val="000000"/>
                <w:sz w:val="20"/>
                <w:szCs w:val="20"/>
                <w:lang w:val="es-MX" w:eastAsia="es-MX"/>
              </w:rPr>
            </w:pPr>
          </w:p>
        </w:tc>
      </w:tr>
      <w:tr w:rsidR="001818A9" w:rsidRPr="00D323B6" w14:paraId="02EF9460" w14:textId="77777777" w:rsidTr="00AF164A">
        <w:trPr>
          <w:trHeight w:val="405"/>
        </w:trPr>
        <w:tc>
          <w:tcPr>
            <w:tcW w:w="0" w:type="auto"/>
            <w:tcBorders>
              <w:top w:val="nil"/>
              <w:left w:val="nil"/>
              <w:bottom w:val="nil"/>
              <w:right w:val="nil"/>
            </w:tcBorders>
            <w:shd w:val="clear" w:color="auto" w:fill="auto"/>
            <w:noWrap/>
            <w:vAlign w:val="bottom"/>
            <w:hideMark/>
          </w:tcPr>
          <w:p w14:paraId="27CF5BFB"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59086C8C"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nil"/>
              <w:bottom w:val="nil"/>
              <w:right w:val="nil"/>
            </w:tcBorders>
            <w:shd w:val="clear" w:color="auto" w:fill="auto"/>
            <w:noWrap/>
            <w:vAlign w:val="bottom"/>
            <w:hideMark/>
          </w:tcPr>
          <w:p w14:paraId="333911D3" w14:textId="77777777" w:rsidR="001818A9" w:rsidRPr="00D323B6" w:rsidRDefault="001818A9" w:rsidP="00AF164A">
            <w:pPr>
              <w:rPr>
                <w:rFonts w:ascii="Arial" w:eastAsia="Times New Roman" w:hAnsi="Arial" w:cs="Arial"/>
                <w:color w:val="000000"/>
                <w:sz w:val="20"/>
                <w:szCs w:val="20"/>
                <w:lang w:val="es-MX" w:eastAsia="es-MX"/>
              </w:rPr>
            </w:pP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6D92C3" w14:textId="77777777" w:rsidR="001818A9" w:rsidRPr="00D323B6" w:rsidRDefault="001818A9" w:rsidP="00AF164A">
            <w:pPr>
              <w:rPr>
                <w:rFonts w:ascii="Arial" w:eastAsia="Times New Roman" w:hAnsi="Arial" w:cs="Arial"/>
                <w:b/>
                <w:bCs/>
                <w:color w:val="000000"/>
                <w:sz w:val="20"/>
                <w:szCs w:val="20"/>
                <w:lang w:val="es-MX" w:eastAsia="es-MX"/>
              </w:rPr>
            </w:pPr>
            <w:r w:rsidRPr="00D323B6">
              <w:rPr>
                <w:rFonts w:ascii="Arial" w:eastAsia="Times New Roman" w:hAnsi="Arial" w:cs="Arial"/>
                <w:b/>
                <w:bCs/>
                <w:color w:val="000000"/>
                <w:sz w:val="20"/>
                <w:szCs w:val="20"/>
                <w:lang w:val="es-MX" w:eastAsia="es-MX"/>
              </w:rPr>
              <w:t>TOTAL</w:t>
            </w:r>
          </w:p>
        </w:tc>
        <w:tc>
          <w:tcPr>
            <w:tcW w:w="0" w:type="auto"/>
            <w:tcBorders>
              <w:top w:val="nil"/>
              <w:left w:val="nil"/>
              <w:bottom w:val="single" w:sz="4" w:space="0" w:color="auto"/>
              <w:right w:val="single" w:sz="4" w:space="0" w:color="auto"/>
            </w:tcBorders>
            <w:shd w:val="clear" w:color="auto" w:fill="auto"/>
            <w:noWrap/>
            <w:vAlign w:val="bottom"/>
          </w:tcPr>
          <w:p w14:paraId="19A404C8" w14:textId="77777777" w:rsidR="001818A9" w:rsidRPr="00D323B6" w:rsidRDefault="001818A9" w:rsidP="00AF164A">
            <w:pPr>
              <w:rPr>
                <w:rFonts w:ascii="Arial" w:eastAsia="Times New Roman" w:hAnsi="Arial" w:cs="Arial"/>
                <w:b/>
                <w:bCs/>
                <w:color w:val="000000"/>
                <w:sz w:val="20"/>
                <w:szCs w:val="20"/>
                <w:lang w:val="es-MX" w:eastAsia="es-MX"/>
              </w:rPr>
            </w:pPr>
          </w:p>
        </w:tc>
        <w:tc>
          <w:tcPr>
            <w:tcW w:w="0" w:type="auto"/>
            <w:tcBorders>
              <w:top w:val="nil"/>
              <w:left w:val="nil"/>
              <w:bottom w:val="single" w:sz="4" w:space="0" w:color="auto"/>
              <w:right w:val="single" w:sz="4" w:space="0" w:color="auto"/>
            </w:tcBorders>
            <w:shd w:val="clear" w:color="auto" w:fill="auto"/>
            <w:noWrap/>
            <w:vAlign w:val="bottom"/>
          </w:tcPr>
          <w:p w14:paraId="44581A23" w14:textId="77777777" w:rsidR="001818A9" w:rsidRPr="00D323B6" w:rsidRDefault="001818A9" w:rsidP="00AF164A">
            <w:pPr>
              <w:rPr>
                <w:rFonts w:ascii="Arial" w:eastAsia="Times New Roman" w:hAnsi="Arial" w:cs="Arial"/>
                <w:b/>
                <w:bCs/>
                <w:color w:val="000000"/>
                <w:sz w:val="20"/>
                <w:szCs w:val="20"/>
                <w:lang w:val="es-MX" w:eastAsia="es-MX"/>
              </w:rPr>
            </w:pPr>
          </w:p>
        </w:tc>
      </w:tr>
      <w:tr w:rsidR="001818A9" w:rsidRPr="00D323B6" w14:paraId="64402043" w14:textId="77777777" w:rsidTr="00AF164A">
        <w:trPr>
          <w:trHeight w:val="300"/>
        </w:trPr>
        <w:tc>
          <w:tcPr>
            <w:tcW w:w="0" w:type="auto"/>
            <w:tcBorders>
              <w:top w:val="nil"/>
              <w:left w:val="nil"/>
              <w:bottom w:val="nil"/>
              <w:right w:val="nil"/>
            </w:tcBorders>
            <w:shd w:val="clear" w:color="auto" w:fill="auto"/>
            <w:noWrap/>
            <w:vAlign w:val="bottom"/>
            <w:hideMark/>
          </w:tcPr>
          <w:p w14:paraId="3C1BCA51"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112D5C0C"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143101F1"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37243C44"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0428BBA6" w14:textId="77777777" w:rsidR="001818A9" w:rsidRPr="00D323B6" w:rsidRDefault="001818A9" w:rsidP="00AF164A">
            <w:pPr>
              <w:rPr>
                <w:rFonts w:eastAsia="Times New Roman" w:cs="Calibri"/>
                <w:color w:val="000000"/>
                <w:sz w:val="22"/>
                <w:szCs w:val="22"/>
                <w:lang w:val="es-MX" w:eastAsia="es-MX"/>
              </w:rPr>
            </w:pPr>
          </w:p>
        </w:tc>
        <w:tc>
          <w:tcPr>
            <w:tcW w:w="0" w:type="auto"/>
            <w:tcBorders>
              <w:top w:val="nil"/>
              <w:left w:val="nil"/>
              <w:bottom w:val="nil"/>
              <w:right w:val="nil"/>
            </w:tcBorders>
            <w:shd w:val="clear" w:color="auto" w:fill="auto"/>
            <w:noWrap/>
            <w:vAlign w:val="bottom"/>
            <w:hideMark/>
          </w:tcPr>
          <w:p w14:paraId="29B37299" w14:textId="77777777" w:rsidR="001818A9" w:rsidRPr="00D323B6" w:rsidRDefault="001818A9" w:rsidP="00AF164A">
            <w:pPr>
              <w:rPr>
                <w:rFonts w:eastAsia="Times New Roman" w:cs="Calibri"/>
                <w:color w:val="000000"/>
                <w:sz w:val="22"/>
                <w:szCs w:val="22"/>
                <w:lang w:val="es-MX" w:eastAsia="es-MX"/>
              </w:rPr>
            </w:pPr>
          </w:p>
        </w:tc>
      </w:tr>
      <w:tr w:rsidR="001818A9" w:rsidRPr="00D323B6" w14:paraId="474F5DB5" w14:textId="77777777" w:rsidTr="00AF164A">
        <w:trPr>
          <w:trHeight w:val="300"/>
        </w:trPr>
        <w:tc>
          <w:tcPr>
            <w:tcW w:w="0" w:type="auto"/>
            <w:gridSpan w:val="6"/>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0B228B86" w14:textId="77777777" w:rsidR="001818A9" w:rsidRPr="00D323B6" w:rsidRDefault="001818A9" w:rsidP="00AF164A">
            <w:pPr>
              <w:jc w:val="center"/>
              <w:rPr>
                <w:rFonts w:eastAsia="Times New Roman" w:cs="Calibri"/>
                <w:color w:val="000000"/>
                <w:sz w:val="22"/>
                <w:szCs w:val="22"/>
                <w:lang w:val="es-MX" w:eastAsia="es-MX"/>
              </w:rPr>
            </w:pPr>
            <w:r w:rsidRPr="00D323B6">
              <w:rPr>
                <w:rFonts w:eastAsia="Times New Roman" w:cs="Calibri"/>
                <w:b/>
                <w:bCs/>
                <w:color w:val="000000"/>
                <w:sz w:val="22"/>
                <w:szCs w:val="22"/>
                <w:lang w:val="es-MX" w:eastAsia="es-MX"/>
              </w:rPr>
              <w:t>NOTA</w:t>
            </w:r>
            <w:r w:rsidRPr="00D323B6">
              <w:rPr>
                <w:rFonts w:eastAsia="Times New Roman" w:cs="Calibri"/>
                <w:color w:val="000000"/>
                <w:sz w:val="22"/>
                <w:szCs w:val="22"/>
                <w:lang w:val="es-MX" w:eastAsia="es-MX"/>
              </w:rPr>
              <w:t>: Las cantidades máximas y mínimas son de carácter enunciativo más no limitativo, lo único que se debe considerar es que no se rebase el monto máximo del Dictamen de Disponibilidad Presupuestaria que soporta la contratación.</w:t>
            </w:r>
          </w:p>
        </w:tc>
      </w:tr>
      <w:tr w:rsidR="001818A9" w:rsidRPr="00D323B6" w14:paraId="623E745E" w14:textId="77777777" w:rsidTr="00AF164A">
        <w:trPr>
          <w:trHeight w:val="300"/>
        </w:trPr>
        <w:tc>
          <w:tcPr>
            <w:tcW w:w="0" w:type="auto"/>
            <w:gridSpan w:val="6"/>
            <w:vMerge/>
            <w:tcBorders>
              <w:top w:val="single" w:sz="4" w:space="0" w:color="auto"/>
              <w:left w:val="single" w:sz="4" w:space="0" w:color="auto"/>
              <w:bottom w:val="single" w:sz="4" w:space="0" w:color="000000"/>
              <w:right w:val="single" w:sz="4" w:space="0" w:color="000000"/>
            </w:tcBorders>
            <w:vAlign w:val="center"/>
            <w:hideMark/>
          </w:tcPr>
          <w:p w14:paraId="4ACAD447" w14:textId="77777777" w:rsidR="001818A9" w:rsidRPr="00D323B6" w:rsidRDefault="001818A9" w:rsidP="00AF164A">
            <w:pPr>
              <w:rPr>
                <w:rFonts w:eastAsia="Times New Roman" w:cs="Calibri"/>
                <w:color w:val="000000"/>
                <w:sz w:val="22"/>
                <w:szCs w:val="22"/>
                <w:lang w:val="es-MX" w:eastAsia="es-MX"/>
              </w:rPr>
            </w:pPr>
          </w:p>
        </w:tc>
      </w:tr>
    </w:tbl>
    <w:p w14:paraId="11032C6B" w14:textId="77777777" w:rsidR="001818A9" w:rsidRDefault="001818A9" w:rsidP="001818A9">
      <w:pPr>
        <w:rPr>
          <w:rFonts w:ascii="Montserrat" w:eastAsia="Times New Roman" w:hAnsi="Montserrat" w:cs="Arial"/>
          <w:noProof/>
          <w:sz w:val="20"/>
          <w:szCs w:val="20"/>
          <w:lang w:eastAsia="ar-SA"/>
        </w:rPr>
      </w:pPr>
    </w:p>
    <w:p w14:paraId="41CBB86C" w14:textId="77777777" w:rsidR="001818A9" w:rsidRDefault="001818A9" w:rsidP="001818A9">
      <w:pPr>
        <w:rPr>
          <w:rFonts w:ascii="Montserrat" w:eastAsia="Times New Roman" w:hAnsi="Montserrat" w:cs="Arial"/>
          <w:noProof/>
          <w:sz w:val="20"/>
          <w:szCs w:val="20"/>
          <w:lang w:eastAsia="ar-SA"/>
        </w:rPr>
      </w:pPr>
    </w:p>
    <w:p w14:paraId="3F6EDFE0" w14:textId="77777777" w:rsidR="001818A9" w:rsidRDefault="001818A9" w:rsidP="001818A9">
      <w:pPr>
        <w:rPr>
          <w:rFonts w:ascii="Montserrat Medium" w:hAnsi="Montserrat Medium" w:cs="Tahoma"/>
          <w:b/>
          <w:bCs/>
          <w:sz w:val="14"/>
          <w:szCs w:val="18"/>
        </w:rPr>
      </w:pPr>
      <w:r>
        <w:rPr>
          <w:rFonts w:ascii="Montserrat Medium" w:hAnsi="Montserrat Medium" w:cs="Tahoma"/>
          <w:b/>
          <w:bCs/>
          <w:sz w:val="14"/>
          <w:szCs w:val="18"/>
        </w:rPr>
        <w:t>E</w:t>
      </w:r>
      <w:r w:rsidRPr="003F0513">
        <w:rPr>
          <w:rFonts w:ascii="Montserrat Medium" w:hAnsi="Montserrat Medium" w:cs="Tahoma"/>
          <w:b/>
          <w:bCs/>
          <w:sz w:val="14"/>
          <w:szCs w:val="18"/>
        </w:rPr>
        <w:t xml:space="preserve">XPRESAR EN LETRA </w:t>
      </w:r>
      <w:r>
        <w:rPr>
          <w:rFonts w:ascii="Montserrat Medium" w:hAnsi="Montserrat Medium" w:cs="Tahoma"/>
          <w:b/>
          <w:bCs/>
          <w:sz w:val="14"/>
          <w:szCs w:val="18"/>
        </w:rPr>
        <w:t>EL PRECIO TOTAL DE LA PROPUESTA:</w:t>
      </w:r>
    </w:p>
    <w:p w14:paraId="1B8F69A5" w14:textId="77777777" w:rsidR="001818A9" w:rsidRDefault="001818A9" w:rsidP="001818A9">
      <w:pPr>
        <w:rPr>
          <w:rFonts w:ascii="Montserrat Medium" w:hAnsi="Montserrat Medium" w:cs="Tahoma"/>
          <w:b/>
          <w:bCs/>
          <w:sz w:val="14"/>
          <w:szCs w:val="18"/>
        </w:rPr>
      </w:pPr>
    </w:p>
    <w:p w14:paraId="67D4AD8A" w14:textId="77777777" w:rsidR="001818A9" w:rsidRDefault="001818A9" w:rsidP="001818A9">
      <w:pPr>
        <w:rPr>
          <w:rFonts w:ascii="Montserrat Medium" w:hAnsi="Montserrat Medium" w:cs="Tahoma"/>
          <w:b/>
          <w:bCs/>
          <w:sz w:val="14"/>
          <w:szCs w:val="18"/>
        </w:rPr>
      </w:pPr>
      <w:r>
        <w:rPr>
          <w:rFonts w:ascii="Montserrat Medium" w:hAnsi="Montserrat Medium" w:cs="Tahoma"/>
          <w:b/>
          <w:bCs/>
          <w:sz w:val="14"/>
          <w:szCs w:val="18"/>
        </w:rPr>
        <w:t>VIGENCIA DE LA COTIZACIÓN:</w:t>
      </w:r>
    </w:p>
    <w:p w14:paraId="651275BA" w14:textId="77777777" w:rsidR="001818A9" w:rsidRPr="00181DD6" w:rsidRDefault="001818A9" w:rsidP="001818A9">
      <w:pPr>
        <w:suppressAutoHyphens/>
        <w:rPr>
          <w:rFonts w:ascii="Montserrat" w:eastAsia="Times New Roman" w:hAnsi="Montserrat" w:cs="Arial"/>
          <w:b/>
          <w:bCs/>
          <w:sz w:val="20"/>
          <w:szCs w:val="20"/>
          <w:lang w:eastAsia="ar-SA"/>
        </w:rPr>
      </w:pP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255"/>
        <w:gridCol w:w="5871"/>
      </w:tblGrid>
      <w:tr w:rsidR="001818A9" w:rsidRPr="00181DD6" w14:paraId="561970A1" w14:textId="77777777" w:rsidTr="00AF164A">
        <w:trPr>
          <w:tblCellSpacing w:w="20" w:type="dxa"/>
        </w:trPr>
        <w:tc>
          <w:tcPr>
            <w:tcW w:w="2337" w:type="pct"/>
            <w:shd w:val="clear" w:color="auto" w:fill="FF99CC"/>
          </w:tcPr>
          <w:p w14:paraId="103B3E4F" w14:textId="77777777" w:rsidR="001818A9" w:rsidRPr="00181DD6" w:rsidRDefault="001818A9" w:rsidP="00AF164A">
            <w:pPr>
              <w:suppressAutoHyphens/>
              <w:jc w:val="center"/>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NOMBRE DEL REPRESENTANTE LEGAL</w:t>
            </w:r>
          </w:p>
        </w:tc>
        <w:tc>
          <w:tcPr>
            <w:tcW w:w="2614" w:type="pct"/>
            <w:shd w:val="clear" w:color="auto" w:fill="FF99CC"/>
          </w:tcPr>
          <w:p w14:paraId="4BD21917" w14:textId="77777777" w:rsidR="001818A9" w:rsidRPr="00181DD6" w:rsidRDefault="001818A9" w:rsidP="00AF164A">
            <w:pPr>
              <w:suppressAutoHyphens/>
              <w:jc w:val="center"/>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FIRMA DEL REPRESENTANTE LEGAL</w:t>
            </w:r>
          </w:p>
        </w:tc>
      </w:tr>
    </w:tbl>
    <w:p w14:paraId="2902B232" w14:textId="77777777" w:rsidR="001818A9" w:rsidRPr="00181DD6" w:rsidRDefault="001818A9" w:rsidP="001818A9">
      <w:pPr>
        <w:suppressAutoHyphens/>
        <w:rPr>
          <w:rFonts w:ascii="Montserrat" w:eastAsia="Times New Roman" w:hAnsi="Montserrat" w:cs="Arial"/>
          <w:b/>
          <w:noProof/>
          <w:sz w:val="20"/>
          <w:szCs w:val="20"/>
          <w:lang w:eastAsia="ar-SA"/>
        </w:rPr>
      </w:pPr>
    </w:p>
    <w:p w14:paraId="677AFC9B" w14:textId="77777777" w:rsidR="001818A9" w:rsidRPr="00181DD6" w:rsidRDefault="001818A9" w:rsidP="001818A9">
      <w:pP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br w:type="page"/>
      </w:r>
    </w:p>
    <w:p w14:paraId="7439BB58" w14:textId="77777777" w:rsidR="001818A9" w:rsidRDefault="001818A9" w:rsidP="001818A9"/>
    <w:p w14:paraId="65D51487" w14:textId="77777777" w:rsidR="001818A9" w:rsidRPr="00181DD6" w:rsidRDefault="001818A9" w:rsidP="001818A9">
      <w:pPr>
        <w:suppressAutoHyphens/>
        <w:jc w:val="center"/>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Formato No. 8</w:t>
      </w:r>
    </w:p>
    <w:p w14:paraId="3A817F19" w14:textId="77777777" w:rsidR="001818A9" w:rsidRPr="00181DD6" w:rsidRDefault="001818A9" w:rsidP="001818A9">
      <w:pPr>
        <w:suppressAutoHyphens/>
        <w:jc w:val="center"/>
        <w:rPr>
          <w:rFonts w:ascii="Montserrat" w:eastAsia="Times New Roman" w:hAnsi="Montserrat" w:cs="Arial"/>
          <w:b/>
          <w:bCs/>
          <w:noProof/>
          <w:kern w:val="1"/>
          <w:sz w:val="20"/>
          <w:szCs w:val="20"/>
          <w:lang w:eastAsia="ar-SA"/>
        </w:rPr>
      </w:pPr>
      <w:r w:rsidRPr="00181DD6">
        <w:rPr>
          <w:rFonts w:ascii="Montserrat" w:eastAsia="Times New Roman" w:hAnsi="Montserrat" w:cs="Arial"/>
          <w:b/>
          <w:bCs/>
          <w:noProof/>
          <w:kern w:val="1"/>
          <w:sz w:val="20"/>
          <w:szCs w:val="20"/>
          <w:lang w:eastAsia="ar-SA"/>
        </w:rPr>
        <w:t>Relación de documentos que deberá enviar el licitante</w:t>
      </w:r>
    </w:p>
    <w:p w14:paraId="14F5A5D2" w14:textId="77777777" w:rsidR="001818A9" w:rsidRPr="00181DD6" w:rsidRDefault="001818A9" w:rsidP="001818A9">
      <w:pPr>
        <w:suppressAutoHyphens/>
        <w:jc w:val="center"/>
        <w:rPr>
          <w:rFonts w:ascii="Montserrat" w:eastAsia="Times New Roman" w:hAnsi="Montserrat" w:cs="Arial"/>
          <w:b/>
          <w:bCs/>
          <w:noProof/>
          <w:kern w:val="1"/>
          <w:sz w:val="20"/>
          <w:szCs w:val="20"/>
          <w:lang w:eastAsia="ar-SA"/>
        </w:rPr>
      </w:pPr>
    </w:p>
    <w:p w14:paraId="2EE7248F"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es-ES"/>
        </w:rPr>
      </w:pPr>
      <w:r w:rsidRPr="00181DD6">
        <w:rPr>
          <w:rFonts w:ascii="Montserrat" w:eastAsia="Times New Roman" w:hAnsi="Montserrat" w:cs="Arial"/>
          <w:b/>
          <w:noProof/>
          <w:sz w:val="20"/>
          <w:szCs w:val="20"/>
          <w:lang w:eastAsia="es-ES"/>
        </w:rPr>
        <w:t>4.1 Documentación legal que debén presentar los licitantes participantes:</w:t>
      </w:r>
    </w:p>
    <w:p w14:paraId="74724F6C" w14:textId="77777777" w:rsidR="001818A9" w:rsidRDefault="001818A9" w:rsidP="001818A9"/>
    <w:tbl>
      <w:tblPr>
        <w:tblW w:w="4915"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58"/>
        <w:gridCol w:w="5308"/>
        <w:gridCol w:w="1338"/>
        <w:gridCol w:w="1514"/>
        <w:gridCol w:w="669"/>
        <w:gridCol w:w="667"/>
      </w:tblGrid>
      <w:tr w:rsidR="001818A9" w:rsidRPr="00181DD6" w14:paraId="4FC7FCBA" w14:textId="77777777" w:rsidTr="00AF164A">
        <w:trPr>
          <w:trHeight w:val="276"/>
          <w:tblHeader/>
          <w:jc w:val="center"/>
        </w:trPr>
        <w:tc>
          <w:tcPr>
            <w:tcW w:w="585" w:type="pct"/>
            <w:vMerge w:val="restart"/>
            <w:shd w:val="clear" w:color="auto" w:fill="1F497D"/>
            <w:vAlign w:val="center"/>
          </w:tcPr>
          <w:p w14:paraId="605DDB64"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2468" w:type="pct"/>
            <w:vMerge w:val="restart"/>
            <w:shd w:val="clear" w:color="auto" w:fill="1F497D"/>
            <w:vAlign w:val="center"/>
          </w:tcPr>
          <w:p w14:paraId="0BB68098"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Legal</w:t>
            </w:r>
          </w:p>
        </w:tc>
        <w:tc>
          <w:tcPr>
            <w:tcW w:w="622" w:type="pct"/>
            <w:vMerge w:val="restart"/>
            <w:shd w:val="clear" w:color="auto" w:fill="1F497D"/>
            <w:vAlign w:val="center"/>
          </w:tcPr>
          <w:p w14:paraId="737004F5"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Formato</w:t>
            </w:r>
          </w:p>
        </w:tc>
        <w:tc>
          <w:tcPr>
            <w:tcW w:w="704" w:type="pct"/>
            <w:vMerge w:val="restart"/>
            <w:shd w:val="clear" w:color="auto" w:fill="1F497D"/>
            <w:vAlign w:val="center"/>
          </w:tcPr>
          <w:p w14:paraId="2B7B1E9F"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621" w:type="pct"/>
            <w:gridSpan w:val="2"/>
            <w:shd w:val="clear" w:color="auto" w:fill="1F497D"/>
          </w:tcPr>
          <w:p w14:paraId="2D5277BB"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1818A9" w:rsidRPr="00181DD6" w14:paraId="2B0F9B7C" w14:textId="77777777" w:rsidTr="00AF164A">
        <w:trPr>
          <w:trHeight w:val="276"/>
          <w:tblHeader/>
          <w:jc w:val="center"/>
        </w:trPr>
        <w:tc>
          <w:tcPr>
            <w:tcW w:w="585" w:type="pct"/>
            <w:vMerge/>
            <w:shd w:val="clear" w:color="auto" w:fill="1F497D"/>
            <w:vAlign w:val="center"/>
            <w:hideMark/>
          </w:tcPr>
          <w:p w14:paraId="4637437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Merge/>
            <w:shd w:val="clear" w:color="auto" w:fill="1F497D"/>
          </w:tcPr>
          <w:p w14:paraId="5123E22E" w14:textId="77777777" w:rsidR="001818A9" w:rsidRPr="00181DD6" w:rsidRDefault="001818A9" w:rsidP="00AF164A">
            <w:pPr>
              <w:suppressAutoHyphens/>
              <w:jc w:val="both"/>
              <w:outlineLvl w:val="1"/>
              <w:rPr>
                <w:rFonts w:ascii="Montserrat" w:eastAsia="Times New Roman" w:hAnsi="Montserrat" w:cs="Arial"/>
                <w:noProof/>
                <w:sz w:val="20"/>
                <w:szCs w:val="20"/>
                <w:lang w:eastAsia="ar-SA"/>
              </w:rPr>
            </w:pPr>
          </w:p>
        </w:tc>
        <w:tc>
          <w:tcPr>
            <w:tcW w:w="622" w:type="pct"/>
            <w:vMerge/>
            <w:shd w:val="clear" w:color="auto" w:fill="1F497D"/>
            <w:vAlign w:val="center"/>
            <w:hideMark/>
          </w:tcPr>
          <w:p w14:paraId="68A8D028"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vMerge/>
            <w:shd w:val="clear" w:color="auto" w:fill="1F497D"/>
            <w:vAlign w:val="center"/>
            <w:hideMark/>
          </w:tcPr>
          <w:p w14:paraId="2F467961"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shd w:val="clear" w:color="auto" w:fill="1F497D"/>
          </w:tcPr>
          <w:p w14:paraId="3DAB58D4"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w:t>
            </w:r>
          </w:p>
        </w:tc>
        <w:tc>
          <w:tcPr>
            <w:tcW w:w="310" w:type="pct"/>
            <w:shd w:val="clear" w:color="auto" w:fill="1F497D"/>
          </w:tcPr>
          <w:p w14:paraId="717B87A4"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1818A9" w:rsidRPr="00181DD6" w14:paraId="349DD34C" w14:textId="77777777" w:rsidTr="00AF164A">
        <w:trPr>
          <w:trHeight w:val="20"/>
          <w:jc w:val="center"/>
        </w:trPr>
        <w:tc>
          <w:tcPr>
            <w:tcW w:w="585" w:type="pct"/>
            <w:shd w:val="clear" w:color="auto" w:fill="auto"/>
            <w:vAlign w:val="center"/>
            <w:hideMark/>
          </w:tcPr>
          <w:p w14:paraId="10CCB619"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4.1.1</w:t>
            </w:r>
          </w:p>
        </w:tc>
        <w:tc>
          <w:tcPr>
            <w:tcW w:w="2468" w:type="pct"/>
            <w:vAlign w:val="center"/>
          </w:tcPr>
          <w:p w14:paraId="18728C97"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w:t>
            </w:r>
            <w:r>
              <w:rPr>
                <w:rFonts w:ascii="Montserrat" w:eastAsia="Times New Roman" w:hAnsi="Montserrat" w:cs="Arial"/>
                <w:sz w:val="20"/>
                <w:szCs w:val="20"/>
                <w:lang w:eastAsia="ar-SA"/>
              </w:rPr>
              <w:t>e” de la presente Convocatoria.</w:t>
            </w:r>
          </w:p>
        </w:tc>
        <w:tc>
          <w:tcPr>
            <w:tcW w:w="622" w:type="pct"/>
            <w:shd w:val="clear" w:color="auto" w:fill="auto"/>
            <w:vAlign w:val="center"/>
            <w:hideMark/>
          </w:tcPr>
          <w:p w14:paraId="7D883679" w14:textId="77777777" w:rsidR="001818A9" w:rsidRPr="00181DD6" w:rsidRDefault="00217684" w:rsidP="00AF164A">
            <w:pPr>
              <w:suppressAutoHyphens/>
              <w:jc w:val="center"/>
              <w:outlineLvl w:val="1"/>
              <w:rPr>
                <w:rFonts w:ascii="Montserrat" w:eastAsia="Times New Roman" w:hAnsi="Montserrat" w:cs="Arial"/>
                <w:noProof/>
                <w:sz w:val="20"/>
                <w:szCs w:val="20"/>
                <w:lang w:eastAsia="ar-SA"/>
              </w:rPr>
            </w:pPr>
            <w:hyperlink w:anchor="FORMATO_1" w:history="1">
              <w:r w:rsidR="001818A9" w:rsidRPr="00181DD6">
                <w:rPr>
                  <w:rFonts w:ascii="Montserrat" w:eastAsia="Times New Roman" w:hAnsi="Montserrat" w:cs="Arial"/>
                  <w:noProof/>
                  <w:color w:val="0000FF"/>
                  <w:sz w:val="20"/>
                  <w:szCs w:val="20"/>
                  <w:u w:val="single"/>
                  <w:lang w:eastAsia="es-ES"/>
                </w:rPr>
                <w:t>Formato No. 1</w:t>
              </w:r>
            </w:hyperlink>
          </w:p>
        </w:tc>
        <w:tc>
          <w:tcPr>
            <w:tcW w:w="704" w:type="pct"/>
            <w:shd w:val="clear" w:color="auto" w:fill="auto"/>
            <w:vAlign w:val="center"/>
            <w:hideMark/>
          </w:tcPr>
          <w:p w14:paraId="6D9EB3F2" w14:textId="77777777" w:rsidR="001818A9" w:rsidRPr="00071FA1" w:rsidRDefault="001818A9" w:rsidP="00AF164A">
            <w:pPr>
              <w:suppressAutoHyphens/>
              <w:jc w:val="center"/>
              <w:outlineLvl w:val="1"/>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 xml:space="preserve">Indispensable </w:t>
            </w:r>
          </w:p>
        </w:tc>
        <w:tc>
          <w:tcPr>
            <w:tcW w:w="311" w:type="pct"/>
          </w:tcPr>
          <w:p w14:paraId="7C6A2BA5"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101945F7"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1DE1139E" w14:textId="77777777" w:rsidTr="00AF164A">
        <w:trPr>
          <w:trHeight w:val="20"/>
          <w:jc w:val="center"/>
        </w:trPr>
        <w:tc>
          <w:tcPr>
            <w:tcW w:w="585" w:type="pct"/>
            <w:shd w:val="clear" w:color="auto" w:fill="auto"/>
            <w:vAlign w:val="center"/>
            <w:hideMark/>
          </w:tcPr>
          <w:p w14:paraId="25BFD7CA"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4.1.2</w:t>
            </w:r>
          </w:p>
        </w:tc>
        <w:tc>
          <w:tcPr>
            <w:tcW w:w="2468" w:type="pct"/>
            <w:vAlign w:val="center"/>
          </w:tcPr>
          <w:p w14:paraId="4BC6174E"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Conforme al Artículo 35 del Reglamento de la Ley de Adquisiciones, Arrendamientos y Servicios del Sector Público presentar escrito bajo protesta de decir verdad, a través del cual el licitante manifieste que es de nacionalidad mexicana.</w:t>
            </w:r>
          </w:p>
        </w:tc>
        <w:tc>
          <w:tcPr>
            <w:tcW w:w="622" w:type="pct"/>
            <w:shd w:val="clear" w:color="auto" w:fill="auto"/>
            <w:vAlign w:val="center"/>
            <w:hideMark/>
          </w:tcPr>
          <w:p w14:paraId="0978EAA6"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b/>
                <w:color w:val="0000FF"/>
                <w:sz w:val="20"/>
                <w:szCs w:val="20"/>
                <w:u w:val="single"/>
                <w:lang w:eastAsia="es-ES"/>
              </w:rPr>
              <w:t>Escrito libre</w:t>
            </w:r>
          </w:p>
        </w:tc>
        <w:tc>
          <w:tcPr>
            <w:tcW w:w="704" w:type="pct"/>
            <w:shd w:val="clear" w:color="auto" w:fill="auto"/>
            <w:vAlign w:val="center"/>
          </w:tcPr>
          <w:p w14:paraId="7ECE9793"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5699E839"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696EBC6E"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583FAD1D"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2676C091" w14:textId="77777777" w:rsidTr="00AF164A">
        <w:trPr>
          <w:trHeight w:val="20"/>
          <w:jc w:val="center"/>
        </w:trPr>
        <w:tc>
          <w:tcPr>
            <w:tcW w:w="585" w:type="pct"/>
            <w:shd w:val="clear" w:color="auto" w:fill="auto"/>
            <w:vAlign w:val="center"/>
            <w:hideMark/>
          </w:tcPr>
          <w:p w14:paraId="5EBA6552"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4.1.3</w:t>
            </w:r>
          </w:p>
        </w:tc>
        <w:tc>
          <w:tcPr>
            <w:tcW w:w="2468" w:type="pct"/>
            <w:vAlign w:val="center"/>
          </w:tcPr>
          <w:p w14:paraId="2FCDDB39" w14:textId="63F0F0BC"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Escrito bajo protesta de decir verdad, en el que el representante legal del licitante manifieste que su representada y las personas que forma parte de ésta, no se ubica en los supuestos </w:t>
            </w:r>
            <w:r w:rsidR="0058799B">
              <w:rPr>
                <w:rFonts w:ascii="Montserrat" w:eastAsia="Times New Roman" w:hAnsi="Montserrat" w:cs="Arial"/>
                <w:sz w:val="20"/>
                <w:szCs w:val="20"/>
                <w:lang w:eastAsia="ar-SA"/>
              </w:rPr>
              <w:t>establecidos en los Artículos 71 y 9</w:t>
            </w:r>
            <w:r w:rsidRPr="00181DD6">
              <w:rPr>
                <w:rFonts w:ascii="Montserrat" w:eastAsia="Times New Roman" w:hAnsi="Montserrat" w:cs="Arial"/>
                <w:sz w:val="20"/>
                <w:szCs w:val="20"/>
                <w:lang w:eastAsia="ar-SA"/>
              </w:rPr>
              <w:t xml:space="preserve">0 de la </w:t>
            </w:r>
            <w:proofErr w:type="spellStart"/>
            <w:r w:rsidRPr="00181DD6">
              <w:rPr>
                <w:rFonts w:ascii="Montserrat" w:eastAsia="Times New Roman" w:hAnsi="Montserrat" w:cs="Arial"/>
                <w:sz w:val="20"/>
                <w:szCs w:val="20"/>
                <w:lang w:eastAsia="ar-SA"/>
              </w:rPr>
              <w:t>LAASSP</w:t>
            </w:r>
            <w:proofErr w:type="spellEnd"/>
            <w:r w:rsidRPr="00181DD6">
              <w:rPr>
                <w:rFonts w:ascii="Montserrat" w:eastAsia="Times New Roman" w:hAnsi="Montserrat" w:cs="Arial"/>
                <w:sz w:val="20"/>
                <w:szCs w:val="20"/>
                <w:lang w:eastAsia="ar-SA"/>
              </w:rPr>
              <w:t>, de acuerdo con el Formato No. 2 “Formato relativo al escrito de no encontrarse en l</w:t>
            </w:r>
            <w:r w:rsidR="00234A24">
              <w:rPr>
                <w:rFonts w:ascii="Montserrat" w:eastAsia="Times New Roman" w:hAnsi="Montserrat" w:cs="Arial"/>
                <w:sz w:val="20"/>
                <w:szCs w:val="20"/>
                <w:lang w:eastAsia="ar-SA"/>
              </w:rPr>
              <w:t>os supuestos de los Artículos 71 y 90</w:t>
            </w:r>
            <w:r w:rsidRPr="00181DD6">
              <w:rPr>
                <w:rFonts w:ascii="Montserrat" w:eastAsia="Times New Roman" w:hAnsi="Montserrat" w:cs="Arial"/>
                <w:sz w:val="20"/>
                <w:szCs w:val="20"/>
                <w:lang w:eastAsia="ar-SA"/>
              </w:rPr>
              <w:t xml:space="preserve"> de la </w:t>
            </w:r>
            <w:proofErr w:type="spellStart"/>
            <w:r w:rsidRPr="00181DD6">
              <w:rPr>
                <w:rFonts w:ascii="Montserrat" w:eastAsia="Times New Roman" w:hAnsi="Montserrat" w:cs="Arial"/>
                <w:sz w:val="20"/>
                <w:szCs w:val="20"/>
                <w:lang w:eastAsia="ar-SA"/>
              </w:rPr>
              <w:t>LAASSP</w:t>
            </w:r>
            <w:proofErr w:type="spellEnd"/>
            <w:r w:rsidRPr="00181DD6">
              <w:rPr>
                <w:rFonts w:ascii="Montserrat" w:eastAsia="Times New Roman" w:hAnsi="Montserrat" w:cs="Arial"/>
                <w:sz w:val="20"/>
                <w:szCs w:val="20"/>
                <w:lang w:eastAsia="ar-SA"/>
              </w:rPr>
              <w:t>” de la presente Convocatoria que se adjunta para tal efecto.</w:t>
            </w:r>
          </w:p>
        </w:tc>
        <w:tc>
          <w:tcPr>
            <w:tcW w:w="622" w:type="pct"/>
            <w:shd w:val="clear" w:color="auto" w:fill="auto"/>
            <w:vAlign w:val="center"/>
            <w:hideMark/>
          </w:tcPr>
          <w:p w14:paraId="075FEAC9" w14:textId="77777777" w:rsidR="001818A9" w:rsidRPr="00181DD6" w:rsidRDefault="00217684" w:rsidP="00AF164A">
            <w:pPr>
              <w:suppressAutoHyphens/>
              <w:jc w:val="center"/>
              <w:outlineLvl w:val="1"/>
              <w:rPr>
                <w:rFonts w:ascii="Montserrat" w:eastAsia="Times New Roman" w:hAnsi="Montserrat" w:cs="Arial"/>
                <w:noProof/>
                <w:sz w:val="20"/>
                <w:szCs w:val="20"/>
                <w:lang w:eastAsia="ar-SA"/>
              </w:rPr>
            </w:pPr>
            <w:hyperlink w:anchor="FORMATO_2" w:history="1">
              <w:r w:rsidR="001818A9" w:rsidRPr="00181DD6">
                <w:rPr>
                  <w:rFonts w:ascii="Montserrat" w:eastAsia="Times New Roman" w:hAnsi="Montserrat" w:cs="Arial"/>
                  <w:noProof/>
                  <w:color w:val="0000FF"/>
                  <w:sz w:val="20"/>
                  <w:szCs w:val="20"/>
                  <w:u w:val="single"/>
                  <w:lang w:eastAsia="es-ES"/>
                </w:rPr>
                <w:t>Formato No. 2</w:t>
              </w:r>
            </w:hyperlink>
          </w:p>
        </w:tc>
        <w:tc>
          <w:tcPr>
            <w:tcW w:w="704" w:type="pct"/>
            <w:shd w:val="clear" w:color="auto" w:fill="auto"/>
            <w:vAlign w:val="center"/>
          </w:tcPr>
          <w:p w14:paraId="05BEC2AB"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023EBC98"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3BD5B59D"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10A509D4"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58490E74" w14:textId="77777777" w:rsidTr="00AF164A">
        <w:trPr>
          <w:trHeight w:val="20"/>
          <w:jc w:val="center"/>
        </w:trPr>
        <w:tc>
          <w:tcPr>
            <w:tcW w:w="585" w:type="pct"/>
            <w:shd w:val="clear" w:color="auto" w:fill="auto"/>
            <w:vAlign w:val="center"/>
            <w:hideMark/>
          </w:tcPr>
          <w:p w14:paraId="34C63725"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4.1.4</w:t>
            </w:r>
          </w:p>
        </w:tc>
        <w:tc>
          <w:tcPr>
            <w:tcW w:w="2468" w:type="pct"/>
            <w:vAlign w:val="center"/>
          </w:tcPr>
          <w:p w14:paraId="333E5052"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622" w:type="pct"/>
            <w:shd w:val="clear" w:color="auto" w:fill="auto"/>
            <w:vAlign w:val="center"/>
            <w:hideMark/>
          </w:tcPr>
          <w:p w14:paraId="789C375F" w14:textId="77777777" w:rsidR="001818A9" w:rsidRPr="00181DD6" w:rsidRDefault="00217684" w:rsidP="00AF164A">
            <w:pPr>
              <w:suppressAutoHyphens/>
              <w:jc w:val="center"/>
              <w:outlineLvl w:val="1"/>
              <w:rPr>
                <w:rFonts w:ascii="Montserrat" w:eastAsia="Times New Roman" w:hAnsi="Montserrat" w:cs="Arial"/>
                <w:noProof/>
                <w:sz w:val="20"/>
                <w:szCs w:val="20"/>
                <w:lang w:eastAsia="ar-SA"/>
              </w:rPr>
            </w:pPr>
            <w:hyperlink w:anchor="FORMATO_3" w:history="1">
              <w:r w:rsidR="001818A9" w:rsidRPr="00181DD6">
                <w:rPr>
                  <w:rFonts w:ascii="Montserrat" w:eastAsia="Times New Roman" w:hAnsi="Montserrat" w:cs="Arial"/>
                  <w:noProof/>
                  <w:color w:val="0000FF"/>
                  <w:sz w:val="20"/>
                  <w:szCs w:val="20"/>
                  <w:u w:val="single"/>
                  <w:lang w:eastAsia="es-ES"/>
                </w:rPr>
                <w:t>Formato No. 3</w:t>
              </w:r>
            </w:hyperlink>
          </w:p>
        </w:tc>
        <w:tc>
          <w:tcPr>
            <w:tcW w:w="704" w:type="pct"/>
            <w:shd w:val="clear" w:color="auto" w:fill="auto"/>
            <w:vAlign w:val="center"/>
          </w:tcPr>
          <w:p w14:paraId="1C0532B2"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0E76A1D2"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782AAFE1"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18AA4C97"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2F5524F4" w14:textId="77777777" w:rsidTr="00AF164A">
        <w:trPr>
          <w:trHeight w:val="20"/>
          <w:jc w:val="center"/>
        </w:trPr>
        <w:tc>
          <w:tcPr>
            <w:tcW w:w="585" w:type="pct"/>
            <w:shd w:val="clear" w:color="auto" w:fill="auto"/>
            <w:vAlign w:val="center"/>
            <w:hideMark/>
          </w:tcPr>
          <w:p w14:paraId="05BC4A91"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4.1.5</w:t>
            </w:r>
          </w:p>
        </w:tc>
        <w:tc>
          <w:tcPr>
            <w:tcW w:w="2468" w:type="pct"/>
            <w:vAlign w:val="center"/>
          </w:tcPr>
          <w:p w14:paraId="238548A9"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bajo protesta de decir verdad, indicando que el licitante cuenta con estratificación como micro, pequeña o mediana empresa (</w:t>
            </w:r>
            <w:proofErr w:type="spellStart"/>
            <w:r w:rsidRPr="00181DD6">
              <w:rPr>
                <w:rFonts w:ascii="Montserrat" w:eastAsia="Times New Roman" w:hAnsi="Montserrat" w:cs="Arial"/>
                <w:sz w:val="20"/>
                <w:szCs w:val="20"/>
                <w:lang w:eastAsia="ar-SA"/>
              </w:rPr>
              <w:t>Mipymes</w:t>
            </w:r>
            <w:proofErr w:type="spellEnd"/>
            <w:r w:rsidRPr="00181DD6">
              <w:rPr>
                <w:rFonts w:ascii="Montserrat" w:eastAsia="Times New Roman" w:hAnsi="Montserrat" w:cs="Arial"/>
                <w:sz w:val="20"/>
                <w:szCs w:val="20"/>
                <w:lang w:eastAsia="ar-SA"/>
              </w:rPr>
              <w:t>), de acuerdo con el Formato No. 4 “Formato de manifestación bajo protesta de decir verdad,</w:t>
            </w:r>
            <w:r>
              <w:rPr>
                <w:rFonts w:ascii="Montserrat" w:eastAsia="Times New Roman" w:hAnsi="Montserrat" w:cs="Arial"/>
                <w:sz w:val="20"/>
                <w:szCs w:val="20"/>
                <w:lang w:eastAsia="ar-SA"/>
              </w:rPr>
              <w:t xml:space="preserve"> </w:t>
            </w:r>
            <w:r w:rsidRPr="00181DD6">
              <w:rPr>
                <w:rFonts w:ascii="Montserrat" w:eastAsia="Times New Roman" w:hAnsi="Montserrat" w:cs="Arial"/>
                <w:sz w:val="20"/>
                <w:szCs w:val="20"/>
                <w:lang w:eastAsia="ar-SA"/>
              </w:rPr>
              <w:t>de la estratificación de micro, pequeña o mediana empresa (</w:t>
            </w:r>
            <w:proofErr w:type="spellStart"/>
            <w:r w:rsidRPr="00181DD6">
              <w:rPr>
                <w:rFonts w:ascii="Montserrat" w:eastAsia="Times New Roman" w:hAnsi="Montserrat" w:cs="Arial"/>
                <w:sz w:val="20"/>
                <w:szCs w:val="20"/>
                <w:lang w:eastAsia="ar-SA"/>
              </w:rPr>
              <w:t>MIPYMES</w:t>
            </w:r>
            <w:proofErr w:type="spellEnd"/>
            <w:r w:rsidRPr="00181DD6">
              <w:rPr>
                <w:rFonts w:ascii="Montserrat" w:eastAsia="Times New Roman" w:hAnsi="Montserrat" w:cs="Arial"/>
                <w:sz w:val="20"/>
                <w:szCs w:val="20"/>
                <w:lang w:eastAsia="ar-SA"/>
              </w:rPr>
              <w:t>)” de la presente Convocatoria que se adjunta para tal efecto.</w:t>
            </w:r>
          </w:p>
          <w:p w14:paraId="4B4146C6"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p>
          <w:p w14:paraId="2244E96E"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lastRenderedPageBreak/>
              <w:t>En caso de que no le aplique el presente numeral, deberá enviar el respectivo escrito con la leyenda “NO APLICA”.</w:t>
            </w:r>
          </w:p>
        </w:tc>
        <w:tc>
          <w:tcPr>
            <w:tcW w:w="622" w:type="pct"/>
            <w:shd w:val="clear" w:color="auto" w:fill="auto"/>
            <w:vAlign w:val="center"/>
            <w:hideMark/>
          </w:tcPr>
          <w:p w14:paraId="48BBF016" w14:textId="77777777" w:rsidR="001818A9" w:rsidRPr="00181DD6" w:rsidRDefault="00217684" w:rsidP="00AF164A">
            <w:pPr>
              <w:suppressAutoHyphens/>
              <w:jc w:val="center"/>
              <w:outlineLvl w:val="1"/>
              <w:rPr>
                <w:rFonts w:ascii="Montserrat" w:eastAsia="Times New Roman" w:hAnsi="Montserrat" w:cs="Arial"/>
                <w:noProof/>
                <w:sz w:val="20"/>
                <w:szCs w:val="20"/>
                <w:lang w:eastAsia="ar-SA"/>
              </w:rPr>
            </w:pPr>
            <w:hyperlink w:anchor="FORMATO_4" w:history="1">
              <w:r w:rsidR="001818A9" w:rsidRPr="00181DD6">
                <w:rPr>
                  <w:rFonts w:ascii="Montserrat" w:eastAsia="Times New Roman" w:hAnsi="Montserrat" w:cs="Arial"/>
                  <w:noProof/>
                  <w:color w:val="0000FF"/>
                  <w:sz w:val="20"/>
                  <w:szCs w:val="20"/>
                  <w:u w:val="single"/>
                  <w:lang w:eastAsia="es-ES"/>
                </w:rPr>
                <w:t>Formato No. 4</w:t>
              </w:r>
            </w:hyperlink>
          </w:p>
        </w:tc>
        <w:tc>
          <w:tcPr>
            <w:tcW w:w="704" w:type="pct"/>
            <w:shd w:val="clear" w:color="auto" w:fill="auto"/>
            <w:vAlign w:val="center"/>
          </w:tcPr>
          <w:p w14:paraId="6CF64EA3"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4033AA77"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191F7CC3"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6801FD09"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219519F9" w14:textId="77777777" w:rsidTr="00AF164A">
        <w:trPr>
          <w:trHeight w:val="20"/>
          <w:jc w:val="center"/>
        </w:trPr>
        <w:tc>
          <w:tcPr>
            <w:tcW w:w="585" w:type="pct"/>
            <w:shd w:val="clear" w:color="auto" w:fill="auto"/>
            <w:vAlign w:val="center"/>
            <w:hideMark/>
          </w:tcPr>
          <w:p w14:paraId="70776095"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lastRenderedPageBreak/>
              <w:t>4.1.6</w:t>
            </w:r>
          </w:p>
        </w:tc>
        <w:tc>
          <w:tcPr>
            <w:tcW w:w="2468" w:type="pct"/>
            <w:vAlign w:val="center"/>
          </w:tcPr>
          <w:p w14:paraId="2EC119F5"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410DA026"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En caso de que no le aplique el presente numeral, deberá enviar el respectivo escrito con la leyenda “NO APLICA”.</w:t>
            </w:r>
          </w:p>
          <w:p w14:paraId="42C5AAF8"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En caso de que presenten proposición de forma conjunta, cada una de las personas agrupadas deberá presentar de forma individual los escritos señalados en el numeral 4.1  documentación legal administrativa y en su caso la documentación que aplique para todos en el numeral 4.2 proposición técnica. </w:t>
            </w:r>
          </w:p>
        </w:tc>
        <w:tc>
          <w:tcPr>
            <w:tcW w:w="622" w:type="pct"/>
            <w:shd w:val="clear" w:color="auto" w:fill="auto"/>
            <w:vAlign w:val="center"/>
            <w:hideMark/>
          </w:tcPr>
          <w:p w14:paraId="343CCBC7" w14:textId="77777777" w:rsidR="001818A9" w:rsidRPr="00181DD6" w:rsidRDefault="00217684" w:rsidP="00AF164A">
            <w:pPr>
              <w:suppressAutoHyphens/>
              <w:jc w:val="center"/>
              <w:outlineLvl w:val="1"/>
              <w:rPr>
                <w:rFonts w:ascii="Montserrat" w:eastAsia="Times New Roman" w:hAnsi="Montserrat" w:cs="Arial"/>
                <w:color w:val="0000FF"/>
                <w:sz w:val="20"/>
                <w:szCs w:val="20"/>
                <w:u w:val="single"/>
                <w:lang w:eastAsia="es-ES"/>
              </w:rPr>
            </w:pPr>
            <w:hyperlink w:anchor="FORMATO_5" w:history="1">
              <w:r w:rsidR="001818A9" w:rsidRPr="00181DD6">
                <w:rPr>
                  <w:rFonts w:ascii="Montserrat" w:eastAsia="Times New Roman" w:hAnsi="Montserrat" w:cs="Arial"/>
                  <w:noProof/>
                  <w:color w:val="0000FF"/>
                  <w:sz w:val="20"/>
                  <w:szCs w:val="20"/>
                  <w:u w:val="single"/>
                  <w:lang w:eastAsia="es-ES"/>
                </w:rPr>
                <w:t>Formato No. 5</w:t>
              </w:r>
            </w:hyperlink>
          </w:p>
        </w:tc>
        <w:tc>
          <w:tcPr>
            <w:tcW w:w="704" w:type="pct"/>
            <w:shd w:val="clear" w:color="auto" w:fill="auto"/>
            <w:vAlign w:val="center"/>
          </w:tcPr>
          <w:p w14:paraId="1B626969"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2972AC00"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2F3D4116"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5BF6AE99"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3CC7BB28" w14:textId="77777777" w:rsidTr="00AF164A">
        <w:trPr>
          <w:trHeight w:val="1228"/>
          <w:jc w:val="center"/>
        </w:trPr>
        <w:tc>
          <w:tcPr>
            <w:tcW w:w="585" w:type="pct"/>
            <w:shd w:val="clear" w:color="auto" w:fill="auto"/>
            <w:vAlign w:val="center"/>
            <w:hideMark/>
          </w:tcPr>
          <w:p w14:paraId="701218A1"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4.1.7</w:t>
            </w:r>
          </w:p>
        </w:tc>
        <w:tc>
          <w:tcPr>
            <w:tcW w:w="2468" w:type="pct"/>
            <w:vAlign w:val="center"/>
          </w:tcPr>
          <w:p w14:paraId="0147DB04"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Los licitantes deberán presentar escrito donde autoricen que la Institución podrá utilizar los datos personales para fines institucionales y además de otras transmisiones previstas en la Ley Federal de Transparencia y Acceso a la Información Pública Gubernamental utilizando el formato No. 6 (seis)</w:t>
            </w:r>
          </w:p>
        </w:tc>
        <w:tc>
          <w:tcPr>
            <w:tcW w:w="622" w:type="pct"/>
            <w:shd w:val="clear" w:color="auto" w:fill="auto"/>
            <w:vAlign w:val="center"/>
          </w:tcPr>
          <w:p w14:paraId="3CA9EC1D" w14:textId="77777777" w:rsidR="001818A9" w:rsidRPr="00181DD6" w:rsidRDefault="001818A9" w:rsidP="00AF164A">
            <w:pPr>
              <w:suppressAutoHyphens/>
              <w:jc w:val="center"/>
              <w:outlineLvl w:val="1"/>
              <w:rPr>
                <w:rFonts w:ascii="Montserrat" w:eastAsia="Times New Roman" w:hAnsi="Montserrat" w:cs="Arial"/>
                <w:color w:val="0000FF"/>
                <w:sz w:val="20"/>
                <w:szCs w:val="20"/>
                <w:u w:val="single"/>
                <w:lang w:eastAsia="es-ES"/>
              </w:rPr>
            </w:pPr>
            <w:r w:rsidRPr="00181DD6">
              <w:rPr>
                <w:rFonts w:ascii="Montserrat" w:eastAsia="Times New Roman" w:hAnsi="Montserrat" w:cs="Arial"/>
                <w:color w:val="0000FF"/>
                <w:sz w:val="20"/>
                <w:szCs w:val="20"/>
                <w:u w:val="single"/>
                <w:lang w:eastAsia="es-ES"/>
              </w:rPr>
              <w:t>Formato No. 6</w:t>
            </w:r>
          </w:p>
        </w:tc>
        <w:tc>
          <w:tcPr>
            <w:tcW w:w="704" w:type="pct"/>
            <w:shd w:val="clear" w:color="auto" w:fill="auto"/>
            <w:vAlign w:val="center"/>
          </w:tcPr>
          <w:p w14:paraId="5DD3EF33"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268C5497"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7095EF42"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43089EFA"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574A1894" w14:textId="77777777" w:rsidTr="00AF164A">
        <w:trPr>
          <w:trHeight w:val="20"/>
          <w:jc w:val="center"/>
        </w:trPr>
        <w:tc>
          <w:tcPr>
            <w:tcW w:w="585" w:type="pct"/>
            <w:shd w:val="clear" w:color="auto" w:fill="auto"/>
            <w:vAlign w:val="center"/>
          </w:tcPr>
          <w:p w14:paraId="5563BB4E"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4.1.8</w:t>
            </w:r>
          </w:p>
        </w:tc>
        <w:tc>
          <w:tcPr>
            <w:tcW w:w="2468" w:type="pct"/>
            <w:vAlign w:val="center"/>
          </w:tcPr>
          <w:p w14:paraId="6E158E01" w14:textId="77777777" w:rsidR="001818A9" w:rsidRPr="00181DD6" w:rsidRDefault="001818A9" w:rsidP="00AF164A">
            <w:pPr>
              <w:tabs>
                <w:tab w:val="left" w:pos="1582"/>
              </w:tabs>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bajo protesta de decir verdad que los socios o accionistas que ejercen control sobre la empresa que representó no desempeñan empleo, cargo o comisión en el servicio público o, en su caso, que a pesar de desempeñarlo, con la formalización del contrato correspondiente no se actualiza un conflicto de interés.</w:t>
            </w:r>
          </w:p>
        </w:tc>
        <w:tc>
          <w:tcPr>
            <w:tcW w:w="622" w:type="pct"/>
            <w:shd w:val="clear" w:color="auto" w:fill="auto"/>
            <w:vAlign w:val="center"/>
          </w:tcPr>
          <w:p w14:paraId="4BF5A111" w14:textId="77777777" w:rsidR="001818A9" w:rsidRPr="00181DD6" w:rsidRDefault="001818A9" w:rsidP="00AF164A">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2930E7D0" w14:textId="77777777" w:rsidR="001818A9" w:rsidRPr="00071FA1" w:rsidRDefault="001818A9" w:rsidP="00AF164A">
            <w:pPr>
              <w:suppressAutoHyphens/>
              <w:jc w:val="center"/>
              <w:outlineLvl w:val="1"/>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5439D9D9" w14:textId="77777777" w:rsidR="001818A9" w:rsidRPr="00071FA1" w:rsidRDefault="001818A9" w:rsidP="00AF164A">
            <w:pPr>
              <w:suppressAutoHyphens/>
              <w:jc w:val="center"/>
              <w:outlineLvl w:val="1"/>
              <w:rPr>
                <w:rFonts w:ascii="Montserrat" w:eastAsia="Times New Roman" w:hAnsi="Montserrat" w:cs="Arial"/>
                <w:noProof/>
                <w:sz w:val="18"/>
                <w:szCs w:val="18"/>
                <w:lang w:eastAsia="ar-SA"/>
              </w:rPr>
            </w:pPr>
          </w:p>
        </w:tc>
        <w:tc>
          <w:tcPr>
            <w:tcW w:w="311" w:type="pct"/>
          </w:tcPr>
          <w:p w14:paraId="4A673804"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74DCD7A7"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25D597AA" w14:textId="77777777" w:rsidTr="00AF164A">
        <w:trPr>
          <w:trHeight w:val="20"/>
          <w:jc w:val="center"/>
        </w:trPr>
        <w:tc>
          <w:tcPr>
            <w:tcW w:w="585" w:type="pct"/>
            <w:shd w:val="clear" w:color="auto" w:fill="auto"/>
            <w:vAlign w:val="center"/>
          </w:tcPr>
          <w:p w14:paraId="509DC9CB"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4.1.9</w:t>
            </w:r>
          </w:p>
        </w:tc>
        <w:tc>
          <w:tcPr>
            <w:tcW w:w="2468" w:type="pct"/>
            <w:vAlign w:val="center"/>
          </w:tcPr>
          <w:p w14:paraId="50535D64"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donde manifiesta bajo protesta de decir verdad, que dispone de la organización, experiencia, elementos técnicos, humanos y económicos necesarios, así como con la capacidad suficiente para satisfacer de manera eficiente y adecuada las necesidades de “EL INSTITUTO”.</w:t>
            </w:r>
          </w:p>
        </w:tc>
        <w:tc>
          <w:tcPr>
            <w:tcW w:w="622" w:type="pct"/>
            <w:shd w:val="clear" w:color="auto" w:fill="auto"/>
            <w:vAlign w:val="center"/>
          </w:tcPr>
          <w:p w14:paraId="2932ADB4" w14:textId="77777777" w:rsidR="001818A9" w:rsidRPr="00181DD6" w:rsidRDefault="001818A9" w:rsidP="00AF164A">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183EAD35"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3787836D"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64C9B6C6"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2975C364"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1C56547E" w14:textId="77777777" w:rsidTr="00AF164A">
        <w:trPr>
          <w:trHeight w:val="20"/>
          <w:jc w:val="center"/>
        </w:trPr>
        <w:tc>
          <w:tcPr>
            <w:tcW w:w="585" w:type="pct"/>
            <w:shd w:val="clear" w:color="auto" w:fill="auto"/>
            <w:vAlign w:val="center"/>
          </w:tcPr>
          <w:p w14:paraId="0E28216A"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4.1.10</w:t>
            </w:r>
          </w:p>
        </w:tc>
        <w:tc>
          <w:tcPr>
            <w:tcW w:w="2468" w:type="pct"/>
            <w:vAlign w:val="center"/>
          </w:tcPr>
          <w:p w14:paraId="34968C04"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donde manifiesta bajo protesta de decir verdad que, conforme a lo previsto en el artículo 107 del Reglamento de la Ley de Adquisiciones, Arrendamientos y Servicios del Sector Público, en caso de auditorías, visitas o inspecciones que practique la Secretaría de la Función Pública y/o el Órgano Interno de Control deberá proporcionar la información que en su momento se requiera, relativa al presente</w:t>
            </w:r>
            <w:r>
              <w:rPr>
                <w:rFonts w:ascii="Montserrat" w:eastAsia="Times New Roman" w:hAnsi="Montserrat" w:cs="Arial"/>
                <w:sz w:val="20"/>
                <w:szCs w:val="20"/>
                <w:lang w:eastAsia="ar-SA"/>
              </w:rPr>
              <w:t xml:space="preserve"> procedimiento de contratación.</w:t>
            </w:r>
          </w:p>
        </w:tc>
        <w:tc>
          <w:tcPr>
            <w:tcW w:w="622" w:type="pct"/>
            <w:shd w:val="clear" w:color="auto" w:fill="auto"/>
            <w:vAlign w:val="center"/>
          </w:tcPr>
          <w:p w14:paraId="0E864B40" w14:textId="77777777" w:rsidR="001818A9" w:rsidRPr="00181DD6" w:rsidRDefault="001818A9" w:rsidP="00AF164A">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510188E7"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42EDD7AA"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3977751E"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36D4CA01"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28E62220" w14:textId="77777777" w:rsidTr="00AF164A">
        <w:trPr>
          <w:trHeight w:val="20"/>
          <w:jc w:val="center"/>
        </w:trPr>
        <w:tc>
          <w:tcPr>
            <w:tcW w:w="585" w:type="pct"/>
            <w:shd w:val="clear" w:color="auto" w:fill="auto"/>
            <w:vAlign w:val="center"/>
          </w:tcPr>
          <w:p w14:paraId="36F42E3B"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4.1.11</w:t>
            </w:r>
          </w:p>
        </w:tc>
        <w:tc>
          <w:tcPr>
            <w:tcW w:w="2468" w:type="pct"/>
            <w:vAlign w:val="center"/>
          </w:tcPr>
          <w:p w14:paraId="509E59B6"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Escrito donde Manifiesta no encontrarse sancionado como empresa o producto, por la </w:t>
            </w:r>
            <w:r w:rsidRPr="00181DD6">
              <w:rPr>
                <w:rFonts w:ascii="Montserrat" w:eastAsia="Times New Roman" w:hAnsi="Montserrat" w:cs="Arial"/>
                <w:sz w:val="20"/>
                <w:szCs w:val="20"/>
                <w:lang w:eastAsia="ar-SA"/>
              </w:rPr>
              <w:lastRenderedPageBreak/>
              <w:t>Secretaría de la Función Pública.</w:t>
            </w:r>
          </w:p>
        </w:tc>
        <w:tc>
          <w:tcPr>
            <w:tcW w:w="622" w:type="pct"/>
            <w:shd w:val="clear" w:color="auto" w:fill="auto"/>
            <w:vAlign w:val="center"/>
          </w:tcPr>
          <w:p w14:paraId="65E47182" w14:textId="77777777" w:rsidR="001818A9" w:rsidRPr="00181DD6" w:rsidRDefault="001818A9" w:rsidP="00AF164A">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lastRenderedPageBreak/>
              <w:t>Formato libre</w:t>
            </w:r>
          </w:p>
        </w:tc>
        <w:tc>
          <w:tcPr>
            <w:tcW w:w="704" w:type="pct"/>
            <w:shd w:val="clear" w:color="auto" w:fill="auto"/>
            <w:vAlign w:val="center"/>
          </w:tcPr>
          <w:p w14:paraId="07E372A1"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3BB13B44"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193B8310"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1B1FAABF"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2B091500" w14:textId="77777777" w:rsidTr="00AF164A">
        <w:trPr>
          <w:trHeight w:val="20"/>
          <w:jc w:val="center"/>
        </w:trPr>
        <w:tc>
          <w:tcPr>
            <w:tcW w:w="585" w:type="pct"/>
            <w:shd w:val="clear" w:color="auto" w:fill="auto"/>
            <w:vAlign w:val="center"/>
          </w:tcPr>
          <w:p w14:paraId="1FB7FD12"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lastRenderedPageBreak/>
              <w:t>4.1.12</w:t>
            </w:r>
          </w:p>
        </w:tc>
        <w:tc>
          <w:tcPr>
            <w:tcW w:w="2468" w:type="pct"/>
            <w:vAlign w:val="center"/>
          </w:tcPr>
          <w:p w14:paraId="70744E0A"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bajo protesta de decir verdad que 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tc>
        <w:tc>
          <w:tcPr>
            <w:tcW w:w="622" w:type="pct"/>
            <w:shd w:val="clear" w:color="auto" w:fill="auto"/>
            <w:vAlign w:val="center"/>
          </w:tcPr>
          <w:p w14:paraId="38E2BFCF" w14:textId="77777777" w:rsidR="001818A9" w:rsidRPr="00181DD6" w:rsidRDefault="001818A9" w:rsidP="00AF164A">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6DE52A82"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p w14:paraId="0B9CB3EB" w14:textId="77777777" w:rsidR="001818A9" w:rsidRPr="00071FA1" w:rsidRDefault="001818A9" w:rsidP="00AF164A">
            <w:pPr>
              <w:suppressAutoHyphens/>
              <w:jc w:val="center"/>
              <w:rPr>
                <w:rFonts w:ascii="Montserrat" w:eastAsia="Times New Roman" w:hAnsi="Montserrat"/>
                <w:sz w:val="18"/>
                <w:szCs w:val="18"/>
                <w:lang w:eastAsia="ar-SA"/>
              </w:rPr>
            </w:pPr>
          </w:p>
        </w:tc>
        <w:tc>
          <w:tcPr>
            <w:tcW w:w="311" w:type="pct"/>
          </w:tcPr>
          <w:p w14:paraId="15AEE70F"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71E2F620"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0EF44F89" w14:textId="77777777" w:rsidTr="00AF164A">
        <w:trPr>
          <w:trHeight w:val="20"/>
          <w:jc w:val="center"/>
        </w:trPr>
        <w:tc>
          <w:tcPr>
            <w:tcW w:w="585" w:type="pct"/>
            <w:shd w:val="clear" w:color="auto" w:fill="auto"/>
            <w:vAlign w:val="center"/>
          </w:tcPr>
          <w:p w14:paraId="16775FB8"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4.1.13</w:t>
            </w:r>
          </w:p>
        </w:tc>
        <w:tc>
          <w:tcPr>
            <w:tcW w:w="2468" w:type="pct"/>
            <w:vAlign w:val="center"/>
          </w:tcPr>
          <w:p w14:paraId="7C9FCA97"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donde manifiesta que conoce la Ley, su Reglamento, la presente convocatoria, sus anexos y, en su caso, las modificaciones derivadas de la Junta de Aclaraciones</w:t>
            </w:r>
          </w:p>
        </w:tc>
        <w:tc>
          <w:tcPr>
            <w:tcW w:w="622" w:type="pct"/>
            <w:shd w:val="clear" w:color="auto" w:fill="auto"/>
            <w:vAlign w:val="center"/>
          </w:tcPr>
          <w:p w14:paraId="192BFE44" w14:textId="77777777" w:rsidR="001818A9" w:rsidRPr="00181DD6" w:rsidRDefault="001818A9" w:rsidP="00AF164A">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Formato libre</w:t>
            </w:r>
          </w:p>
        </w:tc>
        <w:tc>
          <w:tcPr>
            <w:tcW w:w="704" w:type="pct"/>
            <w:shd w:val="clear" w:color="auto" w:fill="auto"/>
            <w:vAlign w:val="center"/>
          </w:tcPr>
          <w:p w14:paraId="47C63079" w14:textId="77777777" w:rsidR="001818A9" w:rsidRPr="00071FA1" w:rsidRDefault="001818A9" w:rsidP="00AF164A">
            <w:pPr>
              <w:suppressAutoHyphens/>
              <w:jc w:val="center"/>
              <w:rPr>
                <w:rFonts w:ascii="Montserrat" w:eastAsia="Times New Roman" w:hAnsi="Montserrat"/>
                <w:sz w:val="18"/>
                <w:szCs w:val="18"/>
                <w:lang w:eastAsia="ar-SA"/>
              </w:rPr>
            </w:pPr>
            <w:r w:rsidRPr="00071FA1">
              <w:rPr>
                <w:rFonts w:ascii="Montserrat" w:eastAsia="Times New Roman" w:hAnsi="Montserrat" w:cs="Arial"/>
                <w:noProof/>
                <w:sz w:val="18"/>
                <w:szCs w:val="18"/>
                <w:lang w:eastAsia="ar-SA"/>
              </w:rPr>
              <w:t>Indispensable</w:t>
            </w:r>
          </w:p>
        </w:tc>
        <w:tc>
          <w:tcPr>
            <w:tcW w:w="311" w:type="pct"/>
          </w:tcPr>
          <w:p w14:paraId="193E6D86"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0AFC5FCF"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2B3086EE" w14:textId="77777777" w:rsidTr="00AF164A">
        <w:trPr>
          <w:trHeight w:val="20"/>
          <w:jc w:val="center"/>
        </w:trPr>
        <w:tc>
          <w:tcPr>
            <w:tcW w:w="585" w:type="pct"/>
            <w:shd w:val="clear" w:color="auto" w:fill="auto"/>
            <w:vAlign w:val="center"/>
          </w:tcPr>
          <w:p w14:paraId="4D9BEB3F" w14:textId="77777777" w:rsidR="001818A9" w:rsidRPr="00181DD6" w:rsidRDefault="001818A9" w:rsidP="00AF164A">
            <w:pPr>
              <w:suppressAutoHyphens/>
              <w:jc w:val="center"/>
              <w:outlineLvl w:val="1"/>
              <w:rPr>
                <w:rFonts w:ascii="Montserrat" w:eastAsia="Times New Roman" w:hAnsi="Montserrat" w:cs="Arial"/>
                <w:b/>
                <w:noProof/>
                <w:sz w:val="20"/>
                <w:szCs w:val="20"/>
                <w:lang w:eastAsia="ar-SA"/>
              </w:rPr>
            </w:pPr>
            <w:r>
              <w:rPr>
                <w:rFonts w:ascii="Montserrat" w:eastAsia="Times New Roman" w:hAnsi="Montserrat" w:cs="Arial"/>
                <w:b/>
                <w:noProof/>
                <w:sz w:val="20"/>
                <w:szCs w:val="20"/>
                <w:lang w:eastAsia="ar-SA"/>
              </w:rPr>
              <w:t>4.1.14</w:t>
            </w:r>
          </w:p>
        </w:tc>
        <w:tc>
          <w:tcPr>
            <w:tcW w:w="2468" w:type="pct"/>
            <w:vAlign w:val="center"/>
          </w:tcPr>
          <w:p w14:paraId="719CBDBB"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A efecto de dar cumplimiento a lo señalado en el Artículo 50 </w:t>
            </w:r>
            <w:proofErr w:type="gramStart"/>
            <w:r w:rsidRPr="00181DD6">
              <w:rPr>
                <w:rFonts w:ascii="Montserrat" w:eastAsia="Times New Roman" w:hAnsi="Montserrat" w:cs="Arial"/>
                <w:sz w:val="20"/>
                <w:szCs w:val="20"/>
                <w:lang w:eastAsia="ar-SA"/>
              </w:rPr>
              <w:t>fracción</w:t>
            </w:r>
            <w:proofErr w:type="gramEnd"/>
            <w:r w:rsidRPr="00181DD6">
              <w:rPr>
                <w:rFonts w:ascii="Montserrat" w:eastAsia="Times New Roman" w:hAnsi="Montserrat" w:cs="Arial"/>
                <w:sz w:val="20"/>
                <w:szCs w:val="20"/>
                <w:lang w:eastAsia="ar-SA"/>
              </w:rPr>
              <w:t xml:space="preserve"> VII de la Ley de Adquisiciones, Arrendamientos y Servicios del Sector Público y 88 Fracción III de su Reglamento así el numeral 4.19 de las </w:t>
            </w:r>
            <w:proofErr w:type="spellStart"/>
            <w:r w:rsidRPr="00181DD6">
              <w:rPr>
                <w:rFonts w:ascii="Montserrat" w:eastAsia="Times New Roman" w:hAnsi="Montserrat" w:cs="Arial"/>
                <w:sz w:val="20"/>
                <w:szCs w:val="20"/>
                <w:lang w:eastAsia="ar-SA"/>
              </w:rPr>
              <w:t>POBALINES</w:t>
            </w:r>
            <w:proofErr w:type="spellEnd"/>
            <w:r w:rsidRPr="00181DD6">
              <w:rPr>
                <w:rFonts w:ascii="Montserrat" w:eastAsia="Times New Roman" w:hAnsi="Montserrat" w:cs="Arial"/>
                <w:sz w:val="20"/>
                <w:szCs w:val="20"/>
                <w:lang w:eastAsia="ar-SA"/>
              </w:rPr>
              <w:t xml:space="preserve"> y Art. 32 D del Código Fiscal de la Federación.</w:t>
            </w:r>
          </w:p>
          <w:p w14:paraId="252793B7"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p>
          <w:p w14:paraId="7A5A92CB" w14:textId="77777777" w:rsidR="001818A9" w:rsidRPr="00181DD6" w:rsidRDefault="001818A9" w:rsidP="00AF164A">
            <w:pPr>
              <w:suppressAutoHyphens/>
              <w:autoSpaceDE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Documentos que los licitantes deberán presentar:</w:t>
            </w:r>
          </w:p>
        </w:tc>
        <w:tc>
          <w:tcPr>
            <w:tcW w:w="622" w:type="pct"/>
            <w:shd w:val="clear" w:color="auto" w:fill="auto"/>
            <w:vAlign w:val="center"/>
          </w:tcPr>
          <w:p w14:paraId="7FBE623D" w14:textId="77777777" w:rsidR="001818A9" w:rsidRPr="00181DD6" w:rsidRDefault="001818A9" w:rsidP="00AF164A">
            <w:pPr>
              <w:suppressAutoHyphens/>
              <w:jc w:val="center"/>
              <w:outlineLvl w:val="1"/>
              <w:rPr>
                <w:rFonts w:ascii="Montserrat" w:eastAsia="Times New Roman" w:hAnsi="Montserrat"/>
                <w:b/>
                <w:color w:val="0000FF"/>
                <w:sz w:val="20"/>
                <w:szCs w:val="20"/>
                <w:u w:val="single"/>
                <w:lang w:eastAsia="es-ES"/>
              </w:rPr>
            </w:pPr>
            <w:r w:rsidRPr="00181DD6">
              <w:rPr>
                <w:rFonts w:ascii="Montserrat" w:eastAsia="Times New Roman" w:hAnsi="Montserrat"/>
                <w:b/>
                <w:color w:val="0000FF"/>
                <w:sz w:val="20"/>
                <w:szCs w:val="20"/>
                <w:u w:val="single"/>
                <w:lang w:eastAsia="es-ES"/>
              </w:rPr>
              <w:t>Documentos que el licitante deberá presentar:</w:t>
            </w:r>
          </w:p>
        </w:tc>
        <w:tc>
          <w:tcPr>
            <w:tcW w:w="704" w:type="pct"/>
            <w:shd w:val="clear" w:color="auto" w:fill="auto"/>
            <w:vAlign w:val="center"/>
          </w:tcPr>
          <w:p w14:paraId="45CBBEF6" w14:textId="77777777" w:rsidR="001818A9" w:rsidRPr="00071FA1" w:rsidRDefault="001818A9" w:rsidP="00AF164A">
            <w:pPr>
              <w:suppressAutoHyphens/>
              <w:jc w:val="center"/>
              <w:rPr>
                <w:rFonts w:ascii="Montserrat" w:eastAsia="Times New Roman" w:hAnsi="Montserrat"/>
                <w:sz w:val="18"/>
                <w:szCs w:val="18"/>
                <w:lang w:eastAsia="ar-SA"/>
              </w:rPr>
            </w:pPr>
            <w:r w:rsidRPr="00071FA1">
              <w:rPr>
                <w:rFonts w:ascii="Montserrat" w:eastAsia="Times New Roman" w:hAnsi="Montserrat" w:cs="Arial"/>
                <w:noProof/>
                <w:sz w:val="18"/>
                <w:szCs w:val="18"/>
                <w:lang w:eastAsia="ar-SA"/>
              </w:rPr>
              <w:t>Los siguientes documentos no son indispensables, sin embargo, el licitante que resulte adjudicado deberá de presentarlos al día siguiente del fallo, en caso de que no los presente no se formalizará el contrato por causas imputables al proveedor.</w:t>
            </w:r>
          </w:p>
        </w:tc>
        <w:tc>
          <w:tcPr>
            <w:tcW w:w="311" w:type="pct"/>
          </w:tcPr>
          <w:p w14:paraId="3469C680"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10" w:type="pct"/>
          </w:tcPr>
          <w:p w14:paraId="58F0DBE3"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r w:rsidR="001818A9" w:rsidRPr="00181DD6" w14:paraId="493611E0" w14:textId="77777777" w:rsidTr="00AF164A">
        <w:trPr>
          <w:trHeight w:val="20"/>
          <w:jc w:val="center"/>
        </w:trPr>
        <w:tc>
          <w:tcPr>
            <w:tcW w:w="585" w:type="pct"/>
            <w:shd w:val="clear" w:color="auto" w:fill="auto"/>
            <w:vAlign w:val="center"/>
          </w:tcPr>
          <w:p w14:paraId="7FB52EC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4D06BB9"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1.-Alta ante la Secretaría de Hacienda y Crédito Público y/o Constancia de Situación Fiscal.</w:t>
            </w:r>
          </w:p>
        </w:tc>
        <w:tc>
          <w:tcPr>
            <w:tcW w:w="622" w:type="pct"/>
            <w:shd w:val="clear" w:color="auto" w:fill="auto"/>
            <w:vAlign w:val="center"/>
          </w:tcPr>
          <w:p w14:paraId="2AC1738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5A7A8572"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295E3A1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1EE819E4"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476DCD6E" w14:textId="77777777" w:rsidTr="00AF164A">
        <w:trPr>
          <w:trHeight w:val="20"/>
          <w:jc w:val="center"/>
        </w:trPr>
        <w:tc>
          <w:tcPr>
            <w:tcW w:w="585" w:type="pct"/>
            <w:shd w:val="clear" w:color="auto" w:fill="auto"/>
            <w:vAlign w:val="center"/>
          </w:tcPr>
          <w:p w14:paraId="3A58943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733BEE81"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2.-Registro Federal de Contribuyentes.</w:t>
            </w:r>
          </w:p>
        </w:tc>
        <w:tc>
          <w:tcPr>
            <w:tcW w:w="622" w:type="pct"/>
            <w:shd w:val="clear" w:color="auto" w:fill="auto"/>
            <w:vAlign w:val="center"/>
          </w:tcPr>
          <w:p w14:paraId="5D39BEDA"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0B5B91E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52FA1E0B"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605F69E1"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4682899A" w14:textId="77777777" w:rsidTr="00AF164A">
        <w:trPr>
          <w:trHeight w:val="20"/>
          <w:jc w:val="center"/>
        </w:trPr>
        <w:tc>
          <w:tcPr>
            <w:tcW w:w="585" w:type="pct"/>
            <w:shd w:val="clear" w:color="auto" w:fill="auto"/>
            <w:vAlign w:val="center"/>
          </w:tcPr>
          <w:p w14:paraId="5A6ED5F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91453BA"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3.-Tarjeta de Registro Patronal ante el IMSS.</w:t>
            </w:r>
          </w:p>
          <w:p w14:paraId="4BDCFA56"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EL  </w:t>
            </w:r>
            <w:proofErr w:type="spellStart"/>
            <w:r w:rsidRPr="00181DD6">
              <w:rPr>
                <w:rFonts w:ascii="Montserrat" w:eastAsia="Times New Roman" w:hAnsi="Montserrat" w:cs="Arial"/>
                <w:sz w:val="20"/>
                <w:szCs w:val="20"/>
                <w:lang w:eastAsia="ar-SA"/>
              </w:rPr>
              <w:t>NRP</w:t>
            </w:r>
            <w:proofErr w:type="spellEnd"/>
            <w:r w:rsidRPr="00181DD6">
              <w:rPr>
                <w:rFonts w:ascii="Montserrat" w:eastAsia="Times New Roman" w:hAnsi="Montserrat" w:cs="Arial"/>
                <w:sz w:val="20"/>
                <w:szCs w:val="20"/>
                <w:lang w:eastAsia="ar-SA"/>
              </w:rPr>
              <w:t xml:space="preserve"> deberá coincidir con la opinión de cumplimiento del </w:t>
            </w:r>
            <w:proofErr w:type="spellStart"/>
            <w:r w:rsidRPr="00181DD6">
              <w:rPr>
                <w:rFonts w:ascii="Montserrat" w:eastAsia="Times New Roman" w:hAnsi="Montserrat" w:cs="Arial"/>
                <w:sz w:val="20"/>
                <w:szCs w:val="20"/>
                <w:lang w:eastAsia="ar-SA"/>
              </w:rPr>
              <w:t>INFONAVIT</w:t>
            </w:r>
            <w:proofErr w:type="spellEnd"/>
            <w:r w:rsidRPr="00181DD6">
              <w:rPr>
                <w:rFonts w:ascii="Montserrat" w:eastAsia="Times New Roman" w:hAnsi="Montserrat" w:cs="Arial"/>
                <w:sz w:val="20"/>
                <w:szCs w:val="20"/>
                <w:lang w:eastAsia="ar-SA"/>
              </w:rPr>
              <w:t>.</w:t>
            </w:r>
          </w:p>
        </w:tc>
        <w:tc>
          <w:tcPr>
            <w:tcW w:w="622" w:type="pct"/>
            <w:shd w:val="clear" w:color="auto" w:fill="auto"/>
            <w:vAlign w:val="center"/>
          </w:tcPr>
          <w:p w14:paraId="777C8111"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7E70627B"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387F0BE2"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7CF7B90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249FEEBB" w14:textId="77777777" w:rsidTr="00AF164A">
        <w:trPr>
          <w:trHeight w:val="20"/>
          <w:jc w:val="center"/>
        </w:trPr>
        <w:tc>
          <w:tcPr>
            <w:tcW w:w="585" w:type="pct"/>
            <w:shd w:val="clear" w:color="auto" w:fill="auto"/>
            <w:vAlign w:val="center"/>
          </w:tcPr>
          <w:p w14:paraId="18E5B230"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3EF19BBA" w14:textId="77777777" w:rsidR="001818A9" w:rsidRPr="00181DD6" w:rsidRDefault="001818A9" w:rsidP="00AF164A">
            <w:pPr>
              <w:suppressAutoHyphens/>
              <w:autoSpaceDE w:val="0"/>
              <w:autoSpaceDN w:val="0"/>
              <w:ind w:right="12"/>
              <w:jc w:val="both"/>
              <w:rPr>
                <w:rFonts w:ascii="Montserrat" w:eastAsia="Times New Roman" w:hAnsi="Montserrat"/>
                <w:b/>
                <w:bCs/>
                <w:i/>
                <w:iCs/>
                <w:sz w:val="20"/>
                <w:szCs w:val="20"/>
                <w:u w:val="single"/>
                <w:lang w:eastAsia="ar-SA"/>
              </w:rPr>
            </w:pPr>
            <w:r>
              <w:rPr>
                <w:rFonts w:ascii="Montserrat" w:eastAsia="Times New Roman" w:hAnsi="Montserrat" w:cs="Arial"/>
                <w:sz w:val="20"/>
                <w:szCs w:val="20"/>
                <w:lang w:eastAsia="ar-SA"/>
              </w:rPr>
              <w:t>4</w:t>
            </w:r>
            <w:r w:rsidRPr="00181DD6">
              <w:rPr>
                <w:rFonts w:ascii="Montserrat" w:eastAsia="Times New Roman" w:hAnsi="Montserrat" w:cs="Arial"/>
                <w:sz w:val="20"/>
                <w:szCs w:val="20"/>
                <w:lang w:eastAsia="ar-SA"/>
              </w:rPr>
              <w:t>.-Comprobante del Domicilio fiscal mismo que deberá coincidir con la dirección proporcionada en la acreditación del licitante.</w:t>
            </w:r>
            <w:r w:rsidRPr="00181DD6">
              <w:rPr>
                <w:rFonts w:ascii="Montserrat" w:eastAsia="Times New Roman" w:hAnsi="Montserrat"/>
                <w:b/>
                <w:bCs/>
                <w:i/>
                <w:iCs/>
                <w:sz w:val="20"/>
                <w:szCs w:val="20"/>
                <w:u w:val="single"/>
                <w:lang w:eastAsia="ar-SA"/>
              </w:rPr>
              <w:t xml:space="preserve"> </w:t>
            </w:r>
            <w:proofErr w:type="gramStart"/>
            <w:r w:rsidRPr="00181DD6">
              <w:rPr>
                <w:rFonts w:ascii="Montserrat" w:eastAsia="Times New Roman" w:hAnsi="Montserrat"/>
                <w:b/>
                <w:bCs/>
                <w:i/>
                <w:iCs/>
                <w:sz w:val="20"/>
                <w:szCs w:val="20"/>
                <w:u w:val="single"/>
                <w:lang w:eastAsia="ar-SA"/>
              </w:rPr>
              <w:t>con</w:t>
            </w:r>
            <w:proofErr w:type="gramEnd"/>
            <w:r w:rsidRPr="00181DD6">
              <w:rPr>
                <w:rFonts w:ascii="Montserrat" w:eastAsia="Times New Roman" w:hAnsi="Montserrat"/>
                <w:b/>
                <w:bCs/>
                <w:i/>
                <w:iCs/>
                <w:sz w:val="20"/>
                <w:szCs w:val="20"/>
                <w:u w:val="single"/>
                <w:lang w:eastAsia="ar-SA"/>
              </w:rPr>
              <w:t xml:space="preserve"> una vigencia no mayor a tres meses. </w:t>
            </w:r>
          </w:p>
          <w:p w14:paraId="55F00290" w14:textId="77777777" w:rsidR="001818A9" w:rsidRPr="00181DD6" w:rsidRDefault="001818A9" w:rsidP="00AF164A">
            <w:pPr>
              <w:suppressAutoHyphens/>
              <w:autoSpaceDE w:val="0"/>
              <w:autoSpaceDN w:val="0"/>
              <w:ind w:right="12"/>
              <w:jc w:val="both"/>
              <w:rPr>
                <w:rFonts w:ascii="Montserrat" w:eastAsia="Times New Roman" w:hAnsi="Montserrat"/>
                <w:b/>
                <w:bCs/>
                <w:i/>
                <w:iCs/>
                <w:sz w:val="20"/>
                <w:szCs w:val="20"/>
                <w:u w:val="single"/>
                <w:lang w:eastAsia="ar-SA"/>
              </w:rPr>
            </w:pPr>
          </w:p>
          <w:p w14:paraId="739F3FE7" w14:textId="77777777" w:rsidR="001818A9" w:rsidRPr="00181DD6" w:rsidRDefault="001818A9" w:rsidP="00AF164A">
            <w:pPr>
              <w:suppressAutoHyphens/>
              <w:autoSpaceDE w:val="0"/>
              <w:autoSpaceDN w:val="0"/>
              <w:ind w:right="12"/>
              <w:jc w:val="both"/>
              <w:rPr>
                <w:rFonts w:ascii="Montserrat" w:eastAsia="Times New Roman" w:hAnsi="Montserrat" w:cs="Arial"/>
                <w:sz w:val="20"/>
                <w:szCs w:val="20"/>
                <w:lang w:eastAsia="ar-SA"/>
              </w:rPr>
            </w:pPr>
            <w:r w:rsidRPr="00181DD6">
              <w:rPr>
                <w:rFonts w:ascii="Montserrat" w:eastAsia="Times New Roman" w:hAnsi="Montserrat"/>
                <w:b/>
                <w:bCs/>
                <w:i/>
                <w:iCs/>
                <w:sz w:val="20"/>
                <w:szCs w:val="20"/>
                <w:u w:val="single"/>
                <w:lang w:eastAsia="ar-SA"/>
              </w:rPr>
              <w:t xml:space="preserve">También deberá coincidir con el alta de hacienda y a nombre del licitante, en caso de que no se encuentre a nombre del licitante deberá presentar escrito bajo protesta de decir verdad el motivo por el cual no se encuentra a su nombre debiendo acreditar su dicho con documento idóneo que acredite su posesión </w:t>
            </w:r>
            <w:r w:rsidRPr="00181DD6">
              <w:rPr>
                <w:rFonts w:ascii="Montserrat" w:eastAsia="Times New Roman" w:hAnsi="Montserrat"/>
                <w:b/>
                <w:bCs/>
                <w:i/>
                <w:iCs/>
                <w:sz w:val="20"/>
                <w:szCs w:val="20"/>
                <w:u w:val="single"/>
                <w:lang w:eastAsia="ar-SA"/>
              </w:rPr>
              <w:lastRenderedPageBreak/>
              <w:t>(contrato de arrendamiento)</w:t>
            </w:r>
          </w:p>
        </w:tc>
        <w:tc>
          <w:tcPr>
            <w:tcW w:w="622" w:type="pct"/>
            <w:shd w:val="clear" w:color="auto" w:fill="auto"/>
            <w:vAlign w:val="center"/>
          </w:tcPr>
          <w:p w14:paraId="3F6368D8"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63B9FDE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714EAC82"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723CE16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5D260552" w14:textId="77777777" w:rsidTr="00AF164A">
        <w:trPr>
          <w:trHeight w:val="20"/>
          <w:jc w:val="center"/>
        </w:trPr>
        <w:tc>
          <w:tcPr>
            <w:tcW w:w="585" w:type="pct"/>
            <w:shd w:val="clear" w:color="auto" w:fill="auto"/>
            <w:vAlign w:val="center"/>
          </w:tcPr>
          <w:p w14:paraId="26964C55"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EFB2EE5"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5</w:t>
            </w:r>
            <w:r w:rsidRPr="00181DD6">
              <w:rPr>
                <w:rFonts w:ascii="Montserrat" w:eastAsia="Times New Roman" w:hAnsi="Montserrat" w:cs="Arial"/>
                <w:sz w:val="20"/>
                <w:szCs w:val="20"/>
                <w:lang w:eastAsia="ar-SA"/>
              </w:rPr>
              <w:t xml:space="preserve">.-Identificación oficial vigente con fotografía, (cartilla del servicio militar nacional, pasaporte, credencial para votar con fotografía o cédula profesional), tratándose de personas físicas, y en el caso de personas morales, de la persona que firme la proposición. </w:t>
            </w:r>
            <w:r w:rsidRPr="00181DD6">
              <w:rPr>
                <w:rFonts w:ascii="Montserrat" w:eastAsia="Times New Roman" w:hAnsi="Montserrat"/>
                <w:b/>
                <w:bCs/>
                <w:i/>
                <w:iCs/>
                <w:sz w:val="20"/>
                <w:szCs w:val="20"/>
                <w:u w:val="single"/>
                <w:lang w:eastAsia="ar-SA"/>
              </w:rPr>
              <w:t xml:space="preserve">Conforme lo estipula el artículo 48 </w:t>
            </w:r>
            <w:proofErr w:type="gramStart"/>
            <w:r w:rsidRPr="00181DD6">
              <w:rPr>
                <w:rFonts w:ascii="Montserrat" w:eastAsia="Times New Roman" w:hAnsi="Montserrat"/>
                <w:b/>
                <w:bCs/>
                <w:i/>
                <w:iCs/>
                <w:sz w:val="20"/>
                <w:szCs w:val="20"/>
                <w:u w:val="single"/>
                <w:lang w:eastAsia="ar-SA"/>
              </w:rPr>
              <w:t>fracción</w:t>
            </w:r>
            <w:proofErr w:type="gramEnd"/>
            <w:r w:rsidRPr="00181DD6">
              <w:rPr>
                <w:rFonts w:ascii="Montserrat" w:eastAsia="Times New Roman" w:hAnsi="Montserrat"/>
                <w:b/>
                <w:bCs/>
                <w:i/>
                <w:iCs/>
                <w:sz w:val="20"/>
                <w:szCs w:val="20"/>
                <w:u w:val="single"/>
                <w:lang w:eastAsia="ar-SA"/>
              </w:rPr>
              <w:t xml:space="preserve"> X del Reglamento.</w:t>
            </w:r>
          </w:p>
        </w:tc>
        <w:tc>
          <w:tcPr>
            <w:tcW w:w="622" w:type="pct"/>
            <w:shd w:val="clear" w:color="auto" w:fill="auto"/>
            <w:vAlign w:val="center"/>
          </w:tcPr>
          <w:p w14:paraId="3542F51D"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64C21EF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062BDEBA"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5C0C40FD"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662FEF69" w14:textId="77777777" w:rsidTr="00AF164A">
        <w:trPr>
          <w:trHeight w:val="20"/>
          <w:jc w:val="center"/>
        </w:trPr>
        <w:tc>
          <w:tcPr>
            <w:tcW w:w="585" w:type="pct"/>
            <w:shd w:val="clear" w:color="auto" w:fill="auto"/>
            <w:vAlign w:val="center"/>
          </w:tcPr>
          <w:p w14:paraId="16A70BB5"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2178EE54"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6</w:t>
            </w:r>
            <w:r w:rsidRPr="00181DD6">
              <w:rPr>
                <w:rFonts w:ascii="Montserrat" w:eastAsia="Times New Roman" w:hAnsi="Montserrat" w:cs="Arial"/>
                <w:sz w:val="20"/>
                <w:szCs w:val="20"/>
                <w:lang w:eastAsia="ar-SA"/>
              </w:rPr>
              <w:t xml:space="preserve">.-Los licitantes quedan obligados a entregar al Instituto la “Opinión del Cumplimiento de Obligaciones” emitida por el </w:t>
            </w:r>
            <w:proofErr w:type="spellStart"/>
            <w:r w:rsidRPr="00181DD6">
              <w:rPr>
                <w:rFonts w:ascii="Montserrat" w:eastAsia="Times New Roman" w:hAnsi="Montserrat" w:cs="Arial"/>
                <w:sz w:val="20"/>
                <w:szCs w:val="20"/>
                <w:lang w:eastAsia="ar-SA"/>
              </w:rPr>
              <w:t>INFONAVIT</w:t>
            </w:r>
            <w:proofErr w:type="spellEnd"/>
            <w:r w:rsidRPr="00181DD6">
              <w:rPr>
                <w:rFonts w:ascii="Montserrat" w:eastAsia="Times New Roman" w:hAnsi="Montserrat" w:cs="Arial"/>
                <w:sz w:val="20"/>
                <w:szCs w:val="20"/>
                <w:lang w:eastAsia="ar-SA"/>
              </w:rPr>
              <w:t xml:space="preserve"> vigente y positiva. Para el caso de que el licitante no cuente con trabajadores registrados ante el </w:t>
            </w:r>
            <w:proofErr w:type="spellStart"/>
            <w:r w:rsidRPr="00181DD6">
              <w:rPr>
                <w:rFonts w:ascii="Montserrat" w:eastAsia="Times New Roman" w:hAnsi="Montserrat" w:cs="Arial"/>
                <w:sz w:val="20"/>
                <w:szCs w:val="20"/>
                <w:lang w:eastAsia="ar-SA"/>
              </w:rPr>
              <w:t>I.M.S.S</w:t>
            </w:r>
            <w:proofErr w:type="spellEnd"/>
            <w:r w:rsidRPr="00181DD6">
              <w:rPr>
                <w:rFonts w:ascii="Montserrat" w:eastAsia="Times New Roman" w:hAnsi="Montserrat" w:cs="Arial"/>
                <w:sz w:val="20"/>
                <w:szCs w:val="20"/>
                <w:lang w:eastAsia="ar-SA"/>
              </w:rPr>
              <w:t xml:space="preserve">. y se apoyen en la figura jurídica del </w:t>
            </w:r>
            <w:proofErr w:type="spellStart"/>
            <w:r w:rsidRPr="00181DD6">
              <w:rPr>
                <w:rFonts w:ascii="Montserrat" w:eastAsia="Times New Roman" w:hAnsi="Montserrat" w:cs="Arial"/>
                <w:sz w:val="20"/>
                <w:szCs w:val="20"/>
                <w:lang w:eastAsia="ar-SA"/>
              </w:rPr>
              <w:t>Outsoursing</w:t>
            </w:r>
            <w:proofErr w:type="spellEnd"/>
            <w:r w:rsidRPr="00181DD6">
              <w:rPr>
                <w:rFonts w:ascii="Montserrat" w:eastAsia="Times New Roman" w:hAnsi="Montserrat" w:cs="Arial"/>
                <w:sz w:val="20"/>
                <w:szCs w:val="20"/>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181DD6">
              <w:rPr>
                <w:rFonts w:ascii="Montserrat" w:eastAsia="Times New Roman" w:hAnsi="Montserrat" w:cs="Arial"/>
                <w:sz w:val="20"/>
                <w:szCs w:val="20"/>
                <w:lang w:eastAsia="ar-SA"/>
              </w:rPr>
              <w:t>I.M.S.S</w:t>
            </w:r>
            <w:proofErr w:type="spellEnd"/>
            <w:r w:rsidRPr="00181DD6">
              <w:rPr>
                <w:rFonts w:ascii="Montserrat" w:eastAsia="Times New Roman" w:hAnsi="Montserrat" w:cs="Arial"/>
                <w:sz w:val="20"/>
                <w:szCs w:val="20"/>
                <w:lang w:eastAsia="ar-SA"/>
              </w:rPr>
              <w:t xml:space="preserve">. Asimismo la empresa participante deberá presentar la constancia que emite el </w:t>
            </w:r>
            <w:proofErr w:type="spellStart"/>
            <w:r w:rsidRPr="00181DD6">
              <w:rPr>
                <w:rFonts w:ascii="Montserrat" w:eastAsia="Times New Roman" w:hAnsi="Montserrat" w:cs="Arial"/>
                <w:sz w:val="20"/>
                <w:szCs w:val="20"/>
                <w:lang w:eastAsia="ar-SA"/>
              </w:rPr>
              <w:t>INFONAVIT</w:t>
            </w:r>
            <w:proofErr w:type="spellEnd"/>
            <w:r w:rsidRPr="00181DD6">
              <w:rPr>
                <w:rFonts w:ascii="Montserrat" w:eastAsia="Times New Roman" w:hAnsi="Montserrat" w:cs="Arial"/>
                <w:sz w:val="20"/>
                <w:szCs w:val="20"/>
                <w:lang w:eastAsia="ar-SA"/>
              </w:rPr>
              <w:t xml:space="preserve"> donde se demuestre que no está registrado. LAS OPINIONES DEBERÁN INCLUIR </w:t>
            </w:r>
            <w:proofErr w:type="spellStart"/>
            <w:r w:rsidRPr="00181DD6">
              <w:rPr>
                <w:rFonts w:ascii="Montserrat" w:eastAsia="Times New Roman" w:hAnsi="Montserrat" w:cs="Arial"/>
                <w:sz w:val="20"/>
                <w:szCs w:val="20"/>
                <w:lang w:eastAsia="ar-SA"/>
              </w:rPr>
              <w:t>QR</w:t>
            </w:r>
            <w:proofErr w:type="spellEnd"/>
            <w:r w:rsidRPr="00181DD6">
              <w:rPr>
                <w:rFonts w:ascii="Montserrat" w:eastAsia="Times New Roman" w:hAnsi="Montserrat" w:cs="Arial"/>
                <w:sz w:val="20"/>
                <w:szCs w:val="20"/>
                <w:lang w:eastAsia="ar-SA"/>
              </w:rPr>
              <w:t xml:space="preserve"> LEGIBLE.</w:t>
            </w:r>
          </w:p>
          <w:p w14:paraId="375BE29C"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p>
          <w:p w14:paraId="5B114932"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EL </w:t>
            </w:r>
            <w:proofErr w:type="spellStart"/>
            <w:r w:rsidRPr="00181DD6">
              <w:rPr>
                <w:rFonts w:ascii="Montserrat" w:eastAsia="Times New Roman" w:hAnsi="Montserrat" w:cs="Arial"/>
                <w:sz w:val="20"/>
                <w:szCs w:val="20"/>
                <w:lang w:eastAsia="ar-SA"/>
              </w:rPr>
              <w:t>NRP</w:t>
            </w:r>
            <w:proofErr w:type="spellEnd"/>
            <w:r w:rsidRPr="00181DD6">
              <w:rPr>
                <w:rFonts w:ascii="Montserrat" w:eastAsia="Times New Roman" w:hAnsi="Montserrat" w:cs="Arial"/>
                <w:sz w:val="20"/>
                <w:szCs w:val="20"/>
                <w:lang w:eastAsia="ar-SA"/>
              </w:rPr>
              <w:t xml:space="preserve"> deberá coincidir con la Tarjeta de Registro Patronal presentada.</w:t>
            </w:r>
          </w:p>
        </w:tc>
        <w:tc>
          <w:tcPr>
            <w:tcW w:w="622" w:type="pct"/>
            <w:shd w:val="clear" w:color="auto" w:fill="auto"/>
            <w:vAlign w:val="center"/>
          </w:tcPr>
          <w:p w14:paraId="4131EACA"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3309293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017FEB8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237BF9E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79FA2FFF" w14:textId="77777777" w:rsidTr="00AF164A">
        <w:trPr>
          <w:trHeight w:val="20"/>
          <w:jc w:val="center"/>
        </w:trPr>
        <w:tc>
          <w:tcPr>
            <w:tcW w:w="585" w:type="pct"/>
            <w:shd w:val="clear" w:color="auto" w:fill="auto"/>
            <w:vAlign w:val="center"/>
          </w:tcPr>
          <w:p w14:paraId="58006D37"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236AC5E0"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7</w:t>
            </w:r>
            <w:r w:rsidRPr="00181DD6">
              <w:rPr>
                <w:rFonts w:ascii="Montserrat" w:eastAsia="Times New Roman" w:hAnsi="Montserrat" w:cs="Arial"/>
                <w:sz w:val="20"/>
                <w:szCs w:val="20"/>
                <w:lang w:eastAsia="ar-SA"/>
              </w:rPr>
              <w:t xml:space="preserve">.-Los licitantes quedan obligados a entregar al Instituto la “Opinión del Cumplimiento de Obligaciones Fiscales” emitida por el </w:t>
            </w:r>
            <w:proofErr w:type="spellStart"/>
            <w:r w:rsidRPr="00181DD6">
              <w:rPr>
                <w:rFonts w:ascii="Montserrat" w:eastAsia="Times New Roman" w:hAnsi="Montserrat" w:cs="Arial"/>
                <w:sz w:val="20"/>
                <w:szCs w:val="20"/>
                <w:lang w:eastAsia="ar-SA"/>
              </w:rPr>
              <w:t>S.A.T</w:t>
            </w:r>
            <w:proofErr w:type="spellEnd"/>
            <w:r w:rsidRPr="00181DD6">
              <w:rPr>
                <w:rFonts w:ascii="Montserrat" w:eastAsia="Times New Roman" w:hAnsi="Montserrat" w:cs="Arial"/>
                <w:sz w:val="20"/>
                <w:szCs w:val="20"/>
                <w:lang w:eastAsia="ar-SA"/>
              </w:rPr>
              <w:t xml:space="preserve">. vigente y positiva. En caso de apoyarse en figura de </w:t>
            </w:r>
            <w:proofErr w:type="spellStart"/>
            <w:r w:rsidRPr="00181DD6">
              <w:rPr>
                <w:rFonts w:ascii="Montserrat" w:eastAsia="Times New Roman" w:hAnsi="Montserrat" w:cs="Arial"/>
                <w:sz w:val="20"/>
                <w:szCs w:val="20"/>
                <w:lang w:eastAsia="ar-SA"/>
              </w:rPr>
              <w:t>Outsoursing</w:t>
            </w:r>
            <w:proofErr w:type="spellEnd"/>
            <w:r w:rsidRPr="00181DD6">
              <w:rPr>
                <w:rFonts w:ascii="Montserrat" w:eastAsia="Times New Roman" w:hAnsi="Montserrat" w:cs="Arial"/>
                <w:sz w:val="20"/>
                <w:szCs w:val="20"/>
                <w:lang w:eastAsia="ar-SA"/>
              </w:rPr>
              <w:t xml:space="preserve"> deberá presentar la “Opinión del Cumplimiento de Obligaciones Fiscales” emitida por el </w:t>
            </w:r>
            <w:proofErr w:type="spellStart"/>
            <w:r w:rsidRPr="00181DD6">
              <w:rPr>
                <w:rFonts w:ascii="Montserrat" w:eastAsia="Times New Roman" w:hAnsi="Montserrat" w:cs="Arial"/>
                <w:sz w:val="20"/>
                <w:szCs w:val="20"/>
                <w:lang w:eastAsia="ar-SA"/>
              </w:rPr>
              <w:t>SAT</w:t>
            </w:r>
            <w:proofErr w:type="spellEnd"/>
            <w:r w:rsidRPr="00181DD6">
              <w:rPr>
                <w:rFonts w:ascii="Montserrat" w:eastAsia="Times New Roman" w:hAnsi="Montserrat" w:cs="Arial"/>
                <w:sz w:val="20"/>
                <w:szCs w:val="20"/>
                <w:lang w:eastAsia="ar-SA"/>
              </w:rPr>
              <w:t xml:space="preserve"> de dicha empresa. Asimismo la empresa participante deberá presentar la constancia que emite el </w:t>
            </w:r>
            <w:proofErr w:type="spellStart"/>
            <w:r w:rsidRPr="00181DD6">
              <w:rPr>
                <w:rFonts w:ascii="Montserrat" w:eastAsia="Times New Roman" w:hAnsi="Montserrat" w:cs="Arial"/>
                <w:sz w:val="20"/>
                <w:szCs w:val="20"/>
                <w:lang w:eastAsia="ar-SA"/>
              </w:rPr>
              <w:t>INFONAVIT</w:t>
            </w:r>
            <w:proofErr w:type="spellEnd"/>
            <w:r w:rsidRPr="00181DD6">
              <w:rPr>
                <w:rFonts w:ascii="Montserrat" w:eastAsia="Times New Roman" w:hAnsi="Montserrat" w:cs="Arial"/>
                <w:sz w:val="20"/>
                <w:szCs w:val="20"/>
                <w:lang w:eastAsia="ar-SA"/>
              </w:rPr>
              <w:t xml:space="preserve"> donde se demuestre que no está registrado. LAS OPINIONES DEBERÁN INCLUIR </w:t>
            </w:r>
            <w:proofErr w:type="spellStart"/>
            <w:r w:rsidRPr="00181DD6">
              <w:rPr>
                <w:rFonts w:ascii="Montserrat" w:eastAsia="Times New Roman" w:hAnsi="Montserrat" w:cs="Arial"/>
                <w:sz w:val="20"/>
                <w:szCs w:val="20"/>
                <w:lang w:eastAsia="ar-SA"/>
              </w:rPr>
              <w:t>QR</w:t>
            </w:r>
            <w:proofErr w:type="spellEnd"/>
            <w:r w:rsidRPr="00181DD6">
              <w:rPr>
                <w:rFonts w:ascii="Montserrat" w:eastAsia="Times New Roman" w:hAnsi="Montserrat" w:cs="Arial"/>
                <w:sz w:val="20"/>
                <w:szCs w:val="20"/>
                <w:lang w:eastAsia="ar-SA"/>
              </w:rPr>
              <w:t xml:space="preserve"> LEGIBLE.</w:t>
            </w:r>
          </w:p>
        </w:tc>
        <w:tc>
          <w:tcPr>
            <w:tcW w:w="622" w:type="pct"/>
            <w:shd w:val="clear" w:color="auto" w:fill="auto"/>
            <w:vAlign w:val="center"/>
          </w:tcPr>
          <w:p w14:paraId="5235F59F"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7B1CA708"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1540C8AF"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715F8EE7"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15E17549" w14:textId="77777777" w:rsidTr="00AF164A">
        <w:trPr>
          <w:trHeight w:val="20"/>
          <w:jc w:val="center"/>
        </w:trPr>
        <w:tc>
          <w:tcPr>
            <w:tcW w:w="585" w:type="pct"/>
            <w:shd w:val="clear" w:color="auto" w:fill="auto"/>
            <w:vAlign w:val="center"/>
          </w:tcPr>
          <w:p w14:paraId="0E10420D"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20C29C4E"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8</w:t>
            </w:r>
            <w:r w:rsidRPr="00181DD6">
              <w:rPr>
                <w:rFonts w:ascii="Montserrat" w:eastAsia="Times New Roman" w:hAnsi="Montserrat" w:cs="Arial"/>
                <w:sz w:val="20"/>
                <w:szCs w:val="20"/>
                <w:lang w:eastAsia="ar-SA"/>
              </w:rPr>
              <w:t xml:space="preserve">.-Los licitantes quedan obligados a entregar al Instituto la “Opinión del Cumplimiento de Obligaciones en materia de Seguridad Social” Vigente y Positiva, emitida por el </w:t>
            </w:r>
            <w:proofErr w:type="spellStart"/>
            <w:r w:rsidRPr="00181DD6">
              <w:rPr>
                <w:rFonts w:ascii="Montserrat" w:eastAsia="Times New Roman" w:hAnsi="Montserrat" w:cs="Arial"/>
                <w:sz w:val="20"/>
                <w:szCs w:val="20"/>
                <w:lang w:eastAsia="ar-SA"/>
              </w:rPr>
              <w:t>I.M.S.S</w:t>
            </w:r>
            <w:proofErr w:type="spellEnd"/>
            <w:r w:rsidRPr="00181DD6">
              <w:rPr>
                <w:rFonts w:ascii="Montserrat" w:eastAsia="Times New Roman" w:hAnsi="Montserrat" w:cs="Arial"/>
                <w:sz w:val="20"/>
                <w:szCs w:val="20"/>
                <w:lang w:eastAsia="ar-SA"/>
              </w:rPr>
              <w:t xml:space="preserve">., al presentar su propuesta técnica. </w:t>
            </w:r>
          </w:p>
          <w:p w14:paraId="64F31CEC"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 En caso de particulares:</w:t>
            </w:r>
          </w:p>
          <w:p w14:paraId="5DA9799A"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a) No se encuentre registrado ante este Instituto;</w:t>
            </w:r>
          </w:p>
          <w:p w14:paraId="49AAEA0D"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b) Cuente con Registro Patronal, pero se encuentre dado de baja o;</w:t>
            </w:r>
          </w:p>
          <w:p w14:paraId="3CE1DE26"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c) No tenga personal que sea sujeto de aseguramiento obligatorio, de conformidad con lo </w:t>
            </w:r>
            <w:r w:rsidRPr="00181DD6">
              <w:rPr>
                <w:rFonts w:ascii="Montserrat" w:eastAsia="Times New Roman" w:hAnsi="Montserrat" w:cs="Arial"/>
                <w:sz w:val="20"/>
                <w:szCs w:val="20"/>
                <w:lang w:eastAsia="ar-SA"/>
              </w:rPr>
              <w:lastRenderedPageBreak/>
              <w:t xml:space="preserve">dispuesto por el artículo 12 de la </w:t>
            </w:r>
            <w:proofErr w:type="spellStart"/>
            <w:r w:rsidRPr="00181DD6">
              <w:rPr>
                <w:rFonts w:ascii="Montserrat" w:eastAsia="Times New Roman" w:hAnsi="Montserrat" w:cs="Arial"/>
                <w:sz w:val="20"/>
                <w:szCs w:val="20"/>
                <w:lang w:eastAsia="ar-SA"/>
              </w:rPr>
              <w:t>LSS</w:t>
            </w:r>
            <w:proofErr w:type="spellEnd"/>
            <w:r w:rsidRPr="00181DD6">
              <w:rPr>
                <w:rFonts w:ascii="Montserrat" w:eastAsia="Times New Roman" w:hAnsi="Montserrat" w:cs="Arial"/>
                <w:sz w:val="20"/>
                <w:szCs w:val="20"/>
                <w:lang w:eastAsia="ar-SA"/>
              </w:rPr>
              <w:t>.</w:t>
            </w:r>
          </w:p>
          <w:p w14:paraId="40142116"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p>
          <w:p w14:paraId="5F461531"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No podrá obtener la citada Opinión, por lo cual, dicho particular podrá dar cumplimiento a tal requerimiento presentando lo siguiente:</w:t>
            </w:r>
          </w:p>
          <w:p w14:paraId="1EA7EE97"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p>
          <w:p w14:paraId="2B78DF03"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•Documento emitido por este instituto (resultado de la consulta en el sistema para obtener la Opinión), en el que se haga constar que no se puede emitir la Opinión de cumplimiento.</w:t>
            </w:r>
          </w:p>
          <w:p w14:paraId="57104CDB"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•Escrito libre, bajo protesta de decir verdad, que no le es posible obtener la multicitada opinión, justificando el motivo y anexando el documento en el que conste que no se puede emitirla misma y:</w:t>
            </w:r>
          </w:p>
          <w:p w14:paraId="27615470"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•En el caso de que el particular manifieste que presta sus servicios a través de trabajadores subcontratos con un tercero, deberá presentar, en tal caso junto con la documentación citada en los dos incisos anteriores, la opinión de cumplimiento de obligaciones del </w:t>
            </w:r>
            <w:proofErr w:type="spellStart"/>
            <w:r w:rsidRPr="00181DD6">
              <w:rPr>
                <w:rFonts w:ascii="Montserrat" w:eastAsia="Times New Roman" w:hAnsi="Montserrat" w:cs="Arial"/>
                <w:sz w:val="20"/>
                <w:szCs w:val="20"/>
                <w:lang w:eastAsia="ar-SA"/>
              </w:rPr>
              <w:t>subcontratante</w:t>
            </w:r>
            <w:proofErr w:type="spellEnd"/>
            <w:r w:rsidRPr="00181DD6">
              <w:rPr>
                <w:rFonts w:ascii="Montserrat" w:eastAsia="Times New Roman" w:hAnsi="Montserrat" w:cs="Arial"/>
                <w:sz w:val="20"/>
                <w:szCs w:val="20"/>
                <w:lang w:eastAsia="ar-SA"/>
              </w:rPr>
              <w:t xml:space="preserve">, desde luego, vigente y positiva (lo anterior en términos del artículo 15-A de la </w:t>
            </w:r>
            <w:proofErr w:type="spellStart"/>
            <w:r w:rsidRPr="00181DD6">
              <w:rPr>
                <w:rFonts w:ascii="Montserrat" w:eastAsia="Times New Roman" w:hAnsi="Montserrat" w:cs="Arial"/>
                <w:sz w:val="20"/>
                <w:szCs w:val="20"/>
                <w:lang w:eastAsia="ar-SA"/>
              </w:rPr>
              <w:t>LSS</w:t>
            </w:r>
            <w:proofErr w:type="spellEnd"/>
            <w:r w:rsidRPr="00181DD6">
              <w:rPr>
                <w:rFonts w:ascii="Montserrat" w:eastAsia="Times New Roman" w:hAnsi="Montserrat" w:cs="Arial"/>
                <w:sz w:val="20"/>
                <w:szCs w:val="20"/>
                <w:lang w:eastAsia="ar-SA"/>
              </w:rPr>
              <w:t>)</w:t>
            </w:r>
          </w:p>
          <w:p w14:paraId="5BF10F39"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•Para el caso de que el licitante no cuente con trabajadores registrados ante el </w:t>
            </w:r>
            <w:proofErr w:type="spellStart"/>
            <w:r w:rsidRPr="00181DD6">
              <w:rPr>
                <w:rFonts w:ascii="Montserrat" w:eastAsia="Times New Roman" w:hAnsi="Montserrat" w:cs="Arial"/>
                <w:sz w:val="20"/>
                <w:szCs w:val="20"/>
                <w:lang w:eastAsia="ar-SA"/>
              </w:rPr>
              <w:t>I.M.S.S</w:t>
            </w:r>
            <w:proofErr w:type="spellEnd"/>
            <w:r w:rsidRPr="00181DD6">
              <w:rPr>
                <w:rFonts w:ascii="Montserrat" w:eastAsia="Times New Roman" w:hAnsi="Montserrat" w:cs="Arial"/>
                <w:sz w:val="20"/>
                <w:szCs w:val="20"/>
                <w:lang w:eastAsia="ar-SA"/>
              </w:rPr>
              <w:t xml:space="preserve">. y se apoyen en la figura jurídica del </w:t>
            </w:r>
            <w:proofErr w:type="spellStart"/>
            <w:r w:rsidRPr="00181DD6">
              <w:rPr>
                <w:rFonts w:ascii="Montserrat" w:eastAsia="Times New Roman" w:hAnsi="Montserrat" w:cs="Arial"/>
                <w:sz w:val="20"/>
                <w:szCs w:val="20"/>
                <w:lang w:eastAsia="ar-SA"/>
              </w:rPr>
              <w:t>Outsoursing</w:t>
            </w:r>
            <w:proofErr w:type="spellEnd"/>
            <w:r w:rsidRPr="00181DD6">
              <w:rPr>
                <w:rFonts w:ascii="Montserrat" w:eastAsia="Times New Roman" w:hAnsi="Montserrat" w:cs="Arial"/>
                <w:sz w:val="20"/>
                <w:szCs w:val="20"/>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181DD6">
              <w:rPr>
                <w:rFonts w:ascii="Montserrat" w:eastAsia="Times New Roman" w:hAnsi="Montserrat" w:cs="Arial"/>
                <w:sz w:val="20"/>
                <w:szCs w:val="20"/>
                <w:lang w:eastAsia="ar-SA"/>
              </w:rPr>
              <w:t>I.M.S.S</w:t>
            </w:r>
            <w:proofErr w:type="spellEnd"/>
            <w:r w:rsidRPr="00181DD6">
              <w:rPr>
                <w:rFonts w:ascii="Montserrat" w:eastAsia="Times New Roman" w:hAnsi="Montserrat" w:cs="Arial"/>
                <w:sz w:val="20"/>
                <w:szCs w:val="20"/>
                <w:lang w:eastAsia="ar-SA"/>
              </w:rPr>
              <w:t xml:space="preserve">. Asimismo la empresa participante deberá presentar la constancia que emite el IMSS donde se demuestre que no está registrado. </w:t>
            </w:r>
          </w:p>
          <w:p w14:paraId="49E1E2EF" w14:textId="77777777" w:rsidR="001818A9" w:rsidRPr="00071FA1" w:rsidRDefault="001818A9" w:rsidP="00AF164A">
            <w:pPr>
              <w:suppressAutoHyphens/>
              <w:autoSpaceDE w:val="0"/>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 xml:space="preserve">LAS OPINIONES DEBERÁN INCLUIR </w:t>
            </w:r>
            <w:proofErr w:type="spellStart"/>
            <w:r w:rsidRPr="00181DD6">
              <w:rPr>
                <w:rFonts w:ascii="Montserrat" w:eastAsia="Times New Roman" w:hAnsi="Montserrat" w:cs="Arial"/>
                <w:sz w:val="20"/>
                <w:szCs w:val="20"/>
                <w:lang w:eastAsia="ar-SA"/>
              </w:rPr>
              <w:t>QR</w:t>
            </w:r>
            <w:proofErr w:type="spellEnd"/>
            <w:r w:rsidRPr="00181DD6">
              <w:rPr>
                <w:rFonts w:ascii="Montserrat" w:eastAsia="Times New Roman" w:hAnsi="Montserrat" w:cs="Arial"/>
                <w:sz w:val="20"/>
                <w:szCs w:val="20"/>
                <w:lang w:eastAsia="ar-SA"/>
              </w:rPr>
              <w:t xml:space="preserve"> LEGIBLE.</w:t>
            </w:r>
          </w:p>
        </w:tc>
        <w:tc>
          <w:tcPr>
            <w:tcW w:w="622" w:type="pct"/>
            <w:shd w:val="clear" w:color="auto" w:fill="auto"/>
            <w:vAlign w:val="center"/>
          </w:tcPr>
          <w:p w14:paraId="79CBD3DF"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1B8C052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65AF703A"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16715BF5"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3EFE45CD" w14:textId="77777777" w:rsidTr="00AF164A">
        <w:trPr>
          <w:trHeight w:val="20"/>
          <w:jc w:val="center"/>
        </w:trPr>
        <w:tc>
          <w:tcPr>
            <w:tcW w:w="585" w:type="pct"/>
            <w:shd w:val="clear" w:color="auto" w:fill="auto"/>
            <w:vAlign w:val="center"/>
          </w:tcPr>
          <w:p w14:paraId="055D3C9A"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4EA9392" w14:textId="77777777" w:rsidR="001818A9" w:rsidRPr="00181DD6" w:rsidRDefault="001818A9" w:rsidP="00AF164A">
            <w:pPr>
              <w:suppressAutoHyphens/>
              <w:autoSpaceDE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Persona Moral, deberá presentar:</w:t>
            </w:r>
          </w:p>
        </w:tc>
        <w:tc>
          <w:tcPr>
            <w:tcW w:w="622" w:type="pct"/>
            <w:shd w:val="clear" w:color="auto" w:fill="auto"/>
            <w:vAlign w:val="center"/>
          </w:tcPr>
          <w:p w14:paraId="162C27A7"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36F9DC74"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2A8B1D1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35E8CC9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5B5AF13F" w14:textId="77777777" w:rsidTr="00AF164A">
        <w:trPr>
          <w:trHeight w:val="20"/>
          <w:jc w:val="center"/>
        </w:trPr>
        <w:tc>
          <w:tcPr>
            <w:tcW w:w="585" w:type="pct"/>
            <w:shd w:val="clear" w:color="auto" w:fill="auto"/>
            <w:vAlign w:val="center"/>
          </w:tcPr>
          <w:p w14:paraId="3BC8AE1A"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1CCBF31D"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9</w:t>
            </w:r>
            <w:r w:rsidRPr="00181DD6">
              <w:rPr>
                <w:rFonts w:ascii="Montserrat" w:eastAsia="Times New Roman" w:hAnsi="Montserrat" w:cs="Arial"/>
                <w:sz w:val="20"/>
                <w:szCs w:val="20"/>
                <w:lang w:eastAsia="ar-SA"/>
              </w:rPr>
              <w:t>.-Acta Constitutiva de la empresa en donde se describa el objeto social, el cual debe relacionarse con el servicio a contratar por el Instituto. Misma que deberá tener relación con la información proporcionada en la acreditación del licitante.</w:t>
            </w:r>
          </w:p>
        </w:tc>
        <w:tc>
          <w:tcPr>
            <w:tcW w:w="622" w:type="pct"/>
            <w:shd w:val="clear" w:color="auto" w:fill="auto"/>
            <w:vAlign w:val="center"/>
          </w:tcPr>
          <w:p w14:paraId="573A66F1"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768C095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754FF825"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17EF88A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159D6CFA" w14:textId="77777777" w:rsidTr="00AF164A">
        <w:trPr>
          <w:trHeight w:val="20"/>
          <w:jc w:val="center"/>
        </w:trPr>
        <w:tc>
          <w:tcPr>
            <w:tcW w:w="585" w:type="pct"/>
            <w:shd w:val="clear" w:color="auto" w:fill="auto"/>
            <w:vAlign w:val="center"/>
          </w:tcPr>
          <w:p w14:paraId="4AE5D1A8"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6DA8F6B7"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10</w:t>
            </w:r>
            <w:r w:rsidRPr="00181DD6">
              <w:rPr>
                <w:rFonts w:ascii="Montserrat" w:eastAsia="Times New Roman" w:hAnsi="Montserrat" w:cs="Arial"/>
                <w:sz w:val="20"/>
                <w:szCs w:val="20"/>
                <w:lang w:eastAsia="ar-SA"/>
              </w:rPr>
              <w:t>.-Poder Notarial del Representante Legal de la Empresa. Mismo que deberá coincidir con la información proporcionada en la acreditación del licitante.</w:t>
            </w:r>
          </w:p>
        </w:tc>
        <w:tc>
          <w:tcPr>
            <w:tcW w:w="622" w:type="pct"/>
            <w:shd w:val="clear" w:color="auto" w:fill="auto"/>
            <w:vAlign w:val="center"/>
          </w:tcPr>
          <w:p w14:paraId="060DBEC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585C61CF"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6B211EA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70A218C7"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49113725" w14:textId="77777777" w:rsidTr="00AF164A">
        <w:trPr>
          <w:trHeight w:val="236"/>
          <w:jc w:val="center"/>
        </w:trPr>
        <w:tc>
          <w:tcPr>
            <w:tcW w:w="585" w:type="pct"/>
            <w:shd w:val="clear" w:color="auto" w:fill="auto"/>
            <w:vAlign w:val="center"/>
          </w:tcPr>
          <w:p w14:paraId="536A6ED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352AF48A" w14:textId="77777777" w:rsidR="001818A9" w:rsidRPr="00181DD6" w:rsidRDefault="001818A9" w:rsidP="00AF164A">
            <w:pPr>
              <w:suppressAutoHyphens/>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11</w:t>
            </w:r>
            <w:proofErr w:type="gramStart"/>
            <w:r w:rsidRPr="00181DD6">
              <w:rPr>
                <w:rFonts w:ascii="Montserrat" w:eastAsia="Times New Roman" w:hAnsi="Montserrat" w:cs="Arial"/>
                <w:sz w:val="20"/>
                <w:szCs w:val="20"/>
                <w:lang w:eastAsia="ar-SA"/>
              </w:rPr>
              <w:t>.Compulsa</w:t>
            </w:r>
            <w:proofErr w:type="gramEnd"/>
            <w:r w:rsidRPr="00181DD6">
              <w:rPr>
                <w:rFonts w:ascii="Montserrat" w:eastAsia="Times New Roman" w:hAnsi="Montserrat" w:cs="Arial"/>
                <w:sz w:val="20"/>
                <w:szCs w:val="20"/>
                <w:lang w:eastAsia="ar-SA"/>
              </w:rPr>
              <w:t xml:space="preserve"> de todas las actas de sesiones que se hayan realizado desde su constitución al presente. En este punto se deberán anexar todas las actas.</w:t>
            </w:r>
          </w:p>
        </w:tc>
        <w:tc>
          <w:tcPr>
            <w:tcW w:w="622" w:type="pct"/>
            <w:shd w:val="clear" w:color="auto" w:fill="auto"/>
            <w:vAlign w:val="center"/>
          </w:tcPr>
          <w:p w14:paraId="4BF42215"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6FCC5233"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0C7A4ED0"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4B2E44C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55891142" w14:textId="77777777" w:rsidTr="00AF164A">
        <w:trPr>
          <w:trHeight w:val="20"/>
          <w:jc w:val="center"/>
        </w:trPr>
        <w:tc>
          <w:tcPr>
            <w:tcW w:w="585" w:type="pct"/>
            <w:shd w:val="clear" w:color="auto" w:fill="auto"/>
            <w:vAlign w:val="center"/>
          </w:tcPr>
          <w:p w14:paraId="347D70C4"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4B5BDF60" w14:textId="77777777" w:rsidR="001818A9" w:rsidRPr="00181DD6" w:rsidRDefault="001818A9" w:rsidP="00AF164A">
            <w:pPr>
              <w:suppressAutoHyphens/>
              <w:autoSpaceDE w:val="0"/>
              <w:jc w:val="both"/>
              <w:rPr>
                <w:rFonts w:ascii="Montserrat" w:eastAsia="Times New Roman" w:hAnsi="Montserrat" w:cs="Arial"/>
                <w:b/>
                <w:sz w:val="20"/>
                <w:szCs w:val="20"/>
                <w:lang w:eastAsia="ar-SA"/>
              </w:rPr>
            </w:pPr>
            <w:r w:rsidRPr="00181DD6">
              <w:rPr>
                <w:rFonts w:ascii="Montserrat" w:eastAsia="Times New Roman" w:hAnsi="Montserrat" w:cs="Arial"/>
                <w:b/>
                <w:sz w:val="20"/>
                <w:szCs w:val="20"/>
                <w:lang w:eastAsia="ar-SA"/>
              </w:rPr>
              <w:t>Personas físicas, deberán presentar:</w:t>
            </w:r>
          </w:p>
        </w:tc>
        <w:tc>
          <w:tcPr>
            <w:tcW w:w="622" w:type="pct"/>
            <w:shd w:val="clear" w:color="auto" w:fill="auto"/>
            <w:vAlign w:val="center"/>
          </w:tcPr>
          <w:p w14:paraId="1E954D5A"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60C5499D"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0BA5F6A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78F47713"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r w:rsidR="001818A9" w:rsidRPr="00181DD6" w14:paraId="62A43DB2" w14:textId="77777777" w:rsidTr="00AF164A">
        <w:trPr>
          <w:trHeight w:val="20"/>
          <w:jc w:val="center"/>
        </w:trPr>
        <w:tc>
          <w:tcPr>
            <w:tcW w:w="585" w:type="pct"/>
            <w:shd w:val="clear" w:color="auto" w:fill="auto"/>
            <w:vAlign w:val="center"/>
          </w:tcPr>
          <w:p w14:paraId="0667E67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468" w:type="pct"/>
            <w:vAlign w:val="center"/>
          </w:tcPr>
          <w:p w14:paraId="5B016D19" w14:textId="77777777" w:rsidR="001818A9" w:rsidRPr="00181DD6" w:rsidRDefault="001818A9" w:rsidP="00AF164A">
            <w:pPr>
              <w:suppressAutoHyphens/>
              <w:autoSpaceDE w:val="0"/>
              <w:jc w:val="both"/>
              <w:rPr>
                <w:rFonts w:ascii="Montserrat" w:eastAsia="Times New Roman" w:hAnsi="Montserrat" w:cs="Arial"/>
                <w:sz w:val="20"/>
                <w:szCs w:val="20"/>
                <w:lang w:eastAsia="ar-SA"/>
              </w:rPr>
            </w:pPr>
            <w:r>
              <w:rPr>
                <w:rFonts w:ascii="Montserrat" w:eastAsia="Times New Roman" w:hAnsi="Montserrat" w:cs="Arial"/>
                <w:sz w:val="20"/>
                <w:szCs w:val="20"/>
                <w:lang w:eastAsia="ar-SA"/>
              </w:rPr>
              <w:t>12</w:t>
            </w:r>
            <w:r w:rsidRPr="00181DD6">
              <w:rPr>
                <w:rFonts w:ascii="Montserrat" w:eastAsia="Times New Roman" w:hAnsi="Montserrat" w:cs="Arial"/>
                <w:sz w:val="20"/>
                <w:szCs w:val="20"/>
                <w:lang w:eastAsia="ar-SA"/>
              </w:rPr>
              <w:t>.-Acta de nacimiento, o en su caso, la carta de naturalización respectiva expedida por la autoridad competente.</w:t>
            </w:r>
          </w:p>
        </w:tc>
        <w:tc>
          <w:tcPr>
            <w:tcW w:w="622" w:type="pct"/>
            <w:shd w:val="clear" w:color="auto" w:fill="auto"/>
            <w:vAlign w:val="center"/>
          </w:tcPr>
          <w:p w14:paraId="60C33A50"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704" w:type="pct"/>
            <w:shd w:val="clear" w:color="auto" w:fill="auto"/>
            <w:vAlign w:val="center"/>
          </w:tcPr>
          <w:p w14:paraId="3CA0EDE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1" w:type="pct"/>
          </w:tcPr>
          <w:p w14:paraId="04D44EEE"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310" w:type="pct"/>
          </w:tcPr>
          <w:p w14:paraId="5FE4ABEB"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bl>
    <w:p w14:paraId="51DFC202" w14:textId="77777777" w:rsidR="001818A9" w:rsidRDefault="001818A9" w:rsidP="001818A9"/>
    <w:p w14:paraId="1022B998" w14:textId="77777777" w:rsidR="001818A9" w:rsidRPr="00181DD6" w:rsidRDefault="001818A9" w:rsidP="001818A9">
      <w:pPr>
        <w:suppressAutoHyphens/>
        <w:autoSpaceDE w:val="0"/>
        <w:jc w:val="both"/>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En caso de participación conjunta, cada integrante deberá cumplir con la entrega de toda la documentación legal.</w:t>
      </w:r>
    </w:p>
    <w:p w14:paraId="1F36C128" w14:textId="77777777" w:rsidR="001818A9" w:rsidRPr="00181DD6" w:rsidRDefault="001818A9" w:rsidP="001818A9">
      <w:pPr>
        <w:suppressAutoHyphens/>
        <w:autoSpaceDE w:val="0"/>
        <w:jc w:val="both"/>
        <w:rPr>
          <w:rFonts w:ascii="Montserrat" w:eastAsia="Times New Roman" w:hAnsi="Montserrat" w:cs="Arial"/>
          <w:noProof/>
          <w:sz w:val="20"/>
          <w:szCs w:val="20"/>
          <w:lang w:eastAsia="ar-SA"/>
        </w:rPr>
      </w:pPr>
    </w:p>
    <w:p w14:paraId="129CD335"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4.2 Proposición Técnica</w:t>
      </w:r>
    </w:p>
    <w:p w14:paraId="255F4A28" w14:textId="77777777" w:rsidR="001818A9" w:rsidRDefault="001818A9" w:rsidP="001818A9"/>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154"/>
        <w:gridCol w:w="6849"/>
        <w:gridCol w:w="1389"/>
        <w:gridCol w:w="35"/>
        <w:gridCol w:w="142"/>
        <w:gridCol w:w="610"/>
        <w:gridCol w:w="761"/>
      </w:tblGrid>
      <w:tr w:rsidR="001818A9" w:rsidRPr="00231D08" w14:paraId="75E8E83D" w14:textId="77777777" w:rsidTr="00AF164A">
        <w:trPr>
          <w:trHeight w:val="276"/>
          <w:tblHeader/>
          <w:jc w:val="center"/>
        </w:trPr>
        <w:tc>
          <w:tcPr>
            <w:tcW w:w="527" w:type="pct"/>
            <w:vMerge w:val="restart"/>
            <w:shd w:val="clear" w:color="auto" w:fill="1F497D"/>
            <w:vAlign w:val="center"/>
          </w:tcPr>
          <w:p w14:paraId="53ACB952" w14:textId="77777777" w:rsidR="001818A9" w:rsidRPr="00231D08" w:rsidRDefault="001818A9" w:rsidP="00AF164A">
            <w:pPr>
              <w:suppressAutoHyphens/>
              <w:jc w:val="center"/>
              <w:outlineLvl w:val="1"/>
              <w:rPr>
                <w:rFonts w:ascii="Montserrat" w:eastAsia="Times New Roman" w:hAnsi="Montserrat" w:cs="Arial"/>
                <w:b/>
                <w:noProof/>
                <w:color w:val="FFFFFF"/>
                <w:sz w:val="20"/>
                <w:szCs w:val="20"/>
                <w:lang w:eastAsia="ar-SA"/>
              </w:rPr>
            </w:pPr>
            <w:r w:rsidRPr="00231D08">
              <w:rPr>
                <w:rFonts w:ascii="Montserrat" w:eastAsia="Times New Roman" w:hAnsi="Montserrat" w:cs="Arial"/>
                <w:b/>
                <w:noProof/>
                <w:color w:val="FFFFFF"/>
                <w:sz w:val="20"/>
                <w:szCs w:val="20"/>
                <w:lang w:eastAsia="ar-SA"/>
              </w:rPr>
              <w:t>Numeral</w:t>
            </w:r>
          </w:p>
        </w:tc>
        <w:tc>
          <w:tcPr>
            <w:tcW w:w="3130" w:type="pct"/>
            <w:vMerge w:val="restart"/>
            <w:shd w:val="clear" w:color="auto" w:fill="1F497D"/>
            <w:vAlign w:val="center"/>
          </w:tcPr>
          <w:p w14:paraId="244E61FF" w14:textId="77777777" w:rsidR="001818A9" w:rsidRPr="00231D08" w:rsidRDefault="001818A9" w:rsidP="00AF164A">
            <w:pPr>
              <w:suppressAutoHyphens/>
              <w:jc w:val="center"/>
              <w:outlineLvl w:val="1"/>
              <w:rPr>
                <w:rFonts w:ascii="Montserrat" w:eastAsia="Times New Roman" w:hAnsi="Montserrat" w:cs="Arial"/>
                <w:b/>
                <w:noProof/>
                <w:color w:val="FFFFFF"/>
                <w:sz w:val="20"/>
                <w:szCs w:val="20"/>
                <w:lang w:eastAsia="ar-SA"/>
              </w:rPr>
            </w:pPr>
            <w:r w:rsidRPr="00231D08">
              <w:rPr>
                <w:rFonts w:ascii="Montserrat" w:eastAsia="Times New Roman" w:hAnsi="Montserrat" w:cs="Arial"/>
                <w:b/>
                <w:noProof/>
                <w:color w:val="FFFFFF"/>
                <w:sz w:val="20"/>
                <w:szCs w:val="20"/>
                <w:lang w:eastAsia="ar-SA"/>
              </w:rPr>
              <w:t>Documentación relativa a la Proposición Técnica</w:t>
            </w:r>
          </w:p>
        </w:tc>
        <w:tc>
          <w:tcPr>
            <w:tcW w:w="635" w:type="pct"/>
            <w:vMerge w:val="restart"/>
            <w:shd w:val="clear" w:color="auto" w:fill="1F497D"/>
            <w:vAlign w:val="center"/>
          </w:tcPr>
          <w:p w14:paraId="6E1239FE" w14:textId="77777777" w:rsidR="001818A9" w:rsidRPr="00231D08" w:rsidRDefault="001818A9" w:rsidP="00AF164A">
            <w:pPr>
              <w:suppressAutoHyphens/>
              <w:jc w:val="center"/>
              <w:outlineLvl w:val="1"/>
              <w:rPr>
                <w:rFonts w:ascii="Montserrat" w:eastAsia="Times New Roman" w:hAnsi="Montserrat" w:cs="Arial"/>
                <w:b/>
                <w:noProof/>
                <w:color w:val="FFFFFF"/>
                <w:sz w:val="20"/>
                <w:szCs w:val="20"/>
                <w:lang w:eastAsia="ar-SA"/>
              </w:rPr>
            </w:pPr>
            <w:r w:rsidRPr="00231D08">
              <w:rPr>
                <w:rFonts w:ascii="Montserrat" w:eastAsia="Times New Roman" w:hAnsi="Montserrat" w:cs="Arial"/>
                <w:b/>
                <w:noProof/>
                <w:color w:val="FFFFFF"/>
                <w:sz w:val="20"/>
                <w:szCs w:val="20"/>
                <w:lang w:eastAsia="ar-SA"/>
              </w:rPr>
              <w:t>Requisito</w:t>
            </w:r>
          </w:p>
        </w:tc>
        <w:tc>
          <w:tcPr>
            <w:tcW w:w="707" w:type="pct"/>
            <w:gridSpan w:val="4"/>
            <w:shd w:val="clear" w:color="auto" w:fill="1F497D"/>
          </w:tcPr>
          <w:p w14:paraId="4C47B49E" w14:textId="77777777" w:rsidR="001818A9" w:rsidRPr="00231D08" w:rsidRDefault="001818A9" w:rsidP="00AF164A">
            <w:pPr>
              <w:suppressAutoHyphens/>
              <w:jc w:val="center"/>
              <w:outlineLvl w:val="1"/>
              <w:rPr>
                <w:rFonts w:ascii="Montserrat" w:eastAsia="Times New Roman" w:hAnsi="Montserrat" w:cs="Arial"/>
                <w:b/>
                <w:noProof/>
                <w:color w:val="FFFFFF"/>
                <w:sz w:val="20"/>
                <w:szCs w:val="20"/>
                <w:lang w:eastAsia="ar-SA"/>
              </w:rPr>
            </w:pPr>
            <w:r>
              <w:rPr>
                <w:rFonts w:ascii="Montserrat" w:eastAsia="Times New Roman" w:hAnsi="Montserrat" w:cs="Arial"/>
                <w:b/>
                <w:noProof/>
                <w:color w:val="FFFFFF"/>
                <w:sz w:val="20"/>
                <w:szCs w:val="20"/>
                <w:lang w:eastAsia="ar-SA"/>
              </w:rPr>
              <w:t>Presenta</w:t>
            </w:r>
          </w:p>
        </w:tc>
      </w:tr>
      <w:tr w:rsidR="001818A9" w:rsidRPr="00231D08" w14:paraId="51D93632" w14:textId="77777777" w:rsidTr="00AF164A">
        <w:trPr>
          <w:trHeight w:val="276"/>
          <w:tblHeader/>
          <w:jc w:val="center"/>
        </w:trPr>
        <w:tc>
          <w:tcPr>
            <w:tcW w:w="527" w:type="pct"/>
            <w:vMerge/>
            <w:shd w:val="clear" w:color="auto" w:fill="1F497D"/>
            <w:vAlign w:val="center"/>
            <w:hideMark/>
          </w:tcPr>
          <w:p w14:paraId="03225A02" w14:textId="77777777" w:rsidR="001818A9" w:rsidRPr="00231D08" w:rsidRDefault="001818A9" w:rsidP="00AF164A">
            <w:pPr>
              <w:suppressAutoHyphens/>
              <w:jc w:val="center"/>
              <w:outlineLvl w:val="1"/>
              <w:rPr>
                <w:rFonts w:ascii="Montserrat" w:eastAsia="Times New Roman" w:hAnsi="Montserrat" w:cs="Arial"/>
                <w:noProof/>
                <w:sz w:val="20"/>
                <w:szCs w:val="20"/>
                <w:lang w:eastAsia="ar-SA"/>
              </w:rPr>
            </w:pPr>
          </w:p>
        </w:tc>
        <w:tc>
          <w:tcPr>
            <w:tcW w:w="3130" w:type="pct"/>
            <w:vMerge/>
            <w:shd w:val="clear" w:color="auto" w:fill="1F497D"/>
          </w:tcPr>
          <w:p w14:paraId="57E3BD4A" w14:textId="77777777" w:rsidR="001818A9" w:rsidRPr="00231D08" w:rsidRDefault="001818A9" w:rsidP="00AF164A">
            <w:pPr>
              <w:suppressAutoHyphens/>
              <w:jc w:val="center"/>
              <w:outlineLvl w:val="1"/>
              <w:rPr>
                <w:rFonts w:ascii="Montserrat" w:eastAsia="Times New Roman" w:hAnsi="Montserrat" w:cs="Arial"/>
                <w:noProof/>
                <w:sz w:val="20"/>
                <w:szCs w:val="20"/>
                <w:lang w:eastAsia="ar-SA"/>
              </w:rPr>
            </w:pPr>
          </w:p>
        </w:tc>
        <w:tc>
          <w:tcPr>
            <w:tcW w:w="635" w:type="pct"/>
            <w:vMerge/>
            <w:shd w:val="clear" w:color="auto" w:fill="1F497D"/>
            <w:vAlign w:val="center"/>
            <w:hideMark/>
          </w:tcPr>
          <w:p w14:paraId="56E1B36C" w14:textId="77777777" w:rsidR="001818A9" w:rsidRPr="00231D08" w:rsidRDefault="001818A9" w:rsidP="00AF164A">
            <w:pPr>
              <w:suppressAutoHyphens/>
              <w:jc w:val="center"/>
              <w:outlineLvl w:val="1"/>
              <w:rPr>
                <w:rFonts w:ascii="Montserrat" w:eastAsia="Times New Roman" w:hAnsi="Montserrat" w:cs="Arial"/>
                <w:noProof/>
                <w:sz w:val="20"/>
                <w:szCs w:val="20"/>
                <w:lang w:eastAsia="ar-SA"/>
              </w:rPr>
            </w:pPr>
          </w:p>
        </w:tc>
        <w:tc>
          <w:tcPr>
            <w:tcW w:w="360" w:type="pct"/>
            <w:gridSpan w:val="3"/>
            <w:shd w:val="clear" w:color="auto" w:fill="1F497D"/>
          </w:tcPr>
          <w:p w14:paraId="2BAD2A86" w14:textId="77777777" w:rsidR="001818A9" w:rsidRPr="00210C51" w:rsidRDefault="001818A9" w:rsidP="00AF164A">
            <w:pPr>
              <w:suppressAutoHyphens/>
              <w:jc w:val="center"/>
              <w:outlineLvl w:val="1"/>
              <w:rPr>
                <w:rFonts w:ascii="Montserrat" w:eastAsia="Times New Roman" w:hAnsi="Montserrat" w:cs="Arial"/>
                <w:b/>
                <w:noProof/>
                <w:color w:val="FFFFFF"/>
                <w:sz w:val="20"/>
                <w:szCs w:val="20"/>
                <w:lang w:eastAsia="ar-SA"/>
              </w:rPr>
            </w:pPr>
            <w:r w:rsidRPr="00210C51">
              <w:rPr>
                <w:rFonts w:ascii="Montserrat" w:eastAsia="Times New Roman" w:hAnsi="Montserrat" w:cs="Arial"/>
                <w:b/>
                <w:noProof/>
                <w:color w:val="FFFFFF"/>
                <w:sz w:val="20"/>
                <w:szCs w:val="20"/>
                <w:lang w:eastAsia="ar-SA"/>
              </w:rPr>
              <w:t>SI</w:t>
            </w:r>
          </w:p>
        </w:tc>
        <w:tc>
          <w:tcPr>
            <w:tcW w:w="348" w:type="pct"/>
            <w:shd w:val="clear" w:color="auto" w:fill="1F497D"/>
          </w:tcPr>
          <w:p w14:paraId="2D452CEC" w14:textId="77777777" w:rsidR="001818A9" w:rsidRPr="00210C51" w:rsidRDefault="001818A9" w:rsidP="00AF164A">
            <w:pPr>
              <w:suppressAutoHyphens/>
              <w:jc w:val="center"/>
              <w:outlineLvl w:val="1"/>
              <w:rPr>
                <w:rFonts w:ascii="Montserrat" w:eastAsia="Times New Roman" w:hAnsi="Montserrat" w:cs="Arial"/>
                <w:b/>
                <w:noProof/>
                <w:color w:val="FFFFFF"/>
                <w:sz w:val="20"/>
                <w:szCs w:val="20"/>
                <w:lang w:eastAsia="ar-SA"/>
              </w:rPr>
            </w:pPr>
            <w:r w:rsidRPr="00210C51">
              <w:rPr>
                <w:rFonts w:ascii="Montserrat" w:eastAsia="Times New Roman" w:hAnsi="Montserrat" w:cs="Arial"/>
                <w:b/>
                <w:noProof/>
                <w:color w:val="FFFFFF"/>
                <w:sz w:val="20"/>
                <w:szCs w:val="20"/>
                <w:lang w:eastAsia="ar-SA"/>
              </w:rPr>
              <w:t>NO</w:t>
            </w:r>
          </w:p>
        </w:tc>
      </w:tr>
      <w:tr w:rsidR="001818A9" w:rsidRPr="00231D08" w14:paraId="672B86BF" w14:textId="77777777" w:rsidTr="00AF164A">
        <w:trPr>
          <w:trHeight w:val="20"/>
          <w:jc w:val="center"/>
        </w:trPr>
        <w:tc>
          <w:tcPr>
            <w:tcW w:w="527" w:type="pct"/>
            <w:shd w:val="clear" w:color="auto" w:fill="auto"/>
            <w:vAlign w:val="center"/>
          </w:tcPr>
          <w:p w14:paraId="1500FB8D"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4.2.1</w:t>
            </w:r>
          </w:p>
        </w:tc>
        <w:tc>
          <w:tcPr>
            <w:tcW w:w="3130" w:type="pct"/>
            <w:vAlign w:val="center"/>
          </w:tcPr>
          <w:p w14:paraId="61BF0C77" w14:textId="0DCECB8D"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Los licitante</w:t>
            </w:r>
            <w:r>
              <w:rPr>
                <w:rFonts w:ascii="Montserrat" w:eastAsiaTheme="minorHAnsi" w:hAnsi="Montserrat" w:cs="Arial"/>
                <w:color w:val="000000"/>
                <w:sz w:val="20"/>
                <w:szCs w:val="20"/>
                <w:lang w:val="es-MX"/>
              </w:rPr>
              <w:t xml:space="preserve">s deberán presentar un escrito en el que manifiesten </w:t>
            </w:r>
            <w:r w:rsidRPr="00231D08">
              <w:rPr>
                <w:rFonts w:ascii="Montserrat" w:eastAsiaTheme="minorHAnsi" w:hAnsi="Montserrat" w:cs="Arial"/>
                <w:color w:val="000000"/>
                <w:sz w:val="20"/>
                <w:szCs w:val="20"/>
                <w:lang w:val="es-MX"/>
              </w:rPr>
              <w:t>que el bien o servicio ofertado cumple con lo solicitado</w:t>
            </w:r>
            <w:r w:rsidR="00B35D61">
              <w:rPr>
                <w:rFonts w:ascii="Montserrat" w:eastAsiaTheme="minorHAnsi" w:hAnsi="Montserrat" w:cs="Arial"/>
                <w:color w:val="000000"/>
                <w:sz w:val="20"/>
                <w:szCs w:val="20"/>
                <w:lang w:val="es-MX"/>
              </w:rPr>
              <w:t xml:space="preserve"> por el Instituto</w:t>
            </w:r>
            <w:r w:rsidRPr="00231D08">
              <w:rPr>
                <w:rFonts w:ascii="Montserrat" w:eastAsiaTheme="minorHAnsi" w:hAnsi="Montserrat" w:cs="Arial"/>
                <w:color w:val="000000"/>
                <w:sz w:val="20"/>
                <w:szCs w:val="20"/>
                <w:lang w:val="es-MX"/>
              </w:rPr>
              <w:t>, por lo que durante la recepción en el Instituto se estará a un conteo total y una verificación aleatoria con el objeto de revisar que los servicios se oto</w:t>
            </w:r>
            <w:r>
              <w:rPr>
                <w:rFonts w:ascii="Montserrat" w:eastAsiaTheme="minorHAnsi" w:hAnsi="Montserrat" w:cs="Arial"/>
                <w:color w:val="000000"/>
                <w:sz w:val="20"/>
                <w:szCs w:val="20"/>
                <w:lang w:val="es-MX"/>
              </w:rPr>
              <w:t>r</w:t>
            </w:r>
            <w:r w:rsidRPr="00231D08">
              <w:rPr>
                <w:rFonts w:ascii="Montserrat" w:eastAsiaTheme="minorHAnsi" w:hAnsi="Montserrat" w:cs="Arial"/>
                <w:color w:val="000000"/>
                <w:sz w:val="20"/>
                <w:szCs w:val="20"/>
                <w:lang w:val="es-MX"/>
              </w:rPr>
              <w:t>g</w:t>
            </w:r>
            <w:r>
              <w:rPr>
                <w:rFonts w:ascii="Montserrat" w:eastAsiaTheme="minorHAnsi" w:hAnsi="Montserrat" w:cs="Arial"/>
                <w:color w:val="000000"/>
                <w:sz w:val="20"/>
                <w:szCs w:val="20"/>
                <w:lang w:val="es-MX"/>
              </w:rPr>
              <w:t>u</w:t>
            </w:r>
            <w:r w:rsidRPr="00231D08">
              <w:rPr>
                <w:rFonts w:ascii="Montserrat" w:eastAsiaTheme="minorHAnsi" w:hAnsi="Montserrat" w:cs="Arial"/>
                <w:color w:val="000000"/>
                <w:sz w:val="20"/>
                <w:szCs w:val="20"/>
                <w:lang w:val="es-MX"/>
              </w:rPr>
              <w:t>en con las condiciones, presentaciones y características requeridas y descritas en el presente requerimiento.</w:t>
            </w:r>
          </w:p>
        </w:tc>
        <w:tc>
          <w:tcPr>
            <w:tcW w:w="651" w:type="pct"/>
            <w:gridSpan w:val="2"/>
            <w:shd w:val="clear" w:color="auto" w:fill="auto"/>
            <w:vAlign w:val="center"/>
          </w:tcPr>
          <w:p w14:paraId="794E0C91"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tc>
        <w:tc>
          <w:tcPr>
            <w:tcW w:w="344" w:type="pct"/>
            <w:gridSpan w:val="2"/>
          </w:tcPr>
          <w:p w14:paraId="424500A0"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6C35CDF8"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0A824F49" w14:textId="77777777" w:rsidTr="00AF164A">
        <w:trPr>
          <w:trHeight w:val="521"/>
          <w:jc w:val="center"/>
        </w:trPr>
        <w:tc>
          <w:tcPr>
            <w:tcW w:w="527" w:type="pct"/>
            <w:shd w:val="clear" w:color="auto" w:fill="auto"/>
            <w:vAlign w:val="center"/>
          </w:tcPr>
          <w:p w14:paraId="0BDD3DB5"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4.2.2.</w:t>
            </w:r>
          </w:p>
        </w:tc>
        <w:tc>
          <w:tcPr>
            <w:tcW w:w="3130" w:type="pct"/>
            <w:vAlign w:val="center"/>
          </w:tcPr>
          <w:p w14:paraId="419506F2"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Los licitantes deberán de presentar copia del certificado que acredite el cumplimiento de las Normas Oficiales Mexicanas, Normas Mexicanas, Normas Internacionales o Especificaciones Técnicas aplicables, expedido por un Organismo de Certificación acreditado por la Entidad Mexicana de Acreditación, A.C. (EMA). El certificado deberá de cubrir durante la vigencia del contrato; por lo que, en caso contrario se deberá tramitar su renovación ante un Organismo de Certificación acreditado, debiendo enviar copia de éste al Instituto.</w:t>
            </w:r>
          </w:p>
          <w:p w14:paraId="0D38429E" w14:textId="77777777" w:rsidR="001818A9" w:rsidRPr="00231D08" w:rsidRDefault="001818A9" w:rsidP="00AF164A">
            <w:pPr>
              <w:jc w:val="both"/>
              <w:rPr>
                <w:rFonts w:ascii="Montserrat" w:hAnsi="Montserrat" w:cs="Arial"/>
                <w:b/>
                <w:sz w:val="18"/>
                <w:szCs w:val="20"/>
                <w:u w:val="single"/>
              </w:rPr>
            </w:pPr>
          </w:p>
          <w:p w14:paraId="42604C90"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 xml:space="preserve">En el supuesto de que no existan organismos de certificación acreditados, presentar el informe de resultados emitido por un laboratorio de pruebas acreditado por la Entidad Mexicana de Acreditación, A.C. (EMA); dicho informe deberá contar con fecha de expedición como máximo de seis meses anteriores a la fecha de presentación de propuesta. </w:t>
            </w:r>
          </w:p>
          <w:p w14:paraId="03660DC1" w14:textId="77777777" w:rsidR="001818A9" w:rsidRPr="00231D08" w:rsidRDefault="001818A9" w:rsidP="00AF164A">
            <w:pPr>
              <w:jc w:val="both"/>
              <w:rPr>
                <w:rFonts w:ascii="Montserrat" w:hAnsi="Montserrat" w:cs="Arial"/>
                <w:b/>
                <w:bCs/>
                <w:sz w:val="18"/>
                <w:szCs w:val="20"/>
                <w:u w:val="single"/>
              </w:rPr>
            </w:pPr>
          </w:p>
          <w:p w14:paraId="7D2A45A1"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En caso de que no exista Norma Oficial Mexicana, Norma Mexicana, Norma Internacional o Especificación Técnica aplicable, expedido por un Organismo de Certificación acreditado por la EMA, deberá presentar carta bajo protesta de decir verdad, de que el bien o servicio ofertado cumple con lo solicitado en el catálogo de conceptos y anexos, suscrito por el representante legal de la empresa.</w:t>
            </w:r>
          </w:p>
          <w:p w14:paraId="59BE2B3F" w14:textId="77777777" w:rsidR="001818A9" w:rsidRPr="00231D08" w:rsidRDefault="001818A9" w:rsidP="00AF164A">
            <w:pPr>
              <w:jc w:val="both"/>
              <w:rPr>
                <w:rFonts w:ascii="Montserrat" w:eastAsiaTheme="minorHAnsi" w:hAnsi="Montserrat" w:cs="Arial"/>
                <w:color w:val="000000"/>
                <w:sz w:val="20"/>
                <w:szCs w:val="20"/>
                <w:lang w:val="es-MX"/>
              </w:rPr>
            </w:pPr>
          </w:p>
          <w:p w14:paraId="6F8DF02B"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Los certificados deberán de estar vigentes durante el periodo de vigencia del contrato.</w:t>
            </w:r>
          </w:p>
        </w:tc>
        <w:tc>
          <w:tcPr>
            <w:tcW w:w="651" w:type="pct"/>
            <w:gridSpan w:val="2"/>
            <w:shd w:val="clear" w:color="auto" w:fill="auto"/>
            <w:vAlign w:val="center"/>
          </w:tcPr>
          <w:p w14:paraId="33438B1F"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sz w:val="18"/>
                <w:szCs w:val="18"/>
                <w:lang w:eastAsia="ar-SA"/>
              </w:rPr>
              <w:t>Indispensable</w:t>
            </w:r>
          </w:p>
        </w:tc>
        <w:tc>
          <w:tcPr>
            <w:tcW w:w="344" w:type="pct"/>
            <w:gridSpan w:val="2"/>
          </w:tcPr>
          <w:p w14:paraId="413CF483" w14:textId="77777777" w:rsidR="001818A9" w:rsidRPr="00231D08" w:rsidRDefault="001818A9" w:rsidP="00AF164A">
            <w:pPr>
              <w:suppressAutoHyphens/>
              <w:jc w:val="center"/>
              <w:rPr>
                <w:rFonts w:ascii="Montserrat" w:eastAsia="Times New Roman" w:hAnsi="Montserrat" w:cs="Arial"/>
                <w:sz w:val="20"/>
                <w:szCs w:val="20"/>
                <w:lang w:eastAsia="ar-SA"/>
              </w:rPr>
            </w:pPr>
          </w:p>
        </w:tc>
        <w:tc>
          <w:tcPr>
            <w:tcW w:w="348" w:type="pct"/>
          </w:tcPr>
          <w:p w14:paraId="5A7D0DAB" w14:textId="77777777" w:rsidR="001818A9" w:rsidRPr="00231D08" w:rsidRDefault="001818A9" w:rsidP="00AF164A">
            <w:pPr>
              <w:suppressAutoHyphens/>
              <w:jc w:val="center"/>
              <w:rPr>
                <w:rFonts w:ascii="Montserrat" w:eastAsia="Times New Roman" w:hAnsi="Montserrat" w:cs="Arial"/>
                <w:sz w:val="20"/>
                <w:szCs w:val="20"/>
                <w:lang w:eastAsia="ar-SA"/>
              </w:rPr>
            </w:pPr>
          </w:p>
        </w:tc>
      </w:tr>
      <w:tr w:rsidR="001818A9" w:rsidRPr="00231D08" w14:paraId="3A639CA8" w14:textId="77777777" w:rsidTr="00AF164A">
        <w:trPr>
          <w:trHeight w:val="404"/>
          <w:jc w:val="center"/>
        </w:trPr>
        <w:tc>
          <w:tcPr>
            <w:tcW w:w="527" w:type="pct"/>
            <w:shd w:val="clear" w:color="auto" w:fill="auto"/>
            <w:vAlign w:val="center"/>
          </w:tcPr>
          <w:p w14:paraId="44286827"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p>
        </w:tc>
        <w:tc>
          <w:tcPr>
            <w:tcW w:w="3130" w:type="pct"/>
            <w:vAlign w:val="center"/>
          </w:tcPr>
          <w:p w14:paraId="5D3088B1"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Los licitantes deberán acreditar el cumplimiento de las normas que se señalan a continuación, presentando copia del certificado que acredite el cumplimiento:</w:t>
            </w:r>
          </w:p>
        </w:tc>
        <w:tc>
          <w:tcPr>
            <w:tcW w:w="650" w:type="pct"/>
            <w:gridSpan w:val="2"/>
            <w:shd w:val="clear" w:color="auto" w:fill="auto"/>
            <w:vAlign w:val="center"/>
          </w:tcPr>
          <w:p w14:paraId="29F8D70D"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4" w:type="pct"/>
            <w:gridSpan w:val="2"/>
          </w:tcPr>
          <w:p w14:paraId="4A5EE504"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35849562"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533F9D83" w14:textId="77777777" w:rsidTr="00AF164A">
        <w:trPr>
          <w:trHeight w:val="404"/>
          <w:jc w:val="center"/>
        </w:trPr>
        <w:tc>
          <w:tcPr>
            <w:tcW w:w="527" w:type="pct"/>
            <w:shd w:val="clear" w:color="auto" w:fill="auto"/>
            <w:vAlign w:val="center"/>
          </w:tcPr>
          <w:p w14:paraId="1A7D9A85"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lastRenderedPageBreak/>
              <w:t>4.2.3</w:t>
            </w:r>
          </w:p>
        </w:tc>
        <w:tc>
          <w:tcPr>
            <w:tcW w:w="3130" w:type="pct"/>
            <w:vAlign w:val="center"/>
          </w:tcPr>
          <w:tbl>
            <w:tblPr>
              <w:tblW w:w="6670"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467"/>
              <w:gridCol w:w="5203"/>
            </w:tblGrid>
            <w:tr w:rsidR="001818A9" w:rsidRPr="00231D08" w14:paraId="404B200F" w14:textId="77777777" w:rsidTr="00AF164A">
              <w:trPr>
                <w:trHeight w:val="450"/>
              </w:trPr>
              <w:tc>
                <w:tcPr>
                  <w:tcW w:w="1467" w:type="dxa"/>
                </w:tcPr>
                <w:p w14:paraId="5F9DB0B6"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203" w:type="dxa"/>
                </w:tcPr>
                <w:p w14:paraId="3F913280"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NOM-002-SSA2-1993</w:t>
                  </w:r>
                </w:p>
              </w:tc>
            </w:tr>
            <w:tr w:rsidR="001818A9" w:rsidRPr="00231D08" w14:paraId="43F1BDD3" w14:textId="77777777" w:rsidTr="00AF164A">
              <w:trPr>
                <w:trHeight w:val="465"/>
              </w:trPr>
              <w:tc>
                <w:tcPr>
                  <w:tcW w:w="1467" w:type="dxa"/>
                </w:tcPr>
                <w:p w14:paraId="1D19A4D6"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203" w:type="dxa"/>
                </w:tcPr>
                <w:p w14:paraId="7BD560DB" w14:textId="77777777" w:rsidR="001818A9" w:rsidRPr="00231D08" w:rsidRDefault="00217684" w:rsidP="00AF164A">
                  <w:pPr>
                    <w:snapToGrid w:val="0"/>
                    <w:rPr>
                      <w:rFonts w:ascii="Montserrat" w:eastAsiaTheme="minorHAnsi" w:hAnsi="Montserrat" w:cs="Arial"/>
                      <w:color w:val="000000"/>
                      <w:sz w:val="16"/>
                      <w:szCs w:val="16"/>
                      <w:lang w:val="es-MX"/>
                    </w:rPr>
                  </w:pPr>
                  <w:hyperlink r:id="rId60" w:history="1">
                    <w:r w:rsidR="001818A9" w:rsidRPr="00231D08">
                      <w:rPr>
                        <w:rFonts w:eastAsiaTheme="minorHAnsi"/>
                        <w:sz w:val="16"/>
                        <w:szCs w:val="16"/>
                        <w:lang w:val="es-MX"/>
                      </w:rPr>
                      <w:t>Norma Oficial Mexicana NOM-002-SSA2-1993, para la organización, funcionamiento e ingeniería sanitaria del servicio de radioterapia</w:t>
                    </w:r>
                  </w:hyperlink>
                </w:p>
              </w:tc>
            </w:tr>
            <w:tr w:rsidR="001818A9" w:rsidRPr="00231D08" w14:paraId="377D7D0E" w14:textId="77777777" w:rsidTr="00AF164A">
              <w:trPr>
                <w:trHeight w:val="465"/>
              </w:trPr>
              <w:tc>
                <w:tcPr>
                  <w:tcW w:w="1467" w:type="dxa"/>
                </w:tcPr>
                <w:p w14:paraId="2C0C22B1"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Publicación en </w:t>
                  </w:r>
                  <w:proofErr w:type="spellStart"/>
                  <w:r w:rsidRPr="00231D08">
                    <w:rPr>
                      <w:rFonts w:ascii="Montserrat" w:eastAsiaTheme="minorHAnsi" w:hAnsi="Montserrat" w:cs="Arial"/>
                      <w:color w:val="000000"/>
                      <w:sz w:val="16"/>
                      <w:szCs w:val="16"/>
                      <w:lang w:val="es-MX"/>
                    </w:rPr>
                    <w:t>DOF</w:t>
                  </w:r>
                  <w:proofErr w:type="spellEnd"/>
                  <w:r w:rsidRPr="00231D08">
                    <w:rPr>
                      <w:rFonts w:ascii="Montserrat" w:eastAsiaTheme="minorHAnsi" w:hAnsi="Montserrat" w:cs="Arial"/>
                      <w:color w:val="000000"/>
                      <w:sz w:val="16"/>
                      <w:szCs w:val="16"/>
                      <w:lang w:val="es-MX"/>
                    </w:rPr>
                    <w:t>:</w:t>
                  </w:r>
                </w:p>
              </w:tc>
              <w:tc>
                <w:tcPr>
                  <w:tcW w:w="5203" w:type="dxa"/>
                </w:tcPr>
                <w:p w14:paraId="689BAE60"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11 oct. 1994</w:t>
                  </w:r>
                </w:p>
              </w:tc>
            </w:tr>
          </w:tbl>
          <w:p w14:paraId="6433564E" w14:textId="77777777" w:rsidR="001818A9" w:rsidRPr="00231D08" w:rsidRDefault="001818A9" w:rsidP="00AF164A"/>
        </w:tc>
        <w:tc>
          <w:tcPr>
            <w:tcW w:w="716" w:type="pct"/>
            <w:gridSpan w:val="3"/>
            <w:shd w:val="clear" w:color="auto" w:fill="auto"/>
            <w:vAlign w:val="center"/>
          </w:tcPr>
          <w:p w14:paraId="2082CE79"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tc>
        <w:tc>
          <w:tcPr>
            <w:tcW w:w="279" w:type="pct"/>
          </w:tcPr>
          <w:p w14:paraId="5537AD28"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53FAB005"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7CB63389" w14:textId="77777777" w:rsidTr="00AF164A">
        <w:trPr>
          <w:trHeight w:val="20"/>
          <w:jc w:val="center"/>
        </w:trPr>
        <w:tc>
          <w:tcPr>
            <w:tcW w:w="527" w:type="pct"/>
            <w:shd w:val="clear" w:color="auto" w:fill="auto"/>
            <w:vAlign w:val="center"/>
          </w:tcPr>
          <w:p w14:paraId="4A8A816E"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4.2.4</w:t>
            </w:r>
          </w:p>
        </w:tc>
        <w:tc>
          <w:tcPr>
            <w:tcW w:w="3130" w:type="pct"/>
            <w:vAlign w:val="center"/>
          </w:tcPr>
          <w:tbl>
            <w:tblPr>
              <w:tblW w:w="0" w:type="auto"/>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483"/>
              <w:gridCol w:w="5170"/>
            </w:tblGrid>
            <w:tr w:rsidR="001818A9" w:rsidRPr="00231D08" w14:paraId="4D1539A3" w14:textId="77777777" w:rsidTr="00AF164A">
              <w:tc>
                <w:tcPr>
                  <w:tcW w:w="1483" w:type="dxa"/>
                </w:tcPr>
                <w:p w14:paraId="3E9446CE"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170" w:type="dxa"/>
                </w:tcPr>
                <w:p w14:paraId="596D319D"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NOM-197-SSA1-2000</w:t>
                  </w:r>
                </w:p>
              </w:tc>
            </w:tr>
            <w:tr w:rsidR="001818A9" w:rsidRPr="00231D08" w14:paraId="38DB50CF" w14:textId="77777777" w:rsidTr="00AF164A">
              <w:tc>
                <w:tcPr>
                  <w:tcW w:w="1483" w:type="dxa"/>
                </w:tcPr>
                <w:p w14:paraId="425107BE"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170" w:type="dxa"/>
                </w:tcPr>
                <w:p w14:paraId="39A2E295" w14:textId="77777777" w:rsidR="001818A9" w:rsidRPr="00231D08" w:rsidRDefault="00217684" w:rsidP="00AF164A">
                  <w:pPr>
                    <w:snapToGrid w:val="0"/>
                    <w:jc w:val="both"/>
                    <w:rPr>
                      <w:rFonts w:ascii="Montserrat" w:eastAsiaTheme="minorHAnsi" w:hAnsi="Montserrat" w:cs="Arial"/>
                      <w:color w:val="000000"/>
                      <w:sz w:val="16"/>
                      <w:szCs w:val="16"/>
                      <w:lang w:val="es-MX"/>
                    </w:rPr>
                  </w:pPr>
                  <w:hyperlink r:id="rId61" w:history="1">
                    <w:r w:rsidR="001818A9" w:rsidRPr="00231D08">
                      <w:rPr>
                        <w:rFonts w:eastAsiaTheme="minorHAnsi"/>
                        <w:sz w:val="16"/>
                        <w:szCs w:val="16"/>
                        <w:lang w:val="es-MX"/>
                      </w:rPr>
                      <w:t>Norma Oficial Mexicana NOM-197-SSA1-2000, que establece los requisitos mínimos de infraestructura y equipamiento de hospitales generales y consultorios de atención médica especializada</w:t>
                    </w:r>
                  </w:hyperlink>
                </w:p>
              </w:tc>
            </w:tr>
            <w:tr w:rsidR="001818A9" w:rsidRPr="00231D08" w14:paraId="39445B5F" w14:textId="77777777" w:rsidTr="00AF164A">
              <w:tc>
                <w:tcPr>
                  <w:tcW w:w="1483" w:type="dxa"/>
                </w:tcPr>
                <w:p w14:paraId="50B7F781"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Publicación en </w:t>
                  </w:r>
                  <w:proofErr w:type="spellStart"/>
                  <w:r w:rsidRPr="00231D08">
                    <w:rPr>
                      <w:rFonts w:ascii="Montserrat" w:eastAsiaTheme="minorHAnsi" w:hAnsi="Montserrat" w:cs="Arial"/>
                      <w:color w:val="000000"/>
                      <w:sz w:val="16"/>
                      <w:szCs w:val="16"/>
                      <w:lang w:val="es-MX"/>
                    </w:rPr>
                    <w:t>DOF</w:t>
                  </w:r>
                  <w:proofErr w:type="spellEnd"/>
                  <w:r w:rsidRPr="00231D08">
                    <w:rPr>
                      <w:rFonts w:ascii="Montserrat" w:eastAsiaTheme="minorHAnsi" w:hAnsi="Montserrat" w:cs="Arial"/>
                      <w:color w:val="000000"/>
                      <w:sz w:val="16"/>
                      <w:szCs w:val="16"/>
                      <w:lang w:val="es-MX"/>
                    </w:rPr>
                    <w:t>:</w:t>
                  </w:r>
                </w:p>
              </w:tc>
              <w:tc>
                <w:tcPr>
                  <w:tcW w:w="5170" w:type="dxa"/>
                </w:tcPr>
                <w:p w14:paraId="3C9EF5B1"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24 oct. 2001</w:t>
                  </w:r>
                </w:p>
              </w:tc>
            </w:tr>
          </w:tbl>
          <w:p w14:paraId="0E721DB6" w14:textId="77777777" w:rsidR="001818A9" w:rsidRPr="00231D08" w:rsidRDefault="001818A9" w:rsidP="00AF164A">
            <w:pPr>
              <w:suppressAutoHyphens/>
              <w:jc w:val="both"/>
              <w:rPr>
                <w:rFonts w:ascii="Montserrat" w:eastAsia="Times New Roman" w:hAnsi="Montserrat"/>
                <w:sz w:val="20"/>
                <w:szCs w:val="20"/>
                <w:lang w:eastAsia="ar-SA"/>
              </w:rPr>
            </w:pPr>
          </w:p>
        </w:tc>
        <w:tc>
          <w:tcPr>
            <w:tcW w:w="716" w:type="pct"/>
            <w:gridSpan w:val="3"/>
            <w:shd w:val="clear" w:color="auto" w:fill="auto"/>
            <w:vAlign w:val="center"/>
          </w:tcPr>
          <w:p w14:paraId="4AEA8C8F"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tc>
        <w:tc>
          <w:tcPr>
            <w:tcW w:w="279" w:type="pct"/>
          </w:tcPr>
          <w:p w14:paraId="231F21B1"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7C5C51AC"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48AF49C3" w14:textId="77777777" w:rsidTr="00AF164A">
        <w:trPr>
          <w:trHeight w:val="20"/>
          <w:jc w:val="center"/>
        </w:trPr>
        <w:tc>
          <w:tcPr>
            <w:tcW w:w="527" w:type="pct"/>
            <w:shd w:val="clear" w:color="auto" w:fill="auto"/>
            <w:vAlign w:val="center"/>
          </w:tcPr>
          <w:p w14:paraId="74E3F8F1"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4.2.5</w:t>
            </w:r>
          </w:p>
        </w:tc>
        <w:tc>
          <w:tcPr>
            <w:tcW w:w="313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17"/>
              <w:gridCol w:w="5189"/>
            </w:tblGrid>
            <w:tr w:rsidR="001818A9" w:rsidRPr="00231D08" w14:paraId="72343C9C" w14:textId="77777777" w:rsidTr="00AF164A">
              <w:tc>
                <w:tcPr>
                  <w:tcW w:w="1517" w:type="dxa"/>
                </w:tcPr>
                <w:p w14:paraId="68D21E39"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189" w:type="dxa"/>
                </w:tcPr>
                <w:p w14:paraId="5FDE6777"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NOM-233-SSA1-2003 </w:t>
                  </w:r>
                </w:p>
              </w:tc>
            </w:tr>
            <w:tr w:rsidR="001818A9" w:rsidRPr="00231D08" w14:paraId="0AD51B4D" w14:textId="77777777" w:rsidTr="00AF164A">
              <w:trPr>
                <w:trHeight w:val="667"/>
              </w:trPr>
              <w:tc>
                <w:tcPr>
                  <w:tcW w:w="1517" w:type="dxa"/>
                </w:tcPr>
                <w:p w14:paraId="59061A97"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189" w:type="dxa"/>
                </w:tcPr>
                <w:p w14:paraId="5A36FEAD" w14:textId="77777777" w:rsidR="001818A9" w:rsidRPr="00231D08" w:rsidRDefault="00217684" w:rsidP="00AF164A">
                  <w:pPr>
                    <w:snapToGrid w:val="0"/>
                    <w:rPr>
                      <w:rFonts w:ascii="Montserrat" w:eastAsiaTheme="minorHAnsi" w:hAnsi="Montserrat" w:cs="Arial"/>
                      <w:color w:val="000000"/>
                      <w:sz w:val="16"/>
                      <w:szCs w:val="16"/>
                      <w:lang w:val="es-MX"/>
                    </w:rPr>
                  </w:pPr>
                  <w:hyperlink r:id="rId62" w:history="1">
                    <w:r w:rsidR="001818A9" w:rsidRPr="00231D08">
                      <w:rPr>
                        <w:rFonts w:eastAsiaTheme="minorHAnsi"/>
                        <w:sz w:val="16"/>
                        <w:szCs w:val="16"/>
                        <w:lang w:val="es-MX"/>
                      </w:rPr>
                      <w:t>Norma Oficial Mexicana NOM-233-SSA1-1993, que establece los requisitos arquitectónicos para facilitar el acceso, tránsito, uso, permanencia de las personas con discapacidad en establecimientos de atención médica ambulatoria y hospitalaria del Sistema Nacional de Salud</w:t>
                    </w:r>
                  </w:hyperlink>
                </w:p>
              </w:tc>
            </w:tr>
            <w:tr w:rsidR="001818A9" w:rsidRPr="00231D08" w14:paraId="36711294" w14:textId="77777777" w:rsidTr="00AF164A">
              <w:tc>
                <w:tcPr>
                  <w:tcW w:w="1517" w:type="dxa"/>
                </w:tcPr>
                <w:p w14:paraId="2C851464"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Publicación en </w:t>
                  </w:r>
                  <w:proofErr w:type="spellStart"/>
                  <w:r w:rsidRPr="00231D08">
                    <w:rPr>
                      <w:rFonts w:ascii="Montserrat" w:eastAsiaTheme="minorHAnsi" w:hAnsi="Montserrat" w:cs="Arial"/>
                      <w:color w:val="000000"/>
                      <w:sz w:val="16"/>
                      <w:szCs w:val="16"/>
                      <w:lang w:val="es-MX"/>
                    </w:rPr>
                    <w:t>DOF</w:t>
                  </w:r>
                  <w:proofErr w:type="spellEnd"/>
                  <w:r w:rsidRPr="00231D08">
                    <w:rPr>
                      <w:rFonts w:ascii="Montserrat" w:eastAsiaTheme="minorHAnsi" w:hAnsi="Montserrat" w:cs="Arial"/>
                      <w:color w:val="000000"/>
                      <w:sz w:val="16"/>
                      <w:szCs w:val="16"/>
                      <w:lang w:val="es-MX"/>
                    </w:rPr>
                    <w:t>:</w:t>
                  </w:r>
                </w:p>
              </w:tc>
              <w:tc>
                <w:tcPr>
                  <w:tcW w:w="5189" w:type="dxa"/>
                </w:tcPr>
                <w:p w14:paraId="086C1BBF"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15 sept. 2004</w:t>
                  </w:r>
                </w:p>
              </w:tc>
            </w:tr>
          </w:tbl>
          <w:p w14:paraId="2AE28757" w14:textId="77777777" w:rsidR="001818A9" w:rsidRPr="00231D08" w:rsidRDefault="001818A9" w:rsidP="00AF164A">
            <w:pPr>
              <w:suppressAutoHyphens/>
              <w:jc w:val="both"/>
              <w:rPr>
                <w:rFonts w:ascii="Montserrat" w:eastAsia="Times New Roman" w:hAnsi="Montserrat"/>
                <w:sz w:val="20"/>
                <w:szCs w:val="20"/>
                <w:lang w:eastAsia="ar-SA"/>
              </w:rPr>
            </w:pPr>
          </w:p>
        </w:tc>
        <w:tc>
          <w:tcPr>
            <w:tcW w:w="716" w:type="pct"/>
            <w:gridSpan w:val="3"/>
            <w:shd w:val="clear" w:color="auto" w:fill="auto"/>
            <w:vAlign w:val="center"/>
          </w:tcPr>
          <w:p w14:paraId="4F6EEAB3"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tc>
        <w:tc>
          <w:tcPr>
            <w:tcW w:w="279" w:type="pct"/>
          </w:tcPr>
          <w:p w14:paraId="6D2EA38D"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31453FDA"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58D0659B" w14:textId="77777777" w:rsidTr="00AF164A">
        <w:trPr>
          <w:trHeight w:val="20"/>
          <w:jc w:val="center"/>
        </w:trPr>
        <w:tc>
          <w:tcPr>
            <w:tcW w:w="527" w:type="pct"/>
            <w:shd w:val="clear" w:color="auto" w:fill="auto"/>
            <w:vAlign w:val="center"/>
          </w:tcPr>
          <w:p w14:paraId="07ADA731"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4.2.6</w:t>
            </w:r>
          </w:p>
        </w:tc>
        <w:tc>
          <w:tcPr>
            <w:tcW w:w="3130" w:type="pct"/>
            <w:vAlign w:val="center"/>
          </w:tcPr>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517"/>
              <w:gridCol w:w="5174"/>
            </w:tblGrid>
            <w:tr w:rsidR="001818A9" w:rsidRPr="00231D08" w14:paraId="722FFBF8" w14:textId="77777777" w:rsidTr="00AF164A">
              <w:tc>
                <w:tcPr>
                  <w:tcW w:w="1517" w:type="dxa"/>
                </w:tcPr>
                <w:p w14:paraId="2BF3C51D"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Clave de la Norma:</w:t>
                  </w:r>
                </w:p>
              </w:tc>
              <w:tc>
                <w:tcPr>
                  <w:tcW w:w="5174" w:type="dxa"/>
                </w:tcPr>
                <w:p w14:paraId="41DDB9DC"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NOM-087-SEMARNAT-SSA1-2002 </w:t>
                  </w:r>
                </w:p>
              </w:tc>
            </w:tr>
            <w:tr w:rsidR="001818A9" w:rsidRPr="00231D08" w14:paraId="723757F3" w14:textId="77777777" w:rsidTr="00AF164A">
              <w:tc>
                <w:tcPr>
                  <w:tcW w:w="1517" w:type="dxa"/>
                </w:tcPr>
                <w:p w14:paraId="35E24B23"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Título de la Norma:</w:t>
                  </w:r>
                </w:p>
              </w:tc>
              <w:tc>
                <w:tcPr>
                  <w:tcW w:w="5174" w:type="dxa"/>
                </w:tcPr>
                <w:p w14:paraId="456942E0" w14:textId="77777777" w:rsidR="001818A9" w:rsidRPr="00231D08" w:rsidRDefault="00217684" w:rsidP="00AF164A">
                  <w:pPr>
                    <w:snapToGrid w:val="0"/>
                    <w:rPr>
                      <w:rFonts w:ascii="Montserrat" w:eastAsiaTheme="minorHAnsi" w:hAnsi="Montserrat" w:cs="Arial"/>
                      <w:color w:val="000000"/>
                      <w:sz w:val="16"/>
                      <w:szCs w:val="16"/>
                      <w:lang w:val="es-MX"/>
                    </w:rPr>
                  </w:pPr>
                  <w:hyperlink r:id="rId63" w:history="1">
                    <w:r w:rsidR="001818A9" w:rsidRPr="00231D08">
                      <w:rPr>
                        <w:rFonts w:eastAsiaTheme="minorHAnsi"/>
                        <w:sz w:val="16"/>
                        <w:szCs w:val="16"/>
                        <w:lang w:val="es-MX"/>
                      </w:rPr>
                      <w:t xml:space="preserve">Norma Oficial Mexicana NOM-087-SSA1-2002, protección ambiental-salud ambiental-residuos peligrosos biológico-infecciosos-clasificación y especificaciones de manejo. </w:t>
                    </w:r>
                  </w:hyperlink>
                </w:p>
              </w:tc>
            </w:tr>
            <w:tr w:rsidR="001818A9" w:rsidRPr="00231D08" w14:paraId="10E999A9" w14:textId="77777777" w:rsidTr="00AF164A">
              <w:tc>
                <w:tcPr>
                  <w:tcW w:w="1517" w:type="dxa"/>
                </w:tcPr>
                <w:p w14:paraId="5035F78B"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Publicación en </w:t>
                  </w:r>
                  <w:proofErr w:type="spellStart"/>
                  <w:r w:rsidRPr="00231D08">
                    <w:rPr>
                      <w:rFonts w:ascii="Montserrat" w:eastAsiaTheme="minorHAnsi" w:hAnsi="Montserrat" w:cs="Arial"/>
                      <w:color w:val="000000"/>
                      <w:sz w:val="16"/>
                      <w:szCs w:val="16"/>
                      <w:lang w:val="es-MX"/>
                    </w:rPr>
                    <w:t>DOF</w:t>
                  </w:r>
                  <w:proofErr w:type="spellEnd"/>
                  <w:r w:rsidRPr="00231D08">
                    <w:rPr>
                      <w:rFonts w:ascii="Montserrat" w:eastAsiaTheme="minorHAnsi" w:hAnsi="Montserrat" w:cs="Arial"/>
                      <w:color w:val="000000"/>
                      <w:sz w:val="16"/>
                      <w:szCs w:val="16"/>
                      <w:lang w:val="es-MX"/>
                    </w:rPr>
                    <w:t>:</w:t>
                  </w:r>
                </w:p>
              </w:tc>
              <w:tc>
                <w:tcPr>
                  <w:tcW w:w="5174" w:type="dxa"/>
                </w:tcPr>
                <w:p w14:paraId="4166697C" w14:textId="77777777" w:rsidR="001818A9" w:rsidRPr="00231D08" w:rsidRDefault="001818A9" w:rsidP="00AF164A">
                  <w:pPr>
                    <w:snapToGrid w:val="0"/>
                    <w:rPr>
                      <w:rFonts w:ascii="Montserrat" w:eastAsiaTheme="minorHAnsi" w:hAnsi="Montserrat" w:cs="Arial"/>
                      <w:color w:val="000000"/>
                      <w:sz w:val="16"/>
                      <w:szCs w:val="16"/>
                      <w:lang w:val="es-MX"/>
                    </w:rPr>
                  </w:pPr>
                  <w:r w:rsidRPr="00231D08">
                    <w:rPr>
                      <w:rFonts w:ascii="Montserrat" w:eastAsiaTheme="minorHAnsi" w:hAnsi="Montserrat" w:cs="Arial"/>
                      <w:color w:val="000000"/>
                      <w:sz w:val="16"/>
                      <w:szCs w:val="16"/>
                      <w:lang w:val="es-MX"/>
                    </w:rPr>
                    <w:t xml:space="preserve">14 Sept. 2004 </w:t>
                  </w:r>
                </w:p>
              </w:tc>
            </w:tr>
          </w:tbl>
          <w:p w14:paraId="6CB8932D" w14:textId="77777777" w:rsidR="001818A9" w:rsidRPr="00231D08" w:rsidRDefault="001818A9" w:rsidP="00AF164A">
            <w:pPr>
              <w:suppressAutoHyphens/>
              <w:jc w:val="both"/>
              <w:rPr>
                <w:rFonts w:ascii="Montserrat" w:eastAsia="Times New Roman" w:hAnsi="Montserrat"/>
                <w:sz w:val="20"/>
                <w:szCs w:val="20"/>
                <w:lang w:eastAsia="ar-SA"/>
              </w:rPr>
            </w:pPr>
          </w:p>
        </w:tc>
        <w:tc>
          <w:tcPr>
            <w:tcW w:w="716" w:type="pct"/>
            <w:gridSpan w:val="3"/>
            <w:shd w:val="clear" w:color="auto" w:fill="auto"/>
            <w:vAlign w:val="center"/>
          </w:tcPr>
          <w:p w14:paraId="7FF31AAF" w14:textId="77777777" w:rsidR="001818A9" w:rsidRPr="00071FA1" w:rsidRDefault="001818A9" w:rsidP="00AF164A">
            <w:pPr>
              <w:suppressAutoHyphens/>
              <w:jc w:val="center"/>
              <w:rPr>
                <w:rFonts w:ascii="Montserrat" w:eastAsia="Times New Roman" w:hAnsi="Montserrat" w:cs="Arial"/>
                <w:noProof/>
                <w:sz w:val="18"/>
                <w:szCs w:val="18"/>
                <w:lang w:eastAsia="ar-SA"/>
              </w:rPr>
            </w:pPr>
            <w:r w:rsidRPr="00071FA1">
              <w:rPr>
                <w:rFonts w:ascii="Montserrat" w:eastAsia="Times New Roman" w:hAnsi="Montserrat" w:cs="Arial"/>
                <w:noProof/>
                <w:sz w:val="18"/>
                <w:szCs w:val="18"/>
                <w:lang w:eastAsia="ar-SA"/>
              </w:rPr>
              <w:t>Indispensable</w:t>
            </w:r>
          </w:p>
        </w:tc>
        <w:tc>
          <w:tcPr>
            <w:tcW w:w="279" w:type="pct"/>
          </w:tcPr>
          <w:p w14:paraId="2C5396CC"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1DCCE741"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6EBF0161" w14:textId="77777777" w:rsidTr="00AF164A">
        <w:trPr>
          <w:trHeight w:val="20"/>
          <w:jc w:val="center"/>
        </w:trPr>
        <w:tc>
          <w:tcPr>
            <w:tcW w:w="527" w:type="pct"/>
            <w:shd w:val="clear" w:color="auto" w:fill="auto"/>
            <w:vAlign w:val="center"/>
          </w:tcPr>
          <w:p w14:paraId="4DD6BF9A"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sidRPr="00231D08">
              <w:rPr>
                <w:rFonts w:ascii="Montserrat" w:eastAsia="Times New Roman" w:hAnsi="Montserrat" w:cs="Arial"/>
                <w:sz w:val="20"/>
                <w:szCs w:val="20"/>
                <w:lang w:eastAsia="ar-SA"/>
              </w:rPr>
              <w:t>4.2.7</w:t>
            </w:r>
          </w:p>
        </w:tc>
        <w:tc>
          <w:tcPr>
            <w:tcW w:w="3130" w:type="pct"/>
            <w:vAlign w:val="center"/>
          </w:tcPr>
          <w:p w14:paraId="42815E0C" w14:textId="77777777" w:rsidR="001818A9"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NOM-013-STPS-1993. Relativa a las condiciones de seguridad e higiene en los centros de trabajo donde se generen radiaciones electromagnéticas no ionizantes.</w:t>
            </w:r>
          </w:p>
          <w:p w14:paraId="7801C9CC" w14:textId="77777777" w:rsidR="001818A9" w:rsidRDefault="001818A9" w:rsidP="00AF164A">
            <w:pPr>
              <w:jc w:val="both"/>
              <w:rPr>
                <w:rFonts w:ascii="Montserrat" w:eastAsiaTheme="minorHAnsi" w:hAnsi="Montserrat" w:cs="Arial"/>
                <w:color w:val="000000"/>
                <w:sz w:val="20"/>
                <w:szCs w:val="20"/>
                <w:lang w:val="es-MX"/>
              </w:rPr>
            </w:pPr>
          </w:p>
          <w:p w14:paraId="77A79656"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NOM-012-STPS-1999. Condiciones de seguridad e higiene en los centros de trabajo donde se produzcan, usen, manejen o trasporten fuentes de radiaciones ionizantes.</w:t>
            </w:r>
          </w:p>
        </w:tc>
        <w:tc>
          <w:tcPr>
            <w:tcW w:w="716" w:type="pct"/>
            <w:gridSpan w:val="3"/>
            <w:shd w:val="clear" w:color="auto" w:fill="auto"/>
            <w:vAlign w:val="center"/>
          </w:tcPr>
          <w:p w14:paraId="733F4B90" w14:textId="77777777" w:rsidR="001818A9" w:rsidRPr="006B1762" w:rsidRDefault="001818A9" w:rsidP="00AF164A">
            <w:pPr>
              <w:suppressAutoHyphens/>
              <w:jc w:val="center"/>
              <w:rPr>
                <w:rFonts w:ascii="Montserrat" w:eastAsia="Times New Roman" w:hAnsi="Montserrat" w:cs="Arial"/>
                <w:noProof/>
                <w:sz w:val="18"/>
                <w:szCs w:val="18"/>
                <w:lang w:eastAsia="ar-SA"/>
              </w:rPr>
            </w:pPr>
            <w:r w:rsidRPr="006B1762">
              <w:rPr>
                <w:rFonts w:ascii="Montserrat" w:eastAsia="Times New Roman" w:hAnsi="Montserrat" w:cs="Arial"/>
                <w:noProof/>
                <w:sz w:val="18"/>
                <w:szCs w:val="18"/>
                <w:lang w:eastAsia="ar-SA"/>
              </w:rPr>
              <w:t>Indispensable</w:t>
            </w:r>
          </w:p>
        </w:tc>
        <w:tc>
          <w:tcPr>
            <w:tcW w:w="279" w:type="pct"/>
          </w:tcPr>
          <w:p w14:paraId="5E42C9EC"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43495141"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40AAC8C3" w14:textId="77777777" w:rsidTr="00AF164A">
        <w:trPr>
          <w:trHeight w:val="20"/>
          <w:jc w:val="center"/>
        </w:trPr>
        <w:tc>
          <w:tcPr>
            <w:tcW w:w="527" w:type="pct"/>
            <w:shd w:val="clear" w:color="auto" w:fill="auto"/>
            <w:vAlign w:val="center"/>
          </w:tcPr>
          <w:p w14:paraId="30A4CD1E"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4.2.8</w:t>
            </w:r>
          </w:p>
        </w:tc>
        <w:tc>
          <w:tcPr>
            <w:tcW w:w="3130" w:type="pct"/>
            <w:vAlign w:val="center"/>
          </w:tcPr>
          <w:p w14:paraId="3D5DBA83"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NOM-013-NUCL_2009. Requerimientos de seguridad radiológica para egresar pacientes a quienes se les ha administrado material radioactivo.</w:t>
            </w:r>
          </w:p>
        </w:tc>
        <w:tc>
          <w:tcPr>
            <w:tcW w:w="716" w:type="pct"/>
            <w:gridSpan w:val="3"/>
            <w:shd w:val="clear" w:color="auto" w:fill="auto"/>
            <w:vAlign w:val="center"/>
          </w:tcPr>
          <w:p w14:paraId="4FC8F96C" w14:textId="77777777" w:rsidR="001818A9" w:rsidRPr="006B1762" w:rsidRDefault="001818A9" w:rsidP="00AF164A">
            <w:pPr>
              <w:suppressAutoHyphens/>
              <w:jc w:val="center"/>
              <w:rPr>
                <w:rFonts w:ascii="Montserrat" w:eastAsia="Times New Roman" w:hAnsi="Montserrat" w:cs="Arial"/>
                <w:noProof/>
                <w:sz w:val="18"/>
                <w:szCs w:val="18"/>
                <w:lang w:eastAsia="ar-SA"/>
              </w:rPr>
            </w:pPr>
            <w:r w:rsidRPr="006B1762">
              <w:rPr>
                <w:rFonts w:ascii="Montserrat" w:eastAsia="Times New Roman" w:hAnsi="Montserrat" w:cs="Arial"/>
                <w:noProof/>
                <w:sz w:val="18"/>
                <w:szCs w:val="18"/>
                <w:lang w:eastAsia="ar-SA"/>
              </w:rPr>
              <w:t>Indispensable</w:t>
            </w:r>
          </w:p>
        </w:tc>
        <w:tc>
          <w:tcPr>
            <w:tcW w:w="279" w:type="pct"/>
          </w:tcPr>
          <w:p w14:paraId="6C158929"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113BDD70"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3AB4C0F7" w14:textId="77777777" w:rsidTr="00AF164A">
        <w:trPr>
          <w:trHeight w:val="20"/>
          <w:jc w:val="center"/>
        </w:trPr>
        <w:tc>
          <w:tcPr>
            <w:tcW w:w="527" w:type="pct"/>
            <w:shd w:val="clear" w:color="auto" w:fill="auto"/>
            <w:vAlign w:val="center"/>
          </w:tcPr>
          <w:p w14:paraId="72E4A7B8"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4.2.9</w:t>
            </w:r>
          </w:p>
        </w:tc>
        <w:tc>
          <w:tcPr>
            <w:tcW w:w="3130" w:type="pct"/>
            <w:vAlign w:val="center"/>
          </w:tcPr>
          <w:p w14:paraId="4903379A" w14:textId="77777777"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Guía de la Sociedad Mexicana de Oncología para la aplicación de  dosis en radioterapia.</w:t>
            </w:r>
          </w:p>
        </w:tc>
        <w:tc>
          <w:tcPr>
            <w:tcW w:w="716" w:type="pct"/>
            <w:gridSpan w:val="3"/>
            <w:shd w:val="clear" w:color="auto" w:fill="auto"/>
            <w:vAlign w:val="center"/>
          </w:tcPr>
          <w:p w14:paraId="1B78EF3B" w14:textId="77777777" w:rsidR="001818A9" w:rsidRPr="006B1762" w:rsidRDefault="001818A9" w:rsidP="00AF164A">
            <w:pPr>
              <w:suppressAutoHyphens/>
              <w:jc w:val="center"/>
              <w:rPr>
                <w:rFonts w:ascii="Montserrat" w:eastAsia="Times New Roman" w:hAnsi="Montserrat" w:cs="Arial"/>
                <w:noProof/>
                <w:sz w:val="18"/>
                <w:szCs w:val="18"/>
                <w:lang w:eastAsia="ar-SA"/>
              </w:rPr>
            </w:pPr>
            <w:r w:rsidRPr="006B1762">
              <w:rPr>
                <w:rFonts w:ascii="Montserrat" w:eastAsia="Times New Roman" w:hAnsi="Montserrat" w:cs="Arial"/>
                <w:noProof/>
                <w:sz w:val="18"/>
                <w:szCs w:val="18"/>
                <w:lang w:eastAsia="ar-SA"/>
              </w:rPr>
              <w:t>Indispensable</w:t>
            </w:r>
          </w:p>
        </w:tc>
        <w:tc>
          <w:tcPr>
            <w:tcW w:w="279" w:type="pct"/>
          </w:tcPr>
          <w:p w14:paraId="097E6D93"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523E4A49"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469907B5" w14:textId="77777777" w:rsidTr="00AF164A">
        <w:trPr>
          <w:trHeight w:val="20"/>
          <w:jc w:val="center"/>
        </w:trPr>
        <w:tc>
          <w:tcPr>
            <w:tcW w:w="527" w:type="pct"/>
            <w:shd w:val="clear" w:color="auto" w:fill="auto"/>
            <w:vAlign w:val="center"/>
          </w:tcPr>
          <w:p w14:paraId="435B9387"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4.2.10</w:t>
            </w:r>
          </w:p>
        </w:tc>
        <w:tc>
          <w:tcPr>
            <w:tcW w:w="3130" w:type="pct"/>
            <w:vAlign w:val="center"/>
          </w:tcPr>
          <w:p w14:paraId="2B378D0B" w14:textId="77777777" w:rsidR="001818A9" w:rsidRPr="00231D08" w:rsidRDefault="001818A9" w:rsidP="00AF164A">
            <w:pPr>
              <w:rPr>
                <w:rFonts w:ascii="Montserrat" w:eastAsiaTheme="minorHAnsi" w:hAnsi="Montserrat" w:cs="Arial"/>
                <w:color w:val="000000"/>
                <w:sz w:val="20"/>
                <w:szCs w:val="20"/>
                <w:lang w:val="es-MX"/>
              </w:rPr>
            </w:pPr>
            <w:r>
              <w:rPr>
                <w:rFonts w:ascii="Montserrat" w:eastAsiaTheme="minorHAnsi" w:hAnsi="Montserrat" w:cs="Arial"/>
                <w:b/>
                <w:color w:val="000000"/>
                <w:sz w:val="20"/>
                <w:szCs w:val="20"/>
                <w:lang w:val="es-MX"/>
              </w:rPr>
              <w:t>(</w:t>
            </w:r>
            <w:proofErr w:type="spellStart"/>
            <w:r>
              <w:rPr>
                <w:rFonts w:ascii="Montserrat" w:eastAsiaTheme="minorHAnsi" w:hAnsi="Montserrat" w:cs="Arial"/>
                <w:b/>
                <w:color w:val="000000"/>
                <w:sz w:val="20"/>
                <w:szCs w:val="20"/>
                <w:lang w:val="es-MX"/>
              </w:rPr>
              <w:t>NOM</w:t>
            </w:r>
            <w:proofErr w:type="spellEnd"/>
            <w:r>
              <w:rPr>
                <w:rFonts w:ascii="Montserrat" w:eastAsiaTheme="minorHAnsi" w:hAnsi="Montserrat" w:cs="Arial"/>
                <w:b/>
                <w:color w:val="000000"/>
                <w:sz w:val="20"/>
                <w:szCs w:val="20"/>
                <w:lang w:val="es-MX"/>
              </w:rPr>
              <w:t xml:space="preserve"> 229-SS1-2002 inciso 9.4</w:t>
            </w:r>
            <w:r w:rsidRPr="005C748C">
              <w:rPr>
                <w:rFonts w:ascii="Montserrat" w:eastAsiaTheme="minorHAnsi" w:hAnsi="Montserrat" w:cs="Arial"/>
                <w:b/>
                <w:color w:val="000000"/>
                <w:sz w:val="20"/>
                <w:szCs w:val="20"/>
                <w:lang w:val="es-MX"/>
              </w:rPr>
              <w:t>)</w:t>
            </w:r>
            <w:r>
              <w:rPr>
                <w:rFonts w:ascii="Montserrat" w:eastAsiaTheme="minorHAnsi" w:hAnsi="Montserrat" w:cs="Arial"/>
                <w:color w:val="000000"/>
                <w:sz w:val="20"/>
                <w:szCs w:val="20"/>
                <w:lang w:val="es-MX"/>
              </w:rPr>
              <w:t xml:space="preserve"> </w:t>
            </w:r>
            <w:r w:rsidRPr="00231D08">
              <w:rPr>
                <w:rFonts w:ascii="Montserrat" w:eastAsiaTheme="minorHAnsi" w:hAnsi="Montserrat" w:cs="Arial"/>
                <w:color w:val="000000"/>
                <w:sz w:val="20"/>
                <w:szCs w:val="20"/>
                <w:lang w:val="es-MX"/>
              </w:rPr>
              <w:t>Contar con los requisitos de protección radiológica para el personal que acompaña al paciente y/o familiar, como son mandiles y collarines emplomados.</w:t>
            </w:r>
          </w:p>
        </w:tc>
        <w:tc>
          <w:tcPr>
            <w:tcW w:w="716" w:type="pct"/>
            <w:gridSpan w:val="3"/>
            <w:shd w:val="clear" w:color="auto" w:fill="auto"/>
            <w:vAlign w:val="center"/>
          </w:tcPr>
          <w:p w14:paraId="0D2AA129" w14:textId="77777777" w:rsidR="001818A9" w:rsidRPr="006B1762" w:rsidRDefault="001818A9" w:rsidP="00AF164A">
            <w:pPr>
              <w:suppressAutoHyphens/>
              <w:jc w:val="center"/>
              <w:rPr>
                <w:rFonts w:ascii="Montserrat" w:eastAsia="Times New Roman" w:hAnsi="Montserrat" w:cs="Arial"/>
                <w:noProof/>
                <w:sz w:val="18"/>
                <w:szCs w:val="18"/>
                <w:lang w:eastAsia="ar-SA"/>
              </w:rPr>
            </w:pPr>
            <w:r w:rsidRPr="006B1762">
              <w:rPr>
                <w:rFonts w:ascii="Montserrat" w:eastAsia="Times New Roman" w:hAnsi="Montserrat" w:cs="Arial"/>
                <w:noProof/>
                <w:sz w:val="18"/>
                <w:szCs w:val="18"/>
                <w:lang w:eastAsia="ar-SA"/>
              </w:rPr>
              <w:t>Indispensable</w:t>
            </w:r>
          </w:p>
        </w:tc>
        <w:tc>
          <w:tcPr>
            <w:tcW w:w="279" w:type="pct"/>
          </w:tcPr>
          <w:p w14:paraId="37756448"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2D94F573"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74B3DF57" w14:textId="77777777" w:rsidTr="00AF164A">
        <w:trPr>
          <w:trHeight w:val="20"/>
          <w:jc w:val="center"/>
        </w:trPr>
        <w:tc>
          <w:tcPr>
            <w:tcW w:w="527" w:type="pct"/>
            <w:shd w:val="clear" w:color="auto" w:fill="auto"/>
            <w:vAlign w:val="center"/>
          </w:tcPr>
          <w:p w14:paraId="77C976CE"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4.2.11</w:t>
            </w:r>
          </w:p>
        </w:tc>
        <w:tc>
          <w:tcPr>
            <w:tcW w:w="3130" w:type="pct"/>
            <w:vAlign w:val="center"/>
          </w:tcPr>
          <w:p w14:paraId="06DFA4B1" w14:textId="77777777" w:rsidR="001818A9" w:rsidRPr="00231D08" w:rsidRDefault="001818A9" w:rsidP="00AF164A">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 xml:space="preserve">Documentación mediante la cual acredite cumplir con todos y cada uno de los requisitos de Protección Civil de la localidad en donde se ubique el inmueble en el cual se prestarán los servicios, acompañada del formato debidamente </w:t>
            </w:r>
            <w:proofErr w:type="spellStart"/>
            <w:r w:rsidRPr="00231D08">
              <w:rPr>
                <w:rFonts w:ascii="Montserrat" w:eastAsiaTheme="minorHAnsi" w:hAnsi="Montserrat" w:cs="Arial"/>
                <w:color w:val="000000"/>
                <w:sz w:val="20"/>
                <w:lang w:val="es-MX" w:eastAsia="en-US"/>
              </w:rPr>
              <w:t>requisitado</w:t>
            </w:r>
            <w:proofErr w:type="spellEnd"/>
            <w:r w:rsidRPr="00231D08">
              <w:rPr>
                <w:rFonts w:ascii="Montserrat" w:eastAsiaTheme="minorHAnsi" w:hAnsi="Montserrat" w:cs="Arial"/>
                <w:color w:val="000000"/>
                <w:sz w:val="20"/>
                <w:lang w:val="es-MX" w:eastAsia="en-US"/>
              </w:rPr>
              <w:t xml:space="preserve">, y en el supuesto de carecer de algún rubro </w:t>
            </w:r>
            <w:r>
              <w:rPr>
                <w:rFonts w:ascii="Montserrat" w:eastAsiaTheme="minorHAnsi" w:hAnsi="Montserrat" w:cs="Arial"/>
                <w:color w:val="000000"/>
                <w:sz w:val="20"/>
                <w:lang w:val="es-MX" w:eastAsia="en-US"/>
              </w:rPr>
              <w:t>quedará descalificado para participar en la licitación.</w:t>
            </w:r>
          </w:p>
        </w:tc>
        <w:tc>
          <w:tcPr>
            <w:tcW w:w="716" w:type="pct"/>
            <w:gridSpan w:val="3"/>
            <w:shd w:val="clear" w:color="auto" w:fill="auto"/>
            <w:vAlign w:val="center"/>
          </w:tcPr>
          <w:p w14:paraId="4CBDC47C" w14:textId="77777777" w:rsidR="001818A9" w:rsidRPr="006B1762" w:rsidRDefault="001818A9" w:rsidP="00AF164A">
            <w:pPr>
              <w:suppressAutoHyphens/>
              <w:jc w:val="center"/>
              <w:rPr>
                <w:rFonts w:ascii="Montserrat" w:eastAsia="Times New Roman" w:hAnsi="Montserrat" w:cs="Arial"/>
                <w:noProof/>
                <w:sz w:val="18"/>
                <w:szCs w:val="18"/>
                <w:lang w:eastAsia="ar-SA"/>
              </w:rPr>
            </w:pPr>
            <w:r w:rsidRPr="006B1762">
              <w:rPr>
                <w:rFonts w:ascii="Montserrat" w:eastAsia="Times New Roman" w:hAnsi="Montserrat" w:cs="Arial"/>
                <w:noProof/>
                <w:sz w:val="18"/>
                <w:szCs w:val="18"/>
                <w:lang w:eastAsia="ar-SA"/>
              </w:rPr>
              <w:t>Indispensable</w:t>
            </w:r>
          </w:p>
        </w:tc>
        <w:tc>
          <w:tcPr>
            <w:tcW w:w="279" w:type="pct"/>
          </w:tcPr>
          <w:p w14:paraId="2727AD01"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3824BEAE"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3B7FBC9A" w14:textId="77777777" w:rsidTr="00AF164A">
        <w:trPr>
          <w:trHeight w:val="20"/>
          <w:jc w:val="center"/>
        </w:trPr>
        <w:tc>
          <w:tcPr>
            <w:tcW w:w="527" w:type="pct"/>
            <w:shd w:val="clear" w:color="auto" w:fill="auto"/>
            <w:vAlign w:val="center"/>
          </w:tcPr>
          <w:p w14:paraId="338C0D69"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4.2.12</w:t>
            </w:r>
          </w:p>
        </w:tc>
        <w:tc>
          <w:tcPr>
            <w:tcW w:w="3130" w:type="pct"/>
            <w:vAlign w:val="center"/>
          </w:tcPr>
          <w:p w14:paraId="1EEB31EA" w14:textId="77777777" w:rsidR="001818A9" w:rsidRDefault="001818A9" w:rsidP="00AF164A">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 xml:space="preserve">Licencia Sanitaria  mediante la cual la Secretaria de Salud, a través </w:t>
            </w:r>
            <w:r w:rsidRPr="00231D08">
              <w:rPr>
                <w:rFonts w:ascii="Montserrat" w:eastAsiaTheme="minorHAnsi" w:hAnsi="Montserrat" w:cs="Arial"/>
                <w:color w:val="000000"/>
                <w:sz w:val="20"/>
                <w:lang w:val="es-MX" w:eastAsia="en-US"/>
              </w:rPr>
              <w:lastRenderedPageBreak/>
              <w:t>de la Comisión Federal para la Protección Contra Riesgos Sanitarios autorice  al participante para prestar el servicio requerido.</w:t>
            </w:r>
          </w:p>
          <w:p w14:paraId="3FE69D66" w14:textId="77777777" w:rsidR="001818A9" w:rsidRPr="00231D08" w:rsidRDefault="001818A9" w:rsidP="00AF164A">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Licencia Sanitaria  mediante la cual la Secretaria de Salud, a través de la Comisión Federal para la Protección Contra Riesgos Sanitarios autorice al participante para el uso de tele terapia con acelerador lineal.</w:t>
            </w:r>
          </w:p>
        </w:tc>
        <w:tc>
          <w:tcPr>
            <w:tcW w:w="716" w:type="pct"/>
            <w:gridSpan w:val="3"/>
            <w:shd w:val="clear" w:color="auto" w:fill="auto"/>
            <w:vAlign w:val="center"/>
          </w:tcPr>
          <w:p w14:paraId="0D311F29" w14:textId="77777777" w:rsidR="001818A9" w:rsidRPr="00231D08" w:rsidRDefault="001818A9" w:rsidP="00AF164A">
            <w:pPr>
              <w:suppressAutoHyphens/>
              <w:jc w:val="center"/>
              <w:rPr>
                <w:rFonts w:ascii="Montserrat" w:eastAsia="Times New Roman" w:hAnsi="Montserrat" w:cs="Arial"/>
                <w:noProof/>
                <w:sz w:val="20"/>
                <w:szCs w:val="20"/>
                <w:lang w:eastAsia="ar-SA"/>
              </w:rPr>
            </w:pPr>
            <w:r w:rsidRPr="00BF1666">
              <w:rPr>
                <w:rFonts w:ascii="Montserrat" w:eastAsia="Times New Roman" w:hAnsi="Montserrat" w:cs="Arial"/>
                <w:noProof/>
                <w:sz w:val="20"/>
                <w:szCs w:val="20"/>
                <w:lang w:eastAsia="ar-SA"/>
              </w:rPr>
              <w:lastRenderedPageBreak/>
              <w:t>Indispensable</w:t>
            </w:r>
          </w:p>
        </w:tc>
        <w:tc>
          <w:tcPr>
            <w:tcW w:w="279" w:type="pct"/>
          </w:tcPr>
          <w:p w14:paraId="308517DA"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7CF0C342"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5D9E787C" w14:textId="77777777" w:rsidTr="00AF164A">
        <w:trPr>
          <w:trHeight w:val="20"/>
          <w:jc w:val="center"/>
        </w:trPr>
        <w:tc>
          <w:tcPr>
            <w:tcW w:w="527" w:type="pct"/>
            <w:shd w:val="clear" w:color="auto" w:fill="auto"/>
            <w:vAlign w:val="center"/>
          </w:tcPr>
          <w:p w14:paraId="2E734314"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lastRenderedPageBreak/>
              <w:t>4.2.13</w:t>
            </w:r>
          </w:p>
        </w:tc>
        <w:tc>
          <w:tcPr>
            <w:tcW w:w="3130" w:type="pct"/>
            <w:vAlign w:val="center"/>
          </w:tcPr>
          <w:p w14:paraId="16E115A8" w14:textId="77777777" w:rsidR="001818A9" w:rsidRPr="00231D08" w:rsidRDefault="001818A9" w:rsidP="00AF164A">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Licencia de Operación vigente, expedida a favor del participante por la Secretaria de Energía  a través de la Comisión Nacional de Seguridad Nuclear y Salvaguardas.</w:t>
            </w:r>
          </w:p>
        </w:tc>
        <w:tc>
          <w:tcPr>
            <w:tcW w:w="716" w:type="pct"/>
            <w:gridSpan w:val="3"/>
            <w:shd w:val="clear" w:color="auto" w:fill="auto"/>
            <w:vAlign w:val="center"/>
          </w:tcPr>
          <w:p w14:paraId="54089B22" w14:textId="77777777" w:rsidR="001818A9" w:rsidRPr="00231D08" w:rsidRDefault="001818A9" w:rsidP="00AF164A">
            <w:pPr>
              <w:suppressAutoHyphens/>
              <w:jc w:val="center"/>
              <w:rPr>
                <w:rFonts w:ascii="Montserrat" w:eastAsia="Times New Roman" w:hAnsi="Montserrat" w:cs="Arial"/>
                <w:noProof/>
                <w:sz w:val="20"/>
                <w:szCs w:val="20"/>
                <w:lang w:eastAsia="ar-SA"/>
              </w:rPr>
            </w:pPr>
            <w:r w:rsidRPr="00BF1666">
              <w:rPr>
                <w:rFonts w:ascii="Montserrat" w:eastAsia="Times New Roman" w:hAnsi="Montserrat" w:cs="Arial"/>
                <w:noProof/>
                <w:sz w:val="20"/>
                <w:szCs w:val="20"/>
                <w:lang w:eastAsia="ar-SA"/>
              </w:rPr>
              <w:t>Indispensable</w:t>
            </w:r>
          </w:p>
        </w:tc>
        <w:tc>
          <w:tcPr>
            <w:tcW w:w="279" w:type="pct"/>
          </w:tcPr>
          <w:p w14:paraId="69343DAB"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142EAC8E"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4EE3EBBE" w14:textId="77777777" w:rsidTr="00AF164A">
        <w:trPr>
          <w:trHeight w:val="20"/>
          <w:jc w:val="center"/>
        </w:trPr>
        <w:tc>
          <w:tcPr>
            <w:tcW w:w="527" w:type="pct"/>
            <w:shd w:val="clear" w:color="auto" w:fill="auto"/>
            <w:vAlign w:val="center"/>
          </w:tcPr>
          <w:p w14:paraId="23811007"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4.2.14</w:t>
            </w:r>
          </w:p>
        </w:tc>
        <w:tc>
          <w:tcPr>
            <w:tcW w:w="3130" w:type="pct"/>
            <w:vAlign w:val="center"/>
          </w:tcPr>
          <w:p w14:paraId="2950B45C" w14:textId="77777777" w:rsidR="001818A9" w:rsidRPr="00231D08" w:rsidRDefault="001818A9" w:rsidP="00AF164A">
            <w:pPr>
              <w:pStyle w:val="Sangra2detindependiente2"/>
              <w:tabs>
                <w:tab w:val="left" w:pos="1980"/>
                <w:tab w:val="left" w:pos="10065"/>
              </w:tabs>
              <w:ind w:left="0"/>
              <w:rPr>
                <w:rFonts w:ascii="Montserrat" w:eastAsiaTheme="minorHAnsi" w:hAnsi="Montserrat" w:cs="Arial"/>
                <w:color w:val="000000"/>
                <w:sz w:val="20"/>
                <w:lang w:val="es-MX" w:eastAsia="en-US"/>
              </w:rPr>
            </w:pPr>
            <w:r w:rsidRPr="00231D08">
              <w:rPr>
                <w:rFonts w:ascii="Montserrat" w:eastAsiaTheme="minorHAnsi" w:hAnsi="Montserrat" w:cs="Arial"/>
                <w:color w:val="000000"/>
                <w:sz w:val="20"/>
                <w:lang w:val="es-MX" w:eastAsia="en-US"/>
              </w:rPr>
              <w:t>Certificado de calibración expedido por el Instituto Nacional de Investigaciones Nucleares mediante el cual se acredite el correcto y debido funcionamiento de los equipos de medición para la calibración y control de calidad del acelerador lineal necesario para la prestación del servicio.</w:t>
            </w:r>
          </w:p>
        </w:tc>
        <w:tc>
          <w:tcPr>
            <w:tcW w:w="716" w:type="pct"/>
            <w:gridSpan w:val="3"/>
            <w:shd w:val="clear" w:color="auto" w:fill="auto"/>
            <w:vAlign w:val="center"/>
          </w:tcPr>
          <w:p w14:paraId="182402C5" w14:textId="77777777" w:rsidR="001818A9" w:rsidRPr="00231D08" w:rsidRDefault="001818A9" w:rsidP="00AF164A">
            <w:pPr>
              <w:suppressAutoHyphens/>
              <w:jc w:val="center"/>
              <w:rPr>
                <w:rFonts w:ascii="Montserrat" w:eastAsia="Times New Roman" w:hAnsi="Montserrat" w:cs="Arial"/>
                <w:noProof/>
                <w:sz w:val="20"/>
                <w:szCs w:val="20"/>
                <w:lang w:eastAsia="ar-SA"/>
              </w:rPr>
            </w:pPr>
            <w:r w:rsidRPr="00BF1666">
              <w:rPr>
                <w:rFonts w:ascii="Montserrat" w:eastAsia="Times New Roman" w:hAnsi="Montserrat" w:cs="Arial"/>
                <w:noProof/>
                <w:sz w:val="20"/>
                <w:szCs w:val="20"/>
                <w:lang w:eastAsia="ar-SA"/>
              </w:rPr>
              <w:t>Indispensable</w:t>
            </w:r>
          </w:p>
        </w:tc>
        <w:tc>
          <w:tcPr>
            <w:tcW w:w="279" w:type="pct"/>
          </w:tcPr>
          <w:p w14:paraId="388AEEC6"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44F6E60A"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7B0E0218" w14:textId="77777777" w:rsidTr="00AF164A">
        <w:trPr>
          <w:trHeight w:val="20"/>
          <w:jc w:val="center"/>
        </w:trPr>
        <w:tc>
          <w:tcPr>
            <w:tcW w:w="527" w:type="pct"/>
            <w:shd w:val="clear" w:color="auto" w:fill="auto"/>
            <w:vAlign w:val="center"/>
          </w:tcPr>
          <w:p w14:paraId="18D7B743"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4.2.15</w:t>
            </w:r>
          </w:p>
        </w:tc>
        <w:tc>
          <w:tcPr>
            <w:tcW w:w="3130" w:type="pct"/>
            <w:vAlign w:val="center"/>
          </w:tcPr>
          <w:p w14:paraId="1E302486" w14:textId="7AAC25A6" w:rsidR="001818A9" w:rsidRPr="00231D08" w:rsidRDefault="001818A9" w:rsidP="00AF164A">
            <w:pPr>
              <w:jc w:val="both"/>
              <w:rPr>
                <w:rFonts w:ascii="Montserrat" w:eastAsiaTheme="minorHAnsi" w:hAnsi="Montserrat" w:cs="Arial"/>
                <w:color w:val="000000"/>
                <w:sz w:val="20"/>
                <w:szCs w:val="20"/>
                <w:lang w:val="es-MX"/>
              </w:rPr>
            </w:pPr>
            <w:r w:rsidRPr="00231D08">
              <w:rPr>
                <w:rFonts w:ascii="Montserrat" w:eastAsiaTheme="minorHAnsi" w:hAnsi="Montserrat" w:cs="Arial"/>
                <w:color w:val="000000"/>
                <w:sz w:val="20"/>
                <w:szCs w:val="20"/>
                <w:lang w:val="es-MX"/>
              </w:rPr>
              <w:t>En su caso, Certificado vigente emitido por el Consejo de Salubridad General para los establecimientos de atención médica privados de conformidad  con el acuerdo  de fecha 7 de Diciembre de 2009, vigente a</w:t>
            </w:r>
            <w:r w:rsidR="006E710C">
              <w:rPr>
                <w:rFonts w:ascii="Montserrat" w:eastAsiaTheme="minorHAnsi" w:hAnsi="Montserrat" w:cs="Arial"/>
                <w:color w:val="000000"/>
                <w:sz w:val="20"/>
                <w:szCs w:val="20"/>
                <w:lang w:val="es-MX"/>
              </w:rPr>
              <w:t xml:space="preserve"> partir del 1 de Enero de 2010.</w:t>
            </w:r>
          </w:p>
        </w:tc>
        <w:tc>
          <w:tcPr>
            <w:tcW w:w="716" w:type="pct"/>
            <w:gridSpan w:val="3"/>
            <w:shd w:val="clear" w:color="auto" w:fill="auto"/>
            <w:vAlign w:val="center"/>
          </w:tcPr>
          <w:p w14:paraId="37F5EB84" w14:textId="77777777" w:rsidR="001818A9" w:rsidRPr="00231D08" w:rsidRDefault="001818A9" w:rsidP="00AF164A">
            <w:pPr>
              <w:suppressAutoHyphens/>
              <w:jc w:val="center"/>
              <w:rPr>
                <w:rFonts w:ascii="Montserrat" w:eastAsia="Times New Roman" w:hAnsi="Montserrat" w:cs="Arial"/>
                <w:noProof/>
                <w:sz w:val="20"/>
                <w:szCs w:val="20"/>
                <w:lang w:eastAsia="ar-SA"/>
              </w:rPr>
            </w:pPr>
            <w:r w:rsidRPr="00BF1666">
              <w:rPr>
                <w:rFonts w:ascii="Montserrat" w:eastAsia="Times New Roman" w:hAnsi="Montserrat" w:cs="Arial"/>
                <w:noProof/>
                <w:sz w:val="20"/>
                <w:szCs w:val="20"/>
                <w:lang w:eastAsia="ar-SA"/>
              </w:rPr>
              <w:t>Indispensable</w:t>
            </w:r>
          </w:p>
        </w:tc>
        <w:tc>
          <w:tcPr>
            <w:tcW w:w="279" w:type="pct"/>
          </w:tcPr>
          <w:p w14:paraId="705901B0"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21A2BBDE"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231D08" w14:paraId="7FB8C713" w14:textId="77777777" w:rsidTr="00AF164A">
        <w:trPr>
          <w:trHeight w:val="20"/>
          <w:jc w:val="center"/>
        </w:trPr>
        <w:tc>
          <w:tcPr>
            <w:tcW w:w="527" w:type="pct"/>
            <w:shd w:val="clear" w:color="auto" w:fill="auto"/>
            <w:vAlign w:val="center"/>
          </w:tcPr>
          <w:p w14:paraId="637359BD"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4.2.16</w:t>
            </w:r>
          </w:p>
        </w:tc>
        <w:tc>
          <w:tcPr>
            <w:tcW w:w="3130" w:type="pct"/>
            <w:vAlign w:val="center"/>
          </w:tcPr>
          <w:p w14:paraId="5B468DC9" w14:textId="77777777" w:rsidR="001818A9" w:rsidRDefault="001818A9" w:rsidP="00AF164A">
            <w:pPr>
              <w:jc w:val="both"/>
              <w:rPr>
                <w:rFonts w:ascii="Montserrat" w:eastAsiaTheme="minorHAnsi" w:hAnsi="Montserrat" w:cs="Arial"/>
                <w:color w:val="000000"/>
                <w:sz w:val="20"/>
                <w:szCs w:val="20"/>
                <w:lang w:val="es-MX"/>
              </w:rPr>
            </w:pPr>
            <w:r>
              <w:rPr>
                <w:rFonts w:ascii="Montserrat" w:eastAsiaTheme="minorHAnsi" w:hAnsi="Montserrat" w:cs="Arial"/>
                <w:color w:val="000000"/>
                <w:sz w:val="20"/>
                <w:szCs w:val="20"/>
                <w:lang w:val="es-MX"/>
              </w:rPr>
              <w:t xml:space="preserve">Presentar la ubicación del establecimiento propuesto sustraído del </w:t>
            </w:r>
            <w:proofErr w:type="spellStart"/>
            <w:r>
              <w:rPr>
                <w:rFonts w:ascii="Montserrat" w:eastAsiaTheme="minorHAnsi" w:hAnsi="Montserrat" w:cs="Arial"/>
                <w:color w:val="000000"/>
                <w:sz w:val="20"/>
                <w:szCs w:val="20"/>
                <w:lang w:val="es-MX"/>
              </w:rPr>
              <w:t>geogle</w:t>
            </w:r>
            <w:proofErr w:type="spellEnd"/>
            <w:r>
              <w:rPr>
                <w:rFonts w:ascii="Montserrat" w:eastAsiaTheme="minorHAnsi" w:hAnsi="Montserrat" w:cs="Arial"/>
                <w:color w:val="000000"/>
                <w:sz w:val="20"/>
                <w:szCs w:val="20"/>
                <w:lang w:val="es-MX"/>
              </w:rPr>
              <w:t xml:space="preserve"> </w:t>
            </w:r>
            <w:proofErr w:type="spellStart"/>
            <w:r>
              <w:rPr>
                <w:rFonts w:ascii="Montserrat" w:eastAsiaTheme="minorHAnsi" w:hAnsi="Montserrat" w:cs="Arial"/>
                <w:color w:val="000000"/>
                <w:sz w:val="20"/>
                <w:szCs w:val="20"/>
                <w:lang w:val="es-MX"/>
              </w:rPr>
              <w:t>maps</w:t>
            </w:r>
            <w:proofErr w:type="spellEnd"/>
            <w:r>
              <w:rPr>
                <w:rFonts w:ascii="Montserrat" w:eastAsiaTheme="minorHAnsi" w:hAnsi="Montserrat" w:cs="Arial"/>
                <w:color w:val="000000"/>
                <w:sz w:val="20"/>
                <w:szCs w:val="20"/>
                <w:lang w:val="es-MX"/>
              </w:rPr>
              <w:t>.</w:t>
            </w:r>
          </w:p>
          <w:p w14:paraId="3CBA47F7" w14:textId="77777777" w:rsidR="001818A9" w:rsidRDefault="001818A9" w:rsidP="00AF164A">
            <w:pPr>
              <w:jc w:val="both"/>
              <w:rPr>
                <w:rFonts w:ascii="Montserrat" w:eastAsiaTheme="minorHAnsi" w:hAnsi="Montserrat" w:cs="Arial"/>
                <w:color w:val="000000"/>
                <w:sz w:val="20"/>
                <w:szCs w:val="20"/>
                <w:lang w:val="es-MX"/>
              </w:rPr>
            </w:pPr>
          </w:p>
          <w:p w14:paraId="51679071" w14:textId="2A90372D" w:rsidR="001818A9" w:rsidRPr="00231D08" w:rsidRDefault="001818A9" w:rsidP="00AF164A">
            <w:pPr>
              <w:jc w:val="both"/>
              <w:rPr>
                <w:rFonts w:ascii="Montserrat" w:eastAsiaTheme="minorHAnsi" w:hAnsi="Montserrat" w:cs="Arial"/>
                <w:color w:val="000000"/>
                <w:sz w:val="20"/>
                <w:szCs w:val="20"/>
                <w:lang w:val="es-MX"/>
              </w:rPr>
            </w:pPr>
            <w:r>
              <w:rPr>
                <w:rFonts w:ascii="Montserrat" w:eastAsiaTheme="minorHAnsi" w:hAnsi="Montserrat" w:cs="Arial"/>
                <w:color w:val="000000"/>
                <w:sz w:val="20"/>
                <w:szCs w:val="20"/>
                <w:lang w:val="es-MX"/>
              </w:rPr>
              <w:t>Presentar álbum fotográfic</w:t>
            </w:r>
            <w:r w:rsidR="006E710C">
              <w:rPr>
                <w:rFonts w:ascii="Montserrat" w:eastAsiaTheme="minorHAnsi" w:hAnsi="Montserrat" w:cs="Arial"/>
                <w:color w:val="000000"/>
                <w:sz w:val="20"/>
                <w:szCs w:val="20"/>
                <w:lang w:val="es-MX"/>
              </w:rPr>
              <w:t>o de los equipos con que se brindara el servicio.</w:t>
            </w:r>
          </w:p>
        </w:tc>
        <w:tc>
          <w:tcPr>
            <w:tcW w:w="716" w:type="pct"/>
            <w:gridSpan w:val="3"/>
            <w:shd w:val="clear" w:color="auto" w:fill="auto"/>
            <w:vAlign w:val="center"/>
          </w:tcPr>
          <w:p w14:paraId="0D1D245B" w14:textId="77777777" w:rsidR="001818A9" w:rsidRPr="00231D08" w:rsidRDefault="001818A9" w:rsidP="00AF164A">
            <w:pPr>
              <w:suppressAutoHyphens/>
              <w:jc w:val="center"/>
              <w:rPr>
                <w:rFonts w:ascii="Montserrat" w:eastAsia="Times New Roman" w:hAnsi="Montserrat" w:cs="Arial"/>
                <w:noProof/>
                <w:sz w:val="20"/>
                <w:szCs w:val="20"/>
                <w:lang w:eastAsia="ar-SA"/>
              </w:rPr>
            </w:pPr>
            <w:r w:rsidRPr="00BF1666">
              <w:rPr>
                <w:rFonts w:ascii="Montserrat" w:eastAsia="Times New Roman" w:hAnsi="Montserrat" w:cs="Arial"/>
                <w:noProof/>
                <w:sz w:val="20"/>
                <w:szCs w:val="20"/>
                <w:lang w:eastAsia="ar-SA"/>
              </w:rPr>
              <w:t>Indispensable</w:t>
            </w:r>
          </w:p>
        </w:tc>
        <w:tc>
          <w:tcPr>
            <w:tcW w:w="279" w:type="pct"/>
          </w:tcPr>
          <w:p w14:paraId="320880B7"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c>
          <w:tcPr>
            <w:tcW w:w="348" w:type="pct"/>
          </w:tcPr>
          <w:p w14:paraId="0B3EB52A" w14:textId="77777777" w:rsidR="001818A9" w:rsidRPr="00231D08" w:rsidRDefault="001818A9" w:rsidP="00AF164A">
            <w:pPr>
              <w:suppressAutoHyphens/>
              <w:jc w:val="center"/>
              <w:rPr>
                <w:rFonts w:ascii="Montserrat" w:eastAsia="Times New Roman" w:hAnsi="Montserrat" w:cs="Arial"/>
                <w:noProof/>
                <w:sz w:val="20"/>
                <w:szCs w:val="20"/>
                <w:lang w:eastAsia="ar-SA"/>
              </w:rPr>
            </w:pPr>
          </w:p>
        </w:tc>
      </w:tr>
      <w:tr w:rsidR="001818A9" w:rsidRPr="00181DD6" w14:paraId="31F7EBFE" w14:textId="77777777" w:rsidTr="00AF164A">
        <w:trPr>
          <w:trHeight w:val="20"/>
          <w:jc w:val="center"/>
        </w:trPr>
        <w:tc>
          <w:tcPr>
            <w:tcW w:w="527" w:type="pct"/>
            <w:shd w:val="clear" w:color="auto" w:fill="auto"/>
            <w:vAlign w:val="center"/>
          </w:tcPr>
          <w:p w14:paraId="6EBA144B" w14:textId="77777777" w:rsidR="001818A9" w:rsidRPr="00231D08" w:rsidRDefault="001818A9" w:rsidP="00AF164A">
            <w:pPr>
              <w:suppressAutoHyphens/>
              <w:jc w:val="center"/>
              <w:outlineLvl w:val="1"/>
              <w:rPr>
                <w:rFonts w:ascii="Montserrat" w:eastAsia="Times New Roman" w:hAnsi="Montserrat" w:cs="Arial"/>
                <w:sz w:val="20"/>
                <w:szCs w:val="20"/>
                <w:lang w:eastAsia="ar-SA"/>
              </w:rPr>
            </w:pPr>
            <w:r>
              <w:rPr>
                <w:rFonts w:ascii="Montserrat" w:eastAsia="Times New Roman" w:hAnsi="Montserrat" w:cs="Arial"/>
                <w:sz w:val="20"/>
                <w:szCs w:val="20"/>
                <w:lang w:eastAsia="ar-SA"/>
              </w:rPr>
              <w:t>4.2.17</w:t>
            </w:r>
          </w:p>
        </w:tc>
        <w:tc>
          <w:tcPr>
            <w:tcW w:w="3130" w:type="pct"/>
            <w:vAlign w:val="center"/>
          </w:tcPr>
          <w:p w14:paraId="73A96CC4" w14:textId="77777777" w:rsidR="001818A9" w:rsidRDefault="001818A9" w:rsidP="00AF164A">
            <w:pPr>
              <w:jc w:val="both"/>
              <w:rPr>
                <w:rFonts w:ascii="Montserrat" w:eastAsiaTheme="minorHAnsi" w:hAnsi="Montserrat" w:cs="Arial"/>
                <w:color w:val="000000"/>
                <w:sz w:val="20"/>
                <w:szCs w:val="20"/>
                <w:lang w:val="es-MX"/>
              </w:rPr>
            </w:pPr>
            <w:r w:rsidRPr="008E3104">
              <w:rPr>
                <w:rFonts w:ascii="Montserrat" w:eastAsiaTheme="minorHAnsi" w:hAnsi="Montserrat" w:cs="Arial"/>
                <w:b/>
                <w:color w:val="000000"/>
                <w:sz w:val="20"/>
                <w:szCs w:val="20"/>
                <w:lang w:val="es-MX"/>
              </w:rPr>
              <w:t>1.-</w:t>
            </w:r>
            <w:r>
              <w:rPr>
                <w:rFonts w:ascii="Montserrat" w:eastAsiaTheme="minorHAnsi" w:hAnsi="Montserrat" w:cs="Arial"/>
                <w:color w:val="000000"/>
                <w:sz w:val="20"/>
                <w:szCs w:val="20"/>
                <w:lang w:val="es-MX"/>
              </w:rPr>
              <w:t xml:space="preserve"> </w:t>
            </w:r>
            <w:r w:rsidRPr="00231D08">
              <w:rPr>
                <w:rFonts w:ascii="Montserrat" w:eastAsiaTheme="minorHAnsi" w:hAnsi="Montserrat" w:cs="Arial"/>
                <w:color w:val="000000"/>
                <w:sz w:val="20"/>
                <w:szCs w:val="20"/>
                <w:lang w:val="es-MX"/>
              </w:rPr>
              <w:t>El proveedor deberá de proporcionar número(s) de teléfono (número de celular) y correo(s) electrónico(s) para consultas, o bien para comunicarle  sobre cualquier eventualidad, irregularidad o incumplimiento detectado, los cuales deberán estar disponibles las 24 horas del día durante la vigencia del contrato.</w:t>
            </w:r>
          </w:p>
          <w:p w14:paraId="45BE8E38" w14:textId="77777777" w:rsidR="001818A9" w:rsidRDefault="001818A9" w:rsidP="00AF164A">
            <w:pPr>
              <w:jc w:val="both"/>
              <w:rPr>
                <w:rFonts w:ascii="Montserrat" w:eastAsiaTheme="minorHAnsi" w:hAnsi="Montserrat" w:cs="Arial"/>
                <w:color w:val="000000"/>
                <w:sz w:val="20"/>
                <w:szCs w:val="20"/>
                <w:lang w:val="es-MX"/>
              </w:rPr>
            </w:pPr>
          </w:p>
          <w:p w14:paraId="3A62CD4A" w14:textId="44EC391C" w:rsidR="001818A9" w:rsidRPr="00231D08" w:rsidRDefault="001818A9" w:rsidP="00AF164A">
            <w:pPr>
              <w:jc w:val="both"/>
              <w:rPr>
                <w:rFonts w:ascii="Montserrat" w:eastAsiaTheme="minorHAnsi" w:hAnsi="Montserrat" w:cs="Arial"/>
                <w:color w:val="000000"/>
                <w:sz w:val="20"/>
                <w:szCs w:val="20"/>
                <w:lang w:val="es-MX"/>
              </w:rPr>
            </w:pPr>
            <w:r w:rsidRPr="008E3104">
              <w:rPr>
                <w:rFonts w:ascii="Montserrat" w:eastAsiaTheme="minorHAnsi" w:hAnsi="Montserrat" w:cs="Arial"/>
                <w:b/>
                <w:color w:val="000000"/>
                <w:sz w:val="20"/>
                <w:szCs w:val="20"/>
                <w:lang w:val="es-MX"/>
              </w:rPr>
              <w:t>2.-</w:t>
            </w:r>
            <w:r>
              <w:rPr>
                <w:rFonts w:ascii="Montserrat" w:eastAsiaTheme="minorHAnsi" w:hAnsi="Montserrat" w:cs="Arial"/>
                <w:color w:val="000000"/>
                <w:sz w:val="20"/>
                <w:szCs w:val="20"/>
                <w:lang w:val="es-MX"/>
              </w:rPr>
              <w:t xml:space="preserve"> Copiar en hoja membretada del licitante, </w:t>
            </w:r>
            <w:r w:rsidRPr="008E3104">
              <w:rPr>
                <w:rFonts w:ascii="Montserrat" w:eastAsiaTheme="minorHAnsi" w:hAnsi="Montserrat" w:cs="Arial"/>
                <w:b/>
                <w:color w:val="000000"/>
                <w:sz w:val="20"/>
                <w:szCs w:val="20"/>
                <w:lang w:val="es-MX"/>
              </w:rPr>
              <w:t>el</w:t>
            </w:r>
            <w:r>
              <w:rPr>
                <w:rFonts w:ascii="Montserrat" w:eastAsiaTheme="minorHAnsi" w:hAnsi="Montserrat" w:cs="Arial"/>
                <w:b/>
                <w:color w:val="000000"/>
                <w:sz w:val="20"/>
                <w:szCs w:val="20"/>
                <w:lang w:val="es-MX"/>
              </w:rPr>
              <w:t xml:space="preserve"> contenido del</w:t>
            </w:r>
            <w:r w:rsidR="006E710C">
              <w:rPr>
                <w:rFonts w:ascii="Montserrat" w:eastAsiaTheme="minorHAnsi" w:hAnsi="Montserrat" w:cs="Arial"/>
                <w:b/>
                <w:color w:val="000000"/>
                <w:sz w:val="20"/>
                <w:szCs w:val="20"/>
                <w:lang w:val="es-MX"/>
              </w:rPr>
              <w:t xml:space="preserve"> Anexo No. 1 y el Anexo No. 2 </w:t>
            </w:r>
            <w:r>
              <w:rPr>
                <w:rFonts w:ascii="Montserrat" w:eastAsiaTheme="minorHAnsi" w:hAnsi="Montserrat" w:cs="Arial"/>
                <w:color w:val="000000"/>
                <w:sz w:val="20"/>
                <w:szCs w:val="20"/>
                <w:lang w:val="es-MX"/>
              </w:rPr>
              <w:t>de la presente Convocatoria y que los firme el representante legal, aceptando las condiciones establecidas en los mismos.</w:t>
            </w:r>
          </w:p>
        </w:tc>
        <w:tc>
          <w:tcPr>
            <w:tcW w:w="716" w:type="pct"/>
            <w:gridSpan w:val="3"/>
            <w:shd w:val="clear" w:color="auto" w:fill="auto"/>
            <w:vAlign w:val="center"/>
          </w:tcPr>
          <w:p w14:paraId="7B6A6CA4" w14:textId="77777777" w:rsidR="001818A9" w:rsidRPr="00181DD6" w:rsidRDefault="001818A9" w:rsidP="00AF164A">
            <w:pPr>
              <w:suppressAutoHyphens/>
              <w:jc w:val="center"/>
              <w:rPr>
                <w:rFonts w:ascii="Montserrat" w:eastAsia="Times New Roman" w:hAnsi="Montserrat" w:cs="Arial"/>
                <w:noProof/>
                <w:sz w:val="20"/>
                <w:szCs w:val="20"/>
                <w:lang w:eastAsia="ar-SA"/>
              </w:rPr>
            </w:pPr>
            <w:r w:rsidRPr="00231D08">
              <w:rPr>
                <w:rFonts w:ascii="Montserrat" w:eastAsia="Times New Roman" w:hAnsi="Montserrat" w:cs="Arial"/>
                <w:noProof/>
                <w:sz w:val="20"/>
                <w:szCs w:val="20"/>
                <w:lang w:eastAsia="ar-SA"/>
              </w:rPr>
              <w:t>Indispensable</w:t>
            </w:r>
          </w:p>
        </w:tc>
        <w:tc>
          <w:tcPr>
            <w:tcW w:w="279" w:type="pct"/>
          </w:tcPr>
          <w:p w14:paraId="3CD6CAD6"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c>
          <w:tcPr>
            <w:tcW w:w="348" w:type="pct"/>
          </w:tcPr>
          <w:p w14:paraId="173045F1" w14:textId="77777777" w:rsidR="001818A9" w:rsidRPr="00181DD6" w:rsidRDefault="001818A9" w:rsidP="00AF164A">
            <w:pPr>
              <w:suppressAutoHyphens/>
              <w:jc w:val="center"/>
              <w:rPr>
                <w:rFonts w:ascii="Montserrat" w:eastAsia="Times New Roman" w:hAnsi="Montserrat" w:cs="Arial"/>
                <w:noProof/>
                <w:sz w:val="20"/>
                <w:szCs w:val="20"/>
                <w:lang w:eastAsia="ar-SA"/>
              </w:rPr>
            </w:pPr>
          </w:p>
        </w:tc>
      </w:tr>
    </w:tbl>
    <w:p w14:paraId="0F254705" w14:textId="77777777" w:rsidR="001818A9" w:rsidRDefault="001818A9" w:rsidP="001818A9"/>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65"/>
        <w:gridCol w:w="3958"/>
        <w:gridCol w:w="1155"/>
        <w:gridCol w:w="1842"/>
        <w:gridCol w:w="1411"/>
        <w:gridCol w:w="1409"/>
      </w:tblGrid>
      <w:tr w:rsidR="001818A9" w:rsidRPr="00181DD6" w14:paraId="175835F1" w14:textId="77777777" w:rsidTr="00AF164A">
        <w:trPr>
          <w:trHeight w:val="268"/>
          <w:tblHeader/>
          <w:jc w:val="center"/>
        </w:trPr>
        <w:tc>
          <w:tcPr>
            <w:tcW w:w="532" w:type="pct"/>
            <w:vMerge w:val="restart"/>
            <w:shd w:val="clear" w:color="auto" w:fill="1F497D"/>
            <w:vAlign w:val="center"/>
          </w:tcPr>
          <w:p w14:paraId="242232D5"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1809" w:type="pct"/>
            <w:vMerge w:val="restart"/>
            <w:shd w:val="clear" w:color="auto" w:fill="1F497D"/>
            <w:vAlign w:val="center"/>
          </w:tcPr>
          <w:p w14:paraId="4F04C8B4"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relativa a la Proposición económica</w:t>
            </w:r>
          </w:p>
        </w:tc>
        <w:tc>
          <w:tcPr>
            <w:tcW w:w="528" w:type="pct"/>
            <w:vMerge w:val="restart"/>
            <w:shd w:val="clear" w:color="auto" w:fill="1F497D"/>
            <w:vAlign w:val="center"/>
          </w:tcPr>
          <w:p w14:paraId="05948B7E"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Formato</w:t>
            </w:r>
          </w:p>
        </w:tc>
        <w:tc>
          <w:tcPr>
            <w:tcW w:w="842" w:type="pct"/>
            <w:vMerge w:val="restart"/>
            <w:shd w:val="clear" w:color="auto" w:fill="1F497D"/>
            <w:vAlign w:val="center"/>
          </w:tcPr>
          <w:p w14:paraId="2EB81C0B"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645" w:type="pct"/>
            <w:shd w:val="clear" w:color="auto" w:fill="1F497D"/>
          </w:tcPr>
          <w:p w14:paraId="68189F78"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c>
          <w:tcPr>
            <w:tcW w:w="645" w:type="pct"/>
            <w:shd w:val="clear" w:color="auto" w:fill="1F497D"/>
          </w:tcPr>
          <w:p w14:paraId="13AAB7C1"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1818A9" w:rsidRPr="00181DD6" w14:paraId="743881B9" w14:textId="77777777" w:rsidTr="00AF164A">
        <w:trPr>
          <w:trHeight w:val="268"/>
          <w:tblHeader/>
          <w:jc w:val="center"/>
        </w:trPr>
        <w:tc>
          <w:tcPr>
            <w:tcW w:w="532" w:type="pct"/>
            <w:vMerge/>
            <w:shd w:val="clear" w:color="auto" w:fill="1F497D"/>
            <w:vAlign w:val="center"/>
            <w:hideMark/>
          </w:tcPr>
          <w:p w14:paraId="2E1A1553"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1809" w:type="pct"/>
            <w:vMerge/>
            <w:shd w:val="clear" w:color="auto" w:fill="1F497D"/>
          </w:tcPr>
          <w:p w14:paraId="39B0E28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528" w:type="pct"/>
            <w:vMerge/>
            <w:shd w:val="clear" w:color="auto" w:fill="1F497D"/>
            <w:vAlign w:val="center"/>
            <w:hideMark/>
          </w:tcPr>
          <w:p w14:paraId="51EF128F"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842" w:type="pct"/>
            <w:vMerge/>
            <w:shd w:val="clear" w:color="auto" w:fill="1F497D"/>
            <w:vAlign w:val="center"/>
            <w:hideMark/>
          </w:tcPr>
          <w:p w14:paraId="5BA7D6A8"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645" w:type="pct"/>
            <w:shd w:val="clear" w:color="auto" w:fill="1F497D"/>
          </w:tcPr>
          <w:p w14:paraId="50E2DBA6"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w:t>
            </w:r>
          </w:p>
        </w:tc>
        <w:tc>
          <w:tcPr>
            <w:tcW w:w="645" w:type="pct"/>
            <w:shd w:val="clear" w:color="auto" w:fill="1F497D"/>
          </w:tcPr>
          <w:p w14:paraId="2A11495F"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1818A9" w:rsidRPr="00181DD6" w14:paraId="2A94AE17" w14:textId="77777777" w:rsidTr="00AF164A">
        <w:trPr>
          <w:trHeight w:val="20"/>
          <w:tblHeader/>
          <w:jc w:val="center"/>
        </w:trPr>
        <w:tc>
          <w:tcPr>
            <w:tcW w:w="532" w:type="pct"/>
            <w:shd w:val="clear" w:color="auto" w:fill="auto"/>
            <w:vAlign w:val="center"/>
          </w:tcPr>
          <w:p w14:paraId="36D5899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4.4.1</w:t>
            </w:r>
          </w:p>
        </w:tc>
        <w:tc>
          <w:tcPr>
            <w:tcW w:w="1809" w:type="pct"/>
          </w:tcPr>
          <w:p w14:paraId="390C81EF" w14:textId="77777777" w:rsidR="001818A9" w:rsidRPr="00181DD6" w:rsidRDefault="001818A9" w:rsidP="00AF164A">
            <w:pPr>
              <w:suppressAutoHyphens/>
              <w:jc w:val="both"/>
              <w:rPr>
                <w:rFonts w:ascii="Montserrat" w:eastAsia="Times New Roman" w:hAnsi="Montserrat" w:cs="Arial"/>
                <w:noProof/>
                <w:sz w:val="20"/>
                <w:szCs w:val="20"/>
                <w:lang w:eastAsia="ar-SA"/>
              </w:rPr>
            </w:pPr>
            <w:r>
              <w:rPr>
                <w:rFonts w:ascii="Montserrat" w:eastAsia="Times New Roman" w:hAnsi="Montserrat" w:cs="Arial"/>
                <w:sz w:val="20"/>
                <w:szCs w:val="20"/>
                <w:lang w:eastAsia="ar-SA"/>
              </w:rPr>
              <w:t>E</w:t>
            </w:r>
            <w:r w:rsidRPr="00181DD6">
              <w:rPr>
                <w:rFonts w:ascii="Montserrat" w:eastAsia="Times New Roman" w:hAnsi="Montserrat" w:cs="Arial"/>
                <w:sz w:val="20"/>
                <w:szCs w:val="20"/>
                <w:lang w:eastAsia="ar-SA"/>
              </w:rPr>
              <w:t>scrito en el que su firmante manifieste, bajo protesta de decir verdad, que cuenta con facultades suficientes para comprometerse por sí o por su representada, sin que resulte necesario acreditar su personalidad jurídica.</w:t>
            </w:r>
          </w:p>
        </w:tc>
        <w:tc>
          <w:tcPr>
            <w:tcW w:w="528" w:type="pct"/>
            <w:shd w:val="clear" w:color="auto" w:fill="auto"/>
            <w:vAlign w:val="center"/>
          </w:tcPr>
          <w:p w14:paraId="2FE16F03"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es-ES"/>
              </w:rPr>
              <w:t>Escrito libre</w:t>
            </w:r>
          </w:p>
        </w:tc>
        <w:tc>
          <w:tcPr>
            <w:tcW w:w="842" w:type="pct"/>
            <w:shd w:val="clear" w:color="auto" w:fill="auto"/>
            <w:vAlign w:val="center"/>
          </w:tcPr>
          <w:p w14:paraId="766CA0FA"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Indispensable</w:t>
            </w:r>
          </w:p>
        </w:tc>
        <w:tc>
          <w:tcPr>
            <w:tcW w:w="645" w:type="pct"/>
          </w:tcPr>
          <w:p w14:paraId="40687D53" w14:textId="77777777" w:rsidR="001818A9" w:rsidRPr="00181DD6" w:rsidRDefault="001818A9" w:rsidP="00AF164A">
            <w:pPr>
              <w:suppressAutoHyphens/>
              <w:jc w:val="both"/>
              <w:rPr>
                <w:rFonts w:ascii="Montserrat" w:eastAsia="Times New Roman" w:hAnsi="Montserrat" w:cs="Arial"/>
                <w:noProof/>
                <w:sz w:val="20"/>
                <w:szCs w:val="20"/>
                <w:lang w:eastAsia="ar-SA"/>
              </w:rPr>
            </w:pPr>
          </w:p>
        </w:tc>
        <w:tc>
          <w:tcPr>
            <w:tcW w:w="645" w:type="pct"/>
          </w:tcPr>
          <w:p w14:paraId="039C9F37" w14:textId="77777777" w:rsidR="001818A9" w:rsidRPr="00181DD6" w:rsidRDefault="001818A9" w:rsidP="00AF164A">
            <w:pPr>
              <w:suppressAutoHyphens/>
              <w:jc w:val="both"/>
              <w:rPr>
                <w:rFonts w:ascii="Montserrat" w:eastAsia="Times New Roman" w:hAnsi="Montserrat" w:cs="Arial"/>
                <w:noProof/>
                <w:sz w:val="20"/>
                <w:szCs w:val="20"/>
                <w:lang w:eastAsia="ar-SA"/>
              </w:rPr>
            </w:pPr>
          </w:p>
        </w:tc>
      </w:tr>
      <w:tr w:rsidR="001818A9" w:rsidRPr="00181DD6" w14:paraId="23AB7F53" w14:textId="77777777" w:rsidTr="00AF164A">
        <w:trPr>
          <w:trHeight w:val="20"/>
          <w:tblHeader/>
          <w:jc w:val="center"/>
        </w:trPr>
        <w:tc>
          <w:tcPr>
            <w:tcW w:w="532" w:type="pct"/>
            <w:shd w:val="clear" w:color="auto" w:fill="auto"/>
            <w:vAlign w:val="center"/>
          </w:tcPr>
          <w:p w14:paraId="24E7692C"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lastRenderedPageBreak/>
              <w:t>4.4.2</w:t>
            </w:r>
          </w:p>
        </w:tc>
        <w:tc>
          <w:tcPr>
            <w:tcW w:w="1809" w:type="pct"/>
          </w:tcPr>
          <w:p w14:paraId="5CBA7508" w14:textId="77777777" w:rsidR="001818A9" w:rsidRPr="00181DD6" w:rsidRDefault="001818A9" w:rsidP="00AF164A">
            <w:pPr>
              <w:suppressAutoHyphens/>
              <w:jc w:val="both"/>
              <w:rPr>
                <w:rFonts w:ascii="Montserrat" w:eastAsia="Times New Roman" w:hAnsi="Montserrat" w:cs="Arial"/>
                <w:sz w:val="20"/>
                <w:szCs w:val="20"/>
                <w:lang w:eastAsia="ar-SA"/>
              </w:rPr>
            </w:pPr>
            <w:r>
              <w:rPr>
                <w:rFonts w:ascii="Montserrat" w:eastAsia="Times New Roman" w:hAnsi="Montserrat" w:cs="Arial"/>
                <w:b/>
                <w:sz w:val="20"/>
                <w:szCs w:val="20"/>
                <w:lang w:eastAsia="ar-SA"/>
              </w:rPr>
              <w:t>F</w:t>
            </w:r>
            <w:r w:rsidRPr="00181DD6">
              <w:rPr>
                <w:rFonts w:ascii="Montserrat" w:eastAsia="Times New Roman" w:hAnsi="Montserrat" w:cs="Arial"/>
                <w:b/>
                <w:sz w:val="20"/>
                <w:szCs w:val="20"/>
                <w:lang w:eastAsia="ar-SA"/>
              </w:rPr>
              <w:t>ormato 8  (ocho),</w:t>
            </w:r>
            <w:r w:rsidRPr="00181DD6">
              <w:rPr>
                <w:rFonts w:ascii="Montserrat" w:eastAsia="Times New Roman" w:hAnsi="Montserrat" w:cs="Arial"/>
                <w:sz w:val="20"/>
                <w:szCs w:val="20"/>
                <w:lang w:eastAsia="ar-SA"/>
              </w:rPr>
              <w:t xml:space="preserve"> el cual forma parte de la presente convocatoria en el que se enumeran los documentos requeridos para participar, mismo que servirá de constancia de recepción de las proposiciones</w:t>
            </w:r>
          </w:p>
        </w:tc>
        <w:tc>
          <w:tcPr>
            <w:tcW w:w="528" w:type="pct"/>
            <w:shd w:val="clear" w:color="auto" w:fill="auto"/>
            <w:vAlign w:val="center"/>
          </w:tcPr>
          <w:p w14:paraId="782888A6" w14:textId="77777777" w:rsidR="001818A9" w:rsidRPr="00181DD6" w:rsidRDefault="001818A9" w:rsidP="00AF164A">
            <w:pPr>
              <w:suppressAutoHyphens/>
              <w:jc w:val="center"/>
              <w:outlineLvl w:val="1"/>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Formato No. 8</w:t>
            </w:r>
          </w:p>
        </w:tc>
        <w:tc>
          <w:tcPr>
            <w:tcW w:w="842" w:type="pct"/>
            <w:shd w:val="clear" w:color="auto" w:fill="auto"/>
            <w:vAlign w:val="center"/>
          </w:tcPr>
          <w:p w14:paraId="460F32DA"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La no presentación de este documento, no s</w:t>
            </w:r>
            <w:r>
              <w:rPr>
                <w:rFonts w:ascii="Montserrat" w:eastAsia="Times New Roman" w:hAnsi="Montserrat" w:cs="Arial"/>
                <w:sz w:val="20"/>
                <w:szCs w:val="20"/>
                <w:lang w:eastAsia="ar-SA"/>
              </w:rPr>
              <w:t xml:space="preserve">erá motivo de descalificación. </w:t>
            </w:r>
          </w:p>
        </w:tc>
        <w:tc>
          <w:tcPr>
            <w:tcW w:w="645" w:type="pct"/>
          </w:tcPr>
          <w:p w14:paraId="501EBA6C" w14:textId="77777777" w:rsidR="001818A9" w:rsidRPr="00181DD6" w:rsidRDefault="001818A9" w:rsidP="00AF164A">
            <w:pPr>
              <w:suppressAutoHyphens/>
              <w:jc w:val="both"/>
              <w:rPr>
                <w:rFonts w:ascii="Montserrat" w:eastAsia="Times New Roman" w:hAnsi="Montserrat" w:cs="Arial"/>
                <w:sz w:val="20"/>
                <w:szCs w:val="20"/>
                <w:lang w:eastAsia="ar-SA"/>
              </w:rPr>
            </w:pPr>
          </w:p>
        </w:tc>
        <w:tc>
          <w:tcPr>
            <w:tcW w:w="645" w:type="pct"/>
          </w:tcPr>
          <w:p w14:paraId="45E2AA49" w14:textId="77777777" w:rsidR="001818A9" w:rsidRPr="00181DD6" w:rsidRDefault="001818A9" w:rsidP="00AF164A">
            <w:pPr>
              <w:suppressAutoHyphens/>
              <w:jc w:val="both"/>
              <w:rPr>
                <w:rFonts w:ascii="Montserrat" w:eastAsia="Times New Roman" w:hAnsi="Montserrat" w:cs="Arial"/>
                <w:sz w:val="20"/>
                <w:szCs w:val="20"/>
                <w:lang w:eastAsia="ar-SA"/>
              </w:rPr>
            </w:pPr>
          </w:p>
        </w:tc>
      </w:tr>
    </w:tbl>
    <w:p w14:paraId="05404D9A" w14:textId="77777777" w:rsidR="001818A9" w:rsidRDefault="001818A9" w:rsidP="001818A9"/>
    <w:p w14:paraId="0EEDB423" w14:textId="77777777" w:rsidR="001818A9" w:rsidRPr="00181DD6"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4.3 Documento proposición económica</w:t>
      </w:r>
    </w:p>
    <w:p w14:paraId="5024561D" w14:textId="77777777" w:rsidR="001818A9" w:rsidRDefault="001818A9" w:rsidP="001818A9"/>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059"/>
        <w:gridCol w:w="5804"/>
        <w:gridCol w:w="1541"/>
        <w:gridCol w:w="1268"/>
        <w:gridCol w:w="1268"/>
      </w:tblGrid>
      <w:tr w:rsidR="001818A9" w:rsidRPr="00181DD6" w14:paraId="4C0DECC4" w14:textId="77777777" w:rsidTr="00AF164A">
        <w:trPr>
          <w:trHeight w:val="276"/>
          <w:tblHeader/>
          <w:jc w:val="center"/>
        </w:trPr>
        <w:tc>
          <w:tcPr>
            <w:tcW w:w="543" w:type="pct"/>
            <w:vMerge w:val="restart"/>
            <w:shd w:val="clear" w:color="auto" w:fill="1F497D"/>
            <w:vAlign w:val="center"/>
          </w:tcPr>
          <w:p w14:paraId="1D08879B"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2711" w:type="pct"/>
            <w:vMerge w:val="restart"/>
            <w:shd w:val="clear" w:color="auto" w:fill="1F497D"/>
            <w:vAlign w:val="center"/>
          </w:tcPr>
          <w:p w14:paraId="6B46FC74"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relativa a la Proposición económica</w:t>
            </w:r>
          </w:p>
        </w:tc>
        <w:tc>
          <w:tcPr>
            <w:tcW w:w="629" w:type="pct"/>
            <w:vMerge w:val="restart"/>
            <w:shd w:val="clear" w:color="auto" w:fill="1F497D"/>
            <w:vAlign w:val="center"/>
          </w:tcPr>
          <w:p w14:paraId="1D4FE25B"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559" w:type="pct"/>
            <w:vMerge w:val="restart"/>
            <w:shd w:val="clear" w:color="auto" w:fill="1F497D"/>
            <w:vAlign w:val="center"/>
          </w:tcPr>
          <w:p w14:paraId="1CAB8C69"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 PRESENTA</w:t>
            </w:r>
          </w:p>
        </w:tc>
        <w:tc>
          <w:tcPr>
            <w:tcW w:w="558" w:type="pct"/>
            <w:shd w:val="clear" w:color="auto" w:fill="1F497D"/>
            <w:vAlign w:val="center"/>
          </w:tcPr>
          <w:p w14:paraId="7C365954"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1818A9" w:rsidRPr="00181DD6" w14:paraId="02D5524A" w14:textId="77777777" w:rsidTr="00AF164A">
        <w:trPr>
          <w:trHeight w:val="276"/>
          <w:tblHeader/>
          <w:jc w:val="center"/>
        </w:trPr>
        <w:tc>
          <w:tcPr>
            <w:tcW w:w="543" w:type="pct"/>
            <w:vMerge/>
            <w:shd w:val="clear" w:color="auto" w:fill="1F497D"/>
            <w:vAlign w:val="center"/>
            <w:hideMark/>
          </w:tcPr>
          <w:p w14:paraId="4D4101C8"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2711" w:type="pct"/>
            <w:vMerge/>
            <w:shd w:val="clear" w:color="auto" w:fill="1F497D"/>
          </w:tcPr>
          <w:p w14:paraId="51EE22AF"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629" w:type="pct"/>
            <w:vMerge/>
            <w:shd w:val="clear" w:color="auto" w:fill="1F497D"/>
            <w:vAlign w:val="center"/>
            <w:hideMark/>
          </w:tcPr>
          <w:p w14:paraId="37B562ED"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559" w:type="pct"/>
            <w:vMerge/>
            <w:shd w:val="clear" w:color="auto" w:fill="1F497D"/>
            <w:vAlign w:val="center"/>
            <w:hideMark/>
          </w:tcPr>
          <w:p w14:paraId="44A0DF4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558" w:type="pct"/>
            <w:shd w:val="clear" w:color="auto" w:fill="1F497D"/>
            <w:vAlign w:val="center"/>
          </w:tcPr>
          <w:p w14:paraId="6AA2CE68"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1818A9" w:rsidRPr="00181DD6" w14:paraId="500A0D20" w14:textId="77777777" w:rsidTr="00AF164A">
        <w:trPr>
          <w:trHeight w:val="20"/>
          <w:tblHeader/>
          <w:jc w:val="center"/>
        </w:trPr>
        <w:tc>
          <w:tcPr>
            <w:tcW w:w="543" w:type="pct"/>
            <w:shd w:val="clear" w:color="auto" w:fill="auto"/>
            <w:vAlign w:val="center"/>
          </w:tcPr>
          <w:p w14:paraId="4CC28094"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4.3.1</w:t>
            </w:r>
          </w:p>
        </w:tc>
        <w:tc>
          <w:tcPr>
            <w:tcW w:w="2711" w:type="pct"/>
          </w:tcPr>
          <w:p w14:paraId="5CCB813D" w14:textId="51F02070" w:rsidR="001818A9" w:rsidRPr="00181DD6" w:rsidRDefault="001818A9" w:rsidP="00AF164A">
            <w:pPr>
              <w:suppressAutoHyphens/>
              <w:jc w:val="both"/>
              <w:rPr>
                <w:rFonts w:ascii="Montserrat" w:eastAsia="Times New Roman" w:hAnsi="Montserrat" w:cs="Arial"/>
                <w:noProof/>
                <w:sz w:val="20"/>
                <w:szCs w:val="20"/>
                <w:lang w:eastAsia="ar-SA"/>
              </w:rPr>
            </w:pPr>
            <w:r w:rsidRPr="00181DD6">
              <w:rPr>
                <w:rFonts w:ascii="Montserrat" w:eastAsia="Times New Roman" w:hAnsi="Montserrat" w:cs="Arial"/>
                <w:sz w:val="20"/>
                <w:szCs w:val="20"/>
                <w:lang w:eastAsia="ar-SA"/>
              </w:rPr>
              <w:t>Los licitantes deberán enviar su proposición económic</w:t>
            </w:r>
            <w:r w:rsidR="00182A70">
              <w:rPr>
                <w:rFonts w:ascii="Montserrat" w:eastAsia="Times New Roman" w:hAnsi="Montserrat" w:cs="Arial"/>
                <w:sz w:val="20"/>
                <w:szCs w:val="20"/>
                <w:lang w:eastAsia="ar-SA"/>
              </w:rPr>
              <w:t xml:space="preserve">a a través de la </w:t>
            </w:r>
            <w:r w:rsidR="00182A70">
              <w:rPr>
                <w:rFonts w:ascii="Noto Sans" w:hAnsi="Noto Sans" w:cs="Noto Sans"/>
                <w:sz w:val="20"/>
                <w:szCs w:val="20"/>
              </w:rPr>
              <w:t>Plataforma Digital de Contrataciones Públicas,</w:t>
            </w:r>
            <w:r w:rsidRPr="00181DD6">
              <w:rPr>
                <w:rFonts w:ascii="Montserrat" w:eastAsia="Times New Roman" w:hAnsi="Montserrat" w:cs="Arial"/>
                <w:sz w:val="20"/>
                <w:szCs w:val="20"/>
                <w:lang w:eastAsia="ar-SA"/>
              </w:rPr>
              <w:t xml:space="preserve"> conforme al</w:t>
            </w:r>
            <w:r w:rsidRPr="00181DD6">
              <w:rPr>
                <w:rFonts w:ascii="Montserrat" w:eastAsia="Times New Roman" w:hAnsi="Montserrat" w:cs="Arial"/>
                <w:noProof/>
                <w:sz w:val="20"/>
                <w:szCs w:val="20"/>
                <w:lang w:eastAsia="es-ES"/>
              </w:rPr>
              <w:t xml:space="preserve"> </w:t>
            </w:r>
            <w:r w:rsidRPr="00181DD6">
              <w:rPr>
                <w:rFonts w:ascii="Montserrat" w:eastAsia="Times New Roman" w:hAnsi="Montserrat" w:cs="Arial"/>
                <w:b/>
                <w:noProof/>
                <w:sz w:val="20"/>
                <w:szCs w:val="20"/>
                <w:lang w:eastAsia="es-ES"/>
              </w:rPr>
              <w:t>FORMATO NO. 7 “</w:t>
            </w:r>
            <w:r w:rsidRPr="00181DD6">
              <w:rPr>
                <w:rFonts w:ascii="Montserrat" w:eastAsia="Times New Roman" w:hAnsi="Montserrat" w:cs="Arial"/>
                <w:b/>
                <w:bCs/>
                <w:noProof/>
                <w:kern w:val="1"/>
                <w:sz w:val="20"/>
                <w:szCs w:val="20"/>
                <w:lang w:eastAsia="ar-SA"/>
              </w:rPr>
              <w:t xml:space="preserve">Formato relativo a la Proposición Económica, </w:t>
            </w:r>
            <w:r w:rsidRPr="00181DD6">
              <w:rPr>
                <w:rFonts w:ascii="Montserrat" w:eastAsia="Times New Roman" w:hAnsi="Montserrat" w:cs="Arial"/>
                <w:sz w:val="20"/>
                <w:szCs w:val="20"/>
                <w:lang w:eastAsia="ar-SA"/>
              </w:rPr>
              <w:t xml:space="preserve">misma que deberá realizarse en pesos mexicanos, considerando 2 (dos) decimales (truncado, es decir no redondear), desglosando el </w:t>
            </w:r>
            <w:proofErr w:type="spellStart"/>
            <w:r w:rsidRPr="00181DD6">
              <w:rPr>
                <w:rFonts w:ascii="Montserrat" w:eastAsia="Times New Roman" w:hAnsi="Montserrat" w:cs="Arial"/>
                <w:sz w:val="20"/>
                <w:szCs w:val="20"/>
                <w:lang w:eastAsia="ar-SA"/>
              </w:rPr>
              <w:t>I.V.A</w:t>
            </w:r>
            <w:proofErr w:type="spellEnd"/>
            <w:r w:rsidRPr="00181DD6">
              <w:rPr>
                <w:rFonts w:ascii="Montserrat" w:eastAsia="Times New Roman" w:hAnsi="Montserrat" w:cs="Arial"/>
                <w:sz w:val="20"/>
                <w:szCs w:val="20"/>
                <w:lang w:eastAsia="ar-SA"/>
              </w:rPr>
              <w:t>. y el importe total de la(s) partida(s) ofertada(s), asimismo, deberá contener la indicación de que los precios serán fijos durante la vigencia del contrato o en su caso la que corresponda.</w:t>
            </w:r>
          </w:p>
        </w:tc>
        <w:tc>
          <w:tcPr>
            <w:tcW w:w="629" w:type="pct"/>
            <w:shd w:val="clear" w:color="auto" w:fill="auto"/>
            <w:vAlign w:val="center"/>
          </w:tcPr>
          <w:p w14:paraId="0629D8FB"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Pr>
                <w:rFonts w:ascii="Montserrat" w:eastAsia="Times New Roman" w:hAnsi="Montserrat" w:cs="Arial"/>
                <w:noProof/>
                <w:sz w:val="20"/>
                <w:szCs w:val="20"/>
                <w:lang w:eastAsia="ar-SA"/>
              </w:rPr>
              <w:t>Indispensable</w:t>
            </w:r>
          </w:p>
        </w:tc>
        <w:tc>
          <w:tcPr>
            <w:tcW w:w="559" w:type="pct"/>
            <w:shd w:val="clear" w:color="auto" w:fill="auto"/>
            <w:vAlign w:val="center"/>
          </w:tcPr>
          <w:p w14:paraId="0E75C42B"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558" w:type="pct"/>
          </w:tcPr>
          <w:p w14:paraId="56F354D3"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r>
    </w:tbl>
    <w:p w14:paraId="2CA662BD" w14:textId="77777777" w:rsidR="001818A9" w:rsidRDefault="001818A9" w:rsidP="001818A9"/>
    <w:p w14:paraId="0626A589" w14:textId="77777777" w:rsidR="001818A9"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Documentos que deberán presentar los licitantes participantes.</w:t>
      </w:r>
    </w:p>
    <w:p w14:paraId="13A92714" w14:textId="77777777" w:rsidR="001818A9" w:rsidRDefault="001818A9" w:rsidP="001818A9">
      <w:pPr>
        <w:keepNext/>
        <w:numPr>
          <w:ilvl w:val="1"/>
          <w:numId w:val="0"/>
        </w:numPr>
        <w:tabs>
          <w:tab w:val="num" w:pos="-284"/>
          <w:tab w:val="num" w:pos="576"/>
        </w:tabs>
        <w:suppressAutoHyphens/>
        <w:outlineLvl w:val="1"/>
        <w:rPr>
          <w:rFonts w:ascii="Montserrat" w:eastAsia="Times New Roman" w:hAnsi="Montserrat" w:cs="Arial"/>
          <w:b/>
          <w:noProof/>
          <w:sz w:val="20"/>
          <w:szCs w:val="20"/>
          <w:lang w:eastAsia="ar-SA"/>
        </w:rPr>
      </w:pPr>
      <w:r w:rsidRPr="00181DD6">
        <w:rPr>
          <w:rFonts w:ascii="Montserrat" w:eastAsia="Times New Roman" w:hAnsi="Montserrat" w:cs="Arial"/>
          <w:b/>
          <w:noProof/>
          <w:sz w:val="20"/>
          <w:szCs w:val="20"/>
          <w:lang w:eastAsia="ar-SA"/>
        </w:rPr>
        <w:t>4.4 Documentación complementaria</w:t>
      </w:r>
    </w:p>
    <w:p w14:paraId="5B4CE77B" w14:textId="77777777" w:rsidR="001818A9" w:rsidRDefault="001818A9" w:rsidP="001818A9"/>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165"/>
        <w:gridCol w:w="3958"/>
        <w:gridCol w:w="1155"/>
        <w:gridCol w:w="1842"/>
        <w:gridCol w:w="1411"/>
        <w:gridCol w:w="1409"/>
      </w:tblGrid>
      <w:tr w:rsidR="001818A9" w:rsidRPr="00181DD6" w14:paraId="013A7068" w14:textId="77777777" w:rsidTr="00AF164A">
        <w:trPr>
          <w:trHeight w:val="268"/>
          <w:tblHeader/>
          <w:jc w:val="center"/>
        </w:trPr>
        <w:tc>
          <w:tcPr>
            <w:tcW w:w="532" w:type="pct"/>
            <w:vMerge w:val="restart"/>
            <w:shd w:val="clear" w:color="auto" w:fill="1F497D"/>
            <w:vAlign w:val="center"/>
          </w:tcPr>
          <w:p w14:paraId="305942E2"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Numeral</w:t>
            </w:r>
          </w:p>
        </w:tc>
        <w:tc>
          <w:tcPr>
            <w:tcW w:w="1809" w:type="pct"/>
            <w:vMerge w:val="restart"/>
            <w:shd w:val="clear" w:color="auto" w:fill="1F497D"/>
            <w:vAlign w:val="center"/>
          </w:tcPr>
          <w:p w14:paraId="6B67B2D6"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Documentación relativa a la Proposición económica</w:t>
            </w:r>
          </w:p>
        </w:tc>
        <w:tc>
          <w:tcPr>
            <w:tcW w:w="528" w:type="pct"/>
            <w:vMerge w:val="restart"/>
            <w:shd w:val="clear" w:color="auto" w:fill="1F497D"/>
            <w:vAlign w:val="center"/>
          </w:tcPr>
          <w:p w14:paraId="0444BAAD"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Formato</w:t>
            </w:r>
          </w:p>
        </w:tc>
        <w:tc>
          <w:tcPr>
            <w:tcW w:w="842" w:type="pct"/>
            <w:vMerge w:val="restart"/>
            <w:shd w:val="clear" w:color="auto" w:fill="1F497D"/>
            <w:vAlign w:val="center"/>
          </w:tcPr>
          <w:p w14:paraId="5BBA26EF"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Requisito</w:t>
            </w:r>
          </w:p>
        </w:tc>
        <w:tc>
          <w:tcPr>
            <w:tcW w:w="645" w:type="pct"/>
            <w:shd w:val="clear" w:color="auto" w:fill="1F497D"/>
          </w:tcPr>
          <w:p w14:paraId="0F747F7C"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c>
          <w:tcPr>
            <w:tcW w:w="645" w:type="pct"/>
            <w:shd w:val="clear" w:color="auto" w:fill="1F497D"/>
          </w:tcPr>
          <w:p w14:paraId="034B77AA"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PRESENTA</w:t>
            </w:r>
          </w:p>
        </w:tc>
      </w:tr>
      <w:tr w:rsidR="001818A9" w:rsidRPr="00181DD6" w14:paraId="2051B714" w14:textId="77777777" w:rsidTr="00AF164A">
        <w:trPr>
          <w:trHeight w:val="268"/>
          <w:tblHeader/>
          <w:jc w:val="center"/>
        </w:trPr>
        <w:tc>
          <w:tcPr>
            <w:tcW w:w="532" w:type="pct"/>
            <w:vMerge/>
            <w:shd w:val="clear" w:color="auto" w:fill="1F497D"/>
            <w:vAlign w:val="center"/>
            <w:hideMark/>
          </w:tcPr>
          <w:p w14:paraId="39F6E960"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1809" w:type="pct"/>
            <w:vMerge/>
            <w:shd w:val="clear" w:color="auto" w:fill="1F497D"/>
          </w:tcPr>
          <w:p w14:paraId="5063DD10"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528" w:type="pct"/>
            <w:vMerge/>
            <w:shd w:val="clear" w:color="auto" w:fill="1F497D"/>
            <w:vAlign w:val="center"/>
            <w:hideMark/>
          </w:tcPr>
          <w:p w14:paraId="222489B4"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842" w:type="pct"/>
            <w:vMerge/>
            <w:shd w:val="clear" w:color="auto" w:fill="1F497D"/>
            <w:vAlign w:val="center"/>
            <w:hideMark/>
          </w:tcPr>
          <w:p w14:paraId="6EC37E87"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p>
        </w:tc>
        <w:tc>
          <w:tcPr>
            <w:tcW w:w="645" w:type="pct"/>
            <w:shd w:val="clear" w:color="auto" w:fill="1F497D"/>
          </w:tcPr>
          <w:p w14:paraId="5CD9ED76"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SI</w:t>
            </w:r>
          </w:p>
        </w:tc>
        <w:tc>
          <w:tcPr>
            <w:tcW w:w="645" w:type="pct"/>
            <w:shd w:val="clear" w:color="auto" w:fill="1F497D"/>
          </w:tcPr>
          <w:p w14:paraId="2F77C1C7" w14:textId="77777777" w:rsidR="001818A9" w:rsidRPr="00181DD6" w:rsidRDefault="001818A9" w:rsidP="00AF164A">
            <w:pPr>
              <w:suppressAutoHyphens/>
              <w:jc w:val="center"/>
              <w:outlineLvl w:val="1"/>
              <w:rPr>
                <w:rFonts w:ascii="Montserrat" w:eastAsia="Times New Roman" w:hAnsi="Montserrat" w:cs="Arial"/>
                <w:b/>
                <w:noProof/>
                <w:color w:val="FFFFFF"/>
                <w:sz w:val="20"/>
                <w:szCs w:val="20"/>
                <w:lang w:eastAsia="ar-SA"/>
              </w:rPr>
            </w:pPr>
            <w:r w:rsidRPr="00181DD6">
              <w:rPr>
                <w:rFonts w:ascii="Montserrat" w:eastAsia="Times New Roman" w:hAnsi="Montserrat" w:cs="Arial"/>
                <w:b/>
                <w:noProof/>
                <w:color w:val="FFFFFF"/>
                <w:sz w:val="20"/>
                <w:szCs w:val="20"/>
                <w:lang w:eastAsia="ar-SA"/>
              </w:rPr>
              <w:t>NO</w:t>
            </w:r>
          </w:p>
        </w:tc>
      </w:tr>
      <w:tr w:rsidR="001818A9" w:rsidRPr="00181DD6" w14:paraId="362DDEF2" w14:textId="77777777" w:rsidTr="00AF164A">
        <w:trPr>
          <w:trHeight w:val="20"/>
          <w:tblHeader/>
          <w:jc w:val="center"/>
        </w:trPr>
        <w:tc>
          <w:tcPr>
            <w:tcW w:w="532" w:type="pct"/>
            <w:shd w:val="clear" w:color="auto" w:fill="auto"/>
            <w:vAlign w:val="center"/>
          </w:tcPr>
          <w:p w14:paraId="79E92E30"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4.4.1</w:t>
            </w:r>
          </w:p>
        </w:tc>
        <w:tc>
          <w:tcPr>
            <w:tcW w:w="1809" w:type="pct"/>
          </w:tcPr>
          <w:p w14:paraId="019DE2EC" w14:textId="77777777" w:rsidR="001818A9" w:rsidRPr="00181DD6" w:rsidRDefault="001818A9" w:rsidP="00AF164A">
            <w:pPr>
              <w:suppressAutoHyphens/>
              <w:jc w:val="both"/>
              <w:rPr>
                <w:rFonts w:ascii="Montserrat" w:eastAsia="Times New Roman" w:hAnsi="Montserrat" w:cs="Arial"/>
                <w:noProof/>
                <w:sz w:val="20"/>
                <w:szCs w:val="20"/>
                <w:lang w:eastAsia="ar-SA"/>
              </w:rPr>
            </w:pPr>
            <w:r>
              <w:rPr>
                <w:rFonts w:ascii="Montserrat" w:eastAsia="Times New Roman" w:hAnsi="Montserrat" w:cs="Arial"/>
                <w:sz w:val="20"/>
                <w:szCs w:val="20"/>
                <w:lang w:eastAsia="ar-SA"/>
              </w:rPr>
              <w:t>E</w:t>
            </w:r>
            <w:r w:rsidRPr="00181DD6">
              <w:rPr>
                <w:rFonts w:ascii="Montserrat" w:eastAsia="Times New Roman" w:hAnsi="Montserrat" w:cs="Arial"/>
                <w:sz w:val="20"/>
                <w:szCs w:val="20"/>
                <w:lang w:eastAsia="ar-SA"/>
              </w:rPr>
              <w:t>scrito en el que su firmante manifieste, bajo protesta de decir verdad, que cuenta con facultades suficientes para comprometerse por sí o por su representada, sin que resulte necesario acreditar su personalidad jurídica.</w:t>
            </w:r>
          </w:p>
        </w:tc>
        <w:tc>
          <w:tcPr>
            <w:tcW w:w="528" w:type="pct"/>
            <w:shd w:val="clear" w:color="auto" w:fill="auto"/>
            <w:vAlign w:val="center"/>
          </w:tcPr>
          <w:p w14:paraId="21173866"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es-ES"/>
              </w:rPr>
              <w:t>Escrito libre</w:t>
            </w:r>
          </w:p>
        </w:tc>
        <w:tc>
          <w:tcPr>
            <w:tcW w:w="842" w:type="pct"/>
            <w:shd w:val="clear" w:color="auto" w:fill="auto"/>
            <w:vAlign w:val="center"/>
          </w:tcPr>
          <w:p w14:paraId="12DB7188"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Indispensable</w:t>
            </w:r>
          </w:p>
        </w:tc>
        <w:tc>
          <w:tcPr>
            <w:tcW w:w="645" w:type="pct"/>
          </w:tcPr>
          <w:p w14:paraId="079F3089" w14:textId="77777777" w:rsidR="001818A9" w:rsidRPr="00181DD6" w:rsidRDefault="001818A9" w:rsidP="00AF164A">
            <w:pPr>
              <w:suppressAutoHyphens/>
              <w:jc w:val="both"/>
              <w:rPr>
                <w:rFonts w:ascii="Montserrat" w:eastAsia="Times New Roman" w:hAnsi="Montserrat" w:cs="Arial"/>
                <w:noProof/>
                <w:sz w:val="20"/>
                <w:szCs w:val="20"/>
                <w:lang w:eastAsia="ar-SA"/>
              </w:rPr>
            </w:pPr>
          </w:p>
        </w:tc>
        <w:tc>
          <w:tcPr>
            <w:tcW w:w="645" w:type="pct"/>
          </w:tcPr>
          <w:p w14:paraId="0115A37F" w14:textId="77777777" w:rsidR="001818A9" w:rsidRPr="00181DD6" w:rsidRDefault="001818A9" w:rsidP="00AF164A">
            <w:pPr>
              <w:suppressAutoHyphens/>
              <w:jc w:val="both"/>
              <w:rPr>
                <w:rFonts w:ascii="Montserrat" w:eastAsia="Times New Roman" w:hAnsi="Montserrat" w:cs="Arial"/>
                <w:noProof/>
                <w:sz w:val="20"/>
                <w:szCs w:val="20"/>
                <w:lang w:eastAsia="ar-SA"/>
              </w:rPr>
            </w:pPr>
          </w:p>
        </w:tc>
      </w:tr>
      <w:tr w:rsidR="001818A9" w:rsidRPr="00181DD6" w14:paraId="7B5EA8E3" w14:textId="77777777" w:rsidTr="00AF164A">
        <w:trPr>
          <w:trHeight w:val="20"/>
          <w:tblHeader/>
          <w:jc w:val="center"/>
        </w:trPr>
        <w:tc>
          <w:tcPr>
            <w:tcW w:w="532" w:type="pct"/>
            <w:shd w:val="clear" w:color="auto" w:fill="auto"/>
            <w:vAlign w:val="center"/>
          </w:tcPr>
          <w:p w14:paraId="18CEB4A9" w14:textId="77777777" w:rsidR="001818A9" w:rsidRPr="00181DD6" w:rsidRDefault="001818A9" w:rsidP="00AF164A">
            <w:pPr>
              <w:suppressAutoHyphens/>
              <w:jc w:val="center"/>
              <w:outlineLvl w:val="1"/>
              <w:rPr>
                <w:rFonts w:ascii="Montserrat" w:eastAsia="Times New Roman" w:hAnsi="Montserrat" w:cs="Arial"/>
                <w:noProof/>
                <w:sz w:val="20"/>
                <w:szCs w:val="20"/>
                <w:lang w:eastAsia="ar-SA"/>
              </w:rPr>
            </w:pPr>
            <w:r w:rsidRPr="00181DD6">
              <w:rPr>
                <w:rFonts w:ascii="Montserrat" w:eastAsia="Times New Roman" w:hAnsi="Montserrat" w:cs="Arial"/>
                <w:noProof/>
                <w:sz w:val="20"/>
                <w:szCs w:val="20"/>
                <w:lang w:eastAsia="ar-SA"/>
              </w:rPr>
              <w:t>4.4.2</w:t>
            </w:r>
          </w:p>
        </w:tc>
        <w:tc>
          <w:tcPr>
            <w:tcW w:w="1809" w:type="pct"/>
          </w:tcPr>
          <w:p w14:paraId="4CF56A58" w14:textId="77777777" w:rsidR="001818A9" w:rsidRPr="00181DD6" w:rsidRDefault="001818A9" w:rsidP="00AF164A">
            <w:pPr>
              <w:suppressAutoHyphens/>
              <w:jc w:val="both"/>
              <w:rPr>
                <w:rFonts w:ascii="Montserrat" w:eastAsia="Times New Roman" w:hAnsi="Montserrat" w:cs="Arial"/>
                <w:sz w:val="20"/>
                <w:szCs w:val="20"/>
                <w:lang w:eastAsia="ar-SA"/>
              </w:rPr>
            </w:pPr>
            <w:r>
              <w:rPr>
                <w:rFonts w:ascii="Montserrat" w:eastAsia="Times New Roman" w:hAnsi="Montserrat" w:cs="Arial"/>
                <w:b/>
                <w:sz w:val="20"/>
                <w:szCs w:val="20"/>
                <w:lang w:eastAsia="ar-SA"/>
              </w:rPr>
              <w:t>F</w:t>
            </w:r>
            <w:r w:rsidRPr="00181DD6">
              <w:rPr>
                <w:rFonts w:ascii="Montserrat" w:eastAsia="Times New Roman" w:hAnsi="Montserrat" w:cs="Arial"/>
                <w:b/>
                <w:sz w:val="20"/>
                <w:szCs w:val="20"/>
                <w:lang w:eastAsia="ar-SA"/>
              </w:rPr>
              <w:t>ormato 8  (ocho),</w:t>
            </w:r>
            <w:r w:rsidRPr="00181DD6">
              <w:rPr>
                <w:rFonts w:ascii="Montserrat" w:eastAsia="Times New Roman" w:hAnsi="Montserrat" w:cs="Arial"/>
                <w:sz w:val="20"/>
                <w:szCs w:val="20"/>
                <w:lang w:eastAsia="ar-SA"/>
              </w:rPr>
              <w:t xml:space="preserve"> el cual forma parte de la presente convocatoria en el que se enumeran los documentos requeridos para participar, mismo que servirá de constancia de recepción de las proposiciones</w:t>
            </w:r>
          </w:p>
        </w:tc>
        <w:tc>
          <w:tcPr>
            <w:tcW w:w="528" w:type="pct"/>
            <w:shd w:val="clear" w:color="auto" w:fill="auto"/>
            <w:vAlign w:val="center"/>
          </w:tcPr>
          <w:p w14:paraId="7DFD9F96" w14:textId="77777777" w:rsidR="001818A9" w:rsidRPr="00181DD6" w:rsidRDefault="001818A9" w:rsidP="00AF164A">
            <w:pPr>
              <w:suppressAutoHyphens/>
              <w:jc w:val="center"/>
              <w:outlineLvl w:val="1"/>
              <w:rPr>
                <w:rFonts w:ascii="Montserrat" w:eastAsia="Times New Roman" w:hAnsi="Montserrat" w:cs="Arial"/>
                <w:noProof/>
                <w:sz w:val="20"/>
                <w:szCs w:val="20"/>
                <w:lang w:eastAsia="es-ES"/>
              </w:rPr>
            </w:pPr>
            <w:r w:rsidRPr="00181DD6">
              <w:rPr>
                <w:rFonts w:ascii="Montserrat" w:eastAsia="Times New Roman" w:hAnsi="Montserrat" w:cs="Arial"/>
                <w:noProof/>
                <w:sz w:val="20"/>
                <w:szCs w:val="20"/>
                <w:lang w:eastAsia="es-ES"/>
              </w:rPr>
              <w:t>Formato No. 8</w:t>
            </w:r>
          </w:p>
        </w:tc>
        <w:tc>
          <w:tcPr>
            <w:tcW w:w="842" w:type="pct"/>
            <w:shd w:val="clear" w:color="auto" w:fill="auto"/>
            <w:vAlign w:val="center"/>
          </w:tcPr>
          <w:p w14:paraId="05E033BC" w14:textId="77777777" w:rsidR="001818A9" w:rsidRPr="00181DD6" w:rsidRDefault="001818A9" w:rsidP="00AF164A">
            <w:pPr>
              <w:suppressAutoHyphens/>
              <w:jc w:val="both"/>
              <w:rPr>
                <w:rFonts w:ascii="Montserrat" w:eastAsia="Times New Roman" w:hAnsi="Montserrat" w:cs="Arial"/>
                <w:sz w:val="20"/>
                <w:szCs w:val="20"/>
                <w:lang w:eastAsia="ar-SA"/>
              </w:rPr>
            </w:pPr>
            <w:r w:rsidRPr="00181DD6">
              <w:rPr>
                <w:rFonts w:ascii="Montserrat" w:eastAsia="Times New Roman" w:hAnsi="Montserrat" w:cs="Arial"/>
                <w:sz w:val="20"/>
                <w:szCs w:val="20"/>
                <w:lang w:eastAsia="ar-SA"/>
              </w:rPr>
              <w:t>La no presentación de este documento, no s</w:t>
            </w:r>
            <w:r>
              <w:rPr>
                <w:rFonts w:ascii="Montserrat" w:eastAsia="Times New Roman" w:hAnsi="Montserrat" w:cs="Arial"/>
                <w:sz w:val="20"/>
                <w:szCs w:val="20"/>
                <w:lang w:eastAsia="ar-SA"/>
              </w:rPr>
              <w:t xml:space="preserve">erá motivo de descalificación. </w:t>
            </w:r>
          </w:p>
        </w:tc>
        <w:tc>
          <w:tcPr>
            <w:tcW w:w="645" w:type="pct"/>
          </w:tcPr>
          <w:p w14:paraId="052D58B1" w14:textId="77777777" w:rsidR="001818A9" w:rsidRPr="00181DD6" w:rsidRDefault="001818A9" w:rsidP="00AF164A">
            <w:pPr>
              <w:suppressAutoHyphens/>
              <w:jc w:val="both"/>
              <w:rPr>
                <w:rFonts w:ascii="Montserrat" w:eastAsia="Times New Roman" w:hAnsi="Montserrat" w:cs="Arial"/>
                <w:sz w:val="20"/>
                <w:szCs w:val="20"/>
                <w:lang w:eastAsia="ar-SA"/>
              </w:rPr>
            </w:pPr>
          </w:p>
        </w:tc>
        <w:tc>
          <w:tcPr>
            <w:tcW w:w="645" w:type="pct"/>
          </w:tcPr>
          <w:p w14:paraId="37B023EA" w14:textId="77777777" w:rsidR="001818A9" w:rsidRPr="00181DD6" w:rsidRDefault="001818A9" w:rsidP="00AF164A">
            <w:pPr>
              <w:suppressAutoHyphens/>
              <w:jc w:val="both"/>
              <w:rPr>
                <w:rFonts w:ascii="Montserrat" w:eastAsia="Times New Roman" w:hAnsi="Montserrat" w:cs="Arial"/>
                <w:sz w:val="20"/>
                <w:szCs w:val="20"/>
                <w:lang w:eastAsia="ar-SA"/>
              </w:rPr>
            </w:pPr>
          </w:p>
        </w:tc>
      </w:tr>
    </w:tbl>
    <w:p w14:paraId="79820758" w14:textId="77777777" w:rsidR="001818A9" w:rsidRDefault="001818A9" w:rsidP="001818A9"/>
    <w:p w14:paraId="0C60B6FB" w14:textId="77777777" w:rsidR="001818A9" w:rsidRDefault="001818A9" w:rsidP="001818A9"/>
    <w:p w14:paraId="75585FF8" w14:textId="77777777" w:rsidR="001818A9" w:rsidRDefault="001818A9" w:rsidP="001818A9"/>
    <w:p w14:paraId="5A66B46A" w14:textId="77777777" w:rsidR="001818A9" w:rsidRDefault="001818A9" w:rsidP="001818A9"/>
    <w:p w14:paraId="31242225" w14:textId="77777777" w:rsidR="001818A9" w:rsidRDefault="001818A9" w:rsidP="001818A9"/>
    <w:p w14:paraId="523EC4E6" w14:textId="77777777" w:rsidR="001818A9" w:rsidRDefault="001818A9" w:rsidP="001818A9"/>
    <w:p w14:paraId="4D149521" w14:textId="77777777" w:rsidR="001818A9" w:rsidRDefault="001818A9" w:rsidP="001818A9"/>
    <w:p w14:paraId="29A9EA35" w14:textId="77777777" w:rsidR="001818A9" w:rsidRDefault="001818A9" w:rsidP="001818A9"/>
    <w:p w14:paraId="768AB736" w14:textId="77777777" w:rsidR="001818A9" w:rsidRDefault="001818A9" w:rsidP="001818A9"/>
    <w:p w14:paraId="42A38927" w14:textId="77777777" w:rsidR="001818A9" w:rsidRDefault="001818A9" w:rsidP="001818A9"/>
    <w:p w14:paraId="16D184CC" w14:textId="77777777" w:rsidR="001818A9" w:rsidRDefault="001818A9" w:rsidP="001818A9">
      <w:pPr>
        <w:suppressAutoHyphens/>
        <w:jc w:val="center"/>
        <w:outlineLvl w:val="0"/>
        <w:rPr>
          <w:rFonts w:ascii="Montserrat" w:eastAsia="Times New Roman" w:hAnsi="Montserrat" w:cs="Arial"/>
          <w:b/>
          <w:sz w:val="20"/>
          <w:szCs w:val="20"/>
          <w:u w:val="single"/>
          <w:lang w:eastAsia="es-ES"/>
        </w:rPr>
      </w:pPr>
      <w:r>
        <w:rPr>
          <w:rFonts w:ascii="Montserrat" w:eastAsia="Times New Roman" w:hAnsi="Montserrat" w:cs="Arial"/>
          <w:b/>
          <w:sz w:val="20"/>
          <w:szCs w:val="20"/>
          <w:u w:val="single"/>
          <w:lang w:eastAsia="es-ES"/>
        </w:rPr>
        <w:t>FORMATO NO. 9</w:t>
      </w:r>
    </w:p>
    <w:p w14:paraId="7EE04199" w14:textId="77777777" w:rsidR="001818A9" w:rsidRDefault="001818A9" w:rsidP="001818A9">
      <w:pPr>
        <w:suppressAutoHyphens/>
        <w:jc w:val="center"/>
        <w:outlineLvl w:val="0"/>
        <w:rPr>
          <w:rFonts w:ascii="Montserrat" w:eastAsia="Times New Roman" w:hAnsi="Montserrat" w:cs="Arial"/>
          <w:b/>
          <w:sz w:val="20"/>
          <w:szCs w:val="20"/>
          <w:u w:val="single"/>
          <w:lang w:eastAsia="es-ES"/>
        </w:rPr>
      </w:pPr>
    </w:p>
    <w:p w14:paraId="7C419353" w14:textId="77777777" w:rsidR="001818A9" w:rsidRDefault="001818A9" w:rsidP="001818A9">
      <w:pPr>
        <w:suppressAutoHyphens/>
        <w:jc w:val="center"/>
        <w:outlineLvl w:val="0"/>
        <w:rPr>
          <w:rFonts w:ascii="Montserrat" w:eastAsia="Times New Roman" w:hAnsi="Montserrat" w:cs="Arial"/>
          <w:b/>
          <w:sz w:val="20"/>
          <w:szCs w:val="20"/>
          <w:u w:val="single"/>
          <w:lang w:eastAsia="es-ES"/>
        </w:rPr>
      </w:pPr>
    </w:p>
    <w:tbl>
      <w:tblPr>
        <w:tblW w:w="10660" w:type="dxa"/>
        <w:tblInd w:w="55" w:type="dxa"/>
        <w:tblCellMar>
          <w:left w:w="70" w:type="dxa"/>
          <w:right w:w="70" w:type="dxa"/>
        </w:tblCellMar>
        <w:tblLook w:val="04A0" w:firstRow="1" w:lastRow="0" w:firstColumn="1" w:lastColumn="0" w:noHBand="0" w:noVBand="1"/>
      </w:tblPr>
      <w:tblGrid>
        <w:gridCol w:w="1926"/>
        <w:gridCol w:w="1328"/>
        <w:gridCol w:w="1298"/>
        <w:gridCol w:w="2604"/>
        <w:gridCol w:w="1995"/>
        <w:gridCol w:w="1509"/>
      </w:tblGrid>
      <w:tr w:rsidR="00E067EB" w:rsidRPr="00E067EB" w14:paraId="05AAE2B5" w14:textId="77777777" w:rsidTr="00E067EB">
        <w:trPr>
          <w:trHeight w:val="555"/>
        </w:trPr>
        <w:tc>
          <w:tcPr>
            <w:tcW w:w="10660" w:type="dxa"/>
            <w:gridSpan w:val="6"/>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0B4C3571" w14:textId="77777777" w:rsidR="00E067EB" w:rsidRPr="00E067EB" w:rsidRDefault="00E067EB" w:rsidP="00E067EB">
            <w:pPr>
              <w:jc w:val="center"/>
              <w:rPr>
                <w:rFonts w:ascii="Montserrat" w:eastAsia="Times New Roman" w:hAnsi="Montserrat" w:cs="Calibri"/>
                <w:b/>
                <w:bCs/>
                <w:color w:val="000000"/>
                <w:sz w:val="20"/>
                <w:szCs w:val="20"/>
                <w:lang w:val="es-MX" w:eastAsia="es-MX"/>
              </w:rPr>
            </w:pPr>
            <w:r w:rsidRPr="00E067EB">
              <w:rPr>
                <w:rFonts w:ascii="Montserrat" w:eastAsia="Times New Roman" w:hAnsi="Montserrat" w:cs="Calibri"/>
                <w:b/>
                <w:bCs/>
                <w:color w:val="000000"/>
                <w:sz w:val="20"/>
                <w:szCs w:val="20"/>
                <w:lang w:val="es-MX" w:eastAsia="es-MX"/>
              </w:rPr>
              <w:t>CÉDULA DE EVALUACIÓN  “SERVICIO SUBROGADO DE RADIOTERAPIA 2025”                                                                     DEL 01 DE AGOSTO AL 31 DE DICIEMBRE 2025</w:t>
            </w:r>
          </w:p>
        </w:tc>
      </w:tr>
      <w:tr w:rsidR="00E067EB" w:rsidRPr="00E067EB" w14:paraId="1AAE5013" w14:textId="77777777" w:rsidTr="00E067EB">
        <w:trPr>
          <w:trHeight w:val="480"/>
        </w:trPr>
        <w:tc>
          <w:tcPr>
            <w:tcW w:w="10660" w:type="dxa"/>
            <w:gridSpan w:val="6"/>
            <w:vMerge/>
            <w:tcBorders>
              <w:top w:val="single" w:sz="4" w:space="0" w:color="auto"/>
              <w:left w:val="single" w:sz="4" w:space="0" w:color="auto"/>
              <w:bottom w:val="single" w:sz="4" w:space="0" w:color="000000"/>
              <w:right w:val="single" w:sz="4" w:space="0" w:color="000000"/>
            </w:tcBorders>
            <w:vAlign w:val="center"/>
            <w:hideMark/>
          </w:tcPr>
          <w:p w14:paraId="07C7E524" w14:textId="77777777" w:rsidR="00E067EB" w:rsidRPr="00E067EB" w:rsidRDefault="00E067EB" w:rsidP="00E067EB">
            <w:pPr>
              <w:rPr>
                <w:rFonts w:ascii="Montserrat" w:eastAsia="Times New Roman" w:hAnsi="Montserrat" w:cs="Calibri"/>
                <w:b/>
                <w:bCs/>
                <w:color w:val="000000"/>
                <w:sz w:val="20"/>
                <w:szCs w:val="20"/>
                <w:lang w:val="es-MX" w:eastAsia="es-MX"/>
              </w:rPr>
            </w:pPr>
          </w:p>
        </w:tc>
      </w:tr>
      <w:tr w:rsidR="00E067EB" w:rsidRPr="00E067EB" w14:paraId="15DA1FDB" w14:textId="77777777" w:rsidTr="00E067EB">
        <w:trPr>
          <w:trHeight w:val="315"/>
        </w:trPr>
        <w:tc>
          <w:tcPr>
            <w:tcW w:w="10660"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C42B302" w14:textId="77777777" w:rsidR="00E067EB" w:rsidRPr="00E067EB" w:rsidRDefault="00E067EB" w:rsidP="00E067EB">
            <w:pPr>
              <w:jc w:val="center"/>
              <w:rPr>
                <w:rFonts w:ascii="Montserrat" w:eastAsia="Times New Roman" w:hAnsi="Montserrat" w:cs="Calibri"/>
                <w:b/>
                <w:bCs/>
                <w:color w:val="000000"/>
                <w:sz w:val="20"/>
                <w:szCs w:val="20"/>
                <w:lang w:val="es-MX" w:eastAsia="es-MX"/>
              </w:rPr>
            </w:pPr>
            <w:r w:rsidRPr="00E067EB">
              <w:rPr>
                <w:rFonts w:ascii="Montserrat" w:eastAsia="Times New Roman" w:hAnsi="Montserrat" w:cs="Calibri"/>
                <w:b/>
                <w:bCs/>
                <w:color w:val="000000"/>
                <w:sz w:val="20"/>
                <w:szCs w:val="20"/>
                <w:lang w:val="es-MX" w:eastAsia="es-MX"/>
              </w:rPr>
              <w:t xml:space="preserve">ORDEN DEL </w:t>
            </w:r>
            <w:proofErr w:type="spellStart"/>
            <w:r w:rsidRPr="00E067EB">
              <w:rPr>
                <w:rFonts w:ascii="Montserrat" w:eastAsia="Times New Roman" w:hAnsi="Montserrat" w:cs="Calibri"/>
                <w:b/>
                <w:bCs/>
                <w:color w:val="000000"/>
                <w:sz w:val="20"/>
                <w:szCs w:val="20"/>
                <w:lang w:val="es-MX" w:eastAsia="es-MX"/>
              </w:rPr>
              <w:t>DIA</w:t>
            </w:r>
            <w:proofErr w:type="spellEnd"/>
          </w:p>
        </w:tc>
      </w:tr>
      <w:tr w:rsidR="00E067EB" w:rsidRPr="00E067EB" w14:paraId="5F72BB1C" w14:textId="77777777" w:rsidTr="00E067EB">
        <w:trPr>
          <w:trHeight w:val="300"/>
        </w:trPr>
        <w:tc>
          <w:tcPr>
            <w:tcW w:w="1926" w:type="dxa"/>
            <w:vMerge w:val="restart"/>
            <w:tcBorders>
              <w:top w:val="nil"/>
              <w:left w:val="single" w:sz="4" w:space="0" w:color="auto"/>
              <w:bottom w:val="nil"/>
              <w:right w:val="nil"/>
            </w:tcBorders>
            <w:shd w:val="clear" w:color="auto" w:fill="auto"/>
            <w:vAlign w:val="bottom"/>
            <w:hideMark/>
          </w:tcPr>
          <w:p w14:paraId="6C04DD03" w14:textId="77777777" w:rsidR="00E067EB" w:rsidRPr="00E067EB" w:rsidRDefault="00E067EB" w:rsidP="00E067EB">
            <w:pPr>
              <w:jc w:val="center"/>
              <w:rPr>
                <w:rFonts w:eastAsia="Times New Roman" w:cs="Calibri"/>
                <w:color w:val="000000"/>
                <w:sz w:val="20"/>
                <w:szCs w:val="20"/>
                <w:lang w:val="es-MX" w:eastAsia="es-MX"/>
              </w:rPr>
            </w:pPr>
            <w:r w:rsidRPr="00E067EB">
              <w:rPr>
                <w:rFonts w:eastAsia="Times New Roman" w:cs="Calibri"/>
                <w:color w:val="000000"/>
                <w:sz w:val="20"/>
                <w:szCs w:val="20"/>
                <w:lang w:val="es-MX" w:eastAsia="es-MX"/>
              </w:rPr>
              <w:t>HORA Y FECHA DE INICIO:</w:t>
            </w:r>
          </w:p>
        </w:tc>
        <w:tc>
          <w:tcPr>
            <w:tcW w:w="1328" w:type="dxa"/>
            <w:tcBorders>
              <w:top w:val="nil"/>
              <w:left w:val="nil"/>
              <w:bottom w:val="nil"/>
              <w:right w:val="nil"/>
            </w:tcBorders>
            <w:shd w:val="clear" w:color="auto" w:fill="auto"/>
            <w:noWrap/>
            <w:vAlign w:val="bottom"/>
            <w:hideMark/>
          </w:tcPr>
          <w:p w14:paraId="119FAEBC"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298" w:type="dxa"/>
            <w:tcBorders>
              <w:top w:val="nil"/>
              <w:left w:val="nil"/>
              <w:bottom w:val="nil"/>
              <w:right w:val="nil"/>
            </w:tcBorders>
            <w:shd w:val="clear" w:color="auto" w:fill="auto"/>
            <w:noWrap/>
            <w:vAlign w:val="bottom"/>
            <w:hideMark/>
          </w:tcPr>
          <w:p w14:paraId="35FF127A"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2604" w:type="dxa"/>
            <w:tcBorders>
              <w:top w:val="nil"/>
              <w:left w:val="nil"/>
              <w:bottom w:val="nil"/>
              <w:right w:val="nil"/>
            </w:tcBorders>
            <w:shd w:val="clear" w:color="auto" w:fill="auto"/>
            <w:noWrap/>
            <w:vAlign w:val="bottom"/>
            <w:hideMark/>
          </w:tcPr>
          <w:p w14:paraId="1574A44B" w14:textId="77777777" w:rsidR="00E067EB" w:rsidRPr="00E067EB" w:rsidRDefault="00E067EB" w:rsidP="00E067EB">
            <w:pPr>
              <w:rPr>
                <w:rFonts w:eastAsia="Times New Roman" w:cs="Calibri"/>
                <w:color w:val="000000"/>
                <w:sz w:val="20"/>
                <w:szCs w:val="20"/>
                <w:lang w:val="es-MX" w:eastAsia="es-MX"/>
              </w:rPr>
            </w:pPr>
          </w:p>
        </w:tc>
        <w:tc>
          <w:tcPr>
            <w:tcW w:w="1995" w:type="dxa"/>
            <w:tcBorders>
              <w:top w:val="nil"/>
              <w:left w:val="nil"/>
              <w:bottom w:val="nil"/>
              <w:right w:val="nil"/>
            </w:tcBorders>
            <w:shd w:val="clear" w:color="auto" w:fill="auto"/>
            <w:noWrap/>
            <w:vAlign w:val="bottom"/>
            <w:hideMark/>
          </w:tcPr>
          <w:p w14:paraId="36CFA025" w14:textId="77777777" w:rsidR="00E067EB" w:rsidRPr="00E067EB" w:rsidRDefault="00E067EB" w:rsidP="00E067EB">
            <w:pPr>
              <w:rPr>
                <w:rFonts w:eastAsia="Times New Roman" w:cs="Calibri"/>
                <w:color w:val="000000"/>
                <w:sz w:val="20"/>
                <w:szCs w:val="20"/>
                <w:lang w:val="es-MX" w:eastAsia="es-MX"/>
              </w:rPr>
            </w:pPr>
          </w:p>
        </w:tc>
        <w:tc>
          <w:tcPr>
            <w:tcW w:w="1509" w:type="dxa"/>
            <w:tcBorders>
              <w:top w:val="nil"/>
              <w:left w:val="nil"/>
              <w:bottom w:val="nil"/>
              <w:right w:val="single" w:sz="4" w:space="0" w:color="auto"/>
            </w:tcBorders>
            <w:shd w:val="clear" w:color="auto" w:fill="auto"/>
            <w:noWrap/>
            <w:vAlign w:val="bottom"/>
            <w:hideMark/>
          </w:tcPr>
          <w:p w14:paraId="563F8F8B"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5EAADEED" w14:textId="77777777" w:rsidTr="00E067EB">
        <w:trPr>
          <w:trHeight w:val="300"/>
        </w:trPr>
        <w:tc>
          <w:tcPr>
            <w:tcW w:w="1926" w:type="dxa"/>
            <w:vMerge/>
            <w:tcBorders>
              <w:top w:val="nil"/>
              <w:left w:val="single" w:sz="4" w:space="0" w:color="auto"/>
              <w:bottom w:val="nil"/>
              <w:right w:val="nil"/>
            </w:tcBorders>
            <w:vAlign w:val="center"/>
            <w:hideMark/>
          </w:tcPr>
          <w:p w14:paraId="4F81056D" w14:textId="77777777" w:rsidR="00E067EB" w:rsidRPr="00E067EB" w:rsidRDefault="00E067EB" w:rsidP="00E067EB">
            <w:pPr>
              <w:rPr>
                <w:rFonts w:eastAsia="Times New Roman" w:cs="Calibri"/>
                <w:color w:val="000000"/>
                <w:sz w:val="20"/>
                <w:szCs w:val="20"/>
                <w:lang w:val="es-MX" w:eastAsia="es-MX"/>
              </w:rPr>
            </w:pPr>
          </w:p>
        </w:tc>
        <w:tc>
          <w:tcPr>
            <w:tcW w:w="1328" w:type="dxa"/>
            <w:tcBorders>
              <w:top w:val="nil"/>
              <w:left w:val="nil"/>
              <w:bottom w:val="single" w:sz="4" w:space="0" w:color="auto"/>
              <w:right w:val="nil"/>
            </w:tcBorders>
            <w:shd w:val="clear" w:color="auto" w:fill="auto"/>
            <w:noWrap/>
            <w:vAlign w:val="bottom"/>
            <w:hideMark/>
          </w:tcPr>
          <w:p w14:paraId="23BA01CA"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298" w:type="dxa"/>
            <w:tcBorders>
              <w:top w:val="nil"/>
              <w:left w:val="nil"/>
              <w:bottom w:val="single" w:sz="4" w:space="0" w:color="auto"/>
              <w:right w:val="nil"/>
            </w:tcBorders>
            <w:shd w:val="clear" w:color="auto" w:fill="auto"/>
            <w:noWrap/>
            <w:vAlign w:val="bottom"/>
            <w:hideMark/>
          </w:tcPr>
          <w:p w14:paraId="31E35808"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4599" w:type="dxa"/>
            <w:gridSpan w:val="2"/>
            <w:tcBorders>
              <w:top w:val="nil"/>
              <w:left w:val="nil"/>
              <w:bottom w:val="nil"/>
              <w:right w:val="nil"/>
            </w:tcBorders>
            <w:shd w:val="clear" w:color="auto" w:fill="auto"/>
            <w:noWrap/>
            <w:vAlign w:val="bottom"/>
            <w:hideMark/>
          </w:tcPr>
          <w:p w14:paraId="79B506D7"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PROVEEDOR:_________________________________</w:t>
            </w:r>
          </w:p>
        </w:tc>
        <w:tc>
          <w:tcPr>
            <w:tcW w:w="1509" w:type="dxa"/>
            <w:tcBorders>
              <w:top w:val="nil"/>
              <w:left w:val="nil"/>
              <w:bottom w:val="nil"/>
              <w:right w:val="single" w:sz="4" w:space="0" w:color="auto"/>
            </w:tcBorders>
            <w:shd w:val="clear" w:color="auto" w:fill="auto"/>
            <w:noWrap/>
            <w:vAlign w:val="bottom"/>
            <w:hideMark/>
          </w:tcPr>
          <w:p w14:paraId="30D46170"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62F1C52B" w14:textId="77777777" w:rsidTr="00E067EB">
        <w:trPr>
          <w:trHeight w:val="300"/>
        </w:trPr>
        <w:tc>
          <w:tcPr>
            <w:tcW w:w="1926" w:type="dxa"/>
            <w:tcBorders>
              <w:top w:val="nil"/>
              <w:left w:val="single" w:sz="4" w:space="0" w:color="auto"/>
              <w:bottom w:val="nil"/>
              <w:right w:val="nil"/>
            </w:tcBorders>
            <w:shd w:val="clear" w:color="auto" w:fill="auto"/>
            <w:noWrap/>
            <w:vAlign w:val="bottom"/>
            <w:hideMark/>
          </w:tcPr>
          <w:p w14:paraId="5C3710BF"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328" w:type="dxa"/>
            <w:tcBorders>
              <w:top w:val="nil"/>
              <w:left w:val="nil"/>
              <w:bottom w:val="nil"/>
              <w:right w:val="nil"/>
            </w:tcBorders>
            <w:shd w:val="clear" w:color="auto" w:fill="auto"/>
            <w:noWrap/>
            <w:vAlign w:val="bottom"/>
            <w:hideMark/>
          </w:tcPr>
          <w:p w14:paraId="478A69BF" w14:textId="77777777" w:rsidR="00E067EB" w:rsidRPr="00E067EB" w:rsidRDefault="00E067EB" w:rsidP="00E067EB">
            <w:pPr>
              <w:rPr>
                <w:rFonts w:eastAsia="Times New Roman" w:cs="Calibri"/>
                <w:color w:val="000000"/>
                <w:sz w:val="20"/>
                <w:szCs w:val="20"/>
                <w:lang w:val="es-MX" w:eastAsia="es-MX"/>
              </w:rPr>
            </w:pPr>
          </w:p>
        </w:tc>
        <w:tc>
          <w:tcPr>
            <w:tcW w:w="1298" w:type="dxa"/>
            <w:tcBorders>
              <w:top w:val="nil"/>
              <w:left w:val="nil"/>
              <w:bottom w:val="nil"/>
              <w:right w:val="nil"/>
            </w:tcBorders>
            <w:shd w:val="clear" w:color="auto" w:fill="auto"/>
            <w:noWrap/>
            <w:vAlign w:val="bottom"/>
            <w:hideMark/>
          </w:tcPr>
          <w:p w14:paraId="24078F9E" w14:textId="77777777" w:rsidR="00E067EB" w:rsidRPr="00E067EB" w:rsidRDefault="00E067EB" w:rsidP="00E067EB">
            <w:pPr>
              <w:rPr>
                <w:rFonts w:eastAsia="Times New Roman" w:cs="Calibri"/>
                <w:color w:val="000000"/>
                <w:sz w:val="20"/>
                <w:szCs w:val="20"/>
                <w:lang w:val="es-MX" w:eastAsia="es-MX"/>
              </w:rPr>
            </w:pPr>
          </w:p>
        </w:tc>
        <w:tc>
          <w:tcPr>
            <w:tcW w:w="2604" w:type="dxa"/>
            <w:tcBorders>
              <w:top w:val="nil"/>
              <w:left w:val="nil"/>
              <w:bottom w:val="nil"/>
              <w:right w:val="nil"/>
            </w:tcBorders>
            <w:shd w:val="clear" w:color="auto" w:fill="auto"/>
            <w:noWrap/>
            <w:vAlign w:val="bottom"/>
            <w:hideMark/>
          </w:tcPr>
          <w:p w14:paraId="511D61F6" w14:textId="77777777" w:rsidR="00E067EB" w:rsidRPr="00E067EB" w:rsidRDefault="00E067EB" w:rsidP="00E067EB">
            <w:pPr>
              <w:rPr>
                <w:rFonts w:eastAsia="Times New Roman" w:cs="Calibri"/>
                <w:color w:val="000000"/>
                <w:sz w:val="20"/>
                <w:szCs w:val="20"/>
                <w:lang w:val="es-MX" w:eastAsia="es-MX"/>
              </w:rPr>
            </w:pPr>
          </w:p>
        </w:tc>
        <w:tc>
          <w:tcPr>
            <w:tcW w:w="1995" w:type="dxa"/>
            <w:tcBorders>
              <w:top w:val="nil"/>
              <w:left w:val="nil"/>
              <w:bottom w:val="nil"/>
              <w:right w:val="nil"/>
            </w:tcBorders>
            <w:shd w:val="clear" w:color="auto" w:fill="auto"/>
            <w:noWrap/>
            <w:vAlign w:val="bottom"/>
            <w:hideMark/>
          </w:tcPr>
          <w:p w14:paraId="6F43F1BB" w14:textId="77777777" w:rsidR="00E067EB" w:rsidRPr="00E067EB" w:rsidRDefault="00E067EB" w:rsidP="00E067EB">
            <w:pPr>
              <w:rPr>
                <w:rFonts w:eastAsia="Times New Roman" w:cs="Calibri"/>
                <w:color w:val="000000"/>
                <w:sz w:val="20"/>
                <w:szCs w:val="20"/>
                <w:lang w:val="es-MX" w:eastAsia="es-MX"/>
              </w:rPr>
            </w:pPr>
          </w:p>
        </w:tc>
        <w:tc>
          <w:tcPr>
            <w:tcW w:w="1509" w:type="dxa"/>
            <w:tcBorders>
              <w:top w:val="nil"/>
              <w:left w:val="nil"/>
              <w:bottom w:val="nil"/>
              <w:right w:val="single" w:sz="4" w:space="0" w:color="auto"/>
            </w:tcBorders>
            <w:shd w:val="clear" w:color="auto" w:fill="auto"/>
            <w:noWrap/>
            <w:vAlign w:val="bottom"/>
            <w:hideMark/>
          </w:tcPr>
          <w:p w14:paraId="1C9D8B32"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7ABAA7AE" w14:textId="77777777" w:rsidTr="00E067EB">
        <w:trPr>
          <w:trHeight w:val="540"/>
        </w:trPr>
        <w:tc>
          <w:tcPr>
            <w:tcW w:w="106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25F1D0" w14:textId="657D7D66" w:rsidR="00E067EB" w:rsidRPr="00E067EB" w:rsidRDefault="00E067EB" w:rsidP="00E067EB">
            <w:pPr>
              <w:rPr>
                <w:rFonts w:eastAsia="Times New Roman" w:cs="Calibri"/>
                <w:color w:val="000000"/>
                <w:sz w:val="20"/>
                <w:szCs w:val="20"/>
                <w:lang w:val="es-MX" w:eastAsia="es-MX"/>
              </w:rPr>
            </w:pPr>
            <w:proofErr w:type="gramStart"/>
            <w:r w:rsidRPr="00E067EB">
              <w:rPr>
                <w:rFonts w:eastAsia="Times New Roman" w:cs="Calibri"/>
                <w:color w:val="000000"/>
                <w:sz w:val="20"/>
                <w:szCs w:val="20"/>
                <w:lang w:val="es-MX" w:eastAsia="es-MX"/>
              </w:rPr>
              <w:t>1.SE</w:t>
            </w:r>
            <w:proofErr w:type="gramEnd"/>
            <w:r w:rsidRPr="00E067EB">
              <w:rPr>
                <w:rFonts w:eastAsia="Times New Roman" w:cs="Calibri"/>
                <w:color w:val="000000"/>
                <w:sz w:val="20"/>
                <w:szCs w:val="20"/>
                <w:lang w:val="es-MX" w:eastAsia="es-MX"/>
              </w:rPr>
              <w:t xml:space="preserve"> INICIA LA PRESENTE VISITA CON LA PRESENTACIÓN DE LOS REPRESENTANTES DE ÁREA TÉCNICA, Y ADMINISTRADOR DEL CONTRATO CON EL REPRESENTANTE DE LA EMPRESA QUE ACUDA. </w:t>
            </w:r>
          </w:p>
        </w:tc>
      </w:tr>
      <w:tr w:rsidR="00E067EB" w:rsidRPr="00E067EB" w14:paraId="0460E3A5" w14:textId="77777777" w:rsidTr="00E067EB">
        <w:trPr>
          <w:trHeight w:val="480"/>
        </w:trPr>
        <w:tc>
          <w:tcPr>
            <w:tcW w:w="106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BFA66F"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2. SE INICIA LA VISITA DEL  LUGAR DEL ESTABLECIMIENTO.</w:t>
            </w:r>
          </w:p>
        </w:tc>
      </w:tr>
      <w:tr w:rsidR="00E067EB" w:rsidRPr="00E067EB" w14:paraId="57EEECAD" w14:textId="77777777" w:rsidTr="00E067EB">
        <w:trPr>
          <w:trHeight w:val="360"/>
        </w:trPr>
        <w:tc>
          <w:tcPr>
            <w:tcW w:w="10660" w:type="dxa"/>
            <w:gridSpan w:val="6"/>
            <w:vMerge w:val="restart"/>
            <w:tcBorders>
              <w:top w:val="nil"/>
              <w:left w:val="single" w:sz="4" w:space="0" w:color="auto"/>
              <w:bottom w:val="single" w:sz="4" w:space="0" w:color="000000"/>
              <w:right w:val="single" w:sz="4" w:space="0" w:color="000000"/>
            </w:tcBorders>
            <w:shd w:val="clear" w:color="auto" w:fill="auto"/>
            <w:vAlign w:val="center"/>
            <w:hideMark/>
          </w:tcPr>
          <w:p w14:paraId="1409D2F6" w14:textId="72481D5A"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3. VISITA A LAS INSTALACIONES DEL PROVEEDOR, CON LA FINALIDAD DE GARANTIZAR QUE CUMPLA CON LAS CONDICIONES NECESARIAS PARA REALIZAR EL SERVICIO.</w:t>
            </w:r>
          </w:p>
        </w:tc>
      </w:tr>
      <w:tr w:rsidR="00E067EB" w:rsidRPr="00E067EB" w14:paraId="3C8E4A72" w14:textId="77777777" w:rsidTr="00E067EB">
        <w:trPr>
          <w:trHeight w:val="390"/>
        </w:trPr>
        <w:tc>
          <w:tcPr>
            <w:tcW w:w="10660" w:type="dxa"/>
            <w:gridSpan w:val="6"/>
            <w:vMerge/>
            <w:tcBorders>
              <w:top w:val="nil"/>
              <w:left w:val="single" w:sz="4" w:space="0" w:color="auto"/>
              <w:bottom w:val="single" w:sz="4" w:space="0" w:color="000000"/>
              <w:right w:val="single" w:sz="4" w:space="0" w:color="000000"/>
            </w:tcBorders>
            <w:vAlign w:val="center"/>
            <w:hideMark/>
          </w:tcPr>
          <w:p w14:paraId="03FA835D" w14:textId="77777777" w:rsidR="00E067EB" w:rsidRPr="00E067EB" w:rsidRDefault="00E067EB" w:rsidP="00E067EB">
            <w:pPr>
              <w:rPr>
                <w:rFonts w:eastAsia="Times New Roman" w:cs="Calibri"/>
                <w:color w:val="000000"/>
                <w:sz w:val="20"/>
                <w:szCs w:val="20"/>
                <w:lang w:val="es-MX" w:eastAsia="es-MX"/>
              </w:rPr>
            </w:pPr>
          </w:p>
        </w:tc>
      </w:tr>
      <w:tr w:rsidR="00E067EB" w:rsidRPr="00E067EB" w14:paraId="13788C1A" w14:textId="77777777" w:rsidTr="00E067EB">
        <w:trPr>
          <w:trHeight w:val="285"/>
        </w:trPr>
        <w:tc>
          <w:tcPr>
            <w:tcW w:w="71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D214" w14:textId="7AF3B4AE" w:rsidR="00E067EB" w:rsidRPr="00E067EB" w:rsidRDefault="00E067EB" w:rsidP="00E067EB">
            <w:pPr>
              <w:jc w:val="center"/>
              <w:rPr>
                <w:rFonts w:eastAsia="Times New Roman" w:cs="Calibri"/>
                <w:b/>
                <w:bCs/>
                <w:color w:val="000000"/>
                <w:sz w:val="20"/>
                <w:szCs w:val="20"/>
                <w:lang w:val="es-MX" w:eastAsia="es-MX"/>
              </w:rPr>
            </w:pPr>
            <w:r w:rsidRPr="00E067EB">
              <w:rPr>
                <w:rFonts w:eastAsia="Times New Roman" w:cs="Calibri"/>
                <w:b/>
                <w:bCs/>
                <w:color w:val="000000"/>
                <w:sz w:val="20"/>
                <w:szCs w:val="20"/>
                <w:lang w:val="es-MX" w:eastAsia="es-MX"/>
              </w:rPr>
              <w:t>REVISIÓN DE LOS SIGUIENTES PUNTOS</w:t>
            </w:r>
          </w:p>
        </w:tc>
        <w:tc>
          <w:tcPr>
            <w:tcW w:w="1995" w:type="dxa"/>
            <w:tcBorders>
              <w:top w:val="nil"/>
              <w:left w:val="nil"/>
              <w:bottom w:val="single" w:sz="4" w:space="0" w:color="auto"/>
              <w:right w:val="single" w:sz="4" w:space="0" w:color="auto"/>
            </w:tcBorders>
            <w:shd w:val="clear" w:color="auto" w:fill="auto"/>
            <w:noWrap/>
            <w:vAlign w:val="bottom"/>
            <w:hideMark/>
          </w:tcPr>
          <w:p w14:paraId="34EA1ADD" w14:textId="77777777" w:rsidR="00E067EB" w:rsidRPr="00E067EB" w:rsidRDefault="00E067EB" w:rsidP="00E067EB">
            <w:pPr>
              <w:jc w:val="center"/>
              <w:rPr>
                <w:rFonts w:eastAsia="Times New Roman" w:cs="Calibri"/>
                <w:b/>
                <w:bCs/>
                <w:color w:val="000000"/>
                <w:sz w:val="20"/>
                <w:szCs w:val="20"/>
                <w:lang w:val="es-MX" w:eastAsia="es-MX"/>
              </w:rPr>
            </w:pPr>
            <w:r w:rsidRPr="00E067EB">
              <w:rPr>
                <w:rFonts w:eastAsia="Times New Roman" w:cs="Calibri"/>
                <w:b/>
                <w:bCs/>
                <w:color w:val="000000"/>
                <w:sz w:val="20"/>
                <w:szCs w:val="20"/>
                <w:lang w:val="es-MX" w:eastAsia="es-MX"/>
              </w:rPr>
              <w:t>CUMPLE</w:t>
            </w:r>
          </w:p>
        </w:tc>
        <w:tc>
          <w:tcPr>
            <w:tcW w:w="1509" w:type="dxa"/>
            <w:tcBorders>
              <w:top w:val="nil"/>
              <w:left w:val="nil"/>
              <w:bottom w:val="single" w:sz="4" w:space="0" w:color="auto"/>
              <w:right w:val="single" w:sz="4" w:space="0" w:color="auto"/>
            </w:tcBorders>
            <w:shd w:val="clear" w:color="auto" w:fill="auto"/>
            <w:noWrap/>
            <w:vAlign w:val="bottom"/>
            <w:hideMark/>
          </w:tcPr>
          <w:p w14:paraId="141562B6" w14:textId="77777777" w:rsidR="00E067EB" w:rsidRPr="00E067EB" w:rsidRDefault="00E067EB" w:rsidP="00E067EB">
            <w:pPr>
              <w:jc w:val="center"/>
              <w:rPr>
                <w:rFonts w:eastAsia="Times New Roman" w:cs="Calibri"/>
                <w:b/>
                <w:bCs/>
                <w:color w:val="000000"/>
                <w:sz w:val="20"/>
                <w:szCs w:val="20"/>
                <w:lang w:val="es-MX" w:eastAsia="es-MX"/>
              </w:rPr>
            </w:pPr>
            <w:r w:rsidRPr="00E067EB">
              <w:rPr>
                <w:rFonts w:eastAsia="Times New Roman" w:cs="Calibri"/>
                <w:b/>
                <w:bCs/>
                <w:color w:val="000000"/>
                <w:sz w:val="20"/>
                <w:szCs w:val="20"/>
                <w:lang w:val="es-MX" w:eastAsia="es-MX"/>
              </w:rPr>
              <w:t>NO CUMPLE</w:t>
            </w:r>
          </w:p>
        </w:tc>
      </w:tr>
      <w:tr w:rsidR="00E067EB" w:rsidRPr="00E067EB" w14:paraId="7152D4E4" w14:textId="77777777" w:rsidTr="00E067EB">
        <w:trPr>
          <w:trHeight w:val="810"/>
        </w:trPr>
        <w:tc>
          <w:tcPr>
            <w:tcW w:w="715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2A38CD4"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xml:space="preserve">El acelerador lineal deberá encontrarse en una sala con paredes de plomo y concreto para impedir el escape de los rayos x de alta energía. El radioterapeuta debe encender el acelerador desde fuera de la sala de tratamiento. </w:t>
            </w:r>
          </w:p>
        </w:tc>
        <w:tc>
          <w:tcPr>
            <w:tcW w:w="1995" w:type="dxa"/>
            <w:tcBorders>
              <w:top w:val="nil"/>
              <w:left w:val="nil"/>
              <w:bottom w:val="single" w:sz="4" w:space="0" w:color="auto"/>
              <w:right w:val="single" w:sz="4" w:space="0" w:color="auto"/>
            </w:tcBorders>
            <w:shd w:val="clear" w:color="auto" w:fill="auto"/>
            <w:vAlign w:val="bottom"/>
            <w:hideMark/>
          </w:tcPr>
          <w:p w14:paraId="275E4A27"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509" w:type="dxa"/>
            <w:tcBorders>
              <w:top w:val="nil"/>
              <w:left w:val="nil"/>
              <w:bottom w:val="single" w:sz="4" w:space="0" w:color="auto"/>
              <w:right w:val="single" w:sz="4" w:space="0" w:color="auto"/>
            </w:tcBorders>
            <w:shd w:val="clear" w:color="auto" w:fill="auto"/>
            <w:vAlign w:val="bottom"/>
            <w:hideMark/>
          </w:tcPr>
          <w:p w14:paraId="674F894A"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7982E703" w14:textId="77777777" w:rsidTr="00E067EB">
        <w:trPr>
          <w:trHeight w:val="300"/>
        </w:trPr>
        <w:tc>
          <w:tcPr>
            <w:tcW w:w="715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11BE1615"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Cuenta con Licencia Sanitaria vigente.</w:t>
            </w:r>
          </w:p>
        </w:tc>
        <w:tc>
          <w:tcPr>
            <w:tcW w:w="1995" w:type="dxa"/>
            <w:tcBorders>
              <w:top w:val="nil"/>
              <w:left w:val="nil"/>
              <w:bottom w:val="single" w:sz="4" w:space="0" w:color="auto"/>
              <w:right w:val="single" w:sz="4" w:space="0" w:color="auto"/>
            </w:tcBorders>
            <w:shd w:val="clear" w:color="auto" w:fill="auto"/>
            <w:noWrap/>
            <w:vAlign w:val="bottom"/>
            <w:hideMark/>
          </w:tcPr>
          <w:p w14:paraId="4461E2CB"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509" w:type="dxa"/>
            <w:tcBorders>
              <w:top w:val="nil"/>
              <w:left w:val="nil"/>
              <w:bottom w:val="single" w:sz="4" w:space="0" w:color="auto"/>
              <w:right w:val="single" w:sz="4" w:space="0" w:color="auto"/>
            </w:tcBorders>
            <w:shd w:val="clear" w:color="auto" w:fill="auto"/>
            <w:noWrap/>
            <w:vAlign w:val="bottom"/>
            <w:hideMark/>
          </w:tcPr>
          <w:p w14:paraId="7A46644D"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0F65CC13" w14:textId="77777777" w:rsidTr="00E067EB">
        <w:trPr>
          <w:trHeight w:val="735"/>
        </w:trPr>
        <w:tc>
          <w:tcPr>
            <w:tcW w:w="715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DE566D6" w14:textId="29C4176F"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xml:space="preserve">Cuenta con memoria Analítica de </w:t>
            </w:r>
            <w:r w:rsidR="00ED3087" w:rsidRPr="00E067EB">
              <w:rPr>
                <w:rFonts w:eastAsia="Times New Roman" w:cs="Calibri"/>
                <w:color w:val="000000"/>
                <w:sz w:val="20"/>
                <w:szCs w:val="20"/>
                <w:lang w:val="es-MX" w:eastAsia="es-MX"/>
              </w:rPr>
              <w:t>cálculo</w:t>
            </w:r>
            <w:r w:rsidRPr="00E067EB">
              <w:rPr>
                <w:rFonts w:eastAsia="Times New Roman" w:cs="Calibri"/>
                <w:color w:val="000000"/>
                <w:sz w:val="20"/>
                <w:szCs w:val="20"/>
                <w:lang w:val="es-MX" w:eastAsia="es-MX"/>
              </w:rPr>
              <w:t xml:space="preserve"> de los blindajes en las salas de rayos X, anexando el levantamiento de niveles y dictamen de blindajes avalados por </w:t>
            </w:r>
            <w:proofErr w:type="gramStart"/>
            <w:r w:rsidRPr="00E067EB">
              <w:rPr>
                <w:rFonts w:eastAsia="Times New Roman" w:cs="Calibri"/>
                <w:color w:val="000000"/>
                <w:sz w:val="20"/>
                <w:szCs w:val="20"/>
                <w:lang w:val="es-MX" w:eastAsia="es-MX"/>
              </w:rPr>
              <w:t>un asesor especializados</w:t>
            </w:r>
            <w:proofErr w:type="gramEnd"/>
            <w:r w:rsidRPr="00E067EB">
              <w:rPr>
                <w:rFonts w:eastAsia="Times New Roman" w:cs="Calibri"/>
                <w:color w:val="000000"/>
                <w:sz w:val="20"/>
                <w:szCs w:val="20"/>
                <w:lang w:val="es-MX" w:eastAsia="es-MX"/>
              </w:rPr>
              <w:t xml:space="preserve"> en seguridad </w:t>
            </w:r>
            <w:proofErr w:type="spellStart"/>
            <w:r w:rsidRPr="00E067EB">
              <w:rPr>
                <w:rFonts w:eastAsia="Times New Roman" w:cs="Calibri"/>
                <w:color w:val="000000"/>
                <w:sz w:val="20"/>
                <w:szCs w:val="20"/>
                <w:lang w:val="es-MX" w:eastAsia="es-MX"/>
              </w:rPr>
              <w:t>radiologica</w:t>
            </w:r>
            <w:proofErr w:type="spellEnd"/>
            <w:r w:rsidRPr="00E067EB">
              <w:rPr>
                <w:rFonts w:eastAsia="Times New Roman" w:cs="Calibri"/>
                <w:color w:val="000000"/>
                <w:sz w:val="20"/>
                <w:szCs w:val="20"/>
                <w:lang w:val="es-MX" w:eastAsia="es-MX"/>
              </w:rPr>
              <w:t>, de acuerdo con lo establecido en la NOM-156-SSA1-2002.</w:t>
            </w:r>
          </w:p>
        </w:tc>
        <w:tc>
          <w:tcPr>
            <w:tcW w:w="1995" w:type="dxa"/>
            <w:tcBorders>
              <w:top w:val="nil"/>
              <w:left w:val="nil"/>
              <w:bottom w:val="single" w:sz="4" w:space="0" w:color="auto"/>
              <w:right w:val="single" w:sz="4" w:space="0" w:color="auto"/>
            </w:tcBorders>
            <w:shd w:val="clear" w:color="auto" w:fill="auto"/>
            <w:noWrap/>
            <w:vAlign w:val="bottom"/>
            <w:hideMark/>
          </w:tcPr>
          <w:p w14:paraId="54A6E640"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509" w:type="dxa"/>
            <w:tcBorders>
              <w:top w:val="nil"/>
              <w:left w:val="nil"/>
              <w:bottom w:val="single" w:sz="4" w:space="0" w:color="auto"/>
              <w:right w:val="single" w:sz="4" w:space="0" w:color="auto"/>
            </w:tcBorders>
            <w:shd w:val="clear" w:color="auto" w:fill="auto"/>
            <w:noWrap/>
            <w:vAlign w:val="bottom"/>
            <w:hideMark/>
          </w:tcPr>
          <w:p w14:paraId="21DBFC2B"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7669CFF2" w14:textId="77777777" w:rsidTr="00E067EB">
        <w:trPr>
          <w:trHeight w:val="810"/>
        </w:trPr>
        <w:tc>
          <w:tcPr>
            <w:tcW w:w="715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F52AF32" w14:textId="4BFBA966"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Cuenta con el equipo de protección adecuado (mandil, guantes, entre otros) para el acompañante del paciente, si es que fuese necesario acompañante. Como lo marca la NOM-229-SSA1-2002 inciso 9.4</w:t>
            </w:r>
          </w:p>
        </w:tc>
        <w:tc>
          <w:tcPr>
            <w:tcW w:w="1995" w:type="dxa"/>
            <w:tcBorders>
              <w:top w:val="nil"/>
              <w:left w:val="nil"/>
              <w:bottom w:val="single" w:sz="4" w:space="0" w:color="auto"/>
              <w:right w:val="single" w:sz="4" w:space="0" w:color="auto"/>
            </w:tcBorders>
            <w:shd w:val="clear" w:color="auto" w:fill="auto"/>
            <w:noWrap/>
            <w:vAlign w:val="bottom"/>
            <w:hideMark/>
          </w:tcPr>
          <w:p w14:paraId="3217F725"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509" w:type="dxa"/>
            <w:tcBorders>
              <w:top w:val="nil"/>
              <w:left w:val="nil"/>
              <w:bottom w:val="single" w:sz="4" w:space="0" w:color="auto"/>
              <w:right w:val="single" w:sz="4" w:space="0" w:color="auto"/>
            </w:tcBorders>
            <w:shd w:val="clear" w:color="auto" w:fill="auto"/>
            <w:noWrap/>
            <w:vAlign w:val="bottom"/>
            <w:hideMark/>
          </w:tcPr>
          <w:p w14:paraId="5C710215"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224D3826" w14:textId="77777777" w:rsidTr="00E067EB">
        <w:trPr>
          <w:trHeight w:val="1740"/>
        </w:trPr>
        <w:tc>
          <w:tcPr>
            <w:tcW w:w="715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45B5B78" w14:textId="109E960F"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xml:space="preserve">Para el control de calidad del acelerador lineal, deberá contar con varios sistemas incorporados en el acelerador para que no suministre una dosis más alta que la prescrita por el </w:t>
            </w:r>
            <w:proofErr w:type="spellStart"/>
            <w:r w:rsidRPr="00E067EB">
              <w:rPr>
                <w:rFonts w:eastAsia="Times New Roman" w:cs="Calibri"/>
                <w:color w:val="000000"/>
                <w:sz w:val="20"/>
                <w:szCs w:val="20"/>
                <w:lang w:val="es-MX" w:eastAsia="es-MX"/>
              </w:rPr>
              <w:t>radioncólogo</w:t>
            </w:r>
            <w:proofErr w:type="spellEnd"/>
            <w:r w:rsidRPr="00E067EB">
              <w:rPr>
                <w:rFonts w:eastAsia="Times New Roman" w:cs="Calibri"/>
                <w:color w:val="000000"/>
                <w:sz w:val="20"/>
                <w:szCs w:val="20"/>
                <w:lang w:val="es-MX" w:eastAsia="es-MX"/>
              </w:rPr>
              <w:t xml:space="preserve">, antes de iniciar los tratamientos, el radioterapeuta deberá utilizar un aparato llamado "rastreador" para cerciorarse de que la intensidad de la radiación es uniforme en todo el haz. Cuenta con documento que avale dicho control de calidad con </w:t>
            </w:r>
            <w:proofErr w:type="spellStart"/>
            <w:r w:rsidRPr="00E067EB">
              <w:rPr>
                <w:rFonts w:eastAsia="Times New Roman" w:cs="Calibri"/>
                <w:color w:val="000000"/>
                <w:sz w:val="20"/>
                <w:szCs w:val="20"/>
                <w:lang w:val="es-MX" w:eastAsia="es-MX"/>
              </w:rPr>
              <w:t>COFEPRIS</w:t>
            </w:r>
            <w:proofErr w:type="spellEnd"/>
            <w:r>
              <w:rPr>
                <w:rFonts w:eastAsia="Times New Roman" w:cs="Calibri"/>
                <w:color w:val="000000"/>
                <w:sz w:val="20"/>
                <w:szCs w:val="20"/>
                <w:lang w:val="es-MX" w:eastAsia="es-MX"/>
              </w:rPr>
              <w:t>.</w:t>
            </w:r>
          </w:p>
        </w:tc>
        <w:tc>
          <w:tcPr>
            <w:tcW w:w="1995" w:type="dxa"/>
            <w:tcBorders>
              <w:top w:val="nil"/>
              <w:left w:val="nil"/>
              <w:bottom w:val="single" w:sz="4" w:space="0" w:color="auto"/>
              <w:right w:val="single" w:sz="4" w:space="0" w:color="auto"/>
            </w:tcBorders>
            <w:shd w:val="clear" w:color="auto" w:fill="auto"/>
            <w:noWrap/>
            <w:vAlign w:val="bottom"/>
            <w:hideMark/>
          </w:tcPr>
          <w:p w14:paraId="4FD0DB71"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509" w:type="dxa"/>
            <w:tcBorders>
              <w:top w:val="nil"/>
              <w:left w:val="nil"/>
              <w:bottom w:val="single" w:sz="4" w:space="0" w:color="auto"/>
              <w:right w:val="single" w:sz="4" w:space="0" w:color="auto"/>
            </w:tcBorders>
            <w:shd w:val="clear" w:color="auto" w:fill="auto"/>
            <w:noWrap/>
            <w:vAlign w:val="bottom"/>
            <w:hideMark/>
          </w:tcPr>
          <w:p w14:paraId="1A7F5785"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20C4748E" w14:textId="77777777" w:rsidTr="00E067EB">
        <w:trPr>
          <w:trHeight w:val="510"/>
        </w:trPr>
        <w:tc>
          <w:tcPr>
            <w:tcW w:w="715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76FD171"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Para el acelerador lineal, se cuenta con calendario de revisiones de forma semanal y mensual.</w:t>
            </w:r>
          </w:p>
        </w:tc>
        <w:tc>
          <w:tcPr>
            <w:tcW w:w="1995" w:type="dxa"/>
            <w:tcBorders>
              <w:top w:val="nil"/>
              <w:left w:val="nil"/>
              <w:bottom w:val="single" w:sz="4" w:space="0" w:color="auto"/>
              <w:right w:val="single" w:sz="4" w:space="0" w:color="auto"/>
            </w:tcBorders>
            <w:shd w:val="clear" w:color="auto" w:fill="auto"/>
            <w:noWrap/>
            <w:vAlign w:val="bottom"/>
            <w:hideMark/>
          </w:tcPr>
          <w:p w14:paraId="67C2820A"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c>
          <w:tcPr>
            <w:tcW w:w="1509" w:type="dxa"/>
            <w:tcBorders>
              <w:top w:val="nil"/>
              <w:left w:val="nil"/>
              <w:bottom w:val="single" w:sz="4" w:space="0" w:color="auto"/>
              <w:right w:val="single" w:sz="4" w:space="0" w:color="auto"/>
            </w:tcBorders>
            <w:shd w:val="clear" w:color="auto" w:fill="auto"/>
            <w:noWrap/>
            <w:vAlign w:val="bottom"/>
            <w:hideMark/>
          </w:tcPr>
          <w:p w14:paraId="2C0396FF" w14:textId="77777777" w:rsidR="00E067EB" w:rsidRPr="00E067EB" w:rsidRDefault="00E067EB" w:rsidP="00E067EB">
            <w:pP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w:t>
            </w:r>
          </w:p>
        </w:tc>
      </w:tr>
      <w:tr w:rsidR="00E067EB" w:rsidRPr="00E067EB" w14:paraId="05D7CC07" w14:textId="77777777" w:rsidTr="00E067EB">
        <w:trPr>
          <w:trHeight w:val="300"/>
        </w:trPr>
        <w:tc>
          <w:tcPr>
            <w:tcW w:w="1926" w:type="dxa"/>
            <w:tcBorders>
              <w:top w:val="nil"/>
              <w:left w:val="nil"/>
              <w:bottom w:val="nil"/>
              <w:right w:val="nil"/>
            </w:tcBorders>
            <w:shd w:val="clear" w:color="auto" w:fill="auto"/>
            <w:noWrap/>
            <w:vAlign w:val="bottom"/>
            <w:hideMark/>
          </w:tcPr>
          <w:p w14:paraId="2BB81CBE" w14:textId="77777777" w:rsidR="00E067EB" w:rsidRPr="00E067EB" w:rsidRDefault="00E067EB" w:rsidP="00E067EB">
            <w:pPr>
              <w:rPr>
                <w:rFonts w:eastAsia="Times New Roman" w:cs="Calibri"/>
                <w:color w:val="000000"/>
                <w:sz w:val="22"/>
                <w:szCs w:val="22"/>
                <w:lang w:val="es-MX" w:eastAsia="es-MX"/>
              </w:rPr>
            </w:pPr>
          </w:p>
        </w:tc>
        <w:tc>
          <w:tcPr>
            <w:tcW w:w="1328" w:type="dxa"/>
            <w:tcBorders>
              <w:top w:val="nil"/>
              <w:left w:val="nil"/>
              <w:bottom w:val="nil"/>
              <w:right w:val="nil"/>
            </w:tcBorders>
            <w:shd w:val="clear" w:color="auto" w:fill="auto"/>
            <w:noWrap/>
            <w:vAlign w:val="bottom"/>
            <w:hideMark/>
          </w:tcPr>
          <w:p w14:paraId="51335E7E" w14:textId="77777777" w:rsidR="00E067EB" w:rsidRPr="00E067EB" w:rsidRDefault="00E067EB" w:rsidP="00E067EB">
            <w:pPr>
              <w:rPr>
                <w:rFonts w:eastAsia="Times New Roman" w:cs="Calibri"/>
                <w:color w:val="000000"/>
                <w:sz w:val="22"/>
                <w:szCs w:val="22"/>
                <w:lang w:val="es-MX" w:eastAsia="es-MX"/>
              </w:rPr>
            </w:pPr>
          </w:p>
        </w:tc>
        <w:tc>
          <w:tcPr>
            <w:tcW w:w="1298" w:type="dxa"/>
            <w:tcBorders>
              <w:top w:val="nil"/>
              <w:left w:val="nil"/>
              <w:bottom w:val="nil"/>
              <w:right w:val="nil"/>
            </w:tcBorders>
            <w:shd w:val="clear" w:color="auto" w:fill="auto"/>
            <w:noWrap/>
            <w:vAlign w:val="bottom"/>
            <w:hideMark/>
          </w:tcPr>
          <w:p w14:paraId="3ABCEDD4" w14:textId="77777777" w:rsidR="00E067EB" w:rsidRPr="00E067EB" w:rsidRDefault="00E067EB" w:rsidP="00E067EB">
            <w:pPr>
              <w:rPr>
                <w:rFonts w:eastAsia="Times New Roman" w:cs="Calibri"/>
                <w:color w:val="000000"/>
                <w:sz w:val="22"/>
                <w:szCs w:val="22"/>
                <w:lang w:val="es-MX" w:eastAsia="es-MX"/>
              </w:rPr>
            </w:pPr>
          </w:p>
        </w:tc>
        <w:tc>
          <w:tcPr>
            <w:tcW w:w="2604" w:type="dxa"/>
            <w:tcBorders>
              <w:top w:val="nil"/>
              <w:left w:val="nil"/>
              <w:bottom w:val="nil"/>
              <w:right w:val="nil"/>
            </w:tcBorders>
            <w:shd w:val="clear" w:color="auto" w:fill="auto"/>
            <w:noWrap/>
            <w:vAlign w:val="bottom"/>
            <w:hideMark/>
          </w:tcPr>
          <w:p w14:paraId="7CFCA0A0" w14:textId="77777777" w:rsidR="00E067EB" w:rsidRPr="00E067EB" w:rsidRDefault="00E067EB" w:rsidP="00E067EB">
            <w:pPr>
              <w:rPr>
                <w:rFonts w:eastAsia="Times New Roman" w:cs="Calibri"/>
                <w:color w:val="000000"/>
                <w:sz w:val="22"/>
                <w:szCs w:val="22"/>
                <w:lang w:val="es-MX" w:eastAsia="es-MX"/>
              </w:rPr>
            </w:pPr>
          </w:p>
        </w:tc>
        <w:tc>
          <w:tcPr>
            <w:tcW w:w="1995" w:type="dxa"/>
            <w:tcBorders>
              <w:top w:val="nil"/>
              <w:left w:val="nil"/>
              <w:bottom w:val="nil"/>
              <w:right w:val="nil"/>
            </w:tcBorders>
            <w:shd w:val="clear" w:color="auto" w:fill="auto"/>
            <w:noWrap/>
            <w:vAlign w:val="bottom"/>
            <w:hideMark/>
          </w:tcPr>
          <w:p w14:paraId="02AB0653" w14:textId="77777777" w:rsidR="00E067EB" w:rsidRPr="00E067EB" w:rsidRDefault="00E067EB" w:rsidP="00E067EB">
            <w:pPr>
              <w:rPr>
                <w:rFonts w:eastAsia="Times New Roman" w:cs="Calibri"/>
                <w:color w:val="000000"/>
                <w:sz w:val="22"/>
                <w:szCs w:val="22"/>
                <w:lang w:val="es-MX" w:eastAsia="es-MX"/>
              </w:rPr>
            </w:pPr>
          </w:p>
        </w:tc>
        <w:tc>
          <w:tcPr>
            <w:tcW w:w="1509" w:type="dxa"/>
            <w:tcBorders>
              <w:top w:val="nil"/>
              <w:left w:val="nil"/>
              <w:bottom w:val="nil"/>
              <w:right w:val="nil"/>
            </w:tcBorders>
            <w:shd w:val="clear" w:color="auto" w:fill="auto"/>
            <w:noWrap/>
            <w:vAlign w:val="bottom"/>
            <w:hideMark/>
          </w:tcPr>
          <w:p w14:paraId="761E5CB7" w14:textId="77777777" w:rsidR="00E067EB" w:rsidRPr="00E067EB" w:rsidRDefault="00E067EB" w:rsidP="00E067EB">
            <w:pPr>
              <w:rPr>
                <w:rFonts w:eastAsia="Times New Roman" w:cs="Calibri"/>
                <w:color w:val="000000"/>
                <w:sz w:val="22"/>
                <w:szCs w:val="22"/>
                <w:lang w:val="es-MX" w:eastAsia="es-MX"/>
              </w:rPr>
            </w:pPr>
          </w:p>
        </w:tc>
      </w:tr>
      <w:tr w:rsidR="00E067EB" w:rsidRPr="00E067EB" w14:paraId="13D151ED" w14:textId="77777777" w:rsidTr="00E067EB">
        <w:trPr>
          <w:trHeight w:val="300"/>
        </w:trPr>
        <w:tc>
          <w:tcPr>
            <w:tcW w:w="10660" w:type="dxa"/>
            <w:gridSpan w:val="6"/>
            <w:tcBorders>
              <w:top w:val="single" w:sz="4" w:space="0" w:color="auto"/>
              <w:left w:val="nil"/>
              <w:bottom w:val="nil"/>
              <w:right w:val="nil"/>
            </w:tcBorders>
            <w:shd w:val="clear" w:color="auto" w:fill="auto"/>
            <w:vAlign w:val="bottom"/>
            <w:hideMark/>
          </w:tcPr>
          <w:p w14:paraId="42BAD02E" w14:textId="464D6465" w:rsidR="00E067EB" w:rsidRPr="00E067EB" w:rsidRDefault="00E067EB" w:rsidP="00E067EB">
            <w:pPr>
              <w:jc w:val="center"/>
              <w:rPr>
                <w:rFonts w:eastAsia="Times New Roman" w:cs="Calibri"/>
                <w:b/>
                <w:bCs/>
                <w:color w:val="000000"/>
                <w:sz w:val="20"/>
                <w:szCs w:val="20"/>
                <w:lang w:val="es-MX" w:eastAsia="es-MX"/>
              </w:rPr>
            </w:pPr>
            <w:r w:rsidRPr="00E067EB">
              <w:rPr>
                <w:rFonts w:eastAsia="Times New Roman" w:cs="Calibri"/>
                <w:b/>
                <w:bCs/>
                <w:color w:val="000000"/>
                <w:sz w:val="20"/>
                <w:szCs w:val="20"/>
                <w:lang w:val="es-MX" w:eastAsia="es-MX"/>
              </w:rPr>
              <w:t>SE DA POR CONCLUIDA LA PRESENTACIÓN, SIENDO EL MISMO DÍA DE SU INICIO FIRMANDO AL CALCE DE CONFORMIDAD LOS INVOLUCRADOS</w:t>
            </w:r>
          </w:p>
        </w:tc>
      </w:tr>
      <w:tr w:rsidR="00E067EB" w:rsidRPr="00E067EB" w14:paraId="1E9D6763" w14:textId="77777777" w:rsidTr="00E067EB">
        <w:trPr>
          <w:trHeight w:val="300"/>
        </w:trPr>
        <w:tc>
          <w:tcPr>
            <w:tcW w:w="1926" w:type="dxa"/>
            <w:tcBorders>
              <w:top w:val="nil"/>
              <w:left w:val="nil"/>
              <w:bottom w:val="nil"/>
              <w:right w:val="nil"/>
            </w:tcBorders>
            <w:shd w:val="clear" w:color="auto" w:fill="auto"/>
            <w:vAlign w:val="bottom"/>
            <w:hideMark/>
          </w:tcPr>
          <w:p w14:paraId="6040A313" w14:textId="77777777" w:rsidR="00E067EB" w:rsidRPr="00E067EB" w:rsidRDefault="00E067EB" w:rsidP="00E067EB">
            <w:pPr>
              <w:jc w:val="center"/>
              <w:rPr>
                <w:rFonts w:eastAsia="Times New Roman" w:cs="Calibri"/>
                <w:b/>
                <w:bCs/>
                <w:color w:val="000000"/>
                <w:sz w:val="20"/>
                <w:szCs w:val="20"/>
                <w:lang w:val="es-MX" w:eastAsia="es-MX"/>
              </w:rPr>
            </w:pPr>
          </w:p>
        </w:tc>
        <w:tc>
          <w:tcPr>
            <w:tcW w:w="1328" w:type="dxa"/>
            <w:tcBorders>
              <w:top w:val="nil"/>
              <w:left w:val="nil"/>
              <w:bottom w:val="nil"/>
              <w:right w:val="nil"/>
            </w:tcBorders>
            <w:shd w:val="clear" w:color="auto" w:fill="auto"/>
            <w:vAlign w:val="bottom"/>
            <w:hideMark/>
          </w:tcPr>
          <w:p w14:paraId="2ABCEFAA" w14:textId="77777777" w:rsidR="00E067EB" w:rsidRPr="00E067EB" w:rsidRDefault="00E067EB" w:rsidP="00E067EB">
            <w:pPr>
              <w:jc w:val="center"/>
              <w:rPr>
                <w:rFonts w:eastAsia="Times New Roman" w:cs="Calibri"/>
                <w:b/>
                <w:bCs/>
                <w:color w:val="000000"/>
                <w:sz w:val="20"/>
                <w:szCs w:val="20"/>
                <w:lang w:val="es-MX" w:eastAsia="es-MX"/>
              </w:rPr>
            </w:pPr>
          </w:p>
        </w:tc>
        <w:tc>
          <w:tcPr>
            <w:tcW w:w="1298" w:type="dxa"/>
            <w:tcBorders>
              <w:top w:val="nil"/>
              <w:left w:val="nil"/>
              <w:bottom w:val="nil"/>
              <w:right w:val="nil"/>
            </w:tcBorders>
            <w:shd w:val="clear" w:color="auto" w:fill="auto"/>
            <w:vAlign w:val="bottom"/>
            <w:hideMark/>
          </w:tcPr>
          <w:p w14:paraId="2D43057B" w14:textId="77777777" w:rsidR="00E067EB" w:rsidRPr="00E067EB" w:rsidRDefault="00E067EB" w:rsidP="00E067EB">
            <w:pPr>
              <w:jc w:val="center"/>
              <w:rPr>
                <w:rFonts w:eastAsia="Times New Roman" w:cs="Calibri"/>
                <w:b/>
                <w:bCs/>
                <w:color w:val="000000"/>
                <w:sz w:val="20"/>
                <w:szCs w:val="20"/>
                <w:lang w:val="es-MX" w:eastAsia="es-MX"/>
              </w:rPr>
            </w:pPr>
          </w:p>
        </w:tc>
        <w:tc>
          <w:tcPr>
            <w:tcW w:w="2604" w:type="dxa"/>
            <w:tcBorders>
              <w:top w:val="nil"/>
              <w:left w:val="nil"/>
              <w:bottom w:val="nil"/>
              <w:right w:val="nil"/>
            </w:tcBorders>
            <w:shd w:val="clear" w:color="auto" w:fill="auto"/>
            <w:vAlign w:val="bottom"/>
            <w:hideMark/>
          </w:tcPr>
          <w:p w14:paraId="7F36066A" w14:textId="77777777" w:rsidR="00E067EB" w:rsidRPr="00E067EB" w:rsidRDefault="00E067EB" w:rsidP="00E067EB">
            <w:pPr>
              <w:jc w:val="center"/>
              <w:rPr>
                <w:rFonts w:eastAsia="Times New Roman" w:cs="Calibri"/>
                <w:b/>
                <w:bCs/>
                <w:color w:val="000000"/>
                <w:sz w:val="20"/>
                <w:szCs w:val="20"/>
                <w:lang w:val="es-MX" w:eastAsia="es-MX"/>
              </w:rPr>
            </w:pPr>
          </w:p>
        </w:tc>
        <w:tc>
          <w:tcPr>
            <w:tcW w:w="1995" w:type="dxa"/>
            <w:tcBorders>
              <w:top w:val="nil"/>
              <w:left w:val="nil"/>
              <w:bottom w:val="nil"/>
              <w:right w:val="nil"/>
            </w:tcBorders>
            <w:shd w:val="clear" w:color="auto" w:fill="auto"/>
            <w:vAlign w:val="bottom"/>
            <w:hideMark/>
          </w:tcPr>
          <w:p w14:paraId="56A0FC54" w14:textId="77777777" w:rsidR="00E067EB" w:rsidRPr="00E067EB" w:rsidRDefault="00E067EB" w:rsidP="00E067EB">
            <w:pPr>
              <w:jc w:val="center"/>
              <w:rPr>
                <w:rFonts w:eastAsia="Times New Roman" w:cs="Calibri"/>
                <w:b/>
                <w:bCs/>
                <w:color w:val="000000"/>
                <w:sz w:val="20"/>
                <w:szCs w:val="20"/>
                <w:lang w:val="es-MX" w:eastAsia="es-MX"/>
              </w:rPr>
            </w:pPr>
          </w:p>
        </w:tc>
        <w:tc>
          <w:tcPr>
            <w:tcW w:w="1509" w:type="dxa"/>
            <w:tcBorders>
              <w:top w:val="nil"/>
              <w:left w:val="nil"/>
              <w:bottom w:val="nil"/>
              <w:right w:val="nil"/>
            </w:tcBorders>
            <w:shd w:val="clear" w:color="auto" w:fill="auto"/>
            <w:vAlign w:val="bottom"/>
            <w:hideMark/>
          </w:tcPr>
          <w:p w14:paraId="78FD0B0A" w14:textId="77777777" w:rsidR="00E067EB" w:rsidRPr="00E067EB" w:rsidRDefault="00E067EB" w:rsidP="00E067EB">
            <w:pPr>
              <w:jc w:val="center"/>
              <w:rPr>
                <w:rFonts w:eastAsia="Times New Roman" w:cs="Calibri"/>
                <w:b/>
                <w:bCs/>
                <w:color w:val="000000"/>
                <w:sz w:val="20"/>
                <w:szCs w:val="20"/>
                <w:lang w:val="es-MX" w:eastAsia="es-MX"/>
              </w:rPr>
            </w:pPr>
          </w:p>
        </w:tc>
      </w:tr>
      <w:tr w:rsidR="00E067EB" w:rsidRPr="00E067EB" w14:paraId="57FEB27D" w14:textId="77777777" w:rsidTr="00E067EB">
        <w:trPr>
          <w:trHeight w:val="300"/>
        </w:trPr>
        <w:tc>
          <w:tcPr>
            <w:tcW w:w="1926" w:type="dxa"/>
            <w:tcBorders>
              <w:top w:val="nil"/>
              <w:left w:val="nil"/>
              <w:bottom w:val="nil"/>
              <w:right w:val="nil"/>
            </w:tcBorders>
            <w:shd w:val="clear" w:color="auto" w:fill="auto"/>
            <w:vAlign w:val="bottom"/>
            <w:hideMark/>
          </w:tcPr>
          <w:p w14:paraId="1793F20C" w14:textId="77777777" w:rsidR="00E067EB" w:rsidRPr="00E067EB" w:rsidRDefault="00E067EB" w:rsidP="00E067EB">
            <w:pPr>
              <w:jc w:val="center"/>
              <w:rPr>
                <w:rFonts w:eastAsia="Times New Roman" w:cs="Calibri"/>
                <w:b/>
                <w:bCs/>
                <w:color w:val="000000"/>
                <w:sz w:val="20"/>
                <w:szCs w:val="20"/>
                <w:lang w:val="es-MX" w:eastAsia="es-MX"/>
              </w:rPr>
            </w:pPr>
          </w:p>
        </w:tc>
        <w:tc>
          <w:tcPr>
            <w:tcW w:w="1328" w:type="dxa"/>
            <w:tcBorders>
              <w:top w:val="nil"/>
              <w:left w:val="nil"/>
              <w:bottom w:val="nil"/>
              <w:right w:val="nil"/>
            </w:tcBorders>
            <w:shd w:val="clear" w:color="auto" w:fill="auto"/>
            <w:vAlign w:val="bottom"/>
            <w:hideMark/>
          </w:tcPr>
          <w:p w14:paraId="21B968DD" w14:textId="77777777" w:rsidR="00E067EB" w:rsidRPr="00E067EB" w:rsidRDefault="00E067EB" w:rsidP="00E067EB">
            <w:pPr>
              <w:jc w:val="center"/>
              <w:rPr>
                <w:rFonts w:eastAsia="Times New Roman" w:cs="Calibri"/>
                <w:b/>
                <w:bCs/>
                <w:color w:val="000000"/>
                <w:sz w:val="20"/>
                <w:szCs w:val="20"/>
                <w:lang w:val="es-MX" w:eastAsia="es-MX"/>
              </w:rPr>
            </w:pPr>
          </w:p>
        </w:tc>
        <w:tc>
          <w:tcPr>
            <w:tcW w:w="1298" w:type="dxa"/>
            <w:tcBorders>
              <w:top w:val="nil"/>
              <w:left w:val="nil"/>
              <w:bottom w:val="nil"/>
              <w:right w:val="nil"/>
            </w:tcBorders>
            <w:shd w:val="clear" w:color="auto" w:fill="auto"/>
            <w:vAlign w:val="bottom"/>
            <w:hideMark/>
          </w:tcPr>
          <w:p w14:paraId="60F8AA18" w14:textId="77777777" w:rsidR="00E067EB" w:rsidRPr="00E067EB" w:rsidRDefault="00E067EB" w:rsidP="00E067EB">
            <w:pPr>
              <w:jc w:val="center"/>
              <w:rPr>
                <w:rFonts w:eastAsia="Times New Roman" w:cs="Calibri"/>
                <w:b/>
                <w:bCs/>
                <w:color w:val="000000"/>
                <w:sz w:val="20"/>
                <w:szCs w:val="20"/>
                <w:lang w:val="es-MX" w:eastAsia="es-MX"/>
              </w:rPr>
            </w:pPr>
          </w:p>
        </w:tc>
        <w:tc>
          <w:tcPr>
            <w:tcW w:w="2604" w:type="dxa"/>
            <w:tcBorders>
              <w:top w:val="nil"/>
              <w:left w:val="nil"/>
              <w:bottom w:val="nil"/>
              <w:right w:val="nil"/>
            </w:tcBorders>
            <w:shd w:val="clear" w:color="auto" w:fill="auto"/>
            <w:vAlign w:val="bottom"/>
            <w:hideMark/>
          </w:tcPr>
          <w:p w14:paraId="3EA24352" w14:textId="77777777" w:rsidR="00E067EB" w:rsidRPr="00E067EB" w:rsidRDefault="00E067EB" w:rsidP="00E067EB">
            <w:pPr>
              <w:jc w:val="center"/>
              <w:rPr>
                <w:rFonts w:eastAsia="Times New Roman" w:cs="Calibri"/>
                <w:b/>
                <w:bCs/>
                <w:color w:val="000000"/>
                <w:sz w:val="20"/>
                <w:szCs w:val="20"/>
                <w:lang w:val="es-MX" w:eastAsia="es-MX"/>
              </w:rPr>
            </w:pPr>
          </w:p>
        </w:tc>
        <w:tc>
          <w:tcPr>
            <w:tcW w:w="1995" w:type="dxa"/>
            <w:tcBorders>
              <w:top w:val="nil"/>
              <w:left w:val="nil"/>
              <w:bottom w:val="nil"/>
              <w:right w:val="nil"/>
            </w:tcBorders>
            <w:shd w:val="clear" w:color="auto" w:fill="auto"/>
            <w:vAlign w:val="bottom"/>
            <w:hideMark/>
          </w:tcPr>
          <w:p w14:paraId="71FD6A24" w14:textId="77777777" w:rsidR="00E067EB" w:rsidRPr="00E067EB" w:rsidRDefault="00E067EB" w:rsidP="00E067EB">
            <w:pPr>
              <w:jc w:val="center"/>
              <w:rPr>
                <w:rFonts w:eastAsia="Times New Roman" w:cs="Calibri"/>
                <w:b/>
                <w:bCs/>
                <w:color w:val="000000"/>
                <w:sz w:val="20"/>
                <w:szCs w:val="20"/>
                <w:lang w:val="es-MX" w:eastAsia="es-MX"/>
              </w:rPr>
            </w:pPr>
          </w:p>
        </w:tc>
        <w:tc>
          <w:tcPr>
            <w:tcW w:w="1509" w:type="dxa"/>
            <w:tcBorders>
              <w:top w:val="nil"/>
              <w:left w:val="nil"/>
              <w:bottom w:val="nil"/>
              <w:right w:val="nil"/>
            </w:tcBorders>
            <w:shd w:val="clear" w:color="auto" w:fill="auto"/>
            <w:vAlign w:val="bottom"/>
            <w:hideMark/>
          </w:tcPr>
          <w:p w14:paraId="21DDE09D" w14:textId="77777777" w:rsidR="00E067EB" w:rsidRPr="00E067EB" w:rsidRDefault="00E067EB" w:rsidP="00E067EB">
            <w:pPr>
              <w:jc w:val="center"/>
              <w:rPr>
                <w:rFonts w:eastAsia="Times New Roman" w:cs="Calibri"/>
                <w:b/>
                <w:bCs/>
                <w:color w:val="000000"/>
                <w:sz w:val="20"/>
                <w:szCs w:val="20"/>
                <w:lang w:val="es-MX" w:eastAsia="es-MX"/>
              </w:rPr>
            </w:pPr>
          </w:p>
        </w:tc>
      </w:tr>
      <w:tr w:rsidR="00E067EB" w:rsidRPr="00E067EB" w14:paraId="33996E8C" w14:textId="77777777" w:rsidTr="00E067EB">
        <w:trPr>
          <w:trHeight w:val="300"/>
        </w:trPr>
        <w:tc>
          <w:tcPr>
            <w:tcW w:w="1926" w:type="dxa"/>
            <w:tcBorders>
              <w:top w:val="nil"/>
              <w:left w:val="nil"/>
              <w:bottom w:val="nil"/>
              <w:right w:val="nil"/>
            </w:tcBorders>
            <w:shd w:val="clear" w:color="auto" w:fill="auto"/>
            <w:vAlign w:val="bottom"/>
            <w:hideMark/>
          </w:tcPr>
          <w:p w14:paraId="61123BE0" w14:textId="77777777" w:rsidR="00E067EB" w:rsidRPr="00E067EB" w:rsidRDefault="00E067EB" w:rsidP="00E067EB">
            <w:pPr>
              <w:jc w:val="center"/>
              <w:rPr>
                <w:rFonts w:eastAsia="Times New Roman" w:cs="Calibri"/>
                <w:b/>
                <w:bCs/>
                <w:color w:val="000000"/>
                <w:sz w:val="20"/>
                <w:szCs w:val="20"/>
                <w:lang w:val="es-MX" w:eastAsia="es-MX"/>
              </w:rPr>
            </w:pPr>
          </w:p>
        </w:tc>
        <w:tc>
          <w:tcPr>
            <w:tcW w:w="1328" w:type="dxa"/>
            <w:tcBorders>
              <w:top w:val="nil"/>
              <w:left w:val="nil"/>
              <w:bottom w:val="nil"/>
              <w:right w:val="nil"/>
            </w:tcBorders>
            <w:shd w:val="clear" w:color="auto" w:fill="auto"/>
            <w:vAlign w:val="bottom"/>
            <w:hideMark/>
          </w:tcPr>
          <w:p w14:paraId="138FF1BF" w14:textId="77777777" w:rsidR="00E067EB" w:rsidRPr="00E067EB" w:rsidRDefault="00E067EB" w:rsidP="00E067EB">
            <w:pPr>
              <w:jc w:val="center"/>
              <w:rPr>
                <w:rFonts w:eastAsia="Times New Roman" w:cs="Calibri"/>
                <w:b/>
                <w:bCs/>
                <w:color w:val="000000"/>
                <w:sz w:val="20"/>
                <w:szCs w:val="20"/>
                <w:lang w:val="es-MX" w:eastAsia="es-MX"/>
              </w:rPr>
            </w:pPr>
          </w:p>
        </w:tc>
        <w:tc>
          <w:tcPr>
            <w:tcW w:w="1298" w:type="dxa"/>
            <w:tcBorders>
              <w:top w:val="nil"/>
              <w:left w:val="nil"/>
              <w:bottom w:val="nil"/>
              <w:right w:val="nil"/>
            </w:tcBorders>
            <w:shd w:val="clear" w:color="auto" w:fill="auto"/>
            <w:vAlign w:val="bottom"/>
            <w:hideMark/>
          </w:tcPr>
          <w:p w14:paraId="1439D90C" w14:textId="77777777" w:rsidR="00E067EB" w:rsidRPr="00E067EB" w:rsidRDefault="00E067EB" w:rsidP="00E067EB">
            <w:pPr>
              <w:jc w:val="center"/>
              <w:rPr>
                <w:rFonts w:eastAsia="Times New Roman" w:cs="Calibri"/>
                <w:b/>
                <w:bCs/>
                <w:color w:val="000000"/>
                <w:sz w:val="20"/>
                <w:szCs w:val="20"/>
                <w:lang w:val="es-MX" w:eastAsia="es-MX"/>
              </w:rPr>
            </w:pPr>
          </w:p>
        </w:tc>
        <w:tc>
          <w:tcPr>
            <w:tcW w:w="2604" w:type="dxa"/>
            <w:tcBorders>
              <w:top w:val="nil"/>
              <w:left w:val="nil"/>
              <w:bottom w:val="nil"/>
              <w:right w:val="nil"/>
            </w:tcBorders>
            <w:shd w:val="clear" w:color="auto" w:fill="auto"/>
            <w:vAlign w:val="bottom"/>
            <w:hideMark/>
          </w:tcPr>
          <w:p w14:paraId="0A485EBB" w14:textId="77777777" w:rsidR="00E067EB" w:rsidRPr="00E067EB" w:rsidRDefault="00E067EB" w:rsidP="00E067EB">
            <w:pPr>
              <w:jc w:val="center"/>
              <w:rPr>
                <w:rFonts w:eastAsia="Times New Roman" w:cs="Calibri"/>
                <w:b/>
                <w:bCs/>
                <w:color w:val="000000"/>
                <w:sz w:val="20"/>
                <w:szCs w:val="20"/>
                <w:lang w:val="es-MX" w:eastAsia="es-MX"/>
              </w:rPr>
            </w:pPr>
          </w:p>
        </w:tc>
        <w:tc>
          <w:tcPr>
            <w:tcW w:w="1995" w:type="dxa"/>
            <w:tcBorders>
              <w:top w:val="nil"/>
              <w:left w:val="nil"/>
              <w:bottom w:val="nil"/>
              <w:right w:val="nil"/>
            </w:tcBorders>
            <w:shd w:val="clear" w:color="auto" w:fill="auto"/>
            <w:vAlign w:val="bottom"/>
            <w:hideMark/>
          </w:tcPr>
          <w:p w14:paraId="1566D659" w14:textId="77777777" w:rsidR="00E067EB" w:rsidRPr="00E067EB" w:rsidRDefault="00E067EB" w:rsidP="00E067EB">
            <w:pPr>
              <w:jc w:val="center"/>
              <w:rPr>
                <w:rFonts w:eastAsia="Times New Roman" w:cs="Calibri"/>
                <w:b/>
                <w:bCs/>
                <w:color w:val="000000"/>
                <w:sz w:val="20"/>
                <w:szCs w:val="20"/>
                <w:lang w:val="es-MX" w:eastAsia="es-MX"/>
              </w:rPr>
            </w:pPr>
          </w:p>
        </w:tc>
        <w:tc>
          <w:tcPr>
            <w:tcW w:w="1509" w:type="dxa"/>
            <w:tcBorders>
              <w:top w:val="nil"/>
              <w:left w:val="nil"/>
              <w:bottom w:val="nil"/>
              <w:right w:val="nil"/>
            </w:tcBorders>
            <w:shd w:val="clear" w:color="auto" w:fill="auto"/>
            <w:vAlign w:val="bottom"/>
            <w:hideMark/>
          </w:tcPr>
          <w:p w14:paraId="2539C077" w14:textId="77777777" w:rsidR="00E067EB" w:rsidRPr="00E067EB" w:rsidRDefault="00E067EB" w:rsidP="00E067EB">
            <w:pPr>
              <w:jc w:val="center"/>
              <w:rPr>
                <w:rFonts w:eastAsia="Times New Roman" w:cs="Calibri"/>
                <w:b/>
                <w:bCs/>
                <w:color w:val="000000"/>
                <w:sz w:val="20"/>
                <w:szCs w:val="20"/>
                <w:lang w:val="es-MX" w:eastAsia="es-MX"/>
              </w:rPr>
            </w:pPr>
          </w:p>
        </w:tc>
      </w:tr>
      <w:tr w:rsidR="00E067EB" w:rsidRPr="00E067EB" w14:paraId="4C5F1D6C" w14:textId="77777777" w:rsidTr="00E067EB">
        <w:trPr>
          <w:trHeight w:val="300"/>
        </w:trPr>
        <w:tc>
          <w:tcPr>
            <w:tcW w:w="1926" w:type="dxa"/>
            <w:tcBorders>
              <w:top w:val="nil"/>
              <w:left w:val="nil"/>
              <w:bottom w:val="nil"/>
              <w:right w:val="nil"/>
            </w:tcBorders>
            <w:shd w:val="clear" w:color="auto" w:fill="auto"/>
            <w:vAlign w:val="bottom"/>
            <w:hideMark/>
          </w:tcPr>
          <w:p w14:paraId="2032B81E" w14:textId="77777777" w:rsidR="00E067EB" w:rsidRPr="00E067EB" w:rsidRDefault="00E067EB" w:rsidP="00E067EB">
            <w:pPr>
              <w:jc w:val="center"/>
              <w:rPr>
                <w:rFonts w:eastAsia="Times New Roman" w:cs="Calibri"/>
                <w:b/>
                <w:bCs/>
                <w:color w:val="000000"/>
                <w:sz w:val="20"/>
                <w:szCs w:val="20"/>
                <w:lang w:val="es-MX" w:eastAsia="es-MX"/>
              </w:rPr>
            </w:pPr>
          </w:p>
        </w:tc>
        <w:tc>
          <w:tcPr>
            <w:tcW w:w="1328" w:type="dxa"/>
            <w:tcBorders>
              <w:top w:val="nil"/>
              <w:left w:val="nil"/>
              <w:bottom w:val="nil"/>
              <w:right w:val="nil"/>
            </w:tcBorders>
            <w:shd w:val="clear" w:color="auto" w:fill="auto"/>
            <w:vAlign w:val="bottom"/>
            <w:hideMark/>
          </w:tcPr>
          <w:p w14:paraId="54CE26C5" w14:textId="77777777" w:rsidR="00E067EB" w:rsidRPr="00E067EB" w:rsidRDefault="00E067EB" w:rsidP="00E067EB">
            <w:pPr>
              <w:jc w:val="center"/>
              <w:rPr>
                <w:rFonts w:eastAsia="Times New Roman" w:cs="Calibri"/>
                <w:b/>
                <w:bCs/>
                <w:color w:val="000000"/>
                <w:sz w:val="20"/>
                <w:szCs w:val="20"/>
                <w:lang w:val="es-MX" w:eastAsia="es-MX"/>
              </w:rPr>
            </w:pPr>
          </w:p>
        </w:tc>
        <w:tc>
          <w:tcPr>
            <w:tcW w:w="1298" w:type="dxa"/>
            <w:tcBorders>
              <w:top w:val="nil"/>
              <w:left w:val="nil"/>
              <w:bottom w:val="nil"/>
              <w:right w:val="nil"/>
            </w:tcBorders>
            <w:shd w:val="clear" w:color="auto" w:fill="auto"/>
            <w:vAlign w:val="bottom"/>
            <w:hideMark/>
          </w:tcPr>
          <w:p w14:paraId="03B24589" w14:textId="77777777" w:rsidR="00E067EB" w:rsidRPr="00E067EB" w:rsidRDefault="00E067EB" w:rsidP="00E067EB">
            <w:pPr>
              <w:jc w:val="center"/>
              <w:rPr>
                <w:rFonts w:eastAsia="Times New Roman" w:cs="Calibri"/>
                <w:b/>
                <w:bCs/>
                <w:color w:val="000000"/>
                <w:sz w:val="20"/>
                <w:szCs w:val="20"/>
                <w:lang w:val="es-MX" w:eastAsia="es-MX"/>
              </w:rPr>
            </w:pPr>
          </w:p>
        </w:tc>
        <w:tc>
          <w:tcPr>
            <w:tcW w:w="2604" w:type="dxa"/>
            <w:tcBorders>
              <w:top w:val="nil"/>
              <w:left w:val="nil"/>
              <w:bottom w:val="nil"/>
              <w:right w:val="nil"/>
            </w:tcBorders>
            <w:shd w:val="clear" w:color="auto" w:fill="auto"/>
            <w:vAlign w:val="bottom"/>
            <w:hideMark/>
          </w:tcPr>
          <w:p w14:paraId="692256CF" w14:textId="77777777" w:rsidR="00E067EB" w:rsidRPr="00E067EB" w:rsidRDefault="00E067EB" w:rsidP="00E067EB">
            <w:pPr>
              <w:jc w:val="center"/>
              <w:rPr>
                <w:rFonts w:eastAsia="Times New Roman" w:cs="Calibri"/>
                <w:b/>
                <w:bCs/>
                <w:color w:val="000000"/>
                <w:sz w:val="20"/>
                <w:szCs w:val="20"/>
                <w:lang w:val="es-MX" w:eastAsia="es-MX"/>
              </w:rPr>
            </w:pPr>
          </w:p>
        </w:tc>
        <w:tc>
          <w:tcPr>
            <w:tcW w:w="1995" w:type="dxa"/>
            <w:tcBorders>
              <w:top w:val="nil"/>
              <w:left w:val="nil"/>
              <w:bottom w:val="nil"/>
              <w:right w:val="nil"/>
            </w:tcBorders>
            <w:shd w:val="clear" w:color="auto" w:fill="auto"/>
            <w:vAlign w:val="bottom"/>
            <w:hideMark/>
          </w:tcPr>
          <w:p w14:paraId="65692C52" w14:textId="77777777" w:rsidR="00E067EB" w:rsidRPr="00E067EB" w:rsidRDefault="00E067EB" w:rsidP="00E067EB">
            <w:pPr>
              <w:jc w:val="center"/>
              <w:rPr>
                <w:rFonts w:eastAsia="Times New Roman" w:cs="Calibri"/>
                <w:b/>
                <w:bCs/>
                <w:color w:val="000000"/>
                <w:sz w:val="20"/>
                <w:szCs w:val="20"/>
                <w:lang w:val="es-MX" w:eastAsia="es-MX"/>
              </w:rPr>
            </w:pPr>
          </w:p>
        </w:tc>
        <w:tc>
          <w:tcPr>
            <w:tcW w:w="1509" w:type="dxa"/>
            <w:tcBorders>
              <w:top w:val="nil"/>
              <w:left w:val="nil"/>
              <w:bottom w:val="nil"/>
              <w:right w:val="nil"/>
            </w:tcBorders>
            <w:shd w:val="clear" w:color="auto" w:fill="auto"/>
            <w:vAlign w:val="bottom"/>
            <w:hideMark/>
          </w:tcPr>
          <w:p w14:paraId="0ED63FED" w14:textId="77777777" w:rsidR="00E067EB" w:rsidRPr="00E067EB" w:rsidRDefault="00E067EB" w:rsidP="00E067EB">
            <w:pPr>
              <w:jc w:val="center"/>
              <w:rPr>
                <w:rFonts w:eastAsia="Times New Roman" w:cs="Calibri"/>
                <w:b/>
                <w:bCs/>
                <w:color w:val="000000"/>
                <w:sz w:val="20"/>
                <w:szCs w:val="20"/>
                <w:lang w:val="es-MX" w:eastAsia="es-MX"/>
              </w:rPr>
            </w:pPr>
          </w:p>
        </w:tc>
      </w:tr>
      <w:tr w:rsidR="00E067EB" w:rsidRPr="00E067EB" w14:paraId="1D6CFD9B" w14:textId="77777777" w:rsidTr="00E067EB">
        <w:trPr>
          <w:trHeight w:val="300"/>
        </w:trPr>
        <w:tc>
          <w:tcPr>
            <w:tcW w:w="4552" w:type="dxa"/>
            <w:gridSpan w:val="3"/>
            <w:tcBorders>
              <w:top w:val="single" w:sz="4" w:space="0" w:color="auto"/>
              <w:left w:val="nil"/>
              <w:bottom w:val="nil"/>
              <w:right w:val="nil"/>
            </w:tcBorders>
            <w:shd w:val="clear" w:color="auto" w:fill="auto"/>
            <w:noWrap/>
            <w:vAlign w:val="bottom"/>
            <w:hideMark/>
          </w:tcPr>
          <w:p w14:paraId="77F88628" w14:textId="77777777" w:rsidR="00E067EB" w:rsidRPr="00E067EB" w:rsidRDefault="00E067EB" w:rsidP="00E067EB">
            <w:pPr>
              <w:jc w:val="center"/>
              <w:rPr>
                <w:rFonts w:eastAsia="Times New Roman" w:cs="Calibri"/>
                <w:color w:val="000000"/>
                <w:sz w:val="20"/>
                <w:szCs w:val="20"/>
                <w:lang w:val="es-MX" w:eastAsia="es-MX"/>
              </w:rPr>
            </w:pPr>
            <w:r w:rsidRPr="00E067EB">
              <w:rPr>
                <w:rFonts w:eastAsia="Times New Roman" w:cs="Calibri"/>
                <w:color w:val="000000"/>
                <w:sz w:val="20"/>
                <w:szCs w:val="20"/>
                <w:lang w:val="es-MX" w:eastAsia="es-MX"/>
              </w:rPr>
              <w:t>ADMINISTRADO DEL CONTRATO</w:t>
            </w:r>
          </w:p>
        </w:tc>
        <w:tc>
          <w:tcPr>
            <w:tcW w:w="2604" w:type="dxa"/>
            <w:tcBorders>
              <w:top w:val="nil"/>
              <w:left w:val="nil"/>
              <w:bottom w:val="nil"/>
              <w:right w:val="nil"/>
            </w:tcBorders>
            <w:shd w:val="clear" w:color="auto" w:fill="auto"/>
            <w:noWrap/>
            <w:vAlign w:val="bottom"/>
            <w:hideMark/>
          </w:tcPr>
          <w:p w14:paraId="143FA924" w14:textId="77777777" w:rsidR="00E067EB" w:rsidRPr="00E067EB" w:rsidRDefault="00E067EB" w:rsidP="00E067EB">
            <w:pPr>
              <w:rPr>
                <w:rFonts w:eastAsia="Times New Roman" w:cs="Calibri"/>
                <w:color w:val="000000"/>
                <w:sz w:val="20"/>
                <w:szCs w:val="20"/>
                <w:lang w:val="es-MX" w:eastAsia="es-MX"/>
              </w:rPr>
            </w:pPr>
          </w:p>
        </w:tc>
        <w:tc>
          <w:tcPr>
            <w:tcW w:w="3504" w:type="dxa"/>
            <w:gridSpan w:val="2"/>
            <w:tcBorders>
              <w:top w:val="single" w:sz="4" w:space="0" w:color="auto"/>
              <w:left w:val="nil"/>
              <w:bottom w:val="nil"/>
              <w:right w:val="nil"/>
            </w:tcBorders>
            <w:shd w:val="clear" w:color="auto" w:fill="auto"/>
            <w:noWrap/>
            <w:vAlign w:val="bottom"/>
            <w:hideMark/>
          </w:tcPr>
          <w:p w14:paraId="69488040" w14:textId="77777777" w:rsidR="00E067EB" w:rsidRPr="00E067EB" w:rsidRDefault="00E067EB" w:rsidP="00E067EB">
            <w:pPr>
              <w:jc w:val="cente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xml:space="preserve"> PROVEEDOR</w:t>
            </w:r>
          </w:p>
        </w:tc>
      </w:tr>
      <w:tr w:rsidR="00E067EB" w:rsidRPr="00E067EB" w14:paraId="708CAF3B" w14:textId="77777777" w:rsidTr="00E067EB">
        <w:trPr>
          <w:trHeight w:val="300"/>
        </w:trPr>
        <w:tc>
          <w:tcPr>
            <w:tcW w:w="1926" w:type="dxa"/>
            <w:tcBorders>
              <w:top w:val="nil"/>
              <w:left w:val="nil"/>
              <w:bottom w:val="nil"/>
              <w:right w:val="nil"/>
            </w:tcBorders>
            <w:shd w:val="clear" w:color="auto" w:fill="auto"/>
            <w:noWrap/>
            <w:vAlign w:val="bottom"/>
            <w:hideMark/>
          </w:tcPr>
          <w:p w14:paraId="7949DB6D" w14:textId="77777777" w:rsidR="00E067EB" w:rsidRPr="00E067EB" w:rsidRDefault="00E067EB" w:rsidP="00E067EB">
            <w:pPr>
              <w:rPr>
                <w:rFonts w:eastAsia="Times New Roman" w:cs="Calibri"/>
                <w:color w:val="000000"/>
                <w:sz w:val="22"/>
                <w:szCs w:val="22"/>
                <w:lang w:val="es-MX" w:eastAsia="es-MX"/>
              </w:rPr>
            </w:pPr>
          </w:p>
        </w:tc>
        <w:tc>
          <w:tcPr>
            <w:tcW w:w="1328" w:type="dxa"/>
            <w:tcBorders>
              <w:top w:val="nil"/>
              <w:left w:val="nil"/>
              <w:bottom w:val="nil"/>
              <w:right w:val="nil"/>
            </w:tcBorders>
            <w:shd w:val="clear" w:color="auto" w:fill="auto"/>
            <w:noWrap/>
            <w:vAlign w:val="bottom"/>
            <w:hideMark/>
          </w:tcPr>
          <w:p w14:paraId="2173E6AD" w14:textId="77777777" w:rsidR="00E067EB" w:rsidRPr="00E067EB" w:rsidRDefault="00E067EB" w:rsidP="00E067EB">
            <w:pPr>
              <w:rPr>
                <w:rFonts w:eastAsia="Times New Roman" w:cs="Calibri"/>
                <w:color w:val="000000"/>
                <w:sz w:val="22"/>
                <w:szCs w:val="22"/>
                <w:lang w:val="es-MX" w:eastAsia="es-MX"/>
              </w:rPr>
            </w:pPr>
          </w:p>
        </w:tc>
        <w:tc>
          <w:tcPr>
            <w:tcW w:w="1298" w:type="dxa"/>
            <w:tcBorders>
              <w:top w:val="nil"/>
              <w:left w:val="nil"/>
              <w:bottom w:val="nil"/>
              <w:right w:val="nil"/>
            </w:tcBorders>
            <w:shd w:val="clear" w:color="auto" w:fill="auto"/>
            <w:noWrap/>
            <w:vAlign w:val="bottom"/>
            <w:hideMark/>
          </w:tcPr>
          <w:p w14:paraId="76653AE9" w14:textId="77777777" w:rsidR="00E067EB" w:rsidRPr="00E067EB" w:rsidRDefault="00E067EB" w:rsidP="00E067EB">
            <w:pPr>
              <w:rPr>
                <w:rFonts w:eastAsia="Times New Roman" w:cs="Calibri"/>
                <w:color w:val="000000"/>
                <w:sz w:val="22"/>
                <w:szCs w:val="22"/>
                <w:lang w:val="es-MX" w:eastAsia="es-MX"/>
              </w:rPr>
            </w:pPr>
          </w:p>
        </w:tc>
        <w:tc>
          <w:tcPr>
            <w:tcW w:w="2604" w:type="dxa"/>
            <w:tcBorders>
              <w:top w:val="nil"/>
              <w:left w:val="nil"/>
              <w:bottom w:val="nil"/>
              <w:right w:val="nil"/>
            </w:tcBorders>
            <w:shd w:val="clear" w:color="auto" w:fill="auto"/>
            <w:noWrap/>
            <w:vAlign w:val="bottom"/>
            <w:hideMark/>
          </w:tcPr>
          <w:p w14:paraId="2491E219" w14:textId="77777777" w:rsidR="00E067EB" w:rsidRPr="00E067EB" w:rsidRDefault="00E067EB" w:rsidP="00E067EB">
            <w:pPr>
              <w:rPr>
                <w:rFonts w:eastAsia="Times New Roman" w:cs="Calibri"/>
                <w:color w:val="000000"/>
                <w:sz w:val="20"/>
                <w:szCs w:val="20"/>
                <w:lang w:val="es-MX" w:eastAsia="es-MX"/>
              </w:rPr>
            </w:pPr>
          </w:p>
        </w:tc>
        <w:tc>
          <w:tcPr>
            <w:tcW w:w="1995" w:type="dxa"/>
            <w:tcBorders>
              <w:top w:val="nil"/>
              <w:left w:val="nil"/>
              <w:bottom w:val="nil"/>
              <w:right w:val="nil"/>
            </w:tcBorders>
            <w:shd w:val="clear" w:color="auto" w:fill="auto"/>
            <w:noWrap/>
            <w:vAlign w:val="bottom"/>
            <w:hideMark/>
          </w:tcPr>
          <w:p w14:paraId="0B9BB0D4" w14:textId="77777777" w:rsidR="00E067EB" w:rsidRPr="00E067EB" w:rsidRDefault="00E067EB" w:rsidP="00E067EB">
            <w:pPr>
              <w:rPr>
                <w:rFonts w:eastAsia="Times New Roman" w:cs="Calibri"/>
                <w:color w:val="000000"/>
                <w:sz w:val="22"/>
                <w:szCs w:val="22"/>
                <w:lang w:val="es-MX" w:eastAsia="es-MX"/>
              </w:rPr>
            </w:pPr>
          </w:p>
        </w:tc>
        <w:tc>
          <w:tcPr>
            <w:tcW w:w="1509" w:type="dxa"/>
            <w:tcBorders>
              <w:top w:val="nil"/>
              <w:left w:val="nil"/>
              <w:bottom w:val="nil"/>
              <w:right w:val="nil"/>
            </w:tcBorders>
            <w:shd w:val="clear" w:color="auto" w:fill="auto"/>
            <w:noWrap/>
            <w:vAlign w:val="bottom"/>
            <w:hideMark/>
          </w:tcPr>
          <w:p w14:paraId="6EDB5D06" w14:textId="77777777" w:rsidR="00E067EB" w:rsidRPr="00E067EB" w:rsidRDefault="00E067EB" w:rsidP="00E067EB">
            <w:pPr>
              <w:rPr>
                <w:rFonts w:eastAsia="Times New Roman" w:cs="Calibri"/>
                <w:color w:val="000000"/>
                <w:sz w:val="22"/>
                <w:szCs w:val="22"/>
                <w:lang w:val="es-MX" w:eastAsia="es-MX"/>
              </w:rPr>
            </w:pPr>
          </w:p>
        </w:tc>
      </w:tr>
      <w:tr w:rsidR="00E067EB" w:rsidRPr="00E067EB" w14:paraId="7E3BE1B2" w14:textId="77777777" w:rsidTr="00E067EB">
        <w:trPr>
          <w:trHeight w:val="300"/>
        </w:trPr>
        <w:tc>
          <w:tcPr>
            <w:tcW w:w="1926" w:type="dxa"/>
            <w:tcBorders>
              <w:top w:val="nil"/>
              <w:left w:val="nil"/>
              <w:bottom w:val="nil"/>
              <w:right w:val="nil"/>
            </w:tcBorders>
            <w:shd w:val="clear" w:color="auto" w:fill="auto"/>
            <w:noWrap/>
            <w:vAlign w:val="bottom"/>
            <w:hideMark/>
          </w:tcPr>
          <w:p w14:paraId="602B549B" w14:textId="77777777" w:rsidR="00E067EB" w:rsidRPr="00E067EB" w:rsidRDefault="00E067EB" w:rsidP="00E067EB">
            <w:pPr>
              <w:rPr>
                <w:rFonts w:eastAsia="Times New Roman" w:cs="Calibri"/>
                <w:color w:val="000000"/>
                <w:sz w:val="20"/>
                <w:szCs w:val="20"/>
                <w:lang w:val="es-MX" w:eastAsia="es-MX"/>
              </w:rPr>
            </w:pPr>
          </w:p>
        </w:tc>
        <w:tc>
          <w:tcPr>
            <w:tcW w:w="1328" w:type="dxa"/>
            <w:tcBorders>
              <w:top w:val="nil"/>
              <w:left w:val="nil"/>
              <w:bottom w:val="nil"/>
              <w:right w:val="nil"/>
            </w:tcBorders>
            <w:shd w:val="clear" w:color="auto" w:fill="auto"/>
            <w:noWrap/>
            <w:vAlign w:val="bottom"/>
            <w:hideMark/>
          </w:tcPr>
          <w:p w14:paraId="7959A6FB" w14:textId="77777777" w:rsidR="00E067EB" w:rsidRPr="00E067EB" w:rsidRDefault="00E067EB" w:rsidP="00E067EB">
            <w:pPr>
              <w:rPr>
                <w:rFonts w:eastAsia="Times New Roman" w:cs="Calibri"/>
                <w:color w:val="000000"/>
                <w:sz w:val="20"/>
                <w:szCs w:val="20"/>
                <w:lang w:val="es-MX" w:eastAsia="es-MX"/>
              </w:rPr>
            </w:pPr>
          </w:p>
        </w:tc>
        <w:tc>
          <w:tcPr>
            <w:tcW w:w="1298" w:type="dxa"/>
            <w:tcBorders>
              <w:top w:val="nil"/>
              <w:left w:val="nil"/>
              <w:bottom w:val="nil"/>
              <w:right w:val="nil"/>
            </w:tcBorders>
            <w:shd w:val="clear" w:color="auto" w:fill="auto"/>
            <w:noWrap/>
            <w:vAlign w:val="bottom"/>
            <w:hideMark/>
          </w:tcPr>
          <w:p w14:paraId="7F67E1DE" w14:textId="77777777" w:rsidR="00E067EB" w:rsidRPr="00E067EB" w:rsidRDefault="00E067EB" w:rsidP="00E067EB">
            <w:pPr>
              <w:rPr>
                <w:rFonts w:eastAsia="Times New Roman" w:cs="Calibri"/>
                <w:color w:val="000000"/>
                <w:sz w:val="20"/>
                <w:szCs w:val="20"/>
                <w:lang w:val="es-MX" w:eastAsia="es-MX"/>
              </w:rPr>
            </w:pPr>
          </w:p>
        </w:tc>
        <w:tc>
          <w:tcPr>
            <w:tcW w:w="2604" w:type="dxa"/>
            <w:tcBorders>
              <w:top w:val="nil"/>
              <w:left w:val="nil"/>
              <w:bottom w:val="nil"/>
              <w:right w:val="nil"/>
            </w:tcBorders>
            <w:shd w:val="clear" w:color="auto" w:fill="auto"/>
            <w:noWrap/>
            <w:vAlign w:val="bottom"/>
            <w:hideMark/>
          </w:tcPr>
          <w:p w14:paraId="4F50F70F" w14:textId="77777777" w:rsidR="00E067EB" w:rsidRPr="00E067EB" w:rsidRDefault="00E067EB" w:rsidP="00E067EB">
            <w:pPr>
              <w:rPr>
                <w:rFonts w:eastAsia="Times New Roman" w:cs="Calibri"/>
                <w:color w:val="000000"/>
                <w:sz w:val="20"/>
                <w:szCs w:val="20"/>
                <w:lang w:val="es-MX" w:eastAsia="es-MX"/>
              </w:rPr>
            </w:pPr>
          </w:p>
        </w:tc>
        <w:tc>
          <w:tcPr>
            <w:tcW w:w="1995" w:type="dxa"/>
            <w:tcBorders>
              <w:top w:val="nil"/>
              <w:left w:val="nil"/>
              <w:bottom w:val="nil"/>
              <w:right w:val="nil"/>
            </w:tcBorders>
            <w:shd w:val="clear" w:color="auto" w:fill="auto"/>
            <w:noWrap/>
            <w:vAlign w:val="bottom"/>
            <w:hideMark/>
          </w:tcPr>
          <w:p w14:paraId="7022EC90" w14:textId="77777777" w:rsidR="00E067EB" w:rsidRPr="00E067EB" w:rsidRDefault="00E067EB" w:rsidP="00E067EB">
            <w:pPr>
              <w:rPr>
                <w:rFonts w:eastAsia="Times New Roman" w:cs="Calibri"/>
                <w:color w:val="000000"/>
                <w:sz w:val="20"/>
                <w:szCs w:val="20"/>
                <w:lang w:val="es-MX" w:eastAsia="es-MX"/>
              </w:rPr>
            </w:pPr>
          </w:p>
        </w:tc>
        <w:tc>
          <w:tcPr>
            <w:tcW w:w="1509" w:type="dxa"/>
            <w:tcBorders>
              <w:top w:val="nil"/>
              <w:left w:val="nil"/>
              <w:bottom w:val="nil"/>
              <w:right w:val="nil"/>
            </w:tcBorders>
            <w:shd w:val="clear" w:color="auto" w:fill="auto"/>
            <w:noWrap/>
            <w:vAlign w:val="bottom"/>
            <w:hideMark/>
          </w:tcPr>
          <w:p w14:paraId="06DA42A8" w14:textId="77777777" w:rsidR="00E067EB" w:rsidRPr="00E067EB" w:rsidRDefault="00E067EB" w:rsidP="00E067EB">
            <w:pPr>
              <w:rPr>
                <w:rFonts w:eastAsia="Times New Roman" w:cs="Calibri"/>
                <w:color w:val="000000"/>
                <w:sz w:val="20"/>
                <w:szCs w:val="20"/>
                <w:lang w:val="es-MX" w:eastAsia="es-MX"/>
              </w:rPr>
            </w:pPr>
          </w:p>
        </w:tc>
      </w:tr>
      <w:tr w:rsidR="00E067EB" w:rsidRPr="00E067EB" w14:paraId="653B0064" w14:textId="77777777" w:rsidTr="00E067EB">
        <w:trPr>
          <w:trHeight w:val="300"/>
        </w:trPr>
        <w:tc>
          <w:tcPr>
            <w:tcW w:w="1926" w:type="dxa"/>
            <w:tcBorders>
              <w:top w:val="nil"/>
              <w:left w:val="nil"/>
              <w:bottom w:val="nil"/>
              <w:right w:val="nil"/>
            </w:tcBorders>
            <w:shd w:val="clear" w:color="auto" w:fill="auto"/>
            <w:noWrap/>
            <w:vAlign w:val="bottom"/>
            <w:hideMark/>
          </w:tcPr>
          <w:p w14:paraId="5A4E727B" w14:textId="77777777" w:rsidR="00E067EB" w:rsidRPr="00E067EB" w:rsidRDefault="00E067EB" w:rsidP="00E067EB">
            <w:pPr>
              <w:rPr>
                <w:rFonts w:eastAsia="Times New Roman" w:cs="Calibri"/>
                <w:color w:val="000000"/>
                <w:sz w:val="22"/>
                <w:szCs w:val="22"/>
                <w:lang w:val="es-MX" w:eastAsia="es-MX"/>
              </w:rPr>
            </w:pPr>
          </w:p>
        </w:tc>
        <w:tc>
          <w:tcPr>
            <w:tcW w:w="1328" w:type="dxa"/>
            <w:tcBorders>
              <w:top w:val="nil"/>
              <w:left w:val="nil"/>
              <w:bottom w:val="nil"/>
              <w:right w:val="nil"/>
            </w:tcBorders>
            <w:shd w:val="clear" w:color="auto" w:fill="auto"/>
            <w:noWrap/>
            <w:vAlign w:val="bottom"/>
            <w:hideMark/>
          </w:tcPr>
          <w:p w14:paraId="0E8ACC9A" w14:textId="77777777" w:rsidR="00E067EB" w:rsidRPr="00E067EB" w:rsidRDefault="00E067EB" w:rsidP="00E067EB">
            <w:pPr>
              <w:rPr>
                <w:rFonts w:eastAsia="Times New Roman" w:cs="Calibri"/>
                <w:color w:val="000000"/>
                <w:sz w:val="22"/>
                <w:szCs w:val="22"/>
                <w:lang w:val="es-MX" w:eastAsia="es-MX"/>
              </w:rPr>
            </w:pPr>
          </w:p>
        </w:tc>
        <w:tc>
          <w:tcPr>
            <w:tcW w:w="1298" w:type="dxa"/>
            <w:tcBorders>
              <w:top w:val="nil"/>
              <w:left w:val="nil"/>
              <w:bottom w:val="nil"/>
              <w:right w:val="nil"/>
            </w:tcBorders>
            <w:shd w:val="clear" w:color="auto" w:fill="auto"/>
            <w:noWrap/>
            <w:vAlign w:val="bottom"/>
            <w:hideMark/>
          </w:tcPr>
          <w:p w14:paraId="7DD7E358" w14:textId="77777777" w:rsidR="00E067EB" w:rsidRPr="00E067EB" w:rsidRDefault="00E067EB" w:rsidP="00E067EB">
            <w:pPr>
              <w:rPr>
                <w:rFonts w:eastAsia="Times New Roman" w:cs="Calibri"/>
                <w:color w:val="000000"/>
                <w:sz w:val="22"/>
                <w:szCs w:val="22"/>
                <w:lang w:val="es-MX" w:eastAsia="es-MX"/>
              </w:rPr>
            </w:pPr>
          </w:p>
        </w:tc>
        <w:tc>
          <w:tcPr>
            <w:tcW w:w="2604" w:type="dxa"/>
            <w:tcBorders>
              <w:top w:val="nil"/>
              <w:left w:val="nil"/>
              <w:bottom w:val="nil"/>
              <w:right w:val="nil"/>
            </w:tcBorders>
            <w:shd w:val="clear" w:color="auto" w:fill="auto"/>
            <w:noWrap/>
            <w:vAlign w:val="bottom"/>
            <w:hideMark/>
          </w:tcPr>
          <w:p w14:paraId="5E399809" w14:textId="77777777" w:rsidR="00E067EB" w:rsidRPr="00E067EB" w:rsidRDefault="00E067EB" w:rsidP="00E067EB">
            <w:pPr>
              <w:rPr>
                <w:rFonts w:eastAsia="Times New Roman" w:cs="Calibri"/>
                <w:color w:val="000000"/>
                <w:sz w:val="20"/>
                <w:szCs w:val="20"/>
                <w:lang w:val="es-MX" w:eastAsia="es-MX"/>
              </w:rPr>
            </w:pPr>
          </w:p>
        </w:tc>
        <w:tc>
          <w:tcPr>
            <w:tcW w:w="1995" w:type="dxa"/>
            <w:tcBorders>
              <w:top w:val="nil"/>
              <w:left w:val="nil"/>
              <w:bottom w:val="nil"/>
              <w:right w:val="nil"/>
            </w:tcBorders>
            <w:shd w:val="clear" w:color="auto" w:fill="auto"/>
            <w:noWrap/>
            <w:vAlign w:val="bottom"/>
            <w:hideMark/>
          </w:tcPr>
          <w:p w14:paraId="628A6EDA" w14:textId="77777777" w:rsidR="00E067EB" w:rsidRPr="00E067EB" w:rsidRDefault="00E067EB" w:rsidP="00E067EB">
            <w:pPr>
              <w:rPr>
                <w:rFonts w:eastAsia="Times New Roman" w:cs="Calibri"/>
                <w:color w:val="000000"/>
                <w:sz w:val="22"/>
                <w:szCs w:val="22"/>
                <w:lang w:val="es-MX" w:eastAsia="es-MX"/>
              </w:rPr>
            </w:pPr>
          </w:p>
        </w:tc>
        <w:tc>
          <w:tcPr>
            <w:tcW w:w="1509" w:type="dxa"/>
            <w:tcBorders>
              <w:top w:val="nil"/>
              <w:left w:val="nil"/>
              <w:bottom w:val="nil"/>
              <w:right w:val="nil"/>
            </w:tcBorders>
            <w:shd w:val="clear" w:color="auto" w:fill="auto"/>
            <w:noWrap/>
            <w:vAlign w:val="bottom"/>
            <w:hideMark/>
          </w:tcPr>
          <w:p w14:paraId="73CB9C60" w14:textId="77777777" w:rsidR="00E067EB" w:rsidRPr="00E067EB" w:rsidRDefault="00E067EB" w:rsidP="00E067EB">
            <w:pPr>
              <w:rPr>
                <w:rFonts w:eastAsia="Times New Roman" w:cs="Calibri"/>
                <w:color w:val="000000"/>
                <w:sz w:val="22"/>
                <w:szCs w:val="22"/>
                <w:lang w:val="es-MX" w:eastAsia="es-MX"/>
              </w:rPr>
            </w:pPr>
          </w:p>
        </w:tc>
      </w:tr>
      <w:tr w:rsidR="00E067EB" w:rsidRPr="00E067EB" w14:paraId="2283F146" w14:textId="77777777" w:rsidTr="00E067EB">
        <w:trPr>
          <w:trHeight w:val="300"/>
        </w:trPr>
        <w:tc>
          <w:tcPr>
            <w:tcW w:w="1926" w:type="dxa"/>
            <w:tcBorders>
              <w:top w:val="nil"/>
              <w:left w:val="nil"/>
              <w:bottom w:val="nil"/>
              <w:right w:val="nil"/>
            </w:tcBorders>
            <w:shd w:val="clear" w:color="auto" w:fill="auto"/>
            <w:noWrap/>
            <w:vAlign w:val="bottom"/>
            <w:hideMark/>
          </w:tcPr>
          <w:p w14:paraId="238ADD5D" w14:textId="77777777" w:rsidR="00E067EB" w:rsidRPr="00E067EB" w:rsidRDefault="00E067EB" w:rsidP="00E067EB">
            <w:pPr>
              <w:rPr>
                <w:rFonts w:eastAsia="Times New Roman" w:cs="Calibri"/>
                <w:color w:val="000000"/>
                <w:sz w:val="22"/>
                <w:szCs w:val="22"/>
                <w:lang w:val="es-MX" w:eastAsia="es-MX"/>
              </w:rPr>
            </w:pPr>
          </w:p>
        </w:tc>
        <w:tc>
          <w:tcPr>
            <w:tcW w:w="1328" w:type="dxa"/>
            <w:tcBorders>
              <w:top w:val="nil"/>
              <w:left w:val="nil"/>
              <w:bottom w:val="nil"/>
              <w:right w:val="nil"/>
            </w:tcBorders>
            <w:shd w:val="clear" w:color="auto" w:fill="auto"/>
            <w:noWrap/>
            <w:vAlign w:val="bottom"/>
            <w:hideMark/>
          </w:tcPr>
          <w:p w14:paraId="215AF4E1" w14:textId="77777777" w:rsidR="00E067EB" w:rsidRPr="00E067EB" w:rsidRDefault="00E067EB" w:rsidP="00E067EB">
            <w:pPr>
              <w:rPr>
                <w:rFonts w:eastAsia="Times New Roman" w:cs="Calibri"/>
                <w:color w:val="000000"/>
                <w:sz w:val="22"/>
                <w:szCs w:val="22"/>
                <w:lang w:val="es-MX" w:eastAsia="es-MX"/>
              </w:rPr>
            </w:pPr>
          </w:p>
        </w:tc>
        <w:tc>
          <w:tcPr>
            <w:tcW w:w="1298" w:type="dxa"/>
            <w:tcBorders>
              <w:top w:val="nil"/>
              <w:left w:val="nil"/>
              <w:bottom w:val="nil"/>
              <w:right w:val="nil"/>
            </w:tcBorders>
            <w:shd w:val="clear" w:color="auto" w:fill="auto"/>
            <w:noWrap/>
            <w:vAlign w:val="bottom"/>
            <w:hideMark/>
          </w:tcPr>
          <w:p w14:paraId="39712924" w14:textId="77777777" w:rsidR="00E067EB" w:rsidRPr="00E067EB" w:rsidRDefault="00E067EB" w:rsidP="00E067EB">
            <w:pPr>
              <w:rPr>
                <w:rFonts w:eastAsia="Times New Roman" w:cs="Calibri"/>
                <w:color w:val="000000"/>
                <w:sz w:val="22"/>
                <w:szCs w:val="22"/>
                <w:lang w:val="es-MX" w:eastAsia="es-MX"/>
              </w:rPr>
            </w:pPr>
          </w:p>
        </w:tc>
        <w:tc>
          <w:tcPr>
            <w:tcW w:w="2604" w:type="dxa"/>
            <w:tcBorders>
              <w:top w:val="nil"/>
              <w:left w:val="nil"/>
              <w:bottom w:val="nil"/>
              <w:right w:val="nil"/>
            </w:tcBorders>
            <w:shd w:val="clear" w:color="auto" w:fill="auto"/>
            <w:noWrap/>
            <w:vAlign w:val="bottom"/>
            <w:hideMark/>
          </w:tcPr>
          <w:p w14:paraId="454415E8" w14:textId="77777777" w:rsidR="00E067EB" w:rsidRPr="00E067EB" w:rsidRDefault="00E067EB" w:rsidP="00E067EB">
            <w:pPr>
              <w:rPr>
                <w:rFonts w:eastAsia="Times New Roman" w:cs="Calibri"/>
                <w:color w:val="000000"/>
                <w:sz w:val="22"/>
                <w:szCs w:val="22"/>
                <w:lang w:val="es-MX" w:eastAsia="es-MX"/>
              </w:rPr>
            </w:pPr>
          </w:p>
        </w:tc>
        <w:tc>
          <w:tcPr>
            <w:tcW w:w="1995" w:type="dxa"/>
            <w:tcBorders>
              <w:top w:val="nil"/>
              <w:left w:val="nil"/>
              <w:bottom w:val="nil"/>
              <w:right w:val="nil"/>
            </w:tcBorders>
            <w:shd w:val="clear" w:color="auto" w:fill="auto"/>
            <w:noWrap/>
            <w:vAlign w:val="bottom"/>
            <w:hideMark/>
          </w:tcPr>
          <w:p w14:paraId="6009383A" w14:textId="77777777" w:rsidR="00E067EB" w:rsidRPr="00E067EB" w:rsidRDefault="00E067EB" w:rsidP="00E067EB">
            <w:pPr>
              <w:rPr>
                <w:rFonts w:eastAsia="Times New Roman" w:cs="Calibri"/>
                <w:color w:val="000000"/>
                <w:sz w:val="22"/>
                <w:szCs w:val="22"/>
                <w:lang w:val="es-MX" w:eastAsia="es-MX"/>
              </w:rPr>
            </w:pPr>
          </w:p>
        </w:tc>
        <w:tc>
          <w:tcPr>
            <w:tcW w:w="1509" w:type="dxa"/>
            <w:tcBorders>
              <w:top w:val="nil"/>
              <w:left w:val="nil"/>
              <w:bottom w:val="nil"/>
              <w:right w:val="nil"/>
            </w:tcBorders>
            <w:shd w:val="clear" w:color="auto" w:fill="auto"/>
            <w:noWrap/>
            <w:vAlign w:val="bottom"/>
            <w:hideMark/>
          </w:tcPr>
          <w:p w14:paraId="5CBEE5D5" w14:textId="77777777" w:rsidR="00E067EB" w:rsidRPr="00E067EB" w:rsidRDefault="00E067EB" w:rsidP="00E067EB">
            <w:pPr>
              <w:rPr>
                <w:rFonts w:eastAsia="Times New Roman" w:cs="Calibri"/>
                <w:color w:val="000000"/>
                <w:sz w:val="22"/>
                <w:szCs w:val="22"/>
                <w:lang w:val="es-MX" w:eastAsia="es-MX"/>
              </w:rPr>
            </w:pPr>
          </w:p>
        </w:tc>
      </w:tr>
      <w:tr w:rsidR="00E067EB" w:rsidRPr="00E067EB" w14:paraId="53A95410" w14:textId="77777777" w:rsidTr="00E067EB">
        <w:trPr>
          <w:trHeight w:val="300"/>
        </w:trPr>
        <w:tc>
          <w:tcPr>
            <w:tcW w:w="4552" w:type="dxa"/>
            <w:gridSpan w:val="3"/>
            <w:tcBorders>
              <w:top w:val="single" w:sz="4" w:space="0" w:color="auto"/>
              <w:left w:val="nil"/>
              <w:bottom w:val="nil"/>
              <w:right w:val="nil"/>
            </w:tcBorders>
            <w:shd w:val="clear" w:color="auto" w:fill="auto"/>
            <w:noWrap/>
            <w:vAlign w:val="bottom"/>
            <w:hideMark/>
          </w:tcPr>
          <w:p w14:paraId="3ACBDC8D" w14:textId="1A9A1B3C" w:rsidR="00E067EB" w:rsidRPr="00E067EB" w:rsidRDefault="00E067EB" w:rsidP="00E067EB">
            <w:pPr>
              <w:jc w:val="center"/>
              <w:rPr>
                <w:rFonts w:eastAsia="Times New Roman" w:cs="Calibri"/>
                <w:color w:val="000000"/>
                <w:sz w:val="20"/>
                <w:szCs w:val="20"/>
                <w:lang w:val="es-MX" w:eastAsia="es-MX"/>
              </w:rPr>
            </w:pPr>
            <w:r w:rsidRPr="00E067EB">
              <w:rPr>
                <w:rFonts w:eastAsia="Times New Roman" w:cs="Calibri"/>
                <w:color w:val="000000"/>
                <w:sz w:val="20"/>
                <w:szCs w:val="20"/>
                <w:lang w:val="es-MX" w:eastAsia="es-MX"/>
              </w:rPr>
              <w:t xml:space="preserve">ÁREA TÉCNICA </w:t>
            </w:r>
          </w:p>
        </w:tc>
        <w:tc>
          <w:tcPr>
            <w:tcW w:w="2604" w:type="dxa"/>
            <w:tcBorders>
              <w:top w:val="nil"/>
              <w:left w:val="nil"/>
              <w:bottom w:val="nil"/>
              <w:right w:val="nil"/>
            </w:tcBorders>
            <w:shd w:val="clear" w:color="auto" w:fill="auto"/>
            <w:noWrap/>
            <w:vAlign w:val="bottom"/>
            <w:hideMark/>
          </w:tcPr>
          <w:p w14:paraId="39D8EA0F" w14:textId="77777777" w:rsidR="00E067EB" w:rsidRPr="00E067EB" w:rsidRDefault="00E067EB" w:rsidP="00E067EB">
            <w:pPr>
              <w:rPr>
                <w:rFonts w:eastAsia="Times New Roman" w:cs="Calibri"/>
                <w:color w:val="000000"/>
                <w:sz w:val="22"/>
                <w:szCs w:val="22"/>
                <w:lang w:val="es-MX" w:eastAsia="es-MX"/>
              </w:rPr>
            </w:pPr>
          </w:p>
        </w:tc>
        <w:tc>
          <w:tcPr>
            <w:tcW w:w="3504" w:type="dxa"/>
            <w:gridSpan w:val="2"/>
            <w:tcBorders>
              <w:top w:val="single" w:sz="4" w:space="0" w:color="auto"/>
              <w:left w:val="nil"/>
              <w:bottom w:val="nil"/>
              <w:right w:val="nil"/>
            </w:tcBorders>
            <w:shd w:val="clear" w:color="auto" w:fill="auto"/>
            <w:noWrap/>
            <w:vAlign w:val="bottom"/>
            <w:hideMark/>
          </w:tcPr>
          <w:p w14:paraId="51981D50" w14:textId="77777777" w:rsidR="00E067EB" w:rsidRPr="00E067EB" w:rsidRDefault="00E067EB" w:rsidP="00E067EB">
            <w:pPr>
              <w:jc w:val="center"/>
              <w:rPr>
                <w:rFonts w:eastAsia="Times New Roman" w:cs="Calibri"/>
                <w:color w:val="000000"/>
                <w:sz w:val="20"/>
                <w:szCs w:val="20"/>
                <w:lang w:val="es-MX" w:eastAsia="es-MX"/>
              </w:rPr>
            </w:pPr>
            <w:r w:rsidRPr="00E067EB">
              <w:rPr>
                <w:rFonts w:eastAsia="Times New Roman" w:cs="Calibri"/>
                <w:color w:val="000000"/>
                <w:sz w:val="20"/>
                <w:szCs w:val="20"/>
                <w:lang w:val="es-MX" w:eastAsia="es-MX"/>
              </w:rPr>
              <w:t>OIC</w:t>
            </w:r>
          </w:p>
        </w:tc>
      </w:tr>
    </w:tbl>
    <w:p w14:paraId="7ABDC405" w14:textId="77777777" w:rsidR="001818A9" w:rsidRDefault="001818A9" w:rsidP="001818A9">
      <w:pPr>
        <w:suppressAutoHyphens/>
        <w:jc w:val="center"/>
        <w:outlineLvl w:val="0"/>
        <w:rPr>
          <w:rFonts w:ascii="Montserrat" w:eastAsia="Times New Roman" w:hAnsi="Montserrat" w:cs="Arial"/>
          <w:b/>
          <w:sz w:val="20"/>
          <w:szCs w:val="20"/>
          <w:u w:val="single"/>
          <w:lang w:eastAsia="es-ES"/>
        </w:rPr>
      </w:pPr>
    </w:p>
    <w:p w14:paraId="5D15F12C" w14:textId="7ED8F28C" w:rsidR="001818A9" w:rsidRDefault="001818A9" w:rsidP="001818A9">
      <w:pPr>
        <w:suppressAutoHyphens/>
        <w:jc w:val="center"/>
        <w:outlineLvl w:val="0"/>
        <w:rPr>
          <w:rFonts w:ascii="Montserrat" w:eastAsia="Times New Roman" w:hAnsi="Montserrat" w:cs="Arial"/>
          <w:b/>
          <w:sz w:val="20"/>
          <w:szCs w:val="20"/>
          <w:u w:val="single"/>
          <w:lang w:eastAsia="es-ES"/>
        </w:rPr>
      </w:pPr>
    </w:p>
    <w:p w14:paraId="2DD1FA7B" w14:textId="77777777" w:rsidR="001818A9" w:rsidRDefault="001818A9" w:rsidP="001818A9">
      <w:pPr>
        <w:suppressAutoHyphens/>
        <w:jc w:val="center"/>
        <w:outlineLvl w:val="0"/>
        <w:rPr>
          <w:rFonts w:ascii="Montserrat" w:eastAsia="Times New Roman" w:hAnsi="Montserrat" w:cs="Arial"/>
          <w:b/>
          <w:sz w:val="20"/>
          <w:szCs w:val="20"/>
          <w:u w:val="single"/>
          <w:lang w:eastAsia="es-ES"/>
        </w:rPr>
      </w:pPr>
    </w:p>
    <w:p w14:paraId="6B82FDD3" w14:textId="77777777" w:rsidR="001818A9" w:rsidRDefault="001818A9" w:rsidP="001818A9"/>
    <w:p w14:paraId="1B5069E3" w14:textId="77777777" w:rsidR="001818A9" w:rsidRPr="007935BF" w:rsidRDefault="001818A9" w:rsidP="001818A9"/>
    <w:p w14:paraId="0BA71AC5" w14:textId="77777777" w:rsidR="008110D1" w:rsidRPr="00661189" w:rsidRDefault="008110D1" w:rsidP="00661189"/>
    <w:sectPr w:rsidR="008110D1" w:rsidRPr="00661189" w:rsidSect="007645E7">
      <w:headerReference w:type="default" r:id="rId64"/>
      <w:footerReference w:type="default" r:id="rId65"/>
      <w:pgSz w:w="12240" w:h="15840"/>
      <w:pgMar w:top="1804" w:right="720" w:bottom="720" w:left="720" w:header="708" w:footer="9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4F0865" w14:textId="77777777" w:rsidR="00217684" w:rsidRDefault="00217684" w:rsidP="00A73D65">
      <w:r>
        <w:separator/>
      </w:r>
    </w:p>
  </w:endnote>
  <w:endnote w:type="continuationSeparator" w:id="0">
    <w:p w14:paraId="5D282F6D" w14:textId="77777777" w:rsidR="00217684" w:rsidRDefault="00217684"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Yu Mincho">
    <w:altName w:val="MS Gothic"/>
    <w:charset w:val="80"/>
    <w:family w:val="roman"/>
    <w:pitch w:val="variable"/>
    <w:sig w:usb0="00000000" w:usb1="2AC7FCFF" w:usb2="00000012" w:usb3="00000000" w:csb0="0002009F" w:csb1="00000000"/>
  </w:font>
  <w:font w:name="Apto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Palatino">
    <w:charset w:val="00"/>
    <w:family w:val="roman"/>
    <w:pitch w:val="variable"/>
    <w:sig w:usb0="00000007" w:usb1="00000000" w:usb2="00000000" w:usb3="00000000" w:csb0="00000093" w:csb1="00000000"/>
  </w:font>
  <w:font w:name="Aptos Display">
    <w:altName w:val="Calibri"/>
    <w:panose1 w:val="00000000000000000000"/>
    <w:charset w:val="00"/>
    <w:family w:val="roman"/>
    <w:notTrueType/>
    <w:pitch w:val="default"/>
  </w:font>
  <w:font w:name="Abadi MT Condensed Light">
    <w:altName w:val="Arial Narrow"/>
    <w:charset w:val="00"/>
    <w:family w:val="swiss"/>
    <w:pitch w:val="variable"/>
  </w:font>
  <w:font w:name="CG Times (W1)">
    <w:panose1 w:val="00000000000000000000"/>
    <w:charset w:val="00"/>
    <w:family w:val="roman"/>
    <w:notTrueType/>
    <w:pitch w:val="variable"/>
    <w:sig w:usb0="00000003" w:usb1="00000000" w:usb2="00000000" w:usb3="00000000" w:csb0="00000001" w:csb1="00000000"/>
  </w:font>
  <w:font w:name="Charter ITC For Agfa">
    <w:altName w:val="Charter ITC For Agf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Noto Sans">
    <w:panose1 w:val="020B0502040504020204"/>
    <w:charset w:val="00"/>
    <w:family w:val="swiss"/>
    <w:pitch w:val="variable"/>
    <w:sig w:usb0="E00002FF" w:usb1="4000201F" w:usb2="08000029" w:usb3="00000000" w:csb0="0000019F" w:csb1="00000000"/>
  </w:font>
  <w:font w:name="Apple SD 산돌고딕 Neo 일반체">
    <w:altName w:val="Malgun Gothic"/>
    <w:charset w:val="4F"/>
    <w:family w:val="auto"/>
    <w:pitch w:val="variable"/>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Geomanist">
    <w:altName w:val="Calibri"/>
    <w:panose1 w:val="00000000000000000000"/>
    <w:charset w:val="00"/>
    <w:family w:val="modern"/>
    <w:notTrueType/>
    <w:pitch w:val="variable"/>
    <w:sig w:usb0="A000002F" w:usb1="1000004A" w:usb2="00000000" w:usb3="00000000" w:csb0="00000193" w:csb1="00000000"/>
  </w:font>
  <w:font w:name="Baoli SC Regular">
    <w:altName w:val="Impact"/>
    <w:charset w:val="00"/>
    <w:family w:val="auto"/>
    <w:pitch w:val="variable"/>
    <w:sig w:usb0="00000003" w:usb1="00000000" w:usb2="00000000" w:usb3="00000000" w:csb0="00000001" w:csb1="00000000"/>
  </w:font>
  <w:font w:name="Heiti SC Light">
    <w:charset w:val="50"/>
    <w:family w:val="auto"/>
    <w:pitch w:val="variable"/>
    <w:sig w:usb0="00000001" w:usb1="080E0000" w:usb2="00000010" w:usb3="00000000" w:csb0="00040000" w:csb1="00000000"/>
  </w:font>
  <w:font w:name="Noto Sans Bold">
    <w:panose1 w:val="00000000000000000000"/>
    <w:charset w:val="00"/>
    <w:family w:val="roman"/>
    <w:notTrueType/>
    <w:pitch w:val="default"/>
  </w:font>
  <w:font w:name="Noto Sans ExtraBold">
    <w:panose1 w:val="020B0502040504020204"/>
    <w:charset w:val="00"/>
    <w:family w:val="swiss"/>
    <w:pitch w:val="variable"/>
    <w:sig w:usb0="E00002FF" w:usb1="4000201F" w:usb2="08000029" w:usb3="00000000" w:csb0="0000019F" w:csb1="00000000"/>
  </w:font>
  <w:font w:name="Noto Sans Medium">
    <w:panose1 w:val="020B0502040504020204"/>
    <w:charset w:val="00"/>
    <w:family w:val="swiss"/>
    <w:pitch w:val="variable"/>
    <w:sig w:usb0="E00002FF" w:usb1="4000201F" w:usb2="08000029" w:usb3="00000000" w:csb0="0000019F" w:csb1="00000000"/>
  </w:font>
  <w:font w:name="Noto Sans SemiBold">
    <w:panose1 w:val="020B0502040504020204"/>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C9B1" w14:textId="1CA59D04" w:rsidR="009E02A7" w:rsidRDefault="009E02A7">
    <w:pPr>
      <w:pStyle w:val="Piedepgina"/>
    </w:pPr>
    <w:r>
      <w:rPr>
        <w:noProof/>
        <w:lang w:val="es-MX" w:eastAsia="es-MX"/>
      </w:rPr>
      <mc:AlternateContent>
        <mc:Choice Requires="wps">
          <w:drawing>
            <wp:anchor distT="0" distB="0" distL="114300" distR="114300" simplePos="0" relativeHeight="251667456" behindDoc="0" locked="0" layoutInCell="1" allowOverlap="1" wp14:anchorId="1885679D" wp14:editId="5CEFD2E2">
              <wp:simplePos x="0" y="0"/>
              <wp:positionH relativeFrom="column">
                <wp:posOffset>1672246</wp:posOffset>
              </wp:positionH>
              <wp:positionV relativeFrom="paragraph">
                <wp:posOffset>291465</wp:posOffset>
              </wp:positionV>
              <wp:extent cx="5349011" cy="305435"/>
              <wp:effectExtent l="0" t="0" r="0" b="0"/>
              <wp:wrapNone/>
              <wp:docPr id="1"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349011" cy="305435"/>
                      </a:xfrm>
                      <a:prstGeom prst="rect">
                        <a:avLst/>
                      </a:prstGeom>
                      <a:noFill/>
                      <a:ln w="6350">
                        <a:noFill/>
                      </a:ln>
                    </wps:spPr>
                    <wps:txbx>
                      <w:txbxContent>
                        <w:p w14:paraId="4C4BF421" w14:textId="53CD932B" w:rsidR="009E02A7" w:rsidRPr="00073DB1" w:rsidRDefault="009E02A7"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9E02A7" w:rsidRPr="00BF29F6" w:rsidRDefault="009E02A7" w:rsidP="00155C37">
                          <w:pPr>
                            <w:rPr>
                              <w:rFonts w:ascii="Noto Sans SemiBold" w:hAnsi="Noto Sans SemiBold" w:cs="Noto Sans SemiBold"/>
                              <w:b/>
                              <w:bCs/>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8" type="#_x0000_t202" style="position:absolute;margin-left:131.65pt;margin-top:22.95pt;width:421.2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" filled="f" stroked="f" strokeweight=".5pt">
              <v:textbox>
                <w:txbxContent>
                  <w:p w14:paraId="4C4BF421" w14:textId="53CD932B" w:rsidR="009E02A7" w:rsidRPr="00073DB1" w:rsidRDefault="009E02A7" w:rsidP="00155C37">
                    <w:pPr>
                      <w:rPr>
                        <w:rFonts w:ascii="Noto Sans" w:hAnsi="Noto Sans" w:cs="Noto Sans"/>
                        <w:b/>
                        <w:color w:val="404040"/>
                        <w:sz w:val="28"/>
                      </w:rPr>
                    </w:pPr>
                    <w:r>
                      <w:rPr>
                        <w:rFonts w:ascii="Noto Sans" w:hAnsi="Noto Sans" w:cs="Noto Sans"/>
                        <w:b/>
                        <w:color w:val="404040"/>
                        <w:sz w:val="14"/>
                        <w:szCs w:val="12"/>
                      </w:rPr>
                      <w:tab/>
                    </w:r>
                    <w:r>
                      <w:rPr>
                        <w:rFonts w:ascii="Noto Sans" w:hAnsi="Noto Sans" w:cs="Noto Sans"/>
                        <w:b/>
                        <w:color w:val="404040"/>
                        <w:sz w:val="14"/>
                        <w:szCs w:val="12"/>
                      </w:rPr>
                      <w:tab/>
                    </w:r>
                  </w:p>
                  <w:p w14:paraId="18E1772C" w14:textId="77777777" w:rsidR="009E02A7" w:rsidRPr="00BF29F6" w:rsidRDefault="009E02A7" w:rsidP="00155C37">
                    <w:pPr>
                      <w:rPr>
                        <w:rFonts w:ascii="Noto Sans SemiBold" w:hAnsi="Noto Sans SemiBold" w:cs="Noto Sans SemiBold"/>
                        <w:b/>
                        <w:bCs/>
                        <w:sz w:val="13"/>
                        <w:szCs w:val="13"/>
                      </w:rPr>
                    </w:pPr>
                  </w:p>
                </w:txbxContent>
              </v:textbox>
            </v:shape>
          </w:pict>
        </mc:Fallback>
      </mc:AlternateContent>
    </w:r>
    <w:r>
      <w:rPr>
        <w:noProof/>
        <w:lang w:val="es-MX" w:eastAsia="es-MX"/>
      </w:rPr>
      <w:drawing>
        <wp:anchor distT="0" distB="0" distL="114300" distR="114300" simplePos="0" relativeHeight="251659264" behindDoc="1" locked="0" layoutInCell="1" allowOverlap="1" wp14:anchorId="42086D7F" wp14:editId="2309DC0F">
          <wp:simplePos x="0" y="0"/>
          <wp:positionH relativeFrom="column">
            <wp:posOffset>1593791</wp:posOffset>
          </wp:positionH>
          <wp:positionV relativeFrom="paragraph">
            <wp:posOffset>251555</wp:posOffset>
          </wp:positionV>
          <wp:extent cx="5375304" cy="452927"/>
          <wp:effectExtent l="0" t="0" r="0" b="444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l="4761" t="93105" r="4195" b="3667"/>
                  <a:stretch>
                    <a:fillRect/>
                  </a:stretch>
                </pic:blipFill>
                <pic:spPr bwMode="auto">
                  <a:xfrm>
                    <a:off x="0" y="0"/>
                    <a:ext cx="5375275" cy="452925"/>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eastAsia="MS Mincho" w:hAnsi="Noto Sans" w:cs="Noto Sans"/>
        <w:b/>
        <w:noProof/>
        <w:sz w:val="20"/>
        <w:szCs w:val="20"/>
        <w:lang w:val="es-MX" w:eastAsia="es-MX"/>
      </w:rPr>
      <w:drawing>
        <wp:anchor distT="0" distB="0" distL="114300" distR="114300" simplePos="0" relativeHeight="251665408" behindDoc="1" locked="0" layoutInCell="1" allowOverlap="1" wp14:anchorId="00C3CC0C" wp14:editId="540989AB">
          <wp:simplePos x="0" y="0"/>
          <wp:positionH relativeFrom="column">
            <wp:posOffset>-317500</wp:posOffset>
          </wp:positionH>
          <wp:positionV relativeFrom="paragraph">
            <wp:posOffset>-295566</wp:posOffset>
          </wp:positionV>
          <wp:extent cx="1958340" cy="1082040"/>
          <wp:effectExtent l="0" t="0" r="381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extLst>
                      <a:ext uri="{28A0092B-C50C-407E-A947-70E740481C1C}">
                        <a14:useLocalDpi xmlns:a14="http://schemas.microsoft.com/office/drawing/2010/main" val="0"/>
                      </a:ext>
                    </a:extLst>
                  </a:blip>
                  <a:srcRect l="4222" t="84283" r="70547" b="4944"/>
                  <a:stretch>
                    <a:fillRect/>
                  </a:stretch>
                </pic:blipFill>
                <pic:spPr bwMode="auto">
                  <a:xfrm>
                    <a:off x="0" y="0"/>
                    <a:ext cx="1958340" cy="10820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148A6E" w14:textId="77777777" w:rsidR="00217684" w:rsidRDefault="00217684" w:rsidP="00A73D65">
      <w:r>
        <w:separator/>
      </w:r>
    </w:p>
  </w:footnote>
  <w:footnote w:type="continuationSeparator" w:id="0">
    <w:p w14:paraId="4D373C5A" w14:textId="77777777" w:rsidR="00217684" w:rsidRDefault="00217684" w:rsidP="00A73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D4D8B" w14:textId="42BDDE74" w:rsidR="009E02A7" w:rsidRDefault="00217684">
    <w:pPr>
      <w:pStyle w:val="Encabezado"/>
    </w:pPr>
    <w:sdt>
      <w:sdtPr>
        <w:id w:val="1006014771"/>
        <w:docPartObj>
          <w:docPartGallery w:val="Page Numbers (Margins)"/>
          <w:docPartUnique/>
        </w:docPartObj>
      </w:sdtPr>
      <w:sdtEndPr/>
      <w:sdtContent>
        <w:r w:rsidR="009E02A7">
          <w:rPr>
            <w:noProof/>
            <w:lang w:val="es-MX" w:eastAsia="es-MX"/>
          </w:rPr>
          <mc:AlternateContent>
            <mc:Choice Requires="wps">
              <w:drawing>
                <wp:anchor distT="0" distB="0" distL="114300" distR="114300" simplePos="0" relativeHeight="251669504" behindDoc="0" locked="0" layoutInCell="0" allowOverlap="1" wp14:anchorId="5497B89A" wp14:editId="5B91C077">
                  <wp:simplePos x="0" y="0"/>
                  <wp:positionH relativeFrom="leftMargin">
                    <wp:align>center</wp:align>
                  </wp:positionH>
                  <wp:positionV relativeFrom="margin">
                    <wp:align>top</wp:align>
                  </wp:positionV>
                  <wp:extent cx="581025" cy="409575"/>
                  <wp:effectExtent l="9525" t="0" r="0" b="0"/>
                  <wp:wrapNone/>
                  <wp:docPr id="542" name="Autoform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rgbClr val="C0504D"/>
                          </a:solidFill>
                          <a:extLst>
                            <a:ext uri="{91240B29-F687-4F45-9708-019B960494DF}">
                              <a14:hiddenLine xmlns:a14="http://schemas.microsoft.com/office/drawing/2010/main" w="9525">
                                <a:solidFill>
                                  <a:srgbClr val="5C83B4"/>
                                </a:solidFill>
                                <a:miter lim="800000"/>
                                <a:headEnd/>
                                <a:tailEnd/>
                              </a14:hiddenLine>
                            </a:ext>
                          </a:extLst>
                        </wps:spPr>
                        <wps:txbx>
                          <w:txbxContent>
                            <w:p w14:paraId="0DCF207A" w14:textId="77777777" w:rsidR="009E02A7" w:rsidRDefault="009E02A7">
                              <w:pPr>
                                <w:pStyle w:val="Piedepgina"/>
                                <w:jc w:val="center"/>
                                <w:rPr>
                                  <w:color w:val="FFFFFF" w:themeColor="background1"/>
                                </w:rPr>
                              </w:pPr>
                              <w:r>
                                <w:fldChar w:fldCharType="begin"/>
                              </w:r>
                              <w:r>
                                <w:instrText>PAGE   \* MERGEFORMAT</w:instrText>
                              </w:r>
                              <w:r>
                                <w:fldChar w:fldCharType="separate"/>
                              </w:r>
                              <w:r w:rsidR="000166E7" w:rsidRPr="000166E7">
                                <w:rPr>
                                  <w:noProof/>
                                  <w:color w:val="FFFFFF" w:themeColor="background1"/>
                                </w:rPr>
                                <w:t>15</w:t>
                              </w:r>
                              <w:r>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3" o:spid="_x0000_s1026" type="#_x0000_t13" style="position:absolute;margin-left:0;margin-top:0;width:45.75pt;height:32.25pt;rotation:180;flip:x;z-index:251669504;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" o:allowincell="f" adj="13609,5370" fillcolor="#c0504d" stroked="f" strokecolor="#5c83b4">
                  <v:textbox inset=",0,,0">
                    <w:txbxContent>
                      <w:p w14:paraId="0DCF207A" w14:textId="77777777" w:rsidR="009E02A7" w:rsidRDefault="009E02A7">
                        <w:pPr>
                          <w:pStyle w:val="Piedepgina"/>
                          <w:jc w:val="center"/>
                          <w:rPr>
                            <w:color w:val="FFFFFF" w:themeColor="background1"/>
                          </w:rPr>
                        </w:pPr>
                        <w:r>
                          <w:fldChar w:fldCharType="begin"/>
                        </w:r>
                        <w:r>
                          <w:instrText>PAGE   \* MERGEFORMAT</w:instrText>
                        </w:r>
                        <w:r>
                          <w:fldChar w:fldCharType="separate"/>
                        </w:r>
                        <w:r w:rsidR="000166E7" w:rsidRPr="000166E7">
                          <w:rPr>
                            <w:noProof/>
                            <w:color w:val="FFFFFF" w:themeColor="background1"/>
                          </w:rPr>
                          <w:t>15</w:t>
                        </w:r>
                        <w:r>
                          <w:rPr>
                            <w:color w:val="FFFFFF" w:themeColor="background1"/>
                          </w:rPr>
                          <w:fldChar w:fldCharType="end"/>
                        </w:r>
                      </w:p>
                    </w:txbxContent>
                  </v:textbox>
                  <w10:wrap anchorx="margin" anchory="margin"/>
                </v:shape>
              </w:pict>
            </mc:Fallback>
          </mc:AlternateContent>
        </w:r>
      </w:sdtContent>
    </w:sdt>
    <w:r w:rsidR="009E02A7">
      <w:rPr>
        <w:noProof/>
        <w:lang w:val="es-MX" w:eastAsia="es-MX"/>
      </w:rPr>
      <w:drawing>
        <wp:anchor distT="0" distB="0" distL="114300" distR="114300" simplePos="0" relativeHeight="251663360" behindDoc="1" locked="0" layoutInCell="1" allowOverlap="1" wp14:anchorId="7CF1C701" wp14:editId="2CEB678D">
          <wp:simplePos x="0" y="0"/>
          <wp:positionH relativeFrom="column">
            <wp:posOffset>4030133</wp:posOffset>
          </wp:positionH>
          <wp:positionV relativeFrom="paragraph">
            <wp:posOffset>-57785</wp:posOffset>
          </wp:positionV>
          <wp:extent cx="76200" cy="586509"/>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a:extLst>
                      <a:ext uri="{28A0092B-C50C-407E-A947-70E740481C1C}">
                        <a14:useLocalDpi xmlns:a14="http://schemas.microsoft.com/office/drawing/2010/main" val="0"/>
                      </a:ext>
                    </a:extLst>
                  </a:blip>
                  <a:srcRect l="29132" t="3905" r="69782" b="89638"/>
                  <a:stretch/>
                </pic:blipFill>
                <pic:spPr bwMode="auto">
                  <a:xfrm>
                    <a:off x="0" y="0"/>
                    <a:ext cx="76200" cy="5865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02A7">
      <w:rPr>
        <w:noProof/>
        <w:lang w:val="es-MX" w:eastAsia="es-MX"/>
      </w:rPr>
      <mc:AlternateContent>
        <mc:Choice Requires="wps">
          <w:drawing>
            <wp:anchor distT="0" distB="0" distL="114300" distR="114300" simplePos="0" relativeHeight="251661312" behindDoc="0" locked="0" layoutInCell="1" allowOverlap="1" wp14:anchorId="3F9D4D5B" wp14:editId="122A8D51">
              <wp:simplePos x="0" y="0"/>
              <wp:positionH relativeFrom="column">
                <wp:posOffset>4087570</wp:posOffset>
              </wp:positionH>
              <wp:positionV relativeFrom="paragraph">
                <wp:posOffset>-144780</wp:posOffset>
              </wp:positionV>
              <wp:extent cx="2124636" cy="779817"/>
              <wp:effectExtent l="0" t="0" r="0" b="1270"/>
              <wp:wrapNone/>
              <wp:docPr id="2" name="Text Box 2">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4636" cy="779817"/>
                      </a:xfrm>
                      <a:prstGeom prst="rect">
                        <a:avLst/>
                      </a:prstGeom>
                      <a:noFill/>
                      <a:ln>
                        <a:noFill/>
                      </a:ln>
                      <a:effectLst/>
                      <a:extLst>
                        <a:ext uri="{C572A759-6A51-4108-AA02-DFA0A04FC94B}"/>
                      </a:extLst>
                    </wps:spPr>
                    <wps:txbx>
                      <w:txbxContent>
                        <w:p w14:paraId="19018D26" w14:textId="26401FE4" w:rsidR="009E02A7" w:rsidRPr="00AB4558" w:rsidRDefault="009E02A7"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9E02A7" w:rsidRPr="00B227C0" w:rsidRDefault="009E02A7"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21.85pt;margin-top:-11.4pt;width:167.3pt;height:6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" filled="f" stroked="f">
              <v:path arrowok="t"/>
              <v:textbox>
                <w:txbxContent>
                  <w:p w14:paraId="19018D26" w14:textId="26401FE4" w:rsidR="009E02A7" w:rsidRPr="00AB4558" w:rsidRDefault="009E02A7" w:rsidP="00CB7E4A">
                    <w:pPr>
                      <w:rPr>
                        <w:rFonts w:ascii="Noto Sans Bold" w:hAnsi="Noto Sans Bold" w:cs="Noto Sans ExtraBold" w:hint="eastAsia"/>
                        <w:sz w:val="14"/>
                        <w:szCs w:val="14"/>
                      </w:rPr>
                    </w:pPr>
                    <w:proofErr w:type="spellStart"/>
                    <w:r w:rsidRPr="00AB4558">
                      <w:rPr>
                        <w:rFonts w:ascii="Noto Sans Bold" w:hAnsi="Noto Sans Bold" w:cs="Noto Sans ExtraBold"/>
                        <w:b/>
                        <w:bCs/>
                        <w:color w:val="000000"/>
                        <w:sz w:val="14"/>
                        <w:szCs w:val="14"/>
                      </w:rPr>
                      <w:t>OOAD</w:t>
                    </w:r>
                    <w:proofErr w:type="spellEnd"/>
                    <w:r w:rsidRPr="00AB4558">
                      <w:rPr>
                        <w:rFonts w:ascii="Noto Sans Bold" w:hAnsi="Noto Sans Bold" w:cs="Noto Sans ExtraBold"/>
                        <w:b/>
                        <w:bCs/>
                        <w:color w:val="000000"/>
                        <w:sz w:val="14"/>
                        <w:szCs w:val="14"/>
                      </w:rPr>
                      <w:t xml:space="preserve"> QUERÉTARO</w:t>
                    </w:r>
                  </w:p>
                  <w:p w14:paraId="4C9B3593" w14:textId="6B909F67" w:rsidR="009E02A7" w:rsidRPr="00B227C0" w:rsidRDefault="009E02A7" w:rsidP="00CB7E4A">
                    <w:pPr>
                      <w:rPr>
                        <w:rFonts w:ascii="Noto Sans" w:hAnsi="Noto Sans" w:cs="Noto Sans"/>
                        <w:sz w:val="14"/>
                        <w:szCs w:val="14"/>
                      </w:rPr>
                    </w:pPr>
                    <w:r w:rsidRPr="00AB4558">
                      <w:rPr>
                        <w:rFonts w:ascii="Noto Sans Bold" w:hAnsi="Noto Sans Bold" w:cs="Noto Sans"/>
                        <w:b/>
                        <w:bCs/>
                        <w:color w:val="000000"/>
                        <w:sz w:val="14"/>
                        <w:szCs w:val="14"/>
                      </w:rPr>
                      <w:t>JEFATURA DE SERVICIOS ADMINISTRATIVOS</w:t>
                    </w:r>
                    <w:r w:rsidRPr="00CB7E4A">
                      <w:rPr>
                        <w:rFonts w:ascii="Noto Sans" w:hAnsi="Noto Sans" w:cs="Noto Sans"/>
                        <w:b/>
                        <w:bCs/>
                        <w:color w:val="000000"/>
                        <w:sz w:val="12"/>
                        <w:szCs w:val="12"/>
                      </w:rPr>
                      <w:t xml:space="preserve"> </w:t>
                    </w:r>
                    <w:r>
                      <w:rPr>
                        <w:rFonts w:ascii="Noto Sans" w:hAnsi="Noto Sans" w:cs="Noto Sans"/>
                        <w:b/>
                        <w:bCs/>
                        <w:color w:val="000000"/>
                        <w:sz w:val="12"/>
                        <w:szCs w:val="12"/>
                      </w:rPr>
                      <w:t xml:space="preserve">        </w:t>
                    </w:r>
                    <w:r w:rsidRPr="00AB4558">
                      <w:rPr>
                        <w:rFonts w:ascii="Noto Sans Medium" w:hAnsi="Noto Sans Medium" w:cs="Noto Sans Medium"/>
                        <w:b/>
                        <w:bCs/>
                        <w:color w:val="000000"/>
                        <w:sz w:val="12"/>
                        <w:szCs w:val="12"/>
                      </w:rPr>
                      <w:t>COORDINACIÓN DE ABASTECIMIENTO Y EQUIPAMIENTO</w:t>
                    </w:r>
                  </w:p>
                </w:txbxContent>
              </v:textbox>
            </v:shape>
          </w:pict>
        </mc:Fallback>
      </mc:AlternateContent>
    </w:r>
    <w:r w:rsidR="009E02A7">
      <w:rPr>
        <w:noProof/>
        <w:lang w:val="es-MX" w:eastAsia="es-MX"/>
      </w:rPr>
      <w:drawing>
        <wp:anchor distT="0" distB="0" distL="114300" distR="114300" simplePos="0" relativeHeight="251657216" behindDoc="1" locked="0" layoutInCell="1" allowOverlap="1" wp14:anchorId="42086D7F" wp14:editId="2D7E6C61">
          <wp:simplePos x="0" y="0"/>
          <wp:positionH relativeFrom="column">
            <wp:posOffset>-104775</wp:posOffset>
          </wp:positionH>
          <wp:positionV relativeFrom="paragraph">
            <wp:posOffset>-45720</wp:posOffset>
          </wp:positionV>
          <wp:extent cx="4182745" cy="564515"/>
          <wp:effectExtent l="0" t="0" r="8255" b="698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l="7278" t="3905" r="30826" b="89638"/>
                  <a:stretch>
                    <a:fillRect/>
                  </a:stretch>
                </pic:blipFill>
                <pic:spPr bwMode="auto">
                  <a:xfrm>
                    <a:off x="0" y="0"/>
                    <a:ext cx="4182745" cy="564515"/>
                  </a:xfrm>
                  <a:prstGeom prst="rect">
                    <a:avLst/>
                  </a:prstGeom>
                  <a:noFill/>
                </pic:spPr>
              </pic:pic>
            </a:graphicData>
          </a:graphic>
          <wp14:sizeRelH relativeFrom="page">
            <wp14:pctWidth>0</wp14:pctWidth>
          </wp14:sizeRelH>
          <wp14:sizeRelV relativeFrom="page">
            <wp14:pctHeight>0</wp14:pctHeight>
          </wp14:sizeRelV>
        </wp:anchor>
      </w:drawing>
    </w:r>
    <w:r w:rsidR="009E02A7">
      <w:rPr>
        <w:noProof/>
        <w:lang w:val="es-MX" w:eastAsia="es-MX"/>
      </w:rPr>
      <w:drawing>
        <wp:anchor distT="0" distB="0" distL="114300" distR="114300" simplePos="0" relativeHeight="251658240" behindDoc="1" locked="0" layoutInCell="1" allowOverlap="1" wp14:anchorId="42086D7F" wp14:editId="1FA2A226">
          <wp:simplePos x="0" y="0"/>
          <wp:positionH relativeFrom="column">
            <wp:posOffset>6149340</wp:posOffset>
          </wp:positionH>
          <wp:positionV relativeFrom="paragraph">
            <wp:posOffset>-266700</wp:posOffset>
          </wp:positionV>
          <wp:extent cx="922020" cy="92202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81830" t="3079" r="4567" b="86409"/>
                  <a:stretch>
                    <a:fillRect/>
                  </a:stretch>
                </pic:blipFill>
                <pic:spPr bwMode="auto">
                  <a:xfrm>
                    <a:off x="0" y="0"/>
                    <a:ext cx="922020" cy="9220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2A6E2AE"/>
    <w:lvl w:ilvl="0">
      <w:start w:val="1"/>
      <w:numFmt w:val="bullet"/>
      <w:pStyle w:val="Listaconvietas2"/>
      <w:lvlText w:val=""/>
      <w:lvlJc w:val="left"/>
      <w:pPr>
        <w:tabs>
          <w:tab w:val="num" w:pos="567"/>
        </w:tabs>
        <w:ind w:left="567" w:hanging="360"/>
      </w:pPr>
      <w:rPr>
        <w:rFonts w:ascii="Symbol" w:hAnsi="Symbol" w:hint="default"/>
      </w:rPr>
    </w:lvl>
  </w:abstractNum>
  <w:abstractNum w:abstractNumId="1">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2">
    <w:nsid w:val="00000002"/>
    <w:multiLevelType w:val="multilevel"/>
    <w:tmpl w:val="00000002"/>
    <w:name w:val="WW8Num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3"/>
    <w:multiLevelType w:val="multilevel"/>
    <w:tmpl w:val="4FC0C73C"/>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4"/>
    <w:multiLevelType w:val="singleLevel"/>
    <w:tmpl w:val="00000004"/>
    <w:lvl w:ilvl="0">
      <w:start w:val="1"/>
      <w:numFmt w:val="bullet"/>
      <w:lvlText w:val=""/>
      <w:lvlJc w:val="left"/>
      <w:pPr>
        <w:tabs>
          <w:tab w:val="num" w:pos="0"/>
        </w:tabs>
        <w:ind w:left="720" w:hanging="360"/>
      </w:pPr>
      <w:rPr>
        <w:rFonts w:ascii="Symbol" w:hAnsi="Symbol"/>
      </w:rPr>
    </w:lvl>
  </w:abstractNum>
  <w:abstractNum w:abstractNumId="5">
    <w:nsid w:val="00000005"/>
    <w:multiLevelType w:val="multilevel"/>
    <w:tmpl w:val="00000005"/>
    <w:name w:val="WW8Num5"/>
    <w:lvl w:ilvl="0">
      <w:start w:val="1"/>
      <w:numFmt w:val="decimal"/>
      <w:lvlText w:val="%1."/>
      <w:lvlJc w:val="left"/>
      <w:pPr>
        <w:tabs>
          <w:tab w:val="num" w:pos="360"/>
        </w:tabs>
        <w:ind w:left="360" w:hanging="360"/>
      </w:pPr>
    </w:lvl>
    <w:lvl w:ilvl="1">
      <w:start w:val="5"/>
      <w:numFmt w:val="decimal"/>
      <w:lvlText w:val="%1.%2."/>
      <w:lvlJc w:val="left"/>
      <w:pPr>
        <w:tabs>
          <w:tab w:val="num" w:pos="792"/>
        </w:tabs>
        <w:ind w:left="792" w:hanging="432"/>
      </w:pPr>
    </w:lvl>
    <w:lvl w:ilvl="2">
      <w:start w:val="5"/>
      <w:numFmt w:val="none"/>
      <w:lvlText w:val="5.1.1.2."/>
      <w:lvlJc w:val="left"/>
      <w:pPr>
        <w:tabs>
          <w:tab w:val="num" w:pos="1440"/>
        </w:tabs>
        <w:ind w:left="1224" w:hanging="504"/>
      </w:pPr>
    </w:lvl>
    <w:lvl w:ilvl="3">
      <w:start w:val="1"/>
      <w:numFmt w:val="decimal"/>
      <w:lvlText w:val="%4.."/>
      <w:lvlJc w:val="left"/>
      <w:pPr>
        <w:tabs>
          <w:tab w:val="num" w:pos="1800"/>
        </w:tabs>
        <w:ind w:left="1728" w:hanging="648"/>
      </w:pPr>
    </w:lvl>
    <w:lvl w:ilvl="4">
      <w:start w:val="1"/>
      <w:numFmt w:val="decimal"/>
      <w:lvlText w:val="%4.%5.."/>
      <w:lvlJc w:val="left"/>
      <w:pPr>
        <w:tabs>
          <w:tab w:val="num" w:pos="2520"/>
        </w:tabs>
        <w:ind w:left="2232" w:hanging="792"/>
      </w:pPr>
    </w:lvl>
    <w:lvl w:ilvl="5">
      <w:start w:val="1"/>
      <w:numFmt w:val="decimal"/>
      <w:lvlText w:val="%4.%5.%6."/>
      <w:lvlJc w:val="left"/>
      <w:pPr>
        <w:tabs>
          <w:tab w:val="num" w:pos="2880"/>
        </w:tabs>
        <w:ind w:left="2736" w:hanging="936"/>
      </w:pPr>
    </w:lvl>
    <w:lvl w:ilvl="6">
      <w:start w:val="1"/>
      <w:numFmt w:val="decimal"/>
      <w:lvlText w:val="%4.%5.%6.%7."/>
      <w:lvlJc w:val="left"/>
      <w:pPr>
        <w:tabs>
          <w:tab w:val="num" w:pos="3600"/>
        </w:tabs>
        <w:ind w:left="3240" w:hanging="1080"/>
      </w:pPr>
    </w:lvl>
    <w:lvl w:ilvl="7">
      <w:start w:val="1"/>
      <w:numFmt w:val="decimal"/>
      <w:lvlText w:val="%4.%5.%6.%7.%8."/>
      <w:lvlJc w:val="left"/>
      <w:pPr>
        <w:tabs>
          <w:tab w:val="num" w:pos="3960"/>
        </w:tabs>
        <w:ind w:left="3744" w:hanging="1224"/>
      </w:pPr>
    </w:lvl>
    <w:lvl w:ilvl="8">
      <w:start w:val="1"/>
      <w:numFmt w:val="decimal"/>
      <w:lvlText w:val="%4.%5.%6.%7.%8.%9."/>
      <w:lvlJc w:val="left"/>
      <w:pPr>
        <w:tabs>
          <w:tab w:val="num" w:pos="4680"/>
        </w:tabs>
        <w:ind w:left="4320" w:hanging="144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2"/>
    <w:multiLevelType w:val="singleLevel"/>
    <w:tmpl w:val="00000012"/>
    <w:name w:val="WW8Num23"/>
    <w:lvl w:ilvl="0">
      <w:start w:val="1"/>
      <w:numFmt w:val="bullet"/>
      <w:lvlText w:val=""/>
      <w:lvlJc w:val="left"/>
      <w:pPr>
        <w:tabs>
          <w:tab w:val="num" w:pos="360"/>
        </w:tabs>
        <w:ind w:left="360" w:hanging="360"/>
      </w:pPr>
      <w:rPr>
        <w:rFonts w:ascii="Symbol" w:hAnsi="Symbol"/>
      </w:rPr>
    </w:lvl>
  </w:abstractNum>
  <w:abstractNum w:abstractNumId="9">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0">
    <w:nsid w:val="00000028"/>
    <w:multiLevelType w:val="multilevel"/>
    <w:tmpl w:val="00000028"/>
    <w:name w:val="WW8Num46"/>
    <w:lvl w:ilvl="0">
      <w:start w:val="1"/>
      <w:numFmt w:val="bullet"/>
      <w:lvlText w:val=""/>
      <w:lvlJc w:val="left"/>
      <w:pPr>
        <w:tabs>
          <w:tab w:val="num" w:pos="720"/>
        </w:tabs>
        <w:ind w:left="720" w:hanging="360"/>
      </w:pPr>
      <w:rPr>
        <w:rFonts w:ascii="Symbol" w:hAnsi="Symbol"/>
        <w:b/>
      </w:rPr>
    </w:lvl>
    <w:lvl w:ilvl="1">
      <w:start w:val="1"/>
      <w:numFmt w:val="bullet"/>
      <w:lvlText w:val="o"/>
      <w:lvlJc w:val="left"/>
      <w:pPr>
        <w:tabs>
          <w:tab w:val="num" w:pos="1440"/>
        </w:tabs>
        <w:ind w:left="1440" w:hanging="360"/>
      </w:pPr>
      <w:rPr>
        <w:rFonts w:ascii="Courier New" w:hAnsi="Courier New"/>
        <w:b/>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2B"/>
    <w:multiLevelType w:val="multilevel"/>
    <w:tmpl w:val="0000002B"/>
    <w:name w:val="WW8Num49"/>
    <w:lvl w:ilvl="0">
      <w:start w:val="1"/>
      <w:numFmt w:val="bullet"/>
      <w:lvlText w:val=""/>
      <w:lvlJc w:val="left"/>
      <w:pPr>
        <w:tabs>
          <w:tab w:val="num" w:pos="720"/>
        </w:tabs>
        <w:ind w:left="720" w:hanging="360"/>
      </w:pPr>
      <w:rPr>
        <w:rFonts w:ascii="Symbol" w:hAnsi="Symbol"/>
        <w:b w:val="0"/>
        <w:i w:val="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36"/>
    <w:multiLevelType w:val="singleLevel"/>
    <w:tmpl w:val="00000036"/>
    <w:name w:val="WW8Num60"/>
    <w:lvl w:ilvl="0">
      <w:start w:val="1"/>
      <w:numFmt w:val="bullet"/>
      <w:lvlText w:val=""/>
      <w:lvlJc w:val="left"/>
      <w:pPr>
        <w:tabs>
          <w:tab w:val="num" w:pos="720"/>
        </w:tabs>
        <w:ind w:left="720" w:hanging="360"/>
      </w:pPr>
      <w:rPr>
        <w:rFonts w:ascii="Symbol" w:hAnsi="Symbol"/>
      </w:rPr>
    </w:lvl>
  </w:abstractNum>
  <w:abstractNum w:abstractNumId="13">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82E76B6"/>
    <w:multiLevelType w:val="hybridMultilevel"/>
    <w:tmpl w:val="068442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494345B"/>
    <w:multiLevelType w:val="hybridMultilevel"/>
    <w:tmpl w:val="99B64D3E"/>
    <w:styleLink w:val="WW8Num341"/>
    <w:lvl w:ilvl="0" w:tplc="080A000F">
      <w:start w:val="1"/>
      <w:numFmt w:val="decimal"/>
      <w:lvlText w:val="%1."/>
      <w:lvlJc w:val="left"/>
      <w:pPr>
        <w:ind w:left="720" w:hanging="360"/>
      </w:pPr>
    </w:lvl>
    <w:lvl w:ilvl="1" w:tplc="9836B3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73D242B"/>
    <w:multiLevelType w:val="hybridMultilevel"/>
    <w:tmpl w:val="86C8289C"/>
    <w:styleLink w:val="WW8Num351"/>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D573713"/>
    <w:multiLevelType w:val="hybridMultilevel"/>
    <w:tmpl w:val="496E6C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6C75002"/>
    <w:multiLevelType w:val="hybridMultilevel"/>
    <w:tmpl w:val="387690B2"/>
    <w:styleLink w:val="WW8Num4113"/>
    <w:lvl w:ilvl="0" w:tplc="6262D0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ADF5EEE"/>
    <w:multiLevelType w:val="hybridMultilevel"/>
    <w:tmpl w:val="47166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8425B0"/>
    <w:multiLevelType w:val="hybridMultilevel"/>
    <w:tmpl w:val="2974C0BE"/>
    <w:styleLink w:val="WW8Num35132"/>
    <w:lvl w:ilvl="0" w:tplc="08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34E03EDC"/>
    <w:multiLevelType w:val="hybridMultilevel"/>
    <w:tmpl w:val="8C529B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7B02D08"/>
    <w:multiLevelType w:val="hybridMultilevel"/>
    <w:tmpl w:val="6C3EE58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5">
    <w:nsid w:val="3B4208CB"/>
    <w:multiLevelType w:val="hybridMultilevel"/>
    <w:tmpl w:val="00D41228"/>
    <w:lvl w:ilvl="0" w:tplc="00000006">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EF342BD"/>
    <w:multiLevelType w:val="hybridMultilevel"/>
    <w:tmpl w:val="C13459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BDC70A4"/>
    <w:multiLevelType w:val="hybridMultilevel"/>
    <w:tmpl w:val="D5E89B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30">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517112A3"/>
    <w:multiLevelType w:val="hybridMultilevel"/>
    <w:tmpl w:val="7AE29374"/>
    <w:styleLink w:val="WW8Num3412"/>
    <w:lvl w:ilvl="0" w:tplc="76EA5C92">
      <w:start w:val="1"/>
      <w:numFmt w:val="upperLetter"/>
      <w:lvlText w:val="%1."/>
      <w:lvlJc w:val="left"/>
      <w:pPr>
        <w:ind w:left="720" w:hanging="360"/>
      </w:pPr>
      <w:rPr>
        <w:rFonts w:cs="Times New Roman"/>
        <w:b/>
      </w:rPr>
    </w:lvl>
    <w:lvl w:ilvl="1" w:tplc="DA987FC8">
      <w:start w:val="1"/>
      <w:numFmt w:val="lowerLetter"/>
      <w:lvlText w:val="%2)"/>
      <w:lvlJc w:val="left"/>
      <w:pPr>
        <w:ind w:left="1440" w:hanging="360"/>
      </w:pPr>
      <w:rPr>
        <w:rFonts w:cs="Times New Roman"/>
        <w:b/>
      </w:rPr>
    </w:lvl>
    <w:lvl w:ilvl="2" w:tplc="C62056F2">
      <w:start w:val="19"/>
      <w:numFmt w:val="decimal"/>
      <w:lvlText w:val="%3."/>
      <w:lvlJc w:val="left"/>
      <w:pPr>
        <w:ind w:left="2340" w:hanging="360"/>
      </w:pPr>
      <w:rPr>
        <w:rFonts w:hint="default"/>
        <w:b/>
      </w:rPr>
    </w:lvl>
    <w:lvl w:ilvl="3" w:tplc="4A3A2616">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2">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5B5E69EC"/>
    <w:multiLevelType w:val="multilevel"/>
    <w:tmpl w:val="59B25FA0"/>
    <w:styleLink w:val="WW8Num3513"/>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34">
    <w:nsid w:val="66923937"/>
    <w:multiLevelType w:val="hybridMultilevel"/>
    <w:tmpl w:val="884C38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B72C19"/>
    <w:multiLevelType w:val="hybridMultilevel"/>
    <w:tmpl w:val="BF54919C"/>
    <w:styleLink w:val="WW8Num4615"/>
    <w:lvl w:ilvl="0" w:tplc="76EA5C92">
      <w:start w:val="1"/>
      <w:numFmt w:val="upperLetter"/>
      <w:lvlText w:val="%1."/>
      <w:lvlJc w:val="left"/>
      <w:pPr>
        <w:ind w:left="720" w:hanging="360"/>
      </w:pPr>
      <w:rPr>
        <w:rFonts w:cs="Times New Roman"/>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7">
    <w:nsid w:val="78AE0B13"/>
    <w:multiLevelType w:val="hybridMultilevel"/>
    <w:tmpl w:val="27DEE54A"/>
    <w:lvl w:ilvl="0" w:tplc="8B1AE4BE">
      <w:start w:val="1"/>
      <w:numFmt w:val="decimal"/>
      <w:pStyle w:val="TtuloE1"/>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AD63285"/>
    <w:multiLevelType w:val="hybridMultilevel"/>
    <w:tmpl w:val="BAE450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7"/>
  </w:num>
  <w:num w:numId="4">
    <w:abstractNumId w:val="13"/>
  </w:num>
  <w:num w:numId="5">
    <w:abstractNumId w:val="19"/>
  </w:num>
  <w:num w:numId="6">
    <w:abstractNumId w:val="36"/>
  </w:num>
  <w:num w:numId="7">
    <w:abstractNumId w:val="31"/>
  </w:num>
  <w:num w:numId="8">
    <w:abstractNumId w:val="33"/>
  </w:num>
  <w:num w:numId="9">
    <w:abstractNumId w:val="16"/>
  </w:num>
  <w:num w:numId="10">
    <w:abstractNumId w:val="37"/>
  </w:num>
  <w:num w:numId="11">
    <w:abstractNumId w:val="32"/>
  </w:num>
  <w:num w:numId="12">
    <w:abstractNumId w:val="30"/>
  </w:num>
  <w:num w:numId="13">
    <w:abstractNumId w:val="0"/>
  </w:num>
  <w:num w:numId="14">
    <w:abstractNumId w:val="3"/>
  </w:num>
  <w:num w:numId="15">
    <w:abstractNumId w:val="22"/>
  </w:num>
  <w:num w:numId="16">
    <w:abstractNumId w:val="25"/>
  </w:num>
  <w:num w:numId="17">
    <w:abstractNumId w:val="18"/>
  </w:num>
  <w:num w:numId="18">
    <w:abstractNumId w:val="34"/>
  </w:num>
  <w:num w:numId="19">
    <w:abstractNumId w:val="20"/>
  </w:num>
  <w:num w:numId="20">
    <w:abstractNumId w:val="5"/>
    <w:lvlOverride w:ilvl="0">
      <w:startOverride w:val="1"/>
    </w:lvlOverride>
    <w:lvlOverride w:ilvl="1">
      <w:startOverride w:val="5"/>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3"/>
    <w:lvlOverride w:ilvl="0">
      <w:startOverride w:val="1"/>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num>
  <w:num w:numId="26">
    <w:abstractNumId w:val="27"/>
  </w:num>
  <w:num w:numId="27">
    <w:abstractNumId w:val="29"/>
  </w:num>
  <w:num w:numId="28">
    <w:abstractNumId w:val="35"/>
  </w:num>
  <w:num w:numId="29">
    <w:abstractNumId w:val="23"/>
  </w:num>
  <w:num w:numId="30">
    <w:abstractNumId w:val="28"/>
  </w:num>
  <w:num w:numId="31">
    <w:abstractNumId w:val="15"/>
  </w:num>
  <w:num w:numId="32">
    <w:abstractNumId w:val="14"/>
  </w:num>
  <w:num w:numId="33">
    <w:abstractNumId w:val="24"/>
  </w:num>
  <w:num w:numId="34">
    <w:abstractNumId w:val="2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6E"/>
    <w:rsid w:val="00007681"/>
    <w:rsid w:val="00014BC7"/>
    <w:rsid w:val="00015263"/>
    <w:rsid w:val="000166E7"/>
    <w:rsid w:val="000244C0"/>
    <w:rsid w:val="000430AE"/>
    <w:rsid w:val="00054B21"/>
    <w:rsid w:val="00055372"/>
    <w:rsid w:val="000568A4"/>
    <w:rsid w:val="00061048"/>
    <w:rsid w:val="000633F5"/>
    <w:rsid w:val="00066215"/>
    <w:rsid w:val="000665C7"/>
    <w:rsid w:val="00070666"/>
    <w:rsid w:val="00070DFF"/>
    <w:rsid w:val="00073DB1"/>
    <w:rsid w:val="00074370"/>
    <w:rsid w:val="00077D75"/>
    <w:rsid w:val="00080A24"/>
    <w:rsid w:val="00083370"/>
    <w:rsid w:val="00091E53"/>
    <w:rsid w:val="000934AA"/>
    <w:rsid w:val="00095970"/>
    <w:rsid w:val="000A09C1"/>
    <w:rsid w:val="000A408C"/>
    <w:rsid w:val="000A4753"/>
    <w:rsid w:val="000B0F27"/>
    <w:rsid w:val="000B2C5C"/>
    <w:rsid w:val="000B3471"/>
    <w:rsid w:val="000B65EA"/>
    <w:rsid w:val="000D2F97"/>
    <w:rsid w:val="000D2FBC"/>
    <w:rsid w:val="000D75FA"/>
    <w:rsid w:val="000D799D"/>
    <w:rsid w:val="000E5D1C"/>
    <w:rsid w:val="000F0600"/>
    <w:rsid w:val="000F0670"/>
    <w:rsid w:val="000F4C68"/>
    <w:rsid w:val="000F5BB4"/>
    <w:rsid w:val="0010044A"/>
    <w:rsid w:val="00103370"/>
    <w:rsid w:val="00106301"/>
    <w:rsid w:val="001123B8"/>
    <w:rsid w:val="00112B3F"/>
    <w:rsid w:val="001171FE"/>
    <w:rsid w:val="001303DF"/>
    <w:rsid w:val="00130C21"/>
    <w:rsid w:val="0013228A"/>
    <w:rsid w:val="00132439"/>
    <w:rsid w:val="001338E6"/>
    <w:rsid w:val="0013456C"/>
    <w:rsid w:val="00142076"/>
    <w:rsid w:val="00143043"/>
    <w:rsid w:val="00147434"/>
    <w:rsid w:val="001513F6"/>
    <w:rsid w:val="00152385"/>
    <w:rsid w:val="0015357F"/>
    <w:rsid w:val="00155C37"/>
    <w:rsid w:val="00156A3E"/>
    <w:rsid w:val="00161740"/>
    <w:rsid w:val="0016179D"/>
    <w:rsid w:val="0017702C"/>
    <w:rsid w:val="00180A38"/>
    <w:rsid w:val="001818A9"/>
    <w:rsid w:val="00182A70"/>
    <w:rsid w:val="00182B9A"/>
    <w:rsid w:val="00184325"/>
    <w:rsid w:val="00187056"/>
    <w:rsid w:val="00187308"/>
    <w:rsid w:val="00192326"/>
    <w:rsid w:val="00192BC3"/>
    <w:rsid w:val="001950B3"/>
    <w:rsid w:val="0019792C"/>
    <w:rsid w:val="00197E69"/>
    <w:rsid w:val="001A1CB7"/>
    <w:rsid w:val="001A351E"/>
    <w:rsid w:val="001B6E72"/>
    <w:rsid w:val="001D5047"/>
    <w:rsid w:val="001E382E"/>
    <w:rsid w:val="00206F7D"/>
    <w:rsid w:val="0021732D"/>
    <w:rsid w:val="00217684"/>
    <w:rsid w:val="002203E3"/>
    <w:rsid w:val="0022153C"/>
    <w:rsid w:val="00221C85"/>
    <w:rsid w:val="00226DC1"/>
    <w:rsid w:val="00234A24"/>
    <w:rsid w:val="00245107"/>
    <w:rsid w:val="00256B1D"/>
    <w:rsid w:val="00257C9C"/>
    <w:rsid w:val="0026299C"/>
    <w:rsid w:val="00262E40"/>
    <w:rsid w:val="002666C3"/>
    <w:rsid w:val="002679C2"/>
    <w:rsid w:val="002804B6"/>
    <w:rsid w:val="00280AF7"/>
    <w:rsid w:val="0028671B"/>
    <w:rsid w:val="0029542D"/>
    <w:rsid w:val="002A51DE"/>
    <w:rsid w:val="002A7E6A"/>
    <w:rsid w:val="002D4BBB"/>
    <w:rsid w:val="002E035A"/>
    <w:rsid w:val="002E036E"/>
    <w:rsid w:val="002E2142"/>
    <w:rsid w:val="002E3F09"/>
    <w:rsid w:val="002E4953"/>
    <w:rsid w:val="002E4F69"/>
    <w:rsid w:val="002E5AF1"/>
    <w:rsid w:val="002E72B2"/>
    <w:rsid w:val="002E78C8"/>
    <w:rsid w:val="002F1A13"/>
    <w:rsid w:val="00303856"/>
    <w:rsid w:val="0030476A"/>
    <w:rsid w:val="003102C8"/>
    <w:rsid w:val="00311065"/>
    <w:rsid w:val="0032586C"/>
    <w:rsid w:val="003273E1"/>
    <w:rsid w:val="00330DC8"/>
    <w:rsid w:val="00333763"/>
    <w:rsid w:val="0034181C"/>
    <w:rsid w:val="003550D1"/>
    <w:rsid w:val="00355EDE"/>
    <w:rsid w:val="00363222"/>
    <w:rsid w:val="00370465"/>
    <w:rsid w:val="0037785F"/>
    <w:rsid w:val="0038156D"/>
    <w:rsid w:val="0038208A"/>
    <w:rsid w:val="003830D6"/>
    <w:rsid w:val="003878C4"/>
    <w:rsid w:val="0039286A"/>
    <w:rsid w:val="00396680"/>
    <w:rsid w:val="003A3AEF"/>
    <w:rsid w:val="003A6D38"/>
    <w:rsid w:val="003B1414"/>
    <w:rsid w:val="003B776D"/>
    <w:rsid w:val="003C3676"/>
    <w:rsid w:val="003D416E"/>
    <w:rsid w:val="003E1335"/>
    <w:rsid w:val="00404BB6"/>
    <w:rsid w:val="00405A55"/>
    <w:rsid w:val="004229C0"/>
    <w:rsid w:val="0042526D"/>
    <w:rsid w:val="004266ED"/>
    <w:rsid w:val="004320C0"/>
    <w:rsid w:val="00432803"/>
    <w:rsid w:val="0043620D"/>
    <w:rsid w:val="00437B49"/>
    <w:rsid w:val="00453671"/>
    <w:rsid w:val="004538FD"/>
    <w:rsid w:val="004577A8"/>
    <w:rsid w:val="00461A40"/>
    <w:rsid w:val="00463339"/>
    <w:rsid w:val="00467389"/>
    <w:rsid w:val="00477F45"/>
    <w:rsid w:val="0048257F"/>
    <w:rsid w:val="00483E32"/>
    <w:rsid w:val="00487D37"/>
    <w:rsid w:val="004904AE"/>
    <w:rsid w:val="004A4C4E"/>
    <w:rsid w:val="004B3FAB"/>
    <w:rsid w:val="004C6500"/>
    <w:rsid w:val="004D146C"/>
    <w:rsid w:val="004D2D36"/>
    <w:rsid w:val="004D4A33"/>
    <w:rsid w:val="004D4DF4"/>
    <w:rsid w:val="004E0D31"/>
    <w:rsid w:val="004E3DD9"/>
    <w:rsid w:val="00501143"/>
    <w:rsid w:val="00501BD4"/>
    <w:rsid w:val="0052011E"/>
    <w:rsid w:val="00526FAD"/>
    <w:rsid w:val="005404BD"/>
    <w:rsid w:val="00560125"/>
    <w:rsid w:val="00561026"/>
    <w:rsid w:val="00566828"/>
    <w:rsid w:val="00567167"/>
    <w:rsid w:val="005715A6"/>
    <w:rsid w:val="005737C9"/>
    <w:rsid w:val="005774C4"/>
    <w:rsid w:val="00577E58"/>
    <w:rsid w:val="00586E25"/>
    <w:rsid w:val="0058799B"/>
    <w:rsid w:val="00593FBF"/>
    <w:rsid w:val="00595255"/>
    <w:rsid w:val="00595605"/>
    <w:rsid w:val="005B1CD4"/>
    <w:rsid w:val="005B7C1A"/>
    <w:rsid w:val="005C0F81"/>
    <w:rsid w:val="005C1871"/>
    <w:rsid w:val="005C1A7C"/>
    <w:rsid w:val="005C7CAD"/>
    <w:rsid w:val="005D4058"/>
    <w:rsid w:val="005D7457"/>
    <w:rsid w:val="005E4FD9"/>
    <w:rsid w:val="00605FF9"/>
    <w:rsid w:val="006106A1"/>
    <w:rsid w:val="00620AFD"/>
    <w:rsid w:val="006215B5"/>
    <w:rsid w:val="00625A9F"/>
    <w:rsid w:val="006266D4"/>
    <w:rsid w:val="00626EE3"/>
    <w:rsid w:val="00631824"/>
    <w:rsid w:val="006322C1"/>
    <w:rsid w:val="0064237B"/>
    <w:rsid w:val="00646636"/>
    <w:rsid w:val="00661189"/>
    <w:rsid w:val="00662192"/>
    <w:rsid w:val="00664134"/>
    <w:rsid w:val="006645B1"/>
    <w:rsid w:val="006770F8"/>
    <w:rsid w:val="00697EE6"/>
    <w:rsid w:val="006A0EC7"/>
    <w:rsid w:val="006A3D09"/>
    <w:rsid w:val="006C0425"/>
    <w:rsid w:val="006C3B4E"/>
    <w:rsid w:val="006D09F4"/>
    <w:rsid w:val="006E1209"/>
    <w:rsid w:val="006E189C"/>
    <w:rsid w:val="006E5FE7"/>
    <w:rsid w:val="006E710C"/>
    <w:rsid w:val="006E7351"/>
    <w:rsid w:val="006E7C98"/>
    <w:rsid w:val="006F39E8"/>
    <w:rsid w:val="006F53D6"/>
    <w:rsid w:val="006F66CE"/>
    <w:rsid w:val="006F7FB6"/>
    <w:rsid w:val="007029DD"/>
    <w:rsid w:val="00704E8D"/>
    <w:rsid w:val="007062DB"/>
    <w:rsid w:val="00713F55"/>
    <w:rsid w:val="007170E9"/>
    <w:rsid w:val="0073365A"/>
    <w:rsid w:val="007421E3"/>
    <w:rsid w:val="00746887"/>
    <w:rsid w:val="007576A0"/>
    <w:rsid w:val="007645E7"/>
    <w:rsid w:val="0077074D"/>
    <w:rsid w:val="0077722D"/>
    <w:rsid w:val="0078000E"/>
    <w:rsid w:val="0078195E"/>
    <w:rsid w:val="00782DCB"/>
    <w:rsid w:val="007848AB"/>
    <w:rsid w:val="00794EAD"/>
    <w:rsid w:val="00795F0F"/>
    <w:rsid w:val="007966F9"/>
    <w:rsid w:val="007A6341"/>
    <w:rsid w:val="007B2837"/>
    <w:rsid w:val="007B4CDA"/>
    <w:rsid w:val="007B74AD"/>
    <w:rsid w:val="007C416A"/>
    <w:rsid w:val="007C5878"/>
    <w:rsid w:val="007D16DA"/>
    <w:rsid w:val="007D17A0"/>
    <w:rsid w:val="007D6115"/>
    <w:rsid w:val="007D77D1"/>
    <w:rsid w:val="007E5888"/>
    <w:rsid w:val="007E6234"/>
    <w:rsid w:val="007F1DB3"/>
    <w:rsid w:val="007F41C9"/>
    <w:rsid w:val="007F5E00"/>
    <w:rsid w:val="00800345"/>
    <w:rsid w:val="00802118"/>
    <w:rsid w:val="008110D1"/>
    <w:rsid w:val="00820238"/>
    <w:rsid w:val="008206CA"/>
    <w:rsid w:val="008233A1"/>
    <w:rsid w:val="008268CF"/>
    <w:rsid w:val="00831EE7"/>
    <w:rsid w:val="00832066"/>
    <w:rsid w:val="00833750"/>
    <w:rsid w:val="00834146"/>
    <w:rsid w:val="00840354"/>
    <w:rsid w:val="00846D74"/>
    <w:rsid w:val="00852B1A"/>
    <w:rsid w:val="00871287"/>
    <w:rsid w:val="00875A42"/>
    <w:rsid w:val="00882722"/>
    <w:rsid w:val="0088388F"/>
    <w:rsid w:val="00884124"/>
    <w:rsid w:val="00892AFB"/>
    <w:rsid w:val="008A1404"/>
    <w:rsid w:val="008A3659"/>
    <w:rsid w:val="008C3C1E"/>
    <w:rsid w:val="008C3E09"/>
    <w:rsid w:val="008C6BAD"/>
    <w:rsid w:val="008D472C"/>
    <w:rsid w:val="008D7ADA"/>
    <w:rsid w:val="008F2306"/>
    <w:rsid w:val="008F5612"/>
    <w:rsid w:val="00900A0E"/>
    <w:rsid w:val="00902575"/>
    <w:rsid w:val="009040E3"/>
    <w:rsid w:val="0090412A"/>
    <w:rsid w:val="009066A7"/>
    <w:rsid w:val="009068C0"/>
    <w:rsid w:val="00907F1C"/>
    <w:rsid w:val="0091439A"/>
    <w:rsid w:val="009179EE"/>
    <w:rsid w:val="00932C27"/>
    <w:rsid w:val="009373E4"/>
    <w:rsid w:val="00937C98"/>
    <w:rsid w:val="00940908"/>
    <w:rsid w:val="00942415"/>
    <w:rsid w:val="00942628"/>
    <w:rsid w:val="00943486"/>
    <w:rsid w:val="00943D7C"/>
    <w:rsid w:val="00946DF1"/>
    <w:rsid w:val="0096014C"/>
    <w:rsid w:val="00966110"/>
    <w:rsid w:val="00980C19"/>
    <w:rsid w:val="00982279"/>
    <w:rsid w:val="009865AC"/>
    <w:rsid w:val="00990A59"/>
    <w:rsid w:val="00995B12"/>
    <w:rsid w:val="009A4BB7"/>
    <w:rsid w:val="009B2B13"/>
    <w:rsid w:val="009B4B29"/>
    <w:rsid w:val="009B78EE"/>
    <w:rsid w:val="009C12D6"/>
    <w:rsid w:val="009C4C9B"/>
    <w:rsid w:val="009C4EB2"/>
    <w:rsid w:val="009C5EDA"/>
    <w:rsid w:val="009E02A7"/>
    <w:rsid w:val="009E3B50"/>
    <w:rsid w:val="009E6645"/>
    <w:rsid w:val="009F2BA1"/>
    <w:rsid w:val="009F565C"/>
    <w:rsid w:val="00A07674"/>
    <w:rsid w:val="00A13332"/>
    <w:rsid w:val="00A1619A"/>
    <w:rsid w:val="00A1649C"/>
    <w:rsid w:val="00A17F5B"/>
    <w:rsid w:val="00A266AB"/>
    <w:rsid w:val="00A301D7"/>
    <w:rsid w:val="00A31366"/>
    <w:rsid w:val="00A52EBF"/>
    <w:rsid w:val="00A60D70"/>
    <w:rsid w:val="00A6586F"/>
    <w:rsid w:val="00A73D65"/>
    <w:rsid w:val="00A831E8"/>
    <w:rsid w:val="00A84B65"/>
    <w:rsid w:val="00AA3E58"/>
    <w:rsid w:val="00AB3C92"/>
    <w:rsid w:val="00AB4558"/>
    <w:rsid w:val="00AD345C"/>
    <w:rsid w:val="00AD731C"/>
    <w:rsid w:val="00AF164A"/>
    <w:rsid w:val="00B00B85"/>
    <w:rsid w:val="00B0111D"/>
    <w:rsid w:val="00B04B66"/>
    <w:rsid w:val="00B06619"/>
    <w:rsid w:val="00B10194"/>
    <w:rsid w:val="00B13E5C"/>
    <w:rsid w:val="00B16CEA"/>
    <w:rsid w:val="00B227C0"/>
    <w:rsid w:val="00B24FA0"/>
    <w:rsid w:val="00B32952"/>
    <w:rsid w:val="00B35944"/>
    <w:rsid w:val="00B35B55"/>
    <w:rsid w:val="00B35D61"/>
    <w:rsid w:val="00B3608B"/>
    <w:rsid w:val="00B500AE"/>
    <w:rsid w:val="00B5049C"/>
    <w:rsid w:val="00B51645"/>
    <w:rsid w:val="00B51B14"/>
    <w:rsid w:val="00B532DA"/>
    <w:rsid w:val="00B54610"/>
    <w:rsid w:val="00B54EB4"/>
    <w:rsid w:val="00B6322E"/>
    <w:rsid w:val="00B6478D"/>
    <w:rsid w:val="00B66ECC"/>
    <w:rsid w:val="00B70AD3"/>
    <w:rsid w:val="00B714AD"/>
    <w:rsid w:val="00B72D65"/>
    <w:rsid w:val="00B77709"/>
    <w:rsid w:val="00B83301"/>
    <w:rsid w:val="00B83C67"/>
    <w:rsid w:val="00B87C85"/>
    <w:rsid w:val="00B96384"/>
    <w:rsid w:val="00BA23BF"/>
    <w:rsid w:val="00BA2AB5"/>
    <w:rsid w:val="00BA65C6"/>
    <w:rsid w:val="00BB21A6"/>
    <w:rsid w:val="00BB2DFF"/>
    <w:rsid w:val="00BB767C"/>
    <w:rsid w:val="00BC43BD"/>
    <w:rsid w:val="00BC6612"/>
    <w:rsid w:val="00BF29F6"/>
    <w:rsid w:val="00BF6B8D"/>
    <w:rsid w:val="00C02E98"/>
    <w:rsid w:val="00C1144C"/>
    <w:rsid w:val="00C13382"/>
    <w:rsid w:val="00C1756F"/>
    <w:rsid w:val="00C21833"/>
    <w:rsid w:val="00C2328A"/>
    <w:rsid w:val="00C23B9E"/>
    <w:rsid w:val="00C26226"/>
    <w:rsid w:val="00C269D9"/>
    <w:rsid w:val="00C279A3"/>
    <w:rsid w:val="00C30849"/>
    <w:rsid w:val="00C36DC0"/>
    <w:rsid w:val="00C465FE"/>
    <w:rsid w:val="00C46D6F"/>
    <w:rsid w:val="00C67047"/>
    <w:rsid w:val="00C67654"/>
    <w:rsid w:val="00C72BAE"/>
    <w:rsid w:val="00C76C8D"/>
    <w:rsid w:val="00C804B3"/>
    <w:rsid w:val="00C83D9C"/>
    <w:rsid w:val="00C85EE9"/>
    <w:rsid w:val="00C90CED"/>
    <w:rsid w:val="00C918A3"/>
    <w:rsid w:val="00CA069C"/>
    <w:rsid w:val="00CA42DC"/>
    <w:rsid w:val="00CB74C1"/>
    <w:rsid w:val="00CB7D4F"/>
    <w:rsid w:val="00CB7E4A"/>
    <w:rsid w:val="00CD217D"/>
    <w:rsid w:val="00CD75C2"/>
    <w:rsid w:val="00CE1DD3"/>
    <w:rsid w:val="00CE3E99"/>
    <w:rsid w:val="00CE6132"/>
    <w:rsid w:val="00CE64A4"/>
    <w:rsid w:val="00CF48C2"/>
    <w:rsid w:val="00CF66B5"/>
    <w:rsid w:val="00D005F9"/>
    <w:rsid w:val="00D03F2C"/>
    <w:rsid w:val="00D0557F"/>
    <w:rsid w:val="00D066C8"/>
    <w:rsid w:val="00D11AD6"/>
    <w:rsid w:val="00D1354D"/>
    <w:rsid w:val="00D20C38"/>
    <w:rsid w:val="00D21AC9"/>
    <w:rsid w:val="00D453E8"/>
    <w:rsid w:val="00D47978"/>
    <w:rsid w:val="00D53D98"/>
    <w:rsid w:val="00D54C88"/>
    <w:rsid w:val="00D60570"/>
    <w:rsid w:val="00D66E1E"/>
    <w:rsid w:val="00D73C17"/>
    <w:rsid w:val="00D75A74"/>
    <w:rsid w:val="00D84E05"/>
    <w:rsid w:val="00D87F47"/>
    <w:rsid w:val="00D918F1"/>
    <w:rsid w:val="00D97770"/>
    <w:rsid w:val="00D97FD6"/>
    <w:rsid w:val="00DA037A"/>
    <w:rsid w:val="00DA1B19"/>
    <w:rsid w:val="00DB53A4"/>
    <w:rsid w:val="00DC2E3C"/>
    <w:rsid w:val="00DE1402"/>
    <w:rsid w:val="00DF5343"/>
    <w:rsid w:val="00DF5A4D"/>
    <w:rsid w:val="00E0197D"/>
    <w:rsid w:val="00E04EE3"/>
    <w:rsid w:val="00E067EB"/>
    <w:rsid w:val="00E14777"/>
    <w:rsid w:val="00E155A4"/>
    <w:rsid w:val="00E20A99"/>
    <w:rsid w:val="00E25399"/>
    <w:rsid w:val="00E262BC"/>
    <w:rsid w:val="00E309A8"/>
    <w:rsid w:val="00E3761A"/>
    <w:rsid w:val="00E42D00"/>
    <w:rsid w:val="00E4631C"/>
    <w:rsid w:val="00E55E2A"/>
    <w:rsid w:val="00E6067C"/>
    <w:rsid w:val="00E712FB"/>
    <w:rsid w:val="00E84347"/>
    <w:rsid w:val="00E93867"/>
    <w:rsid w:val="00E95F81"/>
    <w:rsid w:val="00E961B9"/>
    <w:rsid w:val="00EB33F2"/>
    <w:rsid w:val="00EB407F"/>
    <w:rsid w:val="00EC0A7F"/>
    <w:rsid w:val="00EC0F3D"/>
    <w:rsid w:val="00EC2C45"/>
    <w:rsid w:val="00EC4652"/>
    <w:rsid w:val="00EC5FF3"/>
    <w:rsid w:val="00EC7CF4"/>
    <w:rsid w:val="00ED3087"/>
    <w:rsid w:val="00ED7DE5"/>
    <w:rsid w:val="00EE053F"/>
    <w:rsid w:val="00EE3C4B"/>
    <w:rsid w:val="00EE61E0"/>
    <w:rsid w:val="00EE6B41"/>
    <w:rsid w:val="00EF4FA6"/>
    <w:rsid w:val="00F0637F"/>
    <w:rsid w:val="00F24915"/>
    <w:rsid w:val="00F401F9"/>
    <w:rsid w:val="00F57182"/>
    <w:rsid w:val="00F65EDA"/>
    <w:rsid w:val="00F707BE"/>
    <w:rsid w:val="00F745B2"/>
    <w:rsid w:val="00F80873"/>
    <w:rsid w:val="00F81592"/>
    <w:rsid w:val="00F945F2"/>
    <w:rsid w:val="00FA1218"/>
    <w:rsid w:val="00FA6DFF"/>
    <w:rsid w:val="00FB2C56"/>
    <w:rsid w:val="00FB7000"/>
    <w:rsid w:val="00FB7C70"/>
    <w:rsid w:val="00FD754F"/>
    <w:rsid w:val="00FD75E1"/>
    <w:rsid w:val="00FE24E4"/>
    <w:rsid w:val="00FE2ADE"/>
    <w:rsid w:val="00FF06FA"/>
    <w:rsid w:val="00FF784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625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qFormat/>
    <w:rsid w:val="00CD217D"/>
    <w:pPr>
      <w:keepNext/>
      <w:numPr>
        <w:numId w:val="2"/>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qFormat/>
    <w:rsid w:val="00CD217D"/>
    <w:pPr>
      <w:keepNext/>
      <w:numPr>
        <w:ilvl w:val="1"/>
        <w:numId w:val="2"/>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CD217D"/>
    <w:pPr>
      <w:keepNext/>
      <w:numPr>
        <w:ilvl w:val="2"/>
        <w:numId w:val="2"/>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CD217D"/>
    <w:pPr>
      <w:keepNext/>
      <w:numPr>
        <w:ilvl w:val="3"/>
        <w:numId w:val="2"/>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CD217D"/>
    <w:pPr>
      <w:numPr>
        <w:ilvl w:val="4"/>
        <w:numId w:val="2"/>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2"/>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2"/>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qFormat/>
    <w:rsid w:val="00CD217D"/>
    <w:pPr>
      <w:numPr>
        <w:ilvl w:val="7"/>
        <w:numId w:val="2"/>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CD217D"/>
    <w:pPr>
      <w:numPr>
        <w:ilvl w:val="8"/>
        <w:numId w:val="2"/>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rsid w:val="00CD217D"/>
    <w:rPr>
      <w:rFonts w:ascii="Arial" w:eastAsia="Times New Roman" w:hAnsi="Arial" w:cs="Arial"/>
      <w:i/>
      <w:lang w:val="es-ES_tradnl" w:eastAsia="ar-SA"/>
    </w:rPr>
  </w:style>
  <w:style w:type="character" w:customStyle="1" w:styleId="Ttulo9Car">
    <w:name w:val="Título 9 Car"/>
    <w:basedOn w:val="Fuentedeprrafopredeter"/>
    <w:link w:val="Ttulo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iPriority w:val="99"/>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iPriority w:val="99"/>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uiPriority w:val="99"/>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uiPriority w:val="99"/>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iPriority w:val="99"/>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5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8qarf">
    <w:name w:val="w8qarf"/>
    <w:basedOn w:val="Fuentedeprrafopredeter"/>
    <w:rsid w:val="00A266AB"/>
  </w:style>
  <w:style w:type="character" w:customStyle="1" w:styleId="lrzxr">
    <w:name w:val="lrzxr"/>
    <w:basedOn w:val="Fuentedeprrafopredeter"/>
    <w:rsid w:val="00A266AB"/>
  </w:style>
  <w:style w:type="table" w:customStyle="1" w:styleId="Tablaconcuadrcula23">
    <w:name w:val="Tabla con cuadrícula23"/>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51">
    <w:name w:val="WW8Num351"/>
    <w:basedOn w:val="Sinlista"/>
    <w:rsid w:val="00187308"/>
    <w:pPr>
      <w:numPr>
        <w:numId w:val="3"/>
      </w:numPr>
    </w:pPr>
  </w:style>
  <w:style w:type="numbering" w:customStyle="1" w:styleId="WW8Num411">
    <w:name w:val="WW8Num411"/>
    <w:basedOn w:val="Sinlista"/>
    <w:rsid w:val="00187308"/>
    <w:pPr>
      <w:numPr>
        <w:numId w:val="4"/>
      </w:numPr>
    </w:pPr>
  </w:style>
  <w:style w:type="table" w:customStyle="1" w:styleId="Tablaconcuadrcula124">
    <w:name w:val="Tabla con cuadrícula124"/>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513">
    <w:name w:val="WW8Num3513"/>
    <w:basedOn w:val="Sinlista"/>
    <w:rsid w:val="00187308"/>
    <w:pPr>
      <w:numPr>
        <w:numId w:val="8"/>
      </w:numPr>
    </w:pPr>
  </w:style>
  <w:style w:type="table" w:customStyle="1" w:styleId="Tablaconcuadrcula11">
    <w:name w:val="Tabla con cuadrícula1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187308"/>
    <w:rPr>
      <w:rFonts w:cs="Palatino"/>
      <w:b/>
      <w:bCs/>
      <w:color w:val="000000"/>
      <w:sz w:val="28"/>
      <w:szCs w:val="28"/>
    </w:rPr>
  </w:style>
  <w:style w:type="table" w:customStyle="1" w:styleId="Tablaconcuadrcula12">
    <w:name w:val="Tabla con cuadrícula12"/>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
    <w:name w:val="WW8Num461"/>
    <w:basedOn w:val="Sinlista"/>
    <w:rsid w:val="00187308"/>
  </w:style>
  <w:style w:type="paragraph" w:customStyle="1" w:styleId="Titulo">
    <w:name w:val="Titulo"/>
    <w:basedOn w:val="Normal"/>
    <w:rsid w:val="00187308"/>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187308"/>
  </w:style>
  <w:style w:type="numbering" w:customStyle="1" w:styleId="WW8Num341">
    <w:name w:val="WW8Num341"/>
    <w:basedOn w:val="Sinlista"/>
    <w:rsid w:val="00187308"/>
    <w:pPr>
      <w:numPr>
        <w:numId w:val="9"/>
      </w:numPr>
    </w:pPr>
  </w:style>
  <w:style w:type="numbering" w:customStyle="1" w:styleId="WW8Num3511">
    <w:name w:val="WW8Num3511"/>
    <w:basedOn w:val="Sinlista"/>
    <w:rsid w:val="00187308"/>
  </w:style>
  <w:style w:type="numbering" w:customStyle="1" w:styleId="WW8Num4111">
    <w:name w:val="WW8Num4111"/>
    <w:basedOn w:val="Sinlista"/>
    <w:rsid w:val="00187308"/>
  </w:style>
  <w:style w:type="table" w:customStyle="1" w:styleId="Tablaconcuadrcula121">
    <w:name w:val="Tabla con cuadrícula121"/>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1">
    <w:name w:val="WW8Num4611"/>
    <w:basedOn w:val="Sinlista"/>
    <w:rsid w:val="00187308"/>
  </w:style>
  <w:style w:type="numbering" w:customStyle="1" w:styleId="WW8Num3011">
    <w:name w:val="WW8Num3011"/>
    <w:basedOn w:val="Sinlista"/>
    <w:rsid w:val="00187308"/>
  </w:style>
  <w:style w:type="table" w:styleId="Cuadrculaclara-nfasis5">
    <w:name w:val="Light Grid Accent 5"/>
    <w:basedOn w:val="Tablanormal"/>
    <w:uiPriority w:val="62"/>
    <w:rsid w:val="00187308"/>
    <w:pPr>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character" w:styleId="nfasissutil">
    <w:name w:val="Subtle Emphasis"/>
    <w:basedOn w:val="Fuentedeprrafopredeter"/>
    <w:uiPriority w:val="19"/>
    <w:qFormat/>
    <w:rsid w:val="00187308"/>
    <w:rPr>
      <w:i/>
      <w:iCs/>
      <w:color w:val="808080" w:themeColor="text1" w:themeTint="7F"/>
    </w:rPr>
  </w:style>
  <w:style w:type="paragraph" w:customStyle="1" w:styleId="Textodebloque1">
    <w:name w:val="Texto de bloque1"/>
    <w:basedOn w:val="Normal"/>
    <w:rsid w:val="00187308"/>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sz w:val="20"/>
      <w:szCs w:val="20"/>
      <w:lang w:eastAsia="ar-SA"/>
    </w:rPr>
  </w:style>
  <w:style w:type="paragraph" w:customStyle="1" w:styleId="xl24">
    <w:name w:val="xl24"/>
    <w:basedOn w:val="Normal"/>
    <w:rsid w:val="00187308"/>
    <w:pPr>
      <w:suppressAutoHyphens/>
      <w:spacing w:before="280" w:after="280"/>
    </w:pPr>
    <w:rPr>
      <w:rFonts w:ascii="Abadi MT Condensed Light" w:eastAsia="Arial Unicode MS" w:hAnsi="Abadi MT Condensed Light" w:cs="Arial Unicode MS"/>
      <w:sz w:val="16"/>
      <w:szCs w:val="16"/>
      <w:lang w:eastAsia="ar-SA"/>
    </w:rPr>
  </w:style>
  <w:style w:type="paragraph" w:styleId="Sangra2detindependiente">
    <w:name w:val="Body Text Indent 2"/>
    <w:basedOn w:val="Normal"/>
    <w:link w:val="Sangra2detindependienteCar"/>
    <w:rsid w:val="00187308"/>
    <w:pPr>
      <w:suppressAutoHyphens/>
      <w:spacing w:after="120" w:line="480" w:lineRule="auto"/>
      <w:ind w:left="283"/>
    </w:pPr>
    <w:rPr>
      <w:rFonts w:ascii="Times New Roman" w:eastAsia="Times New Roman" w:hAnsi="Times New Roman"/>
      <w:szCs w:val="20"/>
      <w:lang w:eastAsia="ar-SA"/>
    </w:rPr>
  </w:style>
  <w:style w:type="character" w:customStyle="1" w:styleId="Sangra2detindependienteCar">
    <w:name w:val="Sangría 2 de t. independiente Car"/>
    <w:basedOn w:val="Fuentedeprrafopredeter"/>
    <w:link w:val="Sangra2detindependiente"/>
    <w:rsid w:val="00187308"/>
    <w:rPr>
      <w:rFonts w:ascii="Times New Roman" w:eastAsia="Times New Roman" w:hAnsi="Times New Roman"/>
      <w:sz w:val="24"/>
      <w:lang w:val="es-ES" w:eastAsia="ar-SA"/>
    </w:rPr>
  </w:style>
  <w:style w:type="paragraph" w:customStyle="1" w:styleId="GREEN4">
    <w:name w:val="GREEN4"/>
    <w:basedOn w:val="Normal"/>
    <w:rsid w:val="00187308"/>
    <w:pPr>
      <w:suppressAutoHyphens/>
      <w:spacing w:line="100" w:lineRule="atLeast"/>
      <w:jc w:val="both"/>
    </w:pPr>
    <w:rPr>
      <w:rFonts w:ascii="CG Times (W1)" w:eastAsia="Arial Unicode MS" w:hAnsi="CG Times (W1)"/>
      <w:kern w:val="1"/>
      <w:sz w:val="22"/>
      <w:lang w:eastAsia="ar-SA"/>
    </w:rPr>
  </w:style>
  <w:style w:type="character" w:customStyle="1" w:styleId="WW8Num27z0">
    <w:name w:val="WW8Num27z0"/>
    <w:rsid w:val="00187308"/>
    <w:rPr>
      <w:rFonts w:ascii="Symbol" w:hAnsi="Symbol"/>
    </w:rPr>
  </w:style>
  <w:style w:type="character" w:customStyle="1" w:styleId="WW8Num27z1">
    <w:name w:val="WW8Num27z1"/>
    <w:rsid w:val="00187308"/>
    <w:rPr>
      <w:rFonts w:ascii="Courier New" w:hAnsi="Courier New" w:cs="Courier New"/>
    </w:rPr>
  </w:style>
  <w:style w:type="character" w:customStyle="1" w:styleId="WW8Num27z2">
    <w:name w:val="WW8Num27z2"/>
    <w:rsid w:val="00187308"/>
    <w:rPr>
      <w:rFonts w:ascii="Wingdings" w:hAnsi="Wingdings"/>
    </w:rPr>
  </w:style>
  <w:style w:type="character" w:customStyle="1" w:styleId="WW8Num29z1">
    <w:name w:val="WW8Num29z1"/>
    <w:rsid w:val="00187308"/>
    <w:rPr>
      <w:rFonts w:ascii="Courier New" w:hAnsi="Courier New" w:cs="Courier New"/>
    </w:rPr>
  </w:style>
  <w:style w:type="character" w:customStyle="1" w:styleId="WW8Num30z0">
    <w:name w:val="WW8Num30z0"/>
    <w:rsid w:val="00187308"/>
    <w:rPr>
      <w:rFonts w:ascii="Symbol" w:hAnsi="Symbol"/>
    </w:rPr>
  </w:style>
  <w:style w:type="character" w:customStyle="1" w:styleId="WW8Num30z1">
    <w:name w:val="WW8Num30z1"/>
    <w:rsid w:val="00187308"/>
    <w:rPr>
      <w:rFonts w:ascii="Courier New" w:hAnsi="Courier New" w:cs="Courier New"/>
    </w:rPr>
  </w:style>
  <w:style w:type="character" w:customStyle="1" w:styleId="WW8Num30z2">
    <w:name w:val="WW8Num30z2"/>
    <w:rsid w:val="00187308"/>
    <w:rPr>
      <w:rFonts w:ascii="Wingdings" w:hAnsi="Wingdings"/>
    </w:rPr>
  </w:style>
  <w:style w:type="character" w:customStyle="1" w:styleId="WW8Num33z1">
    <w:name w:val="WW8Num33z1"/>
    <w:rsid w:val="00187308"/>
    <w:rPr>
      <w:rFonts w:ascii="Symbol" w:hAnsi="Symbol"/>
    </w:rPr>
  </w:style>
  <w:style w:type="character" w:customStyle="1" w:styleId="WW8Num42z0">
    <w:name w:val="WW8Num42z0"/>
    <w:rsid w:val="00187308"/>
    <w:rPr>
      <w:b w:val="0"/>
    </w:rPr>
  </w:style>
  <w:style w:type="character" w:customStyle="1" w:styleId="WW-Absatz-Standardschriftart">
    <w:name w:val="WW-Absatz-Standardschriftart"/>
    <w:rsid w:val="00187308"/>
  </w:style>
  <w:style w:type="character" w:customStyle="1" w:styleId="CarCar1">
    <w:name w:val="Car Car1"/>
    <w:rsid w:val="00187308"/>
    <w:rPr>
      <w:sz w:val="24"/>
      <w:lang w:val="es-ES" w:eastAsia="ar-SA" w:bidi="ar-SA"/>
    </w:rPr>
  </w:style>
  <w:style w:type="character" w:customStyle="1" w:styleId="CarCar">
    <w:name w:val="Car Car"/>
    <w:rsid w:val="00187308"/>
    <w:rPr>
      <w:sz w:val="16"/>
      <w:szCs w:val="16"/>
      <w:lang w:val="es-ES" w:eastAsia="ar-SA" w:bidi="ar-SA"/>
    </w:rPr>
  </w:style>
  <w:style w:type="paragraph" w:customStyle="1" w:styleId="Textodeglobo2">
    <w:name w:val="Texto de globo2"/>
    <w:basedOn w:val="Normal"/>
    <w:rsid w:val="00187308"/>
    <w:pPr>
      <w:suppressAutoHyphens/>
    </w:pPr>
    <w:rPr>
      <w:rFonts w:ascii="Tahoma" w:eastAsia="Times New Roman" w:hAnsi="Tahoma" w:cs="Tahoma"/>
      <w:sz w:val="16"/>
      <w:szCs w:val="20"/>
      <w:lang w:eastAsia="ar-SA"/>
    </w:rPr>
  </w:style>
  <w:style w:type="paragraph" w:customStyle="1" w:styleId="Textoindependiente23">
    <w:name w:val="Texto independiente 23"/>
    <w:basedOn w:val="Normal"/>
    <w:rsid w:val="00187308"/>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Textoindependiente33">
    <w:name w:val="Texto independiente 33"/>
    <w:basedOn w:val="Normal"/>
    <w:rsid w:val="00187308"/>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Car1">
    <w:name w:val="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1">
    <w:name w:val="Car Car Car 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1">
    <w:name w:val="Car Car Car Car Car Car 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Lista22">
    <w:name w:val="Lista 22"/>
    <w:basedOn w:val="Normal"/>
    <w:rsid w:val="00187308"/>
    <w:pPr>
      <w:suppressAutoHyphens/>
      <w:ind w:left="566" w:hanging="283"/>
    </w:pPr>
    <w:rPr>
      <w:rFonts w:ascii="Times New Roman" w:eastAsia="Times New Roman" w:hAnsi="Times New Roman"/>
      <w:szCs w:val="20"/>
      <w:lang w:eastAsia="ar-SA"/>
    </w:rPr>
  </w:style>
  <w:style w:type="paragraph" w:customStyle="1" w:styleId="Sangra3detindependiente2">
    <w:name w:val="Sangría 3 de t. independiente2"/>
    <w:basedOn w:val="Normal"/>
    <w:rsid w:val="00187308"/>
    <w:pPr>
      <w:suppressAutoHyphens/>
      <w:overflowPunct w:val="0"/>
      <w:autoSpaceDE w:val="0"/>
      <w:ind w:left="284" w:hanging="284"/>
      <w:jc w:val="both"/>
      <w:textAlignment w:val="baseline"/>
    </w:pPr>
    <w:rPr>
      <w:rFonts w:ascii="Arial" w:eastAsia="Times New Roman" w:hAnsi="Arial"/>
      <w:sz w:val="20"/>
      <w:szCs w:val="20"/>
      <w:lang w:val="es-ES_tradnl" w:eastAsia="ar-SA"/>
    </w:rPr>
  </w:style>
  <w:style w:type="paragraph" w:customStyle="1" w:styleId="Sangra2detindependiente21">
    <w:name w:val="Sangría 2 de t. independiente21"/>
    <w:basedOn w:val="Normal"/>
    <w:rsid w:val="00187308"/>
    <w:pPr>
      <w:suppressAutoHyphens/>
      <w:spacing w:after="120" w:line="480" w:lineRule="auto"/>
      <w:ind w:left="283"/>
    </w:pPr>
    <w:rPr>
      <w:rFonts w:ascii="Times New Roman" w:eastAsia="Times New Roman" w:hAnsi="Times New Roman"/>
      <w:lang w:eastAsia="ar-SA"/>
    </w:rPr>
  </w:style>
  <w:style w:type="paragraph" w:customStyle="1" w:styleId="Textocomentario2">
    <w:name w:val="Texto comentario2"/>
    <w:basedOn w:val="Normal"/>
    <w:rsid w:val="00187308"/>
    <w:pPr>
      <w:suppressAutoHyphens/>
    </w:pPr>
    <w:rPr>
      <w:rFonts w:ascii="Times New Roman" w:eastAsia="Times New Roman" w:hAnsi="Times New Roman"/>
      <w:sz w:val="20"/>
      <w:szCs w:val="20"/>
      <w:lang w:eastAsia="ar-SA"/>
    </w:rPr>
  </w:style>
  <w:style w:type="paragraph" w:customStyle="1" w:styleId="Car2">
    <w:name w:val="Car2"/>
    <w:basedOn w:val="Normal"/>
    <w:rsid w:val="00187308"/>
    <w:pPr>
      <w:spacing w:after="160" w:line="240" w:lineRule="exact"/>
    </w:pPr>
    <w:rPr>
      <w:rFonts w:ascii="Tahoma" w:eastAsia="Times New Roman" w:hAnsi="Tahoma"/>
      <w:sz w:val="20"/>
      <w:szCs w:val="20"/>
      <w:lang w:val="en-US" w:eastAsia="ar-SA"/>
    </w:rPr>
  </w:style>
  <w:style w:type="paragraph" w:customStyle="1" w:styleId="BodyText21">
    <w:name w:val="Body Text 21"/>
    <w:basedOn w:val="Normal"/>
    <w:uiPriority w:val="99"/>
    <w:rsid w:val="00187308"/>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BodyTextIndent31">
    <w:name w:val="Body Text Indent 31"/>
    <w:basedOn w:val="Normal"/>
    <w:rsid w:val="00187308"/>
    <w:pPr>
      <w:suppressAutoHyphens/>
      <w:overflowPunct w:val="0"/>
      <w:autoSpaceDE w:val="0"/>
      <w:ind w:left="284" w:hanging="284"/>
      <w:jc w:val="both"/>
      <w:textAlignment w:val="baseline"/>
    </w:pPr>
    <w:rPr>
      <w:rFonts w:ascii="Arial" w:eastAsia="Times New Roman" w:hAnsi="Arial"/>
      <w:sz w:val="20"/>
      <w:szCs w:val="20"/>
      <w:lang w:val="es-ES_tradnl" w:eastAsia="ar-SA"/>
    </w:rPr>
  </w:style>
  <w:style w:type="paragraph" w:customStyle="1" w:styleId="Sangra3detindependiente3">
    <w:name w:val="Sangría 3 de t. independiente3"/>
    <w:basedOn w:val="Normal"/>
    <w:rsid w:val="00187308"/>
    <w:pPr>
      <w:suppressAutoHyphens/>
      <w:spacing w:after="120"/>
      <w:ind w:left="283"/>
    </w:pPr>
    <w:rPr>
      <w:rFonts w:ascii="Times New Roman" w:eastAsia="Times New Roman" w:hAnsi="Times New Roman"/>
      <w:sz w:val="16"/>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87308"/>
    <w:pPr>
      <w:spacing w:after="160" w:line="240" w:lineRule="exact"/>
    </w:pPr>
    <w:rPr>
      <w:rFonts w:ascii="Tahoma" w:eastAsia="Times New Roman" w:hAnsi="Tahoma"/>
      <w:sz w:val="20"/>
      <w:szCs w:val="20"/>
      <w:lang w:val="en-US" w:eastAsia="ar-SA"/>
    </w:rPr>
  </w:style>
  <w:style w:type="paragraph" w:customStyle="1" w:styleId="Sangra3detindependiente21">
    <w:name w:val="Sangría 3 de t. independiente21"/>
    <w:basedOn w:val="Normal"/>
    <w:rsid w:val="00187308"/>
    <w:pPr>
      <w:suppressAutoHyphens/>
      <w:spacing w:after="120"/>
      <w:ind w:left="283"/>
    </w:pPr>
    <w:rPr>
      <w:rFonts w:ascii="Times New Roman" w:eastAsia="Times New Roman" w:hAnsi="Times New Roman"/>
      <w:sz w:val="16"/>
      <w:szCs w:val="16"/>
      <w:lang w:eastAsia="ar-SA"/>
    </w:rPr>
  </w:style>
  <w:style w:type="paragraph" w:customStyle="1" w:styleId="Sangra2detindependiente3">
    <w:name w:val="Sangría 2 de t. independiente3"/>
    <w:basedOn w:val="Normal"/>
    <w:rsid w:val="00187308"/>
    <w:pPr>
      <w:suppressAutoHyphens/>
      <w:overflowPunct w:val="0"/>
      <w:autoSpaceDE w:val="0"/>
      <w:spacing w:before="100"/>
      <w:ind w:left="1985"/>
      <w:jc w:val="both"/>
      <w:textAlignment w:val="baseline"/>
    </w:pPr>
    <w:rPr>
      <w:rFonts w:ascii="Arial" w:eastAsia="Times New Roman" w:hAnsi="Arial"/>
      <w:sz w:val="22"/>
      <w:szCs w:val="20"/>
      <w:lang w:eastAsia="ar-SA"/>
    </w:rPr>
  </w:style>
  <w:style w:type="paragraph" w:customStyle="1" w:styleId="Sangra2detindependiente4">
    <w:name w:val="Sangría 2 de t. independiente4"/>
    <w:basedOn w:val="Normal"/>
    <w:rsid w:val="00187308"/>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187308"/>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Textoindependiente24">
    <w:name w:val="Texto independiente 24"/>
    <w:basedOn w:val="Normal"/>
    <w:rsid w:val="00187308"/>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Textoindependiente35">
    <w:name w:val="Texto independiente 35"/>
    <w:basedOn w:val="Normal"/>
    <w:rsid w:val="00187308"/>
    <w:pPr>
      <w:suppressAutoHyphens/>
      <w:overflowPunct w:val="0"/>
      <w:autoSpaceDE w:val="0"/>
      <w:jc w:val="both"/>
      <w:textAlignment w:val="baseline"/>
    </w:pPr>
    <w:rPr>
      <w:rFonts w:ascii="Times New Roman" w:eastAsia="Times New Roman" w:hAnsi="Times New Roman"/>
      <w:szCs w:val="20"/>
      <w:lang w:eastAsia="ar-SA"/>
    </w:rPr>
  </w:style>
  <w:style w:type="character" w:customStyle="1" w:styleId="A0">
    <w:name w:val="A0"/>
    <w:uiPriority w:val="99"/>
    <w:rsid w:val="00187308"/>
    <w:rPr>
      <w:rFonts w:cs="Charter ITC For Agfa"/>
      <w:color w:val="000000"/>
      <w:sz w:val="18"/>
      <w:szCs w:val="18"/>
    </w:rPr>
  </w:style>
  <w:style w:type="table" w:customStyle="1" w:styleId="Tablaconcuadrcula15">
    <w:name w:val="Tabla con cuadrícula15"/>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18730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187308"/>
  </w:style>
  <w:style w:type="character" w:customStyle="1" w:styleId="WW8Num2z2">
    <w:name w:val="WW8Num2z2"/>
    <w:rsid w:val="00187308"/>
    <w:rPr>
      <w:rFonts w:ascii="Wingdings" w:hAnsi="Wingdings"/>
    </w:rPr>
  </w:style>
  <w:style w:type="character" w:customStyle="1" w:styleId="WW8Num7z1">
    <w:name w:val="WW8Num7z1"/>
    <w:rsid w:val="00187308"/>
    <w:rPr>
      <w:rFonts w:ascii="Courier New" w:hAnsi="Courier New" w:cs="Courier New"/>
    </w:rPr>
  </w:style>
  <w:style w:type="character" w:customStyle="1" w:styleId="WW8Num7z2">
    <w:name w:val="WW8Num7z2"/>
    <w:rsid w:val="00187308"/>
    <w:rPr>
      <w:rFonts w:ascii="Wingdings" w:hAnsi="Wingdings"/>
    </w:rPr>
  </w:style>
  <w:style w:type="character" w:customStyle="1" w:styleId="WW8Num9z2">
    <w:name w:val="WW8Num9z2"/>
    <w:rsid w:val="00187308"/>
    <w:rPr>
      <w:rFonts w:ascii="Wingdings" w:hAnsi="Wingdings"/>
    </w:rPr>
  </w:style>
  <w:style w:type="character" w:customStyle="1" w:styleId="WW8Num13z1">
    <w:name w:val="WW8Num13z1"/>
    <w:rsid w:val="00187308"/>
    <w:rPr>
      <w:rFonts w:ascii="Courier New" w:hAnsi="Courier New" w:cs="Courier New"/>
    </w:rPr>
  </w:style>
  <w:style w:type="character" w:customStyle="1" w:styleId="WW8Num13z2">
    <w:name w:val="WW8Num13z2"/>
    <w:rsid w:val="00187308"/>
    <w:rPr>
      <w:rFonts w:ascii="Wingdings" w:hAnsi="Wingdings"/>
    </w:rPr>
  </w:style>
  <w:style w:type="character" w:customStyle="1" w:styleId="WW8Num14z1">
    <w:name w:val="WW8Num14z1"/>
    <w:rsid w:val="00187308"/>
    <w:rPr>
      <w:rFonts w:ascii="Courier New" w:hAnsi="Courier New" w:cs="Courier New"/>
    </w:rPr>
  </w:style>
  <w:style w:type="character" w:customStyle="1" w:styleId="WW8Num14z3">
    <w:name w:val="WW8Num14z3"/>
    <w:rsid w:val="00187308"/>
    <w:rPr>
      <w:rFonts w:ascii="Symbol" w:hAnsi="Symbol"/>
    </w:rPr>
  </w:style>
  <w:style w:type="character" w:customStyle="1" w:styleId="WW8NumSt2z0">
    <w:name w:val="WW8NumSt2z0"/>
    <w:rsid w:val="00187308"/>
    <w:rPr>
      <w:rFonts w:ascii="Symbol" w:hAnsi="Symbol"/>
    </w:rPr>
  </w:style>
  <w:style w:type="character" w:customStyle="1" w:styleId="WW8Num3z0">
    <w:name w:val="WW8Num3z0"/>
    <w:rsid w:val="00187308"/>
    <w:rPr>
      <w:rFonts w:ascii="Wingdings" w:hAnsi="Wingdings"/>
    </w:rPr>
  </w:style>
  <w:style w:type="character" w:customStyle="1" w:styleId="WW8Num8z2">
    <w:name w:val="WW8Num8z2"/>
    <w:rsid w:val="00187308"/>
    <w:rPr>
      <w:rFonts w:ascii="Wingdings" w:hAnsi="Wingdings"/>
    </w:rPr>
  </w:style>
  <w:style w:type="character" w:customStyle="1" w:styleId="WW8Num12z3">
    <w:name w:val="WW8Num12z3"/>
    <w:rsid w:val="00187308"/>
    <w:rPr>
      <w:rFonts w:ascii="Symbol" w:hAnsi="Symbol"/>
    </w:rPr>
  </w:style>
  <w:style w:type="character" w:customStyle="1" w:styleId="MapadeldocumentoCar">
    <w:name w:val="Mapa del documento Car"/>
    <w:rsid w:val="00187308"/>
    <w:rPr>
      <w:rFonts w:ascii="Tahoma" w:hAnsi="Tahoma" w:cs="Tahoma"/>
      <w:shd w:val="clear" w:color="auto" w:fill="000080"/>
    </w:rPr>
  </w:style>
  <w:style w:type="character" w:customStyle="1" w:styleId="Refdecomentario1">
    <w:name w:val="Ref. de comentario1"/>
    <w:rsid w:val="00187308"/>
    <w:rPr>
      <w:sz w:val="16"/>
      <w:szCs w:val="16"/>
    </w:rPr>
  </w:style>
  <w:style w:type="character" w:customStyle="1" w:styleId="SangradetextonormalCar1">
    <w:name w:val="Sangría de texto normal Car1"/>
    <w:rsid w:val="00187308"/>
    <w:rPr>
      <w:sz w:val="24"/>
      <w:lang w:val="es-ES" w:eastAsia="ar-SA"/>
    </w:rPr>
  </w:style>
  <w:style w:type="paragraph" w:customStyle="1" w:styleId="Textoindependiente25">
    <w:name w:val="Texto independiente 25"/>
    <w:aliases w:val="Sangría de t. independiente"/>
    <w:basedOn w:val="Normal"/>
    <w:rsid w:val="00187308"/>
    <w:pPr>
      <w:widowControl w:val="0"/>
      <w:suppressAutoHyphens/>
      <w:overflowPunct w:val="0"/>
      <w:autoSpaceDE w:val="0"/>
      <w:ind w:left="357"/>
      <w:jc w:val="both"/>
      <w:textAlignment w:val="baseline"/>
    </w:pPr>
    <w:rPr>
      <w:rFonts w:ascii="Arial" w:eastAsia="Times New Roman" w:hAnsi="Arial"/>
      <w:sz w:val="20"/>
      <w:szCs w:val="20"/>
      <w:lang w:val="es-MX" w:eastAsia="ar-SA"/>
    </w:rPr>
  </w:style>
  <w:style w:type="paragraph" w:customStyle="1" w:styleId="Textoindependiente36">
    <w:name w:val="Texto independiente 36"/>
    <w:basedOn w:val="Normal"/>
    <w:rsid w:val="00187308"/>
    <w:pPr>
      <w:suppressAutoHyphens/>
      <w:overflowPunct w:val="0"/>
      <w:autoSpaceDE w:val="0"/>
      <w:ind w:left="357"/>
      <w:jc w:val="both"/>
      <w:textAlignment w:val="baseline"/>
    </w:pPr>
    <w:rPr>
      <w:rFonts w:ascii="Times New Roman" w:eastAsia="Times New Roman" w:hAnsi="Times New Roman"/>
      <w:szCs w:val="20"/>
      <w:lang w:val="es-MX" w:eastAsia="ar-SA"/>
    </w:rPr>
  </w:style>
  <w:style w:type="paragraph" w:customStyle="1" w:styleId="Sangra2detindependiente5">
    <w:name w:val="Sangría 2 de t. independiente5"/>
    <w:basedOn w:val="Normal"/>
    <w:rsid w:val="00187308"/>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Mapadeldocumento1">
    <w:name w:val="Mapa del documento1"/>
    <w:basedOn w:val="Normal"/>
    <w:rsid w:val="00187308"/>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187308"/>
    <w:pPr>
      <w:tabs>
        <w:tab w:val="num" w:pos="360"/>
      </w:tabs>
      <w:suppressAutoHyphens/>
      <w:ind w:left="360" w:hanging="360"/>
      <w:jc w:val="both"/>
    </w:pPr>
    <w:rPr>
      <w:rFonts w:ascii="Times New Roman" w:eastAsia="Times New Roman" w:hAnsi="Times New Roman"/>
      <w:lang w:val="es-MX" w:eastAsia="ar-SA"/>
    </w:rPr>
  </w:style>
  <w:style w:type="paragraph" w:customStyle="1" w:styleId="Sangra3detNormal">
    <w:name w:val="Sangría 3 de t. Normal"/>
    <w:basedOn w:val="Sangra3detindependiente2"/>
    <w:rsid w:val="00187308"/>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187308"/>
    <w:pPr>
      <w:suppressAutoHyphens/>
      <w:overflowPunct w:val="0"/>
      <w:autoSpaceDE w:val="0"/>
      <w:jc w:val="center"/>
      <w:textAlignment w:val="baseline"/>
    </w:pPr>
    <w:rPr>
      <w:rFonts w:ascii="Arial" w:eastAsia="Times New Roman" w:hAnsi="Arial"/>
      <w:b/>
      <w:sz w:val="20"/>
      <w:szCs w:val="20"/>
      <w:lang w:val="es-ES_tradnl" w:eastAsia="ar-SA"/>
    </w:rPr>
  </w:style>
  <w:style w:type="character" w:customStyle="1" w:styleId="TextocomentarioCar1">
    <w:name w:val="Texto comentario Car1"/>
    <w:uiPriority w:val="99"/>
    <w:semiHidden/>
    <w:rsid w:val="00187308"/>
    <w:rPr>
      <w:lang w:eastAsia="ar-SA"/>
    </w:rPr>
  </w:style>
  <w:style w:type="character" w:customStyle="1" w:styleId="AsuntodelcomentarioCar1">
    <w:name w:val="Asunto del comentario Car1"/>
    <w:uiPriority w:val="99"/>
    <w:rsid w:val="00187308"/>
    <w:rPr>
      <w:b/>
      <w:bCs/>
      <w:lang w:eastAsia="ar-SA"/>
    </w:rPr>
  </w:style>
  <w:style w:type="table" w:customStyle="1" w:styleId="Tablaconcuadrcula16">
    <w:name w:val="Tabla con cuadrícula16"/>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187308"/>
    <w:rPr>
      <w:rFonts w:eastAsia="Calibri"/>
      <w:sz w:val="22"/>
      <w:szCs w:val="22"/>
      <w:lang w:eastAsia="en-US"/>
    </w:rPr>
  </w:style>
  <w:style w:type="table" w:customStyle="1" w:styleId="Tablaconcuadrcula71">
    <w:name w:val="Tabla con cuadrícula7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39"/>
    <w:rsid w:val="0018730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39"/>
    <w:rsid w:val="0018730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rsid w:val="00187308"/>
    <w:pPr>
      <w:pBdr>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05">
    <w:name w:val="xl105"/>
    <w:basedOn w:val="Normal"/>
    <w:rsid w:val="00187308"/>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sz w:val="17"/>
      <w:szCs w:val="17"/>
      <w:lang w:val="es-MX" w:eastAsia="es-MX"/>
    </w:rPr>
  </w:style>
  <w:style w:type="paragraph" w:customStyle="1" w:styleId="xl106">
    <w:name w:val="xl106"/>
    <w:basedOn w:val="Normal"/>
    <w:rsid w:val="00187308"/>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sz w:val="17"/>
      <w:szCs w:val="17"/>
      <w:lang w:val="es-MX" w:eastAsia="es-MX"/>
    </w:rPr>
  </w:style>
  <w:style w:type="paragraph" w:customStyle="1" w:styleId="xl107">
    <w:name w:val="xl107"/>
    <w:basedOn w:val="Normal"/>
    <w:rsid w:val="0018730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08">
    <w:name w:val="xl108"/>
    <w:basedOn w:val="Normal"/>
    <w:rsid w:val="0018730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lang w:val="es-MX" w:eastAsia="es-MX"/>
    </w:rPr>
  </w:style>
  <w:style w:type="paragraph" w:customStyle="1" w:styleId="xl109">
    <w:name w:val="xl109"/>
    <w:basedOn w:val="Normal"/>
    <w:rsid w:val="00187308"/>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lang w:val="es-MX" w:eastAsia="es-MX"/>
    </w:rPr>
  </w:style>
  <w:style w:type="paragraph" w:customStyle="1" w:styleId="xl110">
    <w:name w:val="xl110"/>
    <w:basedOn w:val="Normal"/>
    <w:rsid w:val="0018730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111">
    <w:name w:val="xl111"/>
    <w:basedOn w:val="Normal"/>
    <w:rsid w:val="00187308"/>
    <w:pPr>
      <w:pBdr>
        <w:left w:val="single" w:sz="8"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12">
    <w:name w:val="xl112"/>
    <w:basedOn w:val="Normal"/>
    <w:rsid w:val="00187308"/>
    <w:pPr>
      <w:pBdr>
        <w:top w:val="single" w:sz="4" w:space="0" w:color="auto"/>
        <w:left w:val="single" w:sz="8"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13">
    <w:name w:val="xl113"/>
    <w:basedOn w:val="Normal"/>
    <w:rsid w:val="00187308"/>
    <w:pPr>
      <w:pBdr>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14">
    <w:name w:val="xl114"/>
    <w:basedOn w:val="Normal"/>
    <w:rsid w:val="00187308"/>
    <w:pPr>
      <w:pBdr>
        <w:left w:val="single" w:sz="8"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15">
    <w:name w:val="xl115"/>
    <w:basedOn w:val="Normal"/>
    <w:rsid w:val="00187308"/>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16">
    <w:name w:val="xl116"/>
    <w:basedOn w:val="Normal"/>
    <w:rsid w:val="00187308"/>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17">
    <w:name w:val="xl117"/>
    <w:basedOn w:val="Normal"/>
    <w:rsid w:val="0018730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18"/>
      <w:szCs w:val="18"/>
      <w:lang w:val="es-MX" w:eastAsia="es-MX"/>
    </w:rPr>
  </w:style>
  <w:style w:type="paragraph" w:customStyle="1" w:styleId="xl118">
    <w:name w:val="xl118"/>
    <w:basedOn w:val="Normal"/>
    <w:rsid w:val="00187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lang w:val="es-MX" w:eastAsia="es-MX"/>
    </w:rPr>
  </w:style>
  <w:style w:type="paragraph" w:customStyle="1" w:styleId="xl119">
    <w:name w:val="xl119"/>
    <w:basedOn w:val="Normal"/>
    <w:rsid w:val="00187308"/>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lang w:val="es-MX" w:eastAsia="es-MX"/>
    </w:rPr>
  </w:style>
  <w:style w:type="paragraph" w:customStyle="1" w:styleId="xl120">
    <w:name w:val="xl120"/>
    <w:basedOn w:val="Normal"/>
    <w:rsid w:val="00187308"/>
    <w:pPr>
      <w:pBdr>
        <w:bottom w:val="single" w:sz="4" w:space="0" w:color="auto"/>
        <w:right w:val="single" w:sz="8" w:space="0" w:color="auto"/>
      </w:pBdr>
      <w:spacing w:before="100" w:beforeAutospacing="1" w:after="100" w:afterAutospacing="1"/>
    </w:pPr>
    <w:rPr>
      <w:rFonts w:ascii="Times New Roman" w:eastAsia="Times New Roman" w:hAnsi="Times New Roman"/>
      <w:lang w:val="es-MX" w:eastAsia="es-MX"/>
    </w:rPr>
  </w:style>
  <w:style w:type="paragraph" w:customStyle="1" w:styleId="xl121">
    <w:name w:val="xl121"/>
    <w:basedOn w:val="Normal"/>
    <w:rsid w:val="00187308"/>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22">
    <w:name w:val="xl122"/>
    <w:basedOn w:val="Normal"/>
    <w:rsid w:val="0018730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23">
    <w:name w:val="xl123"/>
    <w:basedOn w:val="Normal"/>
    <w:rsid w:val="00187308"/>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lang w:val="es-MX" w:eastAsia="es-MX"/>
    </w:rPr>
  </w:style>
  <w:style w:type="paragraph" w:customStyle="1" w:styleId="xl124">
    <w:name w:val="xl124"/>
    <w:basedOn w:val="Normal"/>
    <w:rsid w:val="00187308"/>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25">
    <w:name w:val="xl125"/>
    <w:basedOn w:val="Normal"/>
    <w:rsid w:val="00187308"/>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26">
    <w:name w:val="xl126"/>
    <w:basedOn w:val="Normal"/>
    <w:rsid w:val="00187308"/>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27">
    <w:name w:val="xl127"/>
    <w:basedOn w:val="Normal"/>
    <w:rsid w:val="00187308"/>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28">
    <w:name w:val="xl128"/>
    <w:basedOn w:val="Normal"/>
    <w:rsid w:val="00187308"/>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lang w:val="es-MX" w:eastAsia="es-MX"/>
    </w:rPr>
  </w:style>
  <w:style w:type="paragraph" w:customStyle="1" w:styleId="xl129">
    <w:name w:val="xl129"/>
    <w:basedOn w:val="Normal"/>
    <w:rsid w:val="0018730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lang w:val="es-MX" w:eastAsia="es-MX"/>
    </w:rPr>
  </w:style>
  <w:style w:type="paragraph" w:customStyle="1" w:styleId="xl130">
    <w:name w:val="xl130"/>
    <w:basedOn w:val="Normal"/>
    <w:rsid w:val="00187308"/>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131">
    <w:name w:val="xl131"/>
    <w:basedOn w:val="Normal"/>
    <w:rsid w:val="00187308"/>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lang w:val="es-MX" w:eastAsia="es-MX"/>
    </w:rPr>
  </w:style>
  <w:style w:type="paragraph" w:customStyle="1" w:styleId="xl132">
    <w:name w:val="xl132"/>
    <w:basedOn w:val="Normal"/>
    <w:rsid w:val="0018730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33">
    <w:name w:val="xl133"/>
    <w:basedOn w:val="Normal"/>
    <w:rsid w:val="00187308"/>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34">
    <w:name w:val="xl134"/>
    <w:basedOn w:val="Normal"/>
    <w:rsid w:val="00187308"/>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35">
    <w:name w:val="xl135"/>
    <w:basedOn w:val="Normal"/>
    <w:rsid w:val="00187308"/>
    <w:pPr>
      <w:pBdr>
        <w:left w:val="single" w:sz="8" w:space="0" w:color="auto"/>
      </w:pBdr>
      <w:shd w:val="clear" w:color="000000" w:fill="D9D9D9"/>
      <w:spacing w:before="100" w:beforeAutospacing="1" w:after="100" w:afterAutospacing="1"/>
    </w:pPr>
    <w:rPr>
      <w:rFonts w:ascii="Times New Roman" w:eastAsia="Times New Roman" w:hAnsi="Times New Roman"/>
      <w:sz w:val="17"/>
      <w:szCs w:val="17"/>
      <w:lang w:val="es-MX" w:eastAsia="es-MX"/>
    </w:rPr>
  </w:style>
  <w:style w:type="paragraph" w:customStyle="1" w:styleId="xl136">
    <w:name w:val="xl136"/>
    <w:basedOn w:val="Normal"/>
    <w:rsid w:val="0018730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37">
    <w:name w:val="xl137"/>
    <w:basedOn w:val="Normal"/>
    <w:rsid w:val="00187308"/>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sz w:val="17"/>
      <w:szCs w:val="17"/>
      <w:lang w:val="es-MX" w:eastAsia="es-MX"/>
    </w:rPr>
  </w:style>
  <w:style w:type="paragraph" w:customStyle="1" w:styleId="xl138">
    <w:name w:val="xl138"/>
    <w:basedOn w:val="Normal"/>
    <w:rsid w:val="0018730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lang w:val="es-MX" w:eastAsia="es-MX"/>
    </w:rPr>
  </w:style>
  <w:style w:type="paragraph" w:customStyle="1" w:styleId="xl139">
    <w:name w:val="xl139"/>
    <w:basedOn w:val="Normal"/>
    <w:rsid w:val="00187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sz w:val="17"/>
      <w:szCs w:val="17"/>
      <w:lang w:val="es-MX" w:eastAsia="es-MX"/>
    </w:rPr>
  </w:style>
  <w:style w:type="paragraph" w:customStyle="1" w:styleId="xl140">
    <w:name w:val="xl140"/>
    <w:basedOn w:val="Normal"/>
    <w:rsid w:val="00187308"/>
    <w:pPr>
      <w:pBdr>
        <w:right w:val="single" w:sz="8" w:space="0" w:color="auto"/>
      </w:pBdr>
      <w:shd w:val="clear" w:color="000000" w:fill="D9D9D9"/>
      <w:spacing w:before="100" w:beforeAutospacing="1" w:after="100" w:afterAutospacing="1"/>
    </w:pPr>
    <w:rPr>
      <w:rFonts w:ascii="Times New Roman" w:eastAsia="Times New Roman" w:hAnsi="Times New Roman"/>
      <w:lang w:val="es-MX" w:eastAsia="es-MX"/>
    </w:rPr>
  </w:style>
  <w:style w:type="paragraph" w:customStyle="1" w:styleId="xl141">
    <w:name w:val="xl141"/>
    <w:basedOn w:val="Normal"/>
    <w:rsid w:val="0018730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42">
    <w:name w:val="xl142"/>
    <w:basedOn w:val="Normal"/>
    <w:rsid w:val="00187308"/>
    <w:pPr>
      <w:pBdr>
        <w:left w:val="single" w:sz="8" w:space="0" w:color="auto"/>
      </w:pBdr>
      <w:spacing w:before="100" w:beforeAutospacing="1" w:after="100" w:afterAutospacing="1"/>
    </w:pPr>
    <w:rPr>
      <w:rFonts w:ascii="Times New Roman" w:eastAsia="Times New Roman" w:hAnsi="Times New Roman"/>
      <w:b/>
      <w:bCs/>
      <w:lang w:val="es-MX" w:eastAsia="es-MX"/>
    </w:rPr>
  </w:style>
  <w:style w:type="paragraph" w:customStyle="1" w:styleId="xl143">
    <w:name w:val="xl143"/>
    <w:basedOn w:val="Normal"/>
    <w:rsid w:val="00187308"/>
    <w:pPr>
      <w:pBdr>
        <w:left w:val="single" w:sz="8" w:space="0" w:color="auto"/>
        <w:bottom w:val="single" w:sz="8"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44">
    <w:name w:val="xl144"/>
    <w:basedOn w:val="Normal"/>
    <w:rsid w:val="00187308"/>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45">
    <w:name w:val="xl145"/>
    <w:basedOn w:val="Normal"/>
    <w:rsid w:val="00187308"/>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46">
    <w:name w:val="xl146"/>
    <w:basedOn w:val="Normal"/>
    <w:rsid w:val="00187308"/>
    <w:pPr>
      <w:pBdr>
        <w:top w:val="single" w:sz="8" w:space="0" w:color="auto"/>
        <w:lef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47">
    <w:name w:val="xl147"/>
    <w:basedOn w:val="Normal"/>
    <w:rsid w:val="00187308"/>
    <w:pPr>
      <w:pBdr>
        <w:top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48">
    <w:name w:val="xl148"/>
    <w:basedOn w:val="Normal"/>
    <w:rsid w:val="00187308"/>
    <w:pPr>
      <w:pBdr>
        <w:top w:val="single" w:sz="8" w:space="0" w:color="auto"/>
        <w:righ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49">
    <w:name w:val="xl149"/>
    <w:basedOn w:val="Normal"/>
    <w:rsid w:val="00187308"/>
    <w:pPr>
      <w:pBdr>
        <w:lef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50">
    <w:name w:val="xl150"/>
    <w:basedOn w:val="Normal"/>
    <w:rsid w:val="00187308"/>
    <w:pPr>
      <w:spacing w:before="100" w:beforeAutospacing="1" w:after="100" w:afterAutospacing="1"/>
      <w:jc w:val="center"/>
    </w:pPr>
    <w:rPr>
      <w:rFonts w:ascii="Times New Roman" w:eastAsia="Times New Roman" w:hAnsi="Times New Roman"/>
      <w:lang w:val="es-MX" w:eastAsia="es-MX"/>
    </w:rPr>
  </w:style>
  <w:style w:type="paragraph" w:customStyle="1" w:styleId="xl151">
    <w:name w:val="xl151"/>
    <w:basedOn w:val="Normal"/>
    <w:rsid w:val="00187308"/>
    <w:pPr>
      <w:pBdr>
        <w:righ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52">
    <w:name w:val="xl152"/>
    <w:basedOn w:val="Normal"/>
    <w:rsid w:val="00187308"/>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3">
    <w:name w:val="xl153"/>
    <w:basedOn w:val="Normal"/>
    <w:rsid w:val="00187308"/>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4">
    <w:name w:val="xl154"/>
    <w:basedOn w:val="Normal"/>
    <w:rsid w:val="00187308"/>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5">
    <w:name w:val="xl155"/>
    <w:basedOn w:val="Normal"/>
    <w:rsid w:val="00187308"/>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6">
    <w:name w:val="xl156"/>
    <w:basedOn w:val="Normal"/>
    <w:rsid w:val="00187308"/>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7">
    <w:name w:val="xl157"/>
    <w:basedOn w:val="Normal"/>
    <w:rsid w:val="00187308"/>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8">
    <w:name w:val="xl158"/>
    <w:basedOn w:val="Normal"/>
    <w:rsid w:val="00187308"/>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9">
    <w:name w:val="xl159"/>
    <w:basedOn w:val="Normal"/>
    <w:rsid w:val="00187308"/>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0">
    <w:name w:val="xl160"/>
    <w:basedOn w:val="Normal"/>
    <w:rsid w:val="00187308"/>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1">
    <w:name w:val="xl161"/>
    <w:basedOn w:val="Normal"/>
    <w:rsid w:val="00187308"/>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2">
    <w:name w:val="xl162"/>
    <w:basedOn w:val="Normal"/>
    <w:rsid w:val="00187308"/>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3">
    <w:name w:val="xl163"/>
    <w:basedOn w:val="Normal"/>
    <w:rsid w:val="00187308"/>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4">
    <w:name w:val="xl164"/>
    <w:basedOn w:val="Normal"/>
    <w:rsid w:val="00187308"/>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65">
    <w:name w:val="xl165"/>
    <w:basedOn w:val="Normal"/>
    <w:rsid w:val="00187308"/>
    <w:pPr>
      <w:pBdr>
        <w:top w:val="single" w:sz="4"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66">
    <w:name w:val="xl166"/>
    <w:basedOn w:val="Normal"/>
    <w:rsid w:val="00187308"/>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67">
    <w:name w:val="xl167"/>
    <w:basedOn w:val="Normal"/>
    <w:rsid w:val="00187308"/>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68">
    <w:name w:val="xl168"/>
    <w:basedOn w:val="Normal"/>
    <w:rsid w:val="00187308"/>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69">
    <w:name w:val="xl169"/>
    <w:basedOn w:val="Normal"/>
    <w:rsid w:val="00187308"/>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70">
    <w:name w:val="xl170"/>
    <w:basedOn w:val="Normal"/>
    <w:rsid w:val="00187308"/>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71">
    <w:name w:val="xl171"/>
    <w:basedOn w:val="Normal"/>
    <w:rsid w:val="00187308"/>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72">
    <w:name w:val="xl172"/>
    <w:basedOn w:val="Normal"/>
    <w:rsid w:val="00187308"/>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73">
    <w:name w:val="xl173"/>
    <w:basedOn w:val="Normal"/>
    <w:rsid w:val="00187308"/>
    <w:pPr>
      <w:pBdr>
        <w:top w:val="single" w:sz="8" w:space="0" w:color="auto"/>
        <w:bottom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74">
    <w:name w:val="xl174"/>
    <w:basedOn w:val="Normal"/>
    <w:rsid w:val="00187308"/>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75">
    <w:name w:val="xl175"/>
    <w:basedOn w:val="Normal"/>
    <w:rsid w:val="00187308"/>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76">
    <w:name w:val="xl176"/>
    <w:basedOn w:val="Normal"/>
    <w:rsid w:val="00187308"/>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77">
    <w:name w:val="xl177"/>
    <w:basedOn w:val="Normal"/>
    <w:rsid w:val="00187308"/>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78">
    <w:name w:val="xl178"/>
    <w:basedOn w:val="Normal"/>
    <w:rsid w:val="00187308"/>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numbering" w:customStyle="1" w:styleId="WW8Num3512">
    <w:name w:val="WW8Num3512"/>
    <w:basedOn w:val="Sinlista"/>
    <w:rsid w:val="00187308"/>
  </w:style>
  <w:style w:type="numbering" w:customStyle="1" w:styleId="WW8Num4612">
    <w:name w:val="WW8Num4612"/>
    <w:basedOn w:val="Sinlista"/>
    <w:rsid w:val="00187308"/>
  </w:style>
  <w:style w:type="numbering" w:customStyle="1" w:styleId="Sinlista6">
    <w:name w:val="Sin lista6"/>
    <w:next w:val="Sinlista"/>
    <w:uiPriority w:val="99"/>
    <w:semiHidden/>
    <w:unhideWhenUsed/>
    <w:rsid w:val="00187308"/>
  </w:style>
  <w:style w:type="table" w:customStyle="1" w:styleId="Tablaconcuadrcula17">
    <w:name w:val="Tabla con cuadrícula17"/>
    <w:basedOn w:val="Tablanormal"/>
    <w:next w:val="Tablaconcuadrcula"/>
    <w:uiPriority w:val="59"/>
    <w:rsid w:val="00187308"/>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 3"/>
    <w:rsid w:val="00187308"/>
    <w:pPr>
      <w:widowControl w:val="0"/>
      <w:autoSpaceDE w:val="0"/>
      <w:autoSpaceDN w:val="0"/>
      <w:spacing w:before="288"/>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187308"/>
  </w:style>
  <w:style w:type="table" w:customStyle="1" w:styleId="Tablaconcuadrcula18">
    <w:name w:val="Tabla con cuadrícula18"/>
    <w:basedOn w:val="Tablanormal"/>
    <w:next w:val="Tablaconcuadrcula"/>
    <w:uiPriority w:val="59"/>
    <w:rsid w:val="00187308"/>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187308"/>
    <w:pPr>
      <w:spacing w:before="100" w:beforeAutospacing="1" w:after="100" w:afterAutospacing="1"/>
    </w:pPr>
    <w:rPr>
      <w:rFonts w:eastAsia="Times New Roman" w:cs="Calibri"/>
      <w:b/>
      <w:bCs/>
      <w:color w:val="000000"/>
      <w:sz w:val="20"/>
      <w:szCs w:val="20"/>
      <w:lang w:val="es-MX" w:eastAsia="es-MX"/>
    </w:rPr>
  </w:style>
  <w:style w:type="paragraph" w:customStyle="1" w:styleId="font6">
    <w:name w:val="font6"/>
    <w:basedOn w:val="Normal"/>
    <w:rsid w:val="00187308"/>
    <w:pPr>
      <w:spacing w:before="100" w:beforeAutospacing="1" w:after="100" w:afterAutospacing="1"/>
    </w:pPr>
    <w:rPr>
      <w:rFonts w:eastAsia="Times New Roman" w:cs="Calibri"/>
      <w:color w:val="000000"/>
      <w:sz w:val="20"/>
      <w:szCs w:val="20"/>
      <w:lang w:val="es-MX" w:eastAsia="es-MX"/>
    </w:rPr>
  </w:style>
  <w:style w:type="paragraph" w:customStyle="1" w:styleId="Estilo">
    <w:name w:val="Estilo"/>
    <w:rsid w:val="00187308"/>
    <w:pPr>
      <w:widowControl w:val="0"/>
      <w:autoSpaceDE w:val="0"/>
      <w:autoSpaceDN w:val="0"/>
      <w:adjustRightInd w:val="0"/>
    </w:pPr>
    <w:rPr>
      <w:rFonts w:ascii="SimSun" w:eastAsia="SimSun" w:cs="SimSun"/>
      <w:sz w:val="24"/>
      <w:szCs w:val="24"/>
    </w:rPr>
  </w:style>
  <w:style w:type="paragraph" w:customStyle="1" w:styleId="Sombreadomedio1-nfasis11">
    <w:name w:val="Sombreado medio 1 - Énfasis 11"/>
    <w:uiPriority w:val="1"/>
    <w:qFormat/>
    <w:rsid w:val="00187308"/>
    <w:rPr>
      <w:rFonts w:eastAsia="Calibri"/>
      <w:sz w:val="22"/>
      <w:szCs w:val="22"/>
      <w:lang w:eastAsia="en-US"/>
    </w:rPr>
  </w:style>
  <w:style w:type="character" w:customStyle="1" w:styleId="estilocorreo19">
    <w:name w:val="estilocorreo19"/>
    <w:semiHidden/>
    <w:rsid w:val="00187308"/>
    <w:rPr>
      <w:rFonts w:ascii="Calibri" w:hAnsi="Calibri" w:hint="default"/>
      <w:color w:val="auto"/>
    </w:rPr>
  </w:style>
  <w:style w:type="character" w:customStyle="1" w:styleId="estilocorreo20">
    <w:name w:val="estilocorreo20"/>
    <w:semiHidden/>
    <w:rsid w:val="00187308"/>
    <w:rPr>
      <w:rFonts w:ascii="Calibri" w:hAnsi="Calibri" w:hint="default"/>
      <w:color w:val="1F497D"/>
    </w:rPr>
  </w:style>
  <w:style w:type="character" w:customStyle="1" w:styleId="estilocorreo21">
    <w:name w:val="estilocorreo21"/>
    <w:semiHidden/>
    <w:rsid w:val="00187308"/>
    <w:rPr>
      <w:rFonts w:ascii="Calibri" w:hAnsi="Calibri" w:hint="default"/>
      <w:color w:val="1F497D"/>
    </w:rPr>
  </w:style>
  <w:style w:type="character" w:customStyle="1" w:styleId="estilocorreo22">
    <w:name w:val="estilocorreo22"/>
    <w:semiHidden/>
    <w:rsid w:val="00187308"/>
    <w:rPr>
      <w:rFonts w:ascii="Calibri" w:hAnsi="Calibri" w:hint="default"/>
      <w:color w:val="1F497D"/>
    </w:rPr>
  </w:style>
  <w:style w:type="character" w:customStyle="1" w:styleId="estilocorreo23">
    <w:name w:val="estilocorreo23"/>
    <w:semiHidden/>
    <w:rsid w:val="00187308"/>
    <w:rPr>
      <w:rFonts w:ascii="Calibri" w:hAnsi="Calibri" w:hint="default"/>
      <w:color w:val="1F497D"/>
    </w:rPr>
  </w:style>
  <w:style w:type="character" w:customStyle="1" w:styleId="estilocorreo24">
    <w:name w:val="estilocorreo24"/>
    <w:semiHidden/>
    <w:rsid w:val="00187308"/>
    <w:rPr>
      <w:rFonts w:ascii="Calibri" w:hAnsi="Calibri" w:hint="default"/>
      <w:color w:val="1F497D"/>
    </w:rPr>
  </w:style>
  <w:style w:type="character" w:customStyle="1" w:styleId="estilocorreo25">
    <w:name w:val="estilocorreo25"/>
    <w:semiHidden/>
    <w:rsid w:val="00187308"/>
    <w:rPr>
      <w:rFonts w:ascii="Calibri" w:hAnsi="Calibri" w:hint="default"/>
      <w:color w:val="1F497D"/>
    </w:rPr>
  </w:style>
  <w:style w:type="character" w:customStyle="1" w:styleId="estilocorreo26">
    <w:name w:val="estilocorreo26"/>
    <w:semiHidden/>
    <w:rsid w:val="00187308"/>
    <w:rPr>
      <w:rFonts w:ascii="Calibri" w:hAnsi="Calibri" w:hint="default"/>
      <w:color w:val="1F497D"/>
    </w:rPr>
  </w:style>
  <w:style w:type="character" w:customStyle="1" w:styleId="estilocorreo27">
    <w:name w:val="estilocorreo27"/>
    <w:semiHidden/>
    <w:rsid w:val="00187308"/>
    <w:rPr>
      <w:rFonts w:ascii="Calibri" w:hAnsi="Calibri" w:hint="default"/>
      <w:color w:val="1F497D"/>
    </w:rPr>
  </w:style>
  <w:style w:type="character" w:customStyle="1" w:styleId="estilocorreo28">
    <w:name w:val="estilocorreo28"/>
    <w:semiHidden/>
    <w:rsid w:val="00187308"/>
    <w:rPr>
      <w:rFonts w:ascii="Calibri" w:hAnsi="Calibri" w:hint="default"/>
      <w:color w:val="1F497D"/>
    </w:rPr>
  </w:style>
  <w:style w:type="character" w:customStyle="1" w:styleId="estilocorreo29">
    <w:name w:val="estilocorreo29"/>
    <w:semiHidden/>
    <w:rsid w:val="00187308"/>
    <w:rPr>
      <w:rFonts w:ascii="Calibri" w:hAnsi="Calibri" w:hint="default"/>
      <w:color w:val="1F497D"/>
    </w:rPr>
  </w:style>
  <w:style w:type="character" w:customStyle="1" w:styleId="estilocorreo30">
    <w:name w:val="estilocorreo30"/>
    <w:semiHidden/>
    <w:rsid w:val="00187308"/>
    <w:rPr>
      <w:rFonts w:ascii="Calibri" w:hAnsi="Calibri" w:hint="default"/>
      <w:color w:val="1F497D"/>
    </w:rPr>
  </w:style>
  <w:style w:type="character" w:customStyle="1" w:styleId="estilocorreo31">
    <w:name w:val="estilocorreo31"/>
    <w:semiHidden/>
    <w:rsid w:val="00187308"/>
    <w:rPr>
      <w:rFonts w:ascii="Calibri" w:hAnsi="Calibri" w:hint="default"/>
      <w:color w:val="1F497D"/>
    </w:rPr>
  </w:style>
  <w:style w:type="character" w:customStyle="1" w:styleId="estilocorreo32">
    <w:name w:val="estilocorreo32"/>
    <w:semiHidden/>
    <w:rsid w:val="00187308"/>
    <w:rPr>
      <w:rFonts w:ascii="Calibri" w:hAnsi="Calibri" w:hint="default"/>
      <w:color w:val="1F497D"/>
    </w:rPr>
  </w:style>
  <w:style w:type="character" w:customStyle="1" w:styleId="estilocorreo33">
    <w:name w:val="estilocorreo33"/>
    <w:semiHidden/>
    <w:rsid w:val="00187308"/>
    <w:rPr>
      <w:rFonts w:ascii="Calibri" w:hAnsi="Calibri" w:hint="default"/>
      <w:color w:val="1F497D"/>
    </w:rPr>
  </w:style>
  <w:style w:type="character" w:customStyle="1" w:styleId="estilocorreo34">
    <w:name w:val="estilocorreo34"/>
    <w:semiHidden/>
    <w:rsid w:val="00187308"/>
    <w:rPr>
      <w:rFonts w:ascii="Calibri" w:hAnsi="Calibri" w:hint="default"/>
      <w:color w:val="1F497D"/>
    </w:rPr>
  </w:style>
  <w:style w:type="table" w:customStyle="1" w:styleId="Tablaconcuadrcula19">
    <w:name w:val="Tabla con cuadrícula19"/>
    <w:basedOn w:val="Tablanormal"/>
    <w:next w:val="Tablaconcuadrcula"/>
    <w:uiPriority w:val="59"/>
    <w:rsid w:val="00187308"/>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013">
    <w:name w:val="WW8Num3013"/>
    <w:basedOn w:val="Sinlista"/>
    <w:rsid w:val="00187308"/>
  </w:style>
  <w:style w:type="paragraph" w:styleId="TtulodeTDC">
    <w:name w:val="TOC Heading"/>
    <w:basedOn w:val="Ttulo1"/>
    <w:next w:val="Normal"/>
    <w:uiPriority w:val="39"/>
    <w:unhideWhenUsed/>
    <w:qFormat/>
    <w:rsid w:val="00187308"/>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2">
    <w:name w:val="toc 2"/>
    <w:basedOn w:val="Normal"/>
    <w:next w:val="Normal"/>
    <w:autoRedefine/>
    <w:uiPriority w:val="39"/>
    <w:unhideWhenUsed/>
    <w:qFormat/>
    <w:rsid w:val="00187308"/>
    <w:pPr>
      <w:tabs>
        <w:tab w:val="left" w:pos="284"/>
        <w:tab w:val="left" w:pos="426"/>
        <w:tab w:val="right" w:leader="dot" w:pos="10070"/>
      </w:tabs>
      <w:spacing w:after="100" w:line="276" w:lineRule="auto"/>
      <w:jc w:val="both"/>
    </w:pPr>
    <w:rPr>
      <w:rFonts w:eastAsia="Times New Roman"/>
      <w:sz w:val="22"/>
      <w:szCs w:val="22"/>
      <w:lang w:val="es-MX" w:eastAsia="es-MX"/>
    </w:rPr>
  </w:style>
  <w:style w:type="paragraph" w:styleId="TDC1">
    <w:name w:val="toc 1"/>
    <w:basedOn w:val="Normal"/>
    <w:next w:val="Normal"/>
    <w:autoRedefine/>
    <w:uiPriority w:val="39"/>
    <w:unhideWhenUsed/>
    <w:qFormat/>
    <w:rsid w:val="00187308"/>
    <w:pPr>
      <w:tabs>
        <w:tab w:val="left" w:pos="426"/>
        <w:tab w:val="right" w:leader="dot" w:pos="10070"/>
      </w:tabs>
      <w:spacing w:after="100" w:line="276" w:lineRule="auto"/>
    </w:pPr>
    <w:rPr>
      <w:rFonts w:eastAsia="Times New Roman"/>
      <w:sz w:val="22"/>
      <w:szCs w:val="22"/>
      <w:lang w:val="es-MX" w:eastAsia="es-MX"/>
    </w:rPr>
  </w:style>
  <w:style w:type="paragraph" w:styleId="TDC3">
    <w:name w:val="toc 3"/>
    <w:basedOn w:val="Normal"/>
    <w:next w:val="Normal"/>
    <w:autoRedefine/>
    <w:uiPriority w:val="39"/>
    <w:unhideWhenUsed/>
    <w:qFormat/>
    <w:rsid w:val="00187308"/>
    <w:pPr>
      <w:tabs>
        <w:tab w:val="left" w:pos="0"/>
        <w:tab w:val="right" w:leader="dot" w:pos="10070"/>
      </w:tabs>
      <w:spacing w:after="100" w:line="276" w:lineRule="auto"/>
    </w:pPr>
    <w:rPr>
      <w:rFonts w:eastAsia="Times New Roman"/>
      <w:sz w:val="22"/>
      <w:szCs w:val="22"/>
      <w:lang w:val="es-MX" w:eastAsia="es-MX"/>
    </w:rPr>
  </w:style>
  <w:style w:type="character" w:styleId="Ttulodellibro">
    <w:name w:val="Book Title"/>
    <w:basedOn w:val="Fuentedeprrafopredeter"/>
    <w:uiPriority w:val="33"/>
    <w:qFormat/>
    <w:rsid w:val="00187308"/>
    <w:rPr>
      <w:b/>
      <w:bCs/>
      <w:smallCaps/>
      <w:spacing w:val="5"/>
    </w:rPr>
  </w:style>
  <w:style w:type="paragraph" w:styleId="Cita">
    <w:name w:val="Quote"/>
    <w:basedOn w:val="Normal"/>
    <w:next w:val="Normal"/>
    <w:link w:val="CitaCar"/>
    <w:uiPriority w:val="29"/>
    <w:qFormat/>
    <w:rsid w:val="00187308"/>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187308"/>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187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187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187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1873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18730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18730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1873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18730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18730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187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18730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1873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187308"/>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18730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18730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187308"/>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18730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187308"/>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187308"/>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18730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1873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187308"/>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187308"/>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187308"/>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187308"/>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187308"/>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187308"/>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187308"/>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187308"/>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187308"/>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18730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187308"/>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187308"/>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187308"/>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187308"/>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1873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18730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18730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187308"/>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187308"/>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187308"/>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18730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18730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18730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18730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18730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1873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TtuloE2">
    <w:name w:val="Título E2"/>
    <w:basedOn w:val="Ttulo2"/>
    <w:link w:val="TtuloE2Car"/>
    <w:qFormat/>
    <w:rsid w:val="00187308"/>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187308"/>
    <w:rPr>
      <w:rFonts w:eastAsia="MS Gothic"/>
      <w:b/>
      <w:bCs/>
      <w:sz w:val="22"/>
      <w:szCs w:val="26"/>
      <w:lang w:val="es-ES_tradnl" w:eastAsia="es-ES"/>
    </w:rPr>
  </w:style>
  <w:style w:type="paragraph" w:customStyle="1" w:styleId="TtuloE1">
    <w:name w:val="Título E1"/>
    <w:basedOn w:val="Ttulo"/>
    <w:link w:val="TtuloE1Car"/>
    <w:qFormat/>
    <w:rsid w:val="00187308"/>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187308"/>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187308"/>
    <w:pPr>
      <w:numPr>
        <w:numId w:val="11"/>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187308"/>
    <w:pPr>
      <w:ind w:left="720" w:hanging="360"/>
    </w:pPr>
  </w:style>
  <w:style w:type="character" w:customStyle="1" w:styleId="TextoCar1">
    <w:name w:val="Texto Car1"/>
    <w:link w:val="Texto0"/>
    <w:rsid w:val="00187308"/>
    <w:rPr>
      <w:rFonts w:ascii="Arial" w:eastAsia="Times New Roman" w:hAnsi="Arial"/>
      <w:sz w:val="18"/>
      <w:lang w:eastAsia="ar-SA"/>
    </w:rPr>
  </w:style>
  <w:style w:type="character" w:customStyle="1" w:styleId="Moserrat1Car">
    <w:name w:val="Moserrat 1 Car"/>
    <w:link w:val="Moserrat1"/>
    <w:rsid w:val="00187308"/>
    <w:rPr>
      <w:rFonts w:ascii="Montserrat Medium" w:eastAsia="Times New Roman" w:hAnsi="Montserrat Medium" w:cs="Arial"/>
      <w:b/>
    </w:rPr>
  </w:style>
  <w:style w:type="paragraph" w:customStyle="1" w:styleId="Monserrat2">
    <w:name w:val="Monserrat 2"/>
    <w:basedOn w:val="Normal"/>
    <w:link w:val="Monserrat2Car"/>
    <w:qFormat/>
    <w:rsid w:val="00187308"/>
    <w:pPr>
      <w:numPr>
        <w:ilvl w:val="1"/>
        <w:numId w:val="1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1Car">
    <w:name w:val="Monserrat 1 Car"/>
    <w:basedOn w:val="Moserrat1Car"/>
    <w:link w:val="Monserrat1"/>
    <w:rsid w:val="00187308"/>
    <w:rPr>
      <w:rFonts w:ascii="Montserrat Medium" w:eastAsia="Times New Roman" w:hAnsi="Montserrat Medium" w:cs="Arial"/>
      <w:b/>
    </w:rPr>
  </w:style>
  <w:style w:type="paragraph" w:customStyle="1" w:styleId="Mionserrat2">
    <w:name w:val="Mionserrat 2"/>
    <w:basedOn w:val="Monserrat2"/>
    <w:link w:val="Mionserrat2Car"/>
    <w:qFormat/>
    <w:rsid w:val="00187308"/>
  </w:style>
  <w:style w:type="character" w:customStyle="1" w:styleId="Monserrat2Car">
    <w:name w:val="Monserrat 2 Car"/>
    <w:link w:val="Monserrat2"/>
    <w:rsid w:val="00187308"/>
    <w:rPr>
      <w:rFonts w:ascii="Montserrat Medium" w:eastAsia="Times New Roman" w:hAnsi="Montserrat Medium" w:cs="Arial"/>
      <w:b/>
    </w:rPr>
  </w:style>
  <w:style w:type="character" w:customStyle="1" w:styleId="Mionserrat2Car">
    <w:name w:val="Mionserrat 2 Car"/>
    <w:basedOn w:val="Monserrat2Car"/>
    <w:link w:val="Mionserrat2"/>
    <w:rsid w:val="00187308"/>
    <w:rPr>
      <w:rFonts w:ascii="Montserrat Medium" w:eastAsia="Times New Roman" w:hAnsi="Montserrat Medium" w:cs="Arial"/>
      <w:b/>
    </w:rPr>
  </w:style>
  <w:style w:type="paragraph" w:customStyle="1" w:styleId="Cuadrculamedia21">
    <w:name w:val="Cuadrícula media 21"/>
    <w:link w:val="Cuadrculamedia2Car"/>
    <w:uiPriority w:val="1"/>
    <w:qFormat/>
    <w:rsid w:val="00187308"/>
    <w:rPr>
      <w:rFonts w:eastAsia="Calibri"/>
      <w:sz w:val="22"/>
      <w:szCs w:val="22"/>
      <w:lang w:val="es-ES_tradnl" w:eastAsia="en-US"/>
    </w:rPr>
  </w:style>
  <w:style w:type="character" w:customStyle="1" w:styleId="Cuadrculamedia2Car">
    <w:name w:val="Cuadrícula media 2 Car"/>
    <w:link w:val="Cuadrculamedia21"/>
    <w:uiPriority w:val="1"/>
    <w:rsid w:val="00187308"/>
    <w:rPr>
      <w:rFonts w:eastAsia="Calibri"/>
      <w:sz w:val="22"/>
      <w:szCs w:val="22"/>
      <w:lang w:val="es-ES_tradnl" w:eastAsia="en-US"/>
    </w:rPr>
  </w:style>
  <w:style w:type="paragraph" w:styleId="Listaconvietas2">
    <w:name w:val="List Bullet 2"/>
    <w:basedOn w:val="Normal"/>
    <w:uiPriority w:val="99"/>
    <w:unhideWhenUsed/>
    <w:rsid w:val="00187308"/>
    <w:pPr>
      <w:numPr>
        <w:numId w:val="13"/>
      </w:numPr>
      <w:spacing w:after="200" w:line="276" w:lineRule="auto"/>
      <w:contextualSpacing/>
    </w:pPr>
    <w:rPr>
      <w:rFonts w:asciiTheme="minorHAnsi" w:eastAsiaTheme="minorHAnsi" w:hAnsiTheme="minorHAnsi" w:cstheme="minorBidi"/>
      <w:sz w:val="22"/>
      <w:szCs w:val="22"/>
      <w:lang w:val="es-MX"/>
    </w:rPr>
  </w:style>
  <w:style w:type="numbering" w:customStyle="1" w:styleId="WW8Num3514">
    <w:name w:val="WW8Num3514"/>
    <w:basedOn w:val="Sinlista"/>
    <w:rsid w:val="00187308"/>
  </w:style>
  <w:style w:type="numbering" w:customStyle="1" w:styleId="WW8Num4112">
    <w:name w:val="WW8Num4112"/>
    <w:basedOn w:val="Sinlista"/>
    <w:rsid w:val="00187308"/>
  </w:style>
  <w:style w:type="numbering" w:customStyle="1" w:styleId="WW8Num4613">
    <w:name w:val="WW8Num4613"/>
    <w:basedOn w:val="Sinlista"/>
    <w:rsid w:val="00187308"/>
  </w:style>
  <w:style w:type="numbering" w:customStyle="1" w:styleId="WW8Num3411">
    <w:name w:val="WW8Num3411"/>
    <w:basedOn w:val="Sinlista"/>
    <w:rsid w:val="00187308"/>
  </w:style>
  <w:style w:type="numbering" w:customStyle="1" w:styleId="WW8Num35131">
    <w:name w:val="WW8Num35131"/>
    <w:basedOn w:val="Sinlista"/>
    <w:rsid w:val="00187308"/>
  </w:style>
  <w:style w:type="numbering" w:customStyle="1" w:styleId="WW8Num3515">
    <w:name w:val="WW8Num3515"/>
    <w:basedOn w:val="Sinlista"/>
    <w:rsid w:val="00187308"/>
  </w:style>
  <w:style w:type="numbering" w:customStyle="1" w:styleId="WW8Num4113">
    <w:name w:val="WW8Num4113"/>
    <w:basedOn w:val="Sinlista"/>
    <w:rsid w:val="00187308"/>
    <w:pPr>
      <w:numPr>
        <w:numId w:val="5"/>
      </w:numPr>
    </w:pPr>
  </w:style>
  <w:style w:type="numbering" w:customStyle="1" w:styleId="WW8Num4614">
    <w:name w:val="WW8Num4614"/>
    <w:basedOn w:val="Sinlista"/>
    <w:rsid w:val="00187308"/>
  </w:style>
  <w:style w:type="numbering" w:customStyle="1" w:styleId="WW8Num3412">
    <w:name w:val="WW8Num3412"/>
    <w:basedOn w:val="Sinlista"/>
    <w:rsid w:val="00187308"/>
    <w:pPr>
      <w:numPr>
        <w:numId w:val="7"/>
      </w:numPr>
    </w:pPr>
  </w:style>
  <w:style w:type="numbering" w:customStyle="1" w:styleId="WW8Num35132">
    <w:name w:val="WW8Num35132"/>
    <w:basedOn w:val="Sinlista"/>
    <w:rsid w:val="00187308"/>
    <w:pPr>
      <w:numPr>
        <w:numId w:val="1"/>
      </w:numPr>
    </w:pPr>
  </w:style>
  <w:style w:type="numbering" w:customStyle="1" w:styleId="WW8Num4615">
    <w:name w:val="WW8Num4615"/>
    <w:basedOn w:val="Sinlista"/>
    <w:rsid w:val="00187308"/>
    <w:pPr>
      <w:numPr>
        <w:numId w:val="6"/>
      </w:numPr>
    </w:pPr>
  </w:style>
  <w:style w:type="paragraph" w:customStyle="1" w:styleId="BodyText22">
    <w:name w:val="Body Text 22"/>
    <w:basedOn w:val="Normal"/>
    <w:rsid w:val="001818A9"/>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1818A9"/>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1818A9"/>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1818A9"/>
    <w:rPr>
      <w:rFonts w:eastAsia="Yu Mincho"/>
      <w:lang w:val="es-ES" w:eastAsia="en-US"/>
    </w:rPr>
  </w:style>
  <w:style w:type="character" w:customStyle="1" w:styleId="markedcontent">
    <w:name w:val="markedcontent"/>
    <w:basedOn w:val="Fuentedeprrafopredeter"/>
    <w:rsid w:val="001818A9"/>
  </w:style>
  <w:style w:type="character" w:customStyle="1" w:styleId="highlight">
    <w:name w:val="highlight"/>
    <w:basedOn w:val="Fuentedeprrafopredeter"/>
    <w:rsid w:val="001818A9"/>
  </w:style>
  <w:style w:type="character" w:customStyle="1" w:styleId="text-danger">
    <w:name w:val="text-danger"/>
    <w:basedOn w:val="Fuentedeprrafopredeter"/>
    <w:rsid w:val="001818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2" w:uiPriority="0"/>
    <w:lsdException w:name="List 4"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Simple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Yu Mincho"/>
      <w:sz w:val="24"/>
      <w:szCs w:val="24"/>
      <w:lang w:val="es-ES" w:eastAsia="en-US"/>
    </w:rPr>
  </w:style>
  <w:style w:type="paragraph" w:styleId="Ttulo1">
    <w:name w:val="heading 1"/>
    <w:aliases w:val="Headline,H1,h1,II+,I,Document Header1,Chapter,heading 1,Titulo 1,Section Heading,Part"/>
    <w:basedOn w:val="Normal"/>
    <w:next w:val="Normal"/>
    <w:link w:val="Ttulo1Car"/>
    <w:qFormat/>
    <w:rsid w:val="00CD217D"/>
    <w:pPr>
      <w:keepNext/>
      <w:numPr>
        <w:numId w:val="2"/>
      </w:numPr>
      <w:suppressAutoHyphens/>
      <w:spacing w:before="240" w:after="60"/>
      <w:outlineLvl w:val="0"/>
    </w:pPr>
    <w:rPr>
      <w:rFonts w:ascii="Arial" w:eastAsia="Times New Roman" w:hAnsi="Arial"/>
      <w:b/>
      <w:bCs/>
      <w:kern w:val="1"/>
      <w:sz w:val="32"/>
      <w:szCs w:val="32"/>
      <w:lang w:val="x-none" w:eastAsia="ar-SA"/>
    </w:rPr>
  </w:style>
  <w:style w:type="paragraph" w:styleId="Ttulo2">
    <w:name w:val="heading 2"/>
    <w:aliases w:val="h2"/>
    <w:basedOn w:val="Normal"/>
    <w:next w:val="Normal"/>
    <w:link w:val="Ttulo2Car"/>
    <w:qFormat/>
    <w:rsid w:val="00CD217D"/>
    <w:pPr>
      <w:keepNext/>
      <w:numPr>
        <w:ilvl w:val="1"/>
        <w:numId w:val="2"/>
      </w:numPr>
      <w:tabs>
        <w:tab w:val="left" w:pos="0"/>
      </w:tabs>
      <w:suppressAutoHyphens/>
      <w:spacing w:before="240" w:after="60"/>
      <w:outlineLvl w:val="1"/>
    </w:pPr>
    <w:rPr>
      <w:rFonts w:ascii="Arial" w:eastAsia="Times New Roman" w:hAnsi="Arial" w:cs="Arial"/>
      <w:b/>
      <w:i/>
      <w:sz w:val="28"/>
      <w:szCs w:val="20"/>
      <w:lang w:val="es-MX" w:eastAsia="ar-SA"/>
    </w:rPr>
  </w:style>
  <w:style w:type="paragraph" w:styleId="Ttulo3">
    <w:name w:val="heading 3"/>
    <w:aliases w:val="H3,Titulo 3,Level 1 - 1,h3,Level 3 Topic Heading,Section"/>
    <w:basedOn w:val="Normal"/>
    <w:next w:val="Normal"/>
    <w:link w:val="Ttulo3Car"/>
    <w:qFormat/>
    <w:rsid w:val="00CD217D"/>
    <w:pPr>
      <w:keepNext/>
      <w:numPr>
        <w:ilvl w:val="2"/>
        <w:numId w:val="2"/>
      </w:numPr>
      <w:suppressAutoHyphens/>
      <w:spacing w:before="240" w:after="60"/>
      <w:outlineLvl w:val="2"/>
    </w:pPr>
    <w:rPr>
      <w:rFonts w:ascii="Arial" w:eastAsia="Times New Roman" w:hAnsi="Arial" w:cs="Arial"/>
      <w:b/>
      <w:bCs/>
      <w:sz w:val="26"/>
      <w:szCs w:val="26"/>
      <w:lang w:val="es-MX" w:eastAsia="ar-SA"/>
    </w:rPr>
  </w:style>
  <w:style w:type="paragraph" w:styleId="Ttulo4">
    <w:name w:val="heading 4"/>
    <w:basedOn w:val="Normal"/>
    <w:next w:val="Normal"/>
    <w:link w:val="Ttulo4Car"/>
    <w:qFormat/>
    <w:rsid w:val="00CD217D"/>
    <w:pPr>
      <w:keepNext/>
      <w:numPr>
        <w:ilvl w:val="3"/>
        <w:numId w:val="2"/>
      </w:numPr>
      <w:suppressAutoHyphens/>
      <w:spacing w:before="240" w:after="60"/>
      <w:outlineLvl w:val="3"/>
    </w:pPr>
    <w:rPr>
      <w:rFonts w:ascii="Times New Roman" w:eastAsia="Times New Roman" w:hAnsi="Times New Roman"/>
      <w:b/>
      <w:bCs/>
      <w:sz w:val="28"/>
      <w:szCs w:val="28"/>
      <w:lang w:val="es-MX" w:eastAsia="ar-SA"/>
    </w:rPr>
  </w:style>
  <w:style w:type="paragraph" w:styleId="Ttulo5">
    <w:name w:val="heading 5"/>
    <w:basedOn w:val="Normal"/>
    <w:next w:val="Normal"/>
    <w:link w:val="Ttulo5Car"/>
    <w:qFormat/>
    <w:rsid w:val="00CD217D"/>
    <w:pPr>
      <w:numPr>
        <w:ilvl w:val="4"/>
        <w:numId w:val="2"/>
      </w:numPr>
      <w:suppressAutoHyphens/>
      <w:spacing w:before="240" w:after="60"/>
      <w:outlineLvl w:val="4"/>
    </w:pPr>
    <w:rPr>
      <w:rFonts w:ascii="Times New Roman" w:eastAsia="Times New Roman" w:hAnsi="Times New Roman"/>
      <w:b/>
      <w:bCs/>
      <w:i/>
      <w:iCs/>
      <w:sz w:val="26"/>
      <w:szCs w:val="26"/>
      <w:lang w:val="es-MX" w:eastAsia="ar-SA"/>
    </w:rPr>
  </w:style>
  <w:style w:type="paragraph" w:styleId="Ttulo6">
    <w:name w:val="heading 6"/>
    <w:basedOn w:val="Normal"/>
    <w:next w:val="Normal"/>
    <w:link w:val="Ttulo6Car"/>
    <w:qFormat/>
    <w:rsid w:val="00CD217D"/>
    <w:pPr>
      <w:numPr>
        <w:ilvl w:val="5"/>
        <w:numId w:val="2"/>
      </w:numPr>
      <w:suppressAutoHyphens/>
      <w:spacing w:before="240" w:after="60"/>
      <w:outlineLvl w:val="5"/>
    </w:pPr>
    <w:rPr>
      <w:rFonts w:ascii="Times New Roman" w:eastAsia="Times New Roman" w:hAnsi="Times New Roman"/>
      <w:b/>
      <w:bCs/>
      <w:sz w:val="22"/>
      <w:szCs w:val="22"/>
      <w:lang w:val="es-MX" w:eastAsia="ar-SA"/>
    </w:rPr>
  </w:style>
  <w:style w:type="paragraph" w:styleId="Ttulo7">
    <w:name w:val="heading 7"/>
    <w:basedOn w:val="Normal"/>
    <w:next w:val="Normal"/>
    <w:link w:val="Ttulo7Car"/>
    <w:qFormat/>
    <w:rsid w:val="00CD217D"/>
    <w:pPr>
      <w:numPr>
        <w:ilvl w:val="6"/>
        <w:numId w:val="2"/>
      </w:numPr>
      <w:suppressAutoHyphens/>
      <w:spacing w:before="240" w:after="60"/>
      <w:outlineLvl w:val="6"/>
    </w:pPr>
    <w:rPr>
      <w:rFonts w:ascii="Times New Roman" w:eastAsia="Times New Roman" w:hAnsi="Times New Roman"/>
      <w:lang w:val="es-MX" w:eastAsia="ar-SA"/>
    </w:rPr>
  </w:style>
  <w:style w:type="paragraph" w:styleId="Ttulo8">
    <w:name w:val="heading 8"/>
    <w:basedOn w:val="Normal"/>
    <w:next w:val="Normal"/>
    <w:link w:val="Ttulo8Car"/>
    <w:qFormat/>
    <w:rsid w:val="00CD217D"/>
    <w:pPr>
      <w:numPr>
        <w:ilvl w:val="7"/>
        <w:numId w:val="2"/>
      </w:numPr>
      <w:tabs>
        <w:tab w:val="left" w:pos="0"/>
      </w:tabs>
      <w:suppressAutoHyphens/>
      <w:spacing w:before="240" w:after="60"/>
      <w:outlineLvl w:val="7"/>
    </w:pPr>
    <w:rPr>
      <w:rFonts w:ascii="Arial" w:eastAsia="Times New Roman" w:hAnsi="Arial" w:cs="Arial"/>
      <w:i/>
      <w:sz w:val="20"/>
      <w:szCs w:val="20"/>
      <w:lang w:val="es-ES_tradnl" w:eastAsia="ar-SA"/>
    </w:rPr>
  </w:style>
  <w:style w:type="paragraph" w:styleId="Ttulo9">
    <w:name w:val="heading 9"/>
    <w:basedOn w:val="Normal"/>
    <w:next w:val="Normal"/>
    <w:link w:val="Ttulo9Car"/>
    <w:qFormat/>
    <w:rsid w:val="00CD217D"/>
    <w:pPr>
      <w:numPr>
        <w:ilvl w:val="8"/>
        <w:numId w:val="2"/>
      </w:numPr>
      <w:suppressAutoHyphens/>
      <w:spacing w:before="240" w:after="60"/>
      <w:outlineLvl w:val="8"/>
    </w:pPr>
    <w:rPr>
      <w:rFonts w:ascii="Arial" w:eastAsia="Times New Roman" w:hAnsi="Arial" w:cs="Arial"/>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
    <w:link w:val="Encabezado"/>
    <w:uiPriority w:val="99"/>
    <w:rsid w:val="00A73D65"/>
    <w:rPr>
      <w:rFonts w:eastAsia="Yu Mincho"/>
      <w:lang w:val="es-ES"/>
    </w:rPr>
  </w:style>
  <w:style w:type="paragraph" w:styleId="Piedepgina">
    <w:name w:val="footer"/>
    <w:aliases w:val=" Car3,Pie de página1,footer odd,footer odd1,footer odd2,footer odd3,footer odd4,footer odd5,footer Car"/>
    <w:basedOn w:val="Normal"/>
    <w:link w:val="PiedepginaCar"/>
    <w:uiPriority w:val="99"/>
    <w:unhideWhenUsed/>
    <w:rsid w:val="00A73D65"/>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link w:val="Piedepgina"/>
    <w:uiPriority w:val="99"/>
    <w:rsid w:val="00A73D65"/>
    <w:rPr>
      <w:rFonts w:eastAsia="Yu Mincho"/>
      <w:lang w:val="es-ES"/>
    </w:rPr>
  </w:style>
  <w:style w:type="paragraph" w:styleId="Textodeglobo">
    <w:name w:val="Balloon Text"/>
    <w:basedOn w:val="Normal"/>
    <w:link w:val="TextodegloboCar"/>
    <w:uiPriority w:val="99"/>
    <w:unhideWhenUsed/>
    <w:rsid w:val="00DA1B19"/>
    <w:rPr>
      <w:rFonts w:ascii="Times New Roman" w:hAnsi="Times New Roman"/>
      <w:sz w:val="18"/>
      <w:szCs w:val="18"/>
    </w:rPr>
  </w:style>
  <w:style w:type="character" w:customStyle="1" w:styleId="TextodegloboCar">
    <w:name w:val="Texto de globo Car"/>
    <w:link w:val="Textodeglobo"/>
    <w:uiPriority w:val="99"/>
    <w:rsid w:val="00DA1B19"/>
    <w:rPr>
      <w:rFonts w:ascii="Times New Roman" w:eastAsia="Yu Mincho" w:hAnsi="Times New Roman" w:cs="Times New Roman"/>
      <w:sz w:val="18"/>
      <w:szCs w:val="18"/>
      <w:lang w:val="es-ES"/>
    </w:rPr>
  </w:style>
  <w:style w:type="paragraph" w:styleId="Prrafodelista">
    <w:name w:val="List Paragraph"/>
    <w:aliases w:val="lp1,Lista vistosa - Énfasis 11,List Paragraph11,Bullet List,FooterText,numbered,Paragraphe de liste1,Bulletr List Paragraph,列出段落,列出段落1,Scitum normal,Listas,Colorful List - Accent 11,List Paragraph1,List Paragraph,TítuloB,Figuras,b1,3,He"/>
    <w:basedOn w:val="Normal"/>
    <w:link w:val="PrrafodelistaCar"/>
    <w:uiPriority w:val="34"/>
    <w:qFormat/>
    <w:rsid w:val="00CB7E4A"/>
    <w:pPr>
      <w:ind w:left="720"/>
      <w:contextualSpacing/>
    </w:pPr>
  </w:style>
  <w:style w:type="character" w:customStyle="1" w:styleId="Ttulo1Car">
    <w:name w:val="Título 1 Car"/>
    <w:aliases w:val="Headline Car,H1 Car,h1 Car,II+ Car,I Car,Document Header1 Car,Chapter Car,heading 1 Car,Titulo 1 Car,Section Heading Car,Part Car"/>
    <w:basedOn w:val="Fuentedeprrafopredeter"/>
    <w:link w:val="Ttulo1"/>
    <w:rsid w:val="00CD217D"/>
    <w:rPr>
      <w:rFonts w:ascii="Arial" w:eastAsia="Times New Roman" w:hAnsi="Arial"/>
      <w:b/>
      <w:bCs/>
      <w:kern w:val="1"/>
      <w:sz w:val="32"/>
      <w:szCs w:val="32"/>
      <w:lang w:val="x-none" w:eastAsia="ar-SA"/>
    </w:rPr>
  </w:style>
  <w:style w:type="character" w:customStyle="1" w:styleId="Ttulo2Car">
    <w:name w:val="Título 2 Car"/>
    <w:aliases w:val="h2 Car"/>
    <w:basedOn w:val="Fuentedeprrafopredeter"/>
    <w:link w:val="Ttulo2"/>
    <w:rsid w:val="00CD217D"/>
    <w:rPr>
      <w:rFonts w:ascii="Arial" w:eastAsia="Times New Roman" w:hAnsi="Arial" w:cs="Arial"/>
      <w:b/>
      <w:i/>
      <w:sz w:val="28"/>
      <w:lang w:eastAsia="ar-SA"/>
    </w:rPr>
  </w:style>
  <w:style w:type="character" w:customStyle="1" w:styleId="Ttulo3Car">
    <w:name w:val="Título 3 Car"/>
    <w:aliases w:val="H3 Car,Titulo 3 Car,Level 1 - 1 Car,h3 Car,Level 3 Topic Heading Car,Section Car"/>
    <w:basedOn w:val="Fuentedeprrafopredeter"/>
    <w:link w:val="Ttulo3"/>
    <w:rsid w:val="00CD217D"/>
    <w:rPr>
      <w:rFonts w:ascii="Arial" w:eastAsia="Times New Roman" w:hAnsi="Arial" w:cs="Arial"/>
      <w:b/>
      <w:bCs/>
      <w:sz w:val="26"/>
      <w:szCs w:val="26"/>
      <w:lang w:eastAsia="ar-SA"/>
    </w:rPr>
  </w:style>
  <w:style w:type="character" w:customStyle="1" w:styleId="Ttulo4Car">
    <w:name w:val="Título 4 Car"/>
    <w:basedOn w:val="Fuentedeprrafopredeter"/>
    <w:link w:val="Ttulo4"/>
    <w:rsid w:val="00CD217D"/>
    <w:rPr>
      <w:rFonts w:ascii="Times New Roman" w:eastAsia="Times New Roman" w:hAnsi="Times New Roman"/>
      <w:b/>
      <w:bCs/>
      <w:sz w:val="28"/>
      <w:szCs w:val="28"/>
      <w:lang w:eastAsia="ar-SA"/>
    </w:rPr>
  </w:style>
  <w:style w:type="character" w:customStyle="1" w:styleId="Ttulo5Car">
    <w:name w:val="Título 5 Car"/>
    <w:basedOn w:val="Fuentedeprrafopredeter"/>
    <w:link w:val="Ttulo5"/>
    <w:rsid w:val="00CD217D"/>
    <w:rPr>
      <w:rFonts w:ascii="Times New Roman" w:eastAsia="Times New Roman" w:hAnsi="Times New Roman"/>
      <w:b/>
      <w:bCs/>
      <w:i/>
      <w:iCs/>
      <w:sz w:val="26"/>
      <w:szCs w:val="26"/>
      <w:lang w:eastAsia="ar-SA"/>
    </w:rPr>
  </w:style>
  <w:style w:type="character" w:customStyle="1" w:styleId="Ttulo6Car">
    <w:name w:val="Título 6 Car"/>
    <w:basedOn w:val="Fuentedeprrafopredeter"/>
    <w:link w:val="Ttulo6"/>
    <w:rsid w:val="00CD217D"/>
    <w:rPr>
      <w:rFonts w:ascii="Times New Roman" w:eastAsia="Times New Roman" w:hAnsi="Times New Roman"/>
      <w:b/>
      <w:bCs/>
      <w:sz w:val="22"/>
      <w:szCs w:val="22"/>
      <w:lang w:eastAsia="ar-SA"/>
    </w:rPr>
  </w:style>
  <w:style w:type="character" w:customStyle="1" w:styleId="Ttulo7Car">
    <w:name w:val="Título 7 Car"/>
    <w:basedOn w:val="Fuentedeprrafopredeter"/>
    <w:link w:val="Ttulo7"/>
    <w:rsid w:val="00CD217D"/>
    <w:rPr>
      <w:rFonts w:ascii="Times New Roman" w:eastAsia="Times New Roman" w:hAnsi="Times New Roman"/>
      <w:sz w:val="24"/>
      <w:szCs w:val="24"/>
      <w:lang w:eastAsia="ar-SA"/>
    </w:rPr>
  </w:style>
  <w:style w:type="character" w:customStyle="1" w:styleId="Ttulo8Car">
    <w:name w:val="Título 8 Car"/>
    <w:basedOn w:val="Fuentedeprrafopredeter"/>
    <w:link w:val="Ttulo8"/>
    <w:rsid w:val="00CD217D"/>
    <w:rPr>
      <w:rFonts w:ascii="Arial" w:eastAsia="Times New Roman" w:hAnsi="Arial" w:cs="Arial"/>
      <w:i/>
      <w:lang w:val="es-ES_tradnl" w:eastAsia="ar-SA"/>
    </w:rPr>
  </w:style>
  <w:style w:type="character" w:customStyle="1" w:styleId="Ttulo9Car">
    <w:name w:val="Título 9 Car"/>
    <w:basedOn w:val="Fuentedeprrafopredeter"/>
    <w:link w:val="Ttulo9"/>
    <w:rsid w:val="00CD217D"/>
    <w:rPr>
      <w:rFonts w:ascii="Arial" w:eastAsia="Times New Roman" w:hAnsi="Arial" w:cs="Arial"/>
      <w:sz w:val="22"/>
      <w:szCs w:val="22"/>
      <w:lang w:eastAsia="ar-SA"/>
    </w:rPr>
  </w:style>
  <w:style w:type="table" w:styleId="Tablaconcuadrcula">
    <w:name w:val="Table Grid"/>
    <w:basedOn w:val="Tablanormal"/>
    <w:rsid w:val="00CD217D"/>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aliases w:val="Body Text Char,TITULO SECCION"/>
    <w:basedOn w:val="Normal"/>
    <w:link w:val="TextoindependienteCar"/>
    <w:unhideWhenUsed/>
    <w:rsid w:val="00CD217D"/>
    <w:pPr>
      <w:spacing w:after="120" w:line="276" w:lineRule="auto"/>
    </w:pPr>
    <w:rPr>
      <w:rFonts w:eastAsia="Calibri"/>
      <w:sz w:val="22"/>
      <w:szCs w:val="22"/>
      <w:lang w:val="es-MX"/>
    </w:rPr>
  </w:style>
  <w:style w:type="character" w:customStyle="1" w:styleId="TextoindependienteCar">
    <w:name w:val="Texto independiente Car"/>
    <w:aliases w:val="Body Text Char Car,TITULO SECCION Car"/>
    <w:basedOn w:val="Fuentedeprrafopredeter"/>
    <w:link w:val="Textoindependiente"/>
    <w:rsid w:val="00CD217D"/>
    <w:rPr>
      <w:rFonts w:eastAsia="Calibri"/>
      <w:sz w:val="22"/>
      <w:szCs w:val="22"/>
      <w:lang w:eastAsia="en-US"/>
    </w:rPr>
  </w:style>
  <w:style w:type="paragraph" w:styleId="NormalWeb">
    <w:name w:val="Normal (Web)"/>
    <w:basedOn w:val="Normal"/>
    <w:unhideWhenUsed/>
    <w:rsid w:val="00CD217D"/>
    <w:pPr>
      <w:spacing w:before="100" w:beforeAutospacing="1" w:after="100" w:afterAutospacing="1"/>
    </w:pPr>
    <w:rPr>
      <w:rFonts w:ascii="Times New Roman" w:eastAsia="Times New Roman" w:hAnsi="Times New Roman"/>
      <w:lang w:val="es-MX" w:eastAsia="es-MX"/>
    </w:rPr>
  </w:style>
  <w:style w:type="character" w:styleId="Textoennegrita">
    <w:name w:val="Strong"/>
    <w:basedOn w:val="Fuentedeprrafopredeter"/>
    <w:uiPriority w:val="22"/>
    <w:qFormat/>
    <w:rsid w:val="00CD217D"/>
    <w:rPr>
      <w:b/>
      <w:bCs/>
    </w:rPr>
  </w:style>
  <w:style w:type="paragraph" w:customStyle="1" w:styleId="wordsection1">
    <w:name w:val="wordsection1"/>
    <w:basedOn w:val="Normal"/>
    <w:uiPriority w:val="99"/>
    <w:rsid w:val="00CD217D"/>
    <w:rPr>
      <w:rFonts w:ascii="Times New Roman" w:eastAsiaTheme="minorHAnsi" w:hAnsi="Times New Roman"/>
      <w:lang w:val="es-MX"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List Paragraph1 Car,b1 Car"/>
    <w:link w:val="Prrafodelista"/>
    <w:uiPriority w:val="34"/>
    <w:qFormat/>
    <w:rsid w:val="00CD217D"/>
    <w:rPr>
      <w:rFonts w:eastAsia="Yu Mincho"/>
      <w:sz w:val="24"/>
      <w:szCs w:val="24"/>
      <w:lang w:val="es-ES" w:eastAsia="en-US"/>
    </w:rPr>
  </w:style>
  <w:style w:type="paragraph" w:styleId="Textoindependiente2">
    <w:name w:val="Body Text 2"/>
    <w:basedOn w:val="Normal"/>
    <w:link w:val="Textoindependiente2Car"/>
    <w:uiPriority w:val="99"/>
    <w:unhideWhenUsed/>
    <w:rsid w:val="00CD217D"/>
    <w:pPr>
      <w:spacing w:after="120" w:line="480" w:lineRule="auto"/>
    </w:pPr>
    <w:rPr>
      <w:rFonts w:asciiTheme="minorHAnsi" w:eastAsiaTheme="minorEastAsia" w:hAnsiTheme="minorHAnsi" w:cstheme="minorBidi"/>
      <w:lang w:val="es-ES_tradnl"/>
    </w:rPr>
  </w:style>
  <w:style w:type="character" w:customStyle="1" w:styleId="Textoindependiente2Car">
    <w:name w:val="Texto independiente 2 Car"/>
    <w:basedOn w:val="Fuentedeprrafopredeter"/>
    <w:link w:val="Textoindependiente2"/>
    <w:uiPriority w:val="99"/>
    <w:rsid w:val="00CD217D"/>
    <w:rPr>
      <w:rFonts w:asciiTheme="minorHAnsi" w:eastAsiaTheme="minorEastAsia" w:hAnsiTheme="minorHAnsi" w:cstheme="minorBidi"/>
      <w:sz w:val="24"/>
      <w:szCs w:val="24"/>
      <w:lang w:val="es-ES_tradnl" w:eastAsia="en-US"/>
    </w:rPr>
  </w:style>
  <w:style w:type="paragraph" w:styleId="Sangradetextonormal">
    <w:name w:val="Body Text Indent"/>
    <w:basedOn w:val="Normal"/>
    <w:link w:val="SangradetextonormalCar"/>
    <w:uiPriority w:val="99"/>
    <w:unhideWhenUsed/>
    <w:rsid w:val="00CD217D"/>
    <w:pPr>
      <w:spacing w:after="120"/>
      <w:ind w:left="283"/>
    </w:pPr>
    <w:rPr>
      <w:rFonts w:asciiTheme="minorHAnsi" w:eastAsiaTheme="minorEastAsia" w:hAnsiTheme="minorHAnsi" w:cstheme="minorBidi"/>
      <w:lang w:val="es-ES_tradnl"/>
    </w:rPr>
  </w:style>
  <w:style w:type="character" w:customStyle="1" w:styleId="SangradetextonormalCar">
    <w:name w:val="Sangría de texto normal Car"/>
    <w:basedOn w:val="Fuentedeprrafopredeter"/>
    <w:link w:val="Sangradetextonormal"/>
    <w:uiPriority w:val="99"/>
    <w:rsid w:val="00CD217D"/>
    <w:rPr>
      <w:rFonts w:asciiTheme="minorHAnsi" w:eastAsiaTheme="minorEastAsia" w:hAnsiTheme="minorHAnsi" w:cstheme="minorBidi"/>
      <w:sz w:val="24"/>
      <w:szCs w:val="24"/>
      <w:lang w:val="es-ES_tradnl" w:eastAsia="en-US"/>
    </w:rPr>
  </w:style>
  <w:style w:type="paragraph" w:customStyle="1" w:styleId="Sangra3detindependiente1">
    <w:name w:val="Sangría 3 de t. independiente1"/>
    <w:basedOn w:val="Normal"/>
    <w:rsid w:val="00CD217D"/>
    <w:pPr>
      <w:suppressAutoHyphens/>
      <w:autoSpaceDE w:val="0"/>
      <w:ind w:left="284" w:hanging="284"/>
      <w:jc w:val="both"/>
    </w:pPr>
    <w:rPr>
      <w:rFonts w:ascii="Arial" w:eastAsia="Times New Roman" w:hAnsi="Arial" w:cs="Arial"/>
      <w:sz w:val="20"/>
      <w:szCs w:val="20"/>
      <w:lang w:val="es-ES_tradnl" w:eastAsia="ar-SA"/>
    </w:rPr>
  </w:style>
  <w:style w:type="paragraph" w:customStyle="1" w:styleId="Textonormal">
    <w:name w:val="Texto normal"/>
    <w:basedOn w:val="Normal"/>
    <w:uiPriority w:val="99"/>
    <w:rsid w:val="00CD217D"/>
    <w:pPr>
      <w:suppressAutoHyphens/>
      <w:spacing w:after="120"/>
    </w:pPr>
    <w:rPr>
      <w:rFonts w:ascii="Times New Roman" w:eastAsia="Times New Roman" w:hAnsi="Times New Roman"/>
      <w:szCs w:val="20"/>
      <w:lang w:val="es-MX" w:eastAsia="ar-SA"/>
    </w:rPr>
  </w:style>
  <w:style w:type="paragraph" w:customStyle="1" w:styleId="Encabezadodelatabla">
    <w:name w:val="Encabezado de la tabla"/>
    <w:basedOn w:val="Normal"/>
    <w:uiPriority w:val="99"/>
    <w:rsid w:val="00CD217D"/>
    <w:pPr>
      <w:suppressLineNumbers/>
      <w:suppressAutoHyphens/>
      <w:jc w:val="center"/>
    </w:pPr>
    <w:rPr>
      <w:rFonts w:ascii="Times New Roman" w:eastAsia="Times New Roman" w:hAnsi="Times New Roman"/>
      <w:b/>
      <w:szCs w:val="20"/>
      <w:lang w:val="es-MX" w:eastAsia="ar-SA"/>
    </w:rPr>
  </w:style>
  <w:style w:type="paragraph" w:styleId="Textoindependiente3">
    <w:name w:val="Body Text 3"/>
    <w:basedOn w:val="Normal"/>
    <w:link w:val="Textoindependiente3Car"/>
    <w:unhideWhenUsed/>
    <w:rsid w:val="00CD217D"/>
    <w:pPr>
      <w:spacing w:after="120"/>
    </w:pPr>
    <w:rPr>
      <w:rFonts w:asciiTheme="minorHAnsi" w:eastAsiaTheme="minorEastAsia" w:hAnsiTheme="minorHAnsi" w:cstheme="minorBidi"/>
      <w:sz w:val="16"/>
      <w:szCs w:val="16"/>
      <w:lang w:val="es-ES_tradnl"/>
    </w:rPr>
  </w:style>
  <w:style w:type="character" w:customStyle="1" w:styleId="Textoindependiente3Car">
    <w:name w:val="Texto independiente 3 Car"/>
    <w:basedOn w:val="Fuentedeprrafopredeter"/>
    <w:link w:val="Textoindependiente3"/>
    <w:rsid w:val="00CD217D"/>
    <w:rPr>
      <w:rFonts w:asciiTheme="minorHAnsi" w:eastAsiaTheme="minorEastAsia" w:hAnsiTheme="minorHAnsi" w:cstheme="minorBidi"/>
      <w:sz w:val="16"/>
      <w:szCs w:val="16"/>
      <w:lang w:val="es-ES_tradnl" w:eastAsia="en-US"/>
    </w:rPr>
  </w:style>
  <w:style w:type="character" w:styleId="Nmerodepgina">
    <w:name w:val="page number"/>
    <w:basedOn w:val="Fuentedeprrafopredeter"/>
    <w:uiPriority w:val="99"/>
    <w:unhideWhenUsed/>
    <w:rsid w:val="00CD217D"/>
  </w:style>
  <w:style w:type="character" w:styleId="Hipervnculo">
    <w:name w:val="Hyperlink"/>
    <w:aliases w:val="Hipervínculo1,Hipervínculo11,Hipervínculo12,Hipervínculo13,Hipervínculo14,Hipervínculo15"/>
    <w:basedOn w:val="Fuentedeprrafopredeter"/>
    <w:uiPriority w:val="99"/>
    <w:unhideWhenUsed/>
    <w:rsid w:val="00B54EB4"/>
    <w:rPr>
      <w:color w:val="467886" w:themeColor="hyperlink"/>
      <w:u w:val="single"/>
    </w:rPr>
  </w:style>
  <w:style w:type="table" w:customStyle="1" w:styleId="Tablaconcuadrcula2">
    <w:name w:val="Tabla con cuadrícula2"/>
    <w:basedOn w:val="Tablanormal"/>
    <w:next w:val="Tablaconcuadrcula"/>
    <w:uiPriority w:val="59"/>
    <w:rsid w:val="007F41C9"/>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9z1">
    <w:name w:val="WW8Num9z1"/>
    <w:rsid w:val="007F41C9"/>
    <w:rPr>
      <w:rFonts w:ascii="Courier New" w:hAnsi="Courier New" w:cs="Courier New"/>
    </w:rPr>
  </w:style>
  <w:style w:type="character" w:customStyle="1" w:styleId="WW8Num2z0">
    <w:name w:val="WW8Num2z0"/>
    <w:rsid w:val="00B532DA"/>
    <w:rPr>
      <w:rFonts w:ascii="Arial" w:hAnsi="Arial"/>
      <w:b/>
      <w:i w:val="0"/>
      <w:sz w:val="24"/>
      <w:szCs w:val="24"/>
    </w:rPr>
  </w:style>
  <w:style w:type="character" w:customStyle="1" w:styleId="WW8Num3z1">
    <w:name w:val="WW8Num3z1"/>
    <w:rsid w:val="00B532DA"/>
    <w:rPr>
      <w:b w:val="0"/>
    </w:rPr>
  </w:style>
  <w:style w:type="character" w:customStyle="1" w:styleId="WW8Num5z0">
    <w:name w:val="WW8Num5z0"/>
    <w:rsid w:val="00B532DA"/>
    <w:rPr>
      <w:rFonts w:ascii="Symbol" w:hAnsi="Symbol"/>
    </w:rPr>
  </w:style>
  <w:style w:type="character" w:customStyle="1" w:styleId="WW8Num6z0">
    <w:name w:val="WW8Num6z0"/>
    <w:rsid w:val="00B532DA"/>
    <w:rPr>
      <w:rFonts w:ascii="Symbol" w:hAnsi="Symbol"/>
    </w:rPr>
  </w:style>
  <w:style w:type="character" w:customStyle="1" w:styleId="WW8Num7z0">
    <w:name w:val="WW8Num7z0"/>
    <w:rsid w:val="00B532DA"/>
    <w:rPr>
      <w:b/>
    </w:rPr>
  </w:style>
  <w:style w:type="character" w:customStyle="1" w:styleId="WW8Num8z0">
    <w:name w:val="WW8Num8z0"/>
    <w:rsid w:val="00B532DA"/>
    <w:rPr>
      <w:rFonts w:ascii="Wingdings" w:hAnsi="Wingdings"/>
    </w:rPr>
  </w:style>
  <w:style w:type="character" w:customStyle="1" w:styleId="WW8Num9z0">
    <w:name w:val="WW8Num9z0"/>
    <w:rsid w:val="00B532DA"/>
    <w:rPr>
      <w:b/>
    </w:rPr>
  </w:style>
  <w:style w:type="character" w:customStyle="1" w:styleId="WW8Num10z0">
    <w:name w:val="WW8Num10z0"/>
    <w:rsid w:val="00B532DA"/>
    <w:rPr>
      <w:rFonts w:ascii="Symbol" w:hAnsi="Symbol"/>
    </w:rPr>
  </w:style>
  <w:style w:type="character" w:customStyle="1" w:styleId="WW8Num12z0">
    <w:name w:val="WW8Num12z0"/>
    <w:rsid w:val="00B532DA"/>
    <w:rPr>
      <w:rFonts w:ascii="Symbol" w:hAnsi="Symbol"/>
    </w:rPr>
  </w:style>
  <w:style w:type="character" w:customStyle="1" w:styleId="WW8Num13z0">
    <w:name w:val="WW8Num13z0"/>
    <w:rsid w:val="00B532DA"/>
    <w:rPr>
      <w:rFonts w:ascii="Symbol" w:hAnsi="Symbol"/>
    </w:rPr>
  </w:style>
  <w:style w:type="character" w:customStyle="1" w:styleId="WW8Num14z0">
    <w:name w:val="WW8Num14z0"/>
    <w:rsid w:val="00B532DA"/>
    <w:rPr>
      <w:b w:val="0"/>
      <w:i w:val="0"/>
    </w:rPr>
  </w:style>
  <w:style w:type="character" w:customStyle="1" w:styleId="WW8Num15z0">
    <w:name w:val="WW8Num15z0"/>
    <w:rsid w:val="00B532DA"/>
    <w:rPr>
      <w:rFonts w:ascii="Symbol" w:hAnsi="Symbol"/>
    </w:rPr>
  </w:style>
  <w:style w:type="character" w:customStyle="1" w:styleId="WW8Num16z0">
    <w:name w:val="WW8Num16z0"/>
    <w:rsid w:val="00B532DA"/>
    <w:rPr>
      <w:b w:val="0"/>
    </w:rPr>
  </w:style>
  <w:style w:type="character" w:customStyle="1" w:styleId="WW8Num17z0">
    <w:name w:val="WW8Num17z0"/>
    <w:rsid w:val="00B532DA"/>
    <w:rPr>
      <w:rFonts w:ascii="Symbol" w:hAnsi="Symbol"/>
    </w:rPr>
  </w:style>
  <w:style w:type="character" w:customStyle="1" w:styleId="WW8Num18z0">
    <w:name w:val="WW8Num18z0"/>
    <w:rsid w:val="00B532DA"/>
    <w:rPr>
      <w:rFonts w:ascii="Symbol" w:hAnsi="Symbol"/>
    </w:rPr>
  </w:style>
  <w:style w:type="character" w:customStyle="1" w:styleId="WW8Num20z0">
    <w:name w:val="WW8Num20z0"/>
    <w:rsid w:val="00B532DA"/>
    <w:rPr>
      <w:rFonts w:ascii="Symbol" w:hAnsi="Symbol"/>
    </w:rPr>
  </w:style>
  <w:style w:type="character" w:customStyle="1" w:styleId="WW8Num21z0">
    <w:name w:val="WW8Num21z0"/>
    <w:rsid w:val="00B532DA"/>
    <w:rPr>
      <w:rFonts w:ascii="Wingdings" w:hAnsi="Wingdings"/>
    </w:rPr>
  </w:style>
  <w:style w:type="character" w:customStyle="1" w:styleId="WW8Num22z0">
    <w:name w:val="WW8Num22z0"/>
    <w:rsid w:val="00B532DA"/>
    <w:rPr>
      <w:b/>
    </w:rPr>
  </w:style>
  <w:style w:type="character" w:customStyle="1" w:styleId="WW8Num24z0">
    <w:name w:val="WW8Num24z0"/>
    <w:rsid w:val="00B532DA"/>
    <w:rPr>
      <w:rFonts w:ascii="Symbol" w:hAnsi="Symbol"/>
    </w:rPr>
  </w:style>
  <w:style w:type="character" w:customStyle="1" w:styleId="WW8Num25z0">
    <w:name w:val="WW8Num25z0"/>
    <w:rsid w:val="00B532DA"/>
    <w:rPr>
      <w:rFonts w:ascii="Wingdings" w:hAnsi="Wingdings"/>
    </w:rPr>
  </w:style>
  <w:style w:type="character" w:customStyle="1" w:styleId="Absatz-Standardschriftart">
    <w:name w:val="Absatz-Standardschriftart"/>
    <w:rsid w:val="00B532DA"/>
  </w:style>
  <w:style w:type="character" w:customStyle="1" w:styleId="WW8Num1z0">
    <w:name w:val="WW8Num1z0"/>
    <w:rsid w:val="00B532DA"/>
    <w:rPr>
      <w:rFonts w:ascii="Arial" w:hAnsi="Arial"/>
      <w:b/>
      <w:i w:val="0"/>
      <w:sz w:val="24"/>
      <w:szCs w:val="24"/>
    </w:rPr>
  </w:style>
  <w:style w:type="character" w:customStyle="1" w:styleId="WW8Num2z1">
    <w:name w:val="WW8Num2z1"/>
    <w:rsid w:val="00B532DA"/>
    <w:rPr>
      <w:b w:val="0"/>
    </w:rPr>
  </w:style>
  <w:style w:type="character" w:customStyle="1" w:styleId="WW8Num4z0">
    <w:name w:val="WW8Num4z0"/>
    <w:rsid w:val="00B532DA"/>
    <w:rPr>
      <w:b w:val="0"/>
    </w:rPr>
  </w:style>
  <w:style w:type="character" w:customStyle="1" w:styleId="WW8Num4z1">
    <w:name w:val="WW8Num4z1"/>
    <w:rsid w:val="00B532DA"/>
    <w:rPr>
      <w:rFonts w:ascii="Courier New" w:hAnsi="Courier New" w:cs="Courier New"/>
    </w:rPr>
  </w:style>
  <w:style w:type="character" w:customStyle="1" w:styleId="WW8Num4z2">
    <w:name w:val="WW8Num4z2"/>
    <w:rsid w:val="00B532DA"/>
    <w:rPr>
      <w:rFonts w:ascii="Wingdings" w:hAnsi="Wingdings"/>
    </w:rPr>
  </w:style>
  <w:style w:type="character" w:customStyle="1" w:styleId="WW8Num4z3">
    <w:name w:val="WW8Num4z3"/>
    <w:rsid w:val="00B532DA"/>
    <w:rPr>
      <w:rFonts w:ascii="Symbol" w:hAnsi="Symbol"/>
    </w:rPr>
  </w:style>
  <w:style w:type="character" w:customStyle="1" w:styleId="WW8Num5z1">
    <w:name w:val="WW8Num5z1"/>
    <w:rsid w:val="00B532DA"/>
    <w:rPr>
      <w:rFonts w:ascii="Courier New" w:hAnsi="Courier New" w:cs="Courier New"/>
    </w:rPr>
  </w:style>
  <w:style w:type="character" w:customStyle="1" w:styleId="WW8Num5z2">
    <w:name w:val="WW8Num5z2"/>
    <w:rsid w:val="00B532DA"/>
    <w:rPr>
      <w:rFonts w:ascii="Wingdings" w:hAnsi="Wingdings"/>
    </w:rPr>
  </w:style>
  <w:style w:type="character" w:customStyle="1" w:styleId="WW8Num6z1">
    <w:name w:val="WW8Num6z1"/>
    <w:rsid w:val="00B532DA"/>
    <w:rPr>
      <w:rFonts w:ascii="Courier New" w:hAnsi="Courier New" w:cs="Courier New"/>
    </w:rPr>
  </w:style>
  <w:style w:type="character" w:customStyle="1" w:styleId="WW8Num6z2">
    <w:name w:val="WW8Num6z2"/>
    <w:rsid w:val="00B532DA"/>
    <w:rPr>
      <w:rFonts w:ascii="Wingdings" w:hAnsi="Wingdings"/>
    </w:rPr>
  </w:style>
  <w:style w:type="character" w:customStyle="1" w:styleId="WW8Num8z1">
    <w:name w:val="WW8Num8z1"/>
    <w:rsid w:val="00B532DA"/>
    <w:rPr>
      <w:rFonts w:ascii="Courier New" w:hAnsi="Courier New" w:cs="Courier New"/>
    </w:rPr>
  </w:style>
  <w:style w:type="character" w:customStyle="1" w:styleId="WW8Num8z3">
    <w:name w:val="WW8Num8z3"/>
    <w:rsid w:val="00B532DA"/>
    <w:rPr>
      <w:rFonts w:ascii="Symbol" w:hAnsi="Symbol"/>
    </w:rPr>
  </w:style>
  <w:style w:type="character" w:customStyle="1" w:styleId="WW8Num10z1">
    <w:name w:val="WW8Num10z1"/>
    <w:rsid w:val="00B532DA"/>
    <w:rPr>
      <w:rFonts w:ascii="Courier New" w:hAnsi="Courier New" w:cs="Courier New"/>
    </w:rPr>
  </w:style>
  <w:style w:type="character" w:customStyle="1" w:styleId="WW8Num10z2">
    <w:name w:val="WW8Num10z2"/>
    <w:rsid w:val="00B532DA"/>
    <w:rPr>
      <w:rFonts w:ascii="Wingdings" w:hAnsi="Wingdings"/>
    </w:rPr>
  </w:style>
  <w:style w:type="character" w:customStyle="1" w:styleId="WW8Num11z0">
    <w:name w:val="WW8Num11z0"/>
    <w:rsid w:val="00B532DA"/>
    <w:rPr>
      <w:b/>
    </w:rPr>
  </w:style>
  <w:style w:type="character" w:customStyle="1" w:styleId="WW8Num12z1">
    <w:name w:val="WW8Num12z1"/>
    <w:rsid w:val="00B532DA"/>
    <w:rPr>
      <w:rFonts w:ascii="Courier New" w:hAnsi="Courier New" w:cs="Courier New"/>
    </w:rPr>
  </w:style>
  <w:style w:type="character" w:customStyle="1" w:styleId="WW8Num12z2">
    <w:name w:val="WW8Num12z2"/>
    <w:rsid w:val="00B532DA"/>
    <w:rPr>
      <w:rFonts w:ascii="Wingdings" w:hAnsi="Wingdings"/>
    </w:rPr>
  </w:style>
  <w:style w:type="character" w:customStyle="1" w:styleId="WW8Num15z1">
    <w:name w:val="WW8Num15z1"/>
    <w:rsid w:val="00B532DA"/>
    <w:rPr>
      <w:rFonts w:ascii="Courier New" w:hAnsi="Courier New" w:cs="Courier New"/>
    </w:rPr>
  </w:style>
  <w:style w:type="character" w:customStyle="1" w:styleId="WW8Num15z2">
    <w:name w:val="WW8Num15z2"/>
    <w:rsid w:val="00B532DA"/>
    <w:rPr>
      <w:rFonts w:ascii="Wingdings" w:hAnsi="Wingdings"/>
    </w:rPr>
  </w:style>
  <w:style w:type="character" w:customStyle="1" w:styleId="WW8Num17z1">
    <w:name w:val="WW8Num17z1"/>
    <w:rsid w:val="00B532DA"/>
    <w:rPr>
      <w:rFonts w:ascii="Courier New" w:hAnsi="Courier New" w:cs="Courier New"/>
    </w:rPr>
  </w:style>
  <w:style w:type="character" w:customStyle="1" w:styleId="WW8Num17z2">
    <w:name w:val="WW8Num17z2"/>
    <w:rsid w:val="00B532DA"/>
    <w:rPr>
      <w:rFonts w:ascii="Wingdings" w:hAnsi="Wingdings"/>
    </w:rPr>
  </w:style>
  <w:style w:type="character" w:customStyle="1" w:styleId="WW8Num18z1">
    <w:name w:val="WW8Num18z1"/>
    <w:rsid w:val="00B532DA"/>
    <w:rPr>
      <w:rFonts w:ascii="Courier New" w:hAnsi="Courier New" w:cs="Courier New"/>
    </w:rPr>
  </w:style>
  <w:style w:type="character" w:customStyle="1" w:styleId="WW8Num18z2">
    <w:name w:val="WW8Num18z2"/>
    <w:rsid w:val="00B532DA"/>
    <w:rPr>
      <w:rFonts w:ascii="Wingdings" w:hAnsi="Wingdings"/>
    </w:rPr>
  </w:style>
  <w:style w:type="character" w:customStyle="1" w:styleId="WW8Num19z0">
    <w:name w:val="WW8Num19z0"/>
    <w:rsid w:val="00B532DA"/>
    <w:rPr>
      <w:rFonts w:ascii="Symbol" w:hAnsi="Symbol"/>
    </w:rPr>
  </w:style>
  <w:style w:type="character" w:customStyle="1" w:styleId="WW8Num19z1">
    <w:name w:val="WW8Num19z1"/>
    <w:rsid w:val="00B532DA"/>
    <w:rPr>
      <w:rFonts w:ascii="Courier New" w:hAnsi="Courier New" w:cs="Courier New"/>
    </w:rPr>
  </w:style>
  <w:style w:type="character" w:customStyle="1" w:styleId="WW8Num19z2">
    <w:name w:val="WW8Num19z2"/>
    <w:rsid w:val="00B532DA"/>
    <w:rPr>
      <w:rFonts w:ascii="Wingdings" w:hAnsi="Wingdings"/>
    </w:rPr>
  </w:style>
  <w:style w:type="character" w:customStyle="1" w:styleId="WW8Num20z1">
    <w:name w:val="WW8Num20z1"/>
    <w:rsid w:val="00B532DA"/>
    <w:rPr>
      <w:rFonts w:ascii="Courier New" w:hAnsi="Courier New" w:cs="Courier New"/>
    </w:rPr>
  </w:style>
  <w:style w:type="character" w:customStyle="1" w:styleId="WW8Num20z2">
    <w:name w:val="WW8Num20z2"/>
    <w:rsid w:val="00B532DA"/>
    <w:rPr>
      <w:rFonts w:ascii="Wingdings" w:hAnsi="Wingdings"/>
    </w:rPr>
  </w:style>
  <w:style w:type="character" w:customStyle="1" w:styleId="WW8Num23z1">
    <w:name w:val="WW8Num23z1"/>
    <w:rsid w:val="00B532DA"/>
    <w:rPr>
      <w:b/>
    </w:rPr>
  </w:style>
  <w:style w:type="character" w:customStyle="1" w:styleId="WW8Num24z1">
    <w:name w:val="WW8Num24z1"/>
    <w:rsid w:val="00B532DA"/>
    <w:rPr>
      <w:rFonts w:ascii="Courier New" w:hAnsi="Courier New" w:cs="Courier New"/>
    </w:rPr>
  </w:style>
  <w:style w:type="character" w:customStyle="1" w:styleId="WW8Num24z2">
    <w:name w:val="WW8Num24z2"/>
    <w:rsid w:val="00B532DA"/>
    <w:rPr>
      <w:rFonts w:ascii="Wingdings" w:hAnsi="Wingdings"/>
    </w:rPr>
  </w:style>
  <w:style w:type="character" w:customStyle="1" w:styleId="WW8Num25z1">
    <w:name w:val="WW8Num25z1"/>
    <w:rsid w:val="00B532DA"/>
    <w:rPr>
      <w:rFonts w:ascii="Courier New" w:hAnsi="Courier New" w:cs="Courier New"/>
    </w:rPr>
  </w:style>
  <w:style w:type="character" w:customStyle="1" w:styleId="WW8Num25z3">
    <w:name w:val="WW8Num25z3"/>
    <w:rsid w:val="00B532DA"/>
    <w:rPr>
      <w:rFonts w:ascii="Symbol" w:hAnsi="Symbol"/>
    </w:rPr>
  </w:style>
  <w:style w:type="character" w:customStyle="1" w:styleId="WW8Num26z0">
    <w:name w:val="WW8Num26z0"/>
    <w:rsid w:val="00B532DA"/>
    <w:rPr>
      <w:rFonts w:ascii="Symbol" w:hAnsi="Symbol"/>
    </w:rPr>
  </w:style>
  <w:style w:type="character" w:customStyle="1" w:styleId="WW8Num26z1">
    <w:name w:val="WW8Num26z1"/>
    <w:rsid w:val="00B532DA"/>
    <w:rPr>
      <w:rFonts w:ascii="Courier New" w:hAnsi="Courier New" w:cs="Courier New"/>
    </w:rPr>
  </w:style>
  <w:style w:type="character" w:customStyle="1" w:styleId="WW8Num26z2">
    <w:name w:val="WW8Num26z2"/>
    <w:rsid w:val="00B532DA"/>
    <w:rPr>
      <w:rFonts w:ascii="Wingdings" w:hAnsi="Wingdings"/>
    </w:rPr>
  </w:style>
  <w:style w:type="character" w:customStyle="1" w:styleId="WW8Num28z0">
    <w:name w:val="WW8Num28z0"/>
    <w:rsid w:val="00B532DA"/>
    <w:rPr>
      <w:b/>
    </w:rPr>
  </w:style>
  <w:style w:type="character" w:customStyle="1" w:styleId="WW8Num29z0">
    <w:name w:val="WW8Num29z0"/>
    <w:rsid w:val="00B532DA"/>
    <w:rPr>
      <w:b/>
    </w:rPr>
  </w:style>
  <w:style w:type="character" w:customStyle="1" w:styleId="Fuentedeprrafopredeter1">
    <w:name w:val="Fuente de párrafo predeter.1"/>
    <w:rsid w:val="00B532DA"/>
  </w:style>
  <w:style w:type="character" w:customStyle="1" w:styleId="DeltaViewInsertion">
    <w:name w:val="DeltaView Insertion"/>
    <w:rsid w:val="00B532DA"/>
    <w:rPr>
      <w:color w:val="0000FF"/>
      <w:spacing w:val="0"/>
      <w:u w:val="double"/>
    </w:rPr>
  </w:style>
  <w:style w:type="character" w:customStyle="1" w:styleId="Carcterdenumeracin">
    <w:name w:val="Carácter de numeración"/>
    <w:rsid w:val="00B532DA"/>
  </w:style>
  <w:style w:type="paragraph" w:customStyle="1" w:styleId="Encabezado3">
    <w:name w:val="Encabezado3"/>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styleId="Lista">
    <w:name w:val="List"/>
    <w:basedOn w:val="Textoindependiente"/>
    <w:rsid w:val="00B532DA"/>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B532DA"/>
    <w:pPr>
      <w:suppressLineNumbers/>
      <w:suppressAutoHyphens/>
      <w:spacing w:before="120" w:after="120"/>
    </w:pPr>
    <w:rPr>
      <w:rFonts w:ascii="Times New Roman" w:eastAsia="Times New Roman" w:hAnsi="Times New Roman"/>
      <w:i/>
      <w:szCs w:val="20"/>
      <w:lang w:val="es-MX" w:eastAsia="ar-SA"/>
    </w:rPr>
  </w:style>
  <w:style w:type="paragraph" w:customStyle="1" w:styleId="ndice">
    <w:name w:val="Índice"/>
    <w:basedOn w:val="Normal"/>
    <w:rsid w:val="00B532DA"/>
    <w:pPr>
      <w:suppressLineNumbers/>
      <w:suppressAutoHyphens/>
    </w:pPr>
    <w:rPr>
      <w:rFonts w:ascii="Times New Roman" w:eastAsia="Times New Roman" w:hAnsi="Times New Roman"/>
      <w:szCs w:val="20"/>
      <w:lang w:val="es-MX" w:eastAsia="ar-SA"/>
    </w:rPr>
  </w:style>
  <w:style w:type="paragraph" w:customStyle="1" w:styleId="Encabezado2">
    <w:name w:val="Encabezado2"/>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customStyle="1" w:styleId="Lista21">
    <w:name w:val="Lista 21"/>
    <w:basedOn w:val="Textonormal"/>
    <w:rsid w:val="00B532DA"/>
  </w:style>
  <w:style w:type="paragraph" w:customStyle="1" w:styleId="Encabezado1">
    <w:name w:val="Encabezado1"/>
    <w:basedOn w:val="Normal"/>
    <w:next w:val="Textonormal"/>
    <w:rsid w:val="00B532DA"/>
    <w:pPr>
      <w:keepNext/>
      <w:suppressAutoHyphens/>
      <w:spacing w:before="240" w:after="120"/>
    </w:pPr>
    <w:rPr>
      <w:rFonts w:ascii="Arial" w:eastAsia="Times New Roman" w:hAnsi="Arial" w:cs="Arial"/>
      <w:sz w:val="28"/>
      <w:szCs w:val="20"/>
      <w:lang w:val="es-MX" w:eastAsia="ar-SA"/>
    </w:rPr>
  </w:style>
  <w:style w:type="paragraph" w:styleId="Ttulo">
    <w:name w:val="Title"/>
    <w:basedOn w:val="Normal"/>
    <w:next w:val="Subttulo"/>
    <w:link w:val="TtuloCar"/>
    <w:uiPriority w:val="10"/>
    <w:qFormat/>
    <w:rsid w:val="00B532DA"/>
    <w:pPr>
      <w:suppressAutoHyphens/>
      <w:jc w:val="center"/>
    </w:pPr>
    <w:rPr>
      <w:rFonts w:ascii="Times New Roman" w:eastAsia="Times New Roman" w:hAnsi="Times New Roman"/>
      <w:b/>
      <w:sz w:val="28"/>
      <w:szCs w:val="20"/>
      <w:lang w:val="es-MX" w:eastAsia="ar-SA"/>
    </w:rPr>
  </w:style>
  <w:style w:type="character" w:customStyle="1" w:styleId="TtuloCar">
    <w:name w:val="Título Car"/>
    <w:basedOn w:val="Fuentedeprrafopredeter"/>
    <w:link w:val="Ttulo"/>
    <w:uiPriority w:val="10"/>
    <w:rsid w:val="00B532DA"/>
    <w:rPr>
      <w:rFonts w:ascii="Times New Roman" w:eastAsia="Times New Roman" w:hAnsi="Times New Roman"/>
      <w:b/>
      <w:sz w:val="28"/>
      <w:lang w:eastAsia="ar-SA"/>
    </w:rPr>
  </w:style>
  <w:style w:type="paragraph" w:styleId="Subttulo">
    <w:name w:val="Subtitle"/>
    <w:aliases w:val="Car Car Car Car Car, Car Car Car Car Car"/>
    <w:basedOn w:val="Encabezado1"/>
    <w:next w:val="Textonormal"/>
    <w:link w:val="SubttuloCar"/>
    <w:qFormat/>
    <w:rsid w:val="00B532DA"/>
    <w:pPr>
      <w:jc w:val="center"/>
    </w:pPr>
    <w:rPr>
      <w:rFonts w:cs="Times New Roman"/>
      <w:i/>
      <w:lang w:val="es-ES"/>
    </w:rPr>
  </w:style>
  <w:style w:type="character" w:customStyle="1" w:styleId="SubttuloCar">
    <w:name w:val="Subtítulo Car"/>
    <w:aliases w:val="Car Car Car Car Car Car1, Car Car Car Car Car Car"/>
    <w:basedOn w:val="Fuentedeprrafopredeter"/>
    <w:link w:val="Subttulo"/>
    <w:rsid w:val="00B532DA"/>
    <w:rPr>
      <w:rFonts w:ascii="Arial" w:eastAsia="Times New Roman" w:hAnsi="Arial"/>
      <w:i/>
      <w:sz w:val="28"/>
      <w:lang w:val="es-ES" w:eastAsia="ar-SA"/>
    </w:rPr>
  </w:style>
  <w:style w:type="paragraph" w:customStyle="1" w:styleId="Textodeglobo1">
    <w:name w:val="Texto de globo1"/>
    <w:basedOn w:val="Normal"/>
    <w:rsid w:val="00B532DA"/>
    <w:pPr>
      <w:suppressAutoHyphens/>
    </w:pPr>
    <w:rPr>
      <w:rFonts w:ascii="Tahoma" w:eastAsia="Times New Roman" w:hAnsi="Tahoma" w:cs="Tahoma"/>
      <w:sz w:val="16"/>
      <w:szCs w:val="20"/>
      <w:lang w:val="es-MX" w:eastAsia="ar-SA"/>
    </w:rPr>
  </w:style>
  <w:style w:type="paragraph" w:customStyle="1" w:styleId="Contenidodelatabla">
    <w:name w:val="Contenido de la tabla"/>
    <w:basedOn w:val="Normal"/>
    <w:rsid w:val="00B532DA"/>
    <w:pPr>
      <w:suppressLineNumbers/>
      <w:suppressAutoHyphens/>
    </w:pPr>
    <w:rPr>
      <w:rFonts w:ascii="Times New Roman" w:eastAsia="Times New Roman" w:hAnsi="Times New Roman"/>
      <w:szCs w:val="20"/>
      <w:lang w:val="es-MX" w:eastAsia="ar-SA"/>
    </w:rPr>
  </w:style>
  <w:style w:type="paragraph" w:customStyle="1" w:styleId="Sangra2detindependiente1">
    <w:name w:val="Sangría 2 de t. independiente1"/>
    <w:basedOn w:val="Normal"/>
    <w:rsid w:val="00B532DA"/>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TextoCar">
    <w:name w:val="Texto Car"/>
    <w:basedOn w:val="Normal"/>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link w:val="ROMANOSCar"/>
    <w:rsid w:val="00B532DA"/>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1">
    <w:name w:val="Sangría 2 de t. independiente11"/>
    <w:basedOn w:val="Normal"/>
    <w:rsid w:val="00B532DA"/>
    <w:pPr>
      <w:suppressAutoHyphens/>
      <w:spacing w:after="120" w:line="480" w:lineRule="auto"/>
      <w:ind w:left="283"/>
    </w:pPr>
    <w:rPr>
      <w:rFonts w:ascii="Times New Roman" w:eastAsia="Times New Roman" w:hAnsi="Times New Roman"/>
      <w:lang w:val="es-MX" w:eastAsia="ar-SA"/>
    </w:rPr>
  </w:style>
  <w:style w:type="paragraph" w:customStyle="1" w:styleId="Textoindependiente21">
    <w:name w:val="Texto independiente 21"/>
    <w:basedOn w:val="Normal"/>
    <w:rsid w:val="00B532DA"/>
    <w:pPr>
      <w:widowControl w:val="0"/>
      <w:suppressAutoHyphens/>
      <w:overflowPunct w:val="0"/>
      <w:autoSpaceDE w:val="0"/>
      <w:jc w:val="both"/>
      <w:textAlignment w:val="baseline"/>
    </w:pPr>
    <w:rPr>
      <w:rFonts w:ascii="Arial" w:eastAsia="Times New Roman" w:hAnsi="Arial"/>
      <w:sz w:val="20"/>
      <w:szCs w:val="20"/>
      <w:lang w:val="es-MX" w:eastAsia="ar-SA"/>
    </w:rPr>
  </w:style>
  <w:style w:type="paragraph" w:customStyle="1" w:styleId="Textoindependiente211">
    <w:name w:val="Texto independiente 211"/>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Textoindependiente31">
    <w:name w:val="Texto independiente 31"/>
    <w:basedOn w:val="Normal"/>
    <w:rsid w:val="00B532DA"/>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B532DA"/>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B532DA"/>
    <w:pPr>
      <w:suppressAutoHyphens/>
      <w:overflowPunct w:val="0"/>
      <w:autoSpaceDE w:val="0"/>
      <w:jc w:val="both"/>
      <w:textAlignment w:val="baseline"/>
    </w:pPr>
    <w:rPr>
      <w:rFonts w:ascii="Times New Roman" w:eastAsia="Times New Roman" w:hAnsi="Times New Roman"/>
      <w:szCs w:val="20"/>
      <w:lang w:val="es-MX" w:eastAsia="ar-SA"/>
    </w:rPr>
  </w:style>
  <w:style w:type="paragraph" w:customStyle="1" w:styleId="xl25">
    <w:name w:val="xl25"/>
    <w:basedOn w:val="Normal"/>
    <w:rsid w:val="00B532DA"/>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6">
    <w:name w:val="xl26"/>
    <w:basedOn w:val="Normal"/>
    <w:rsid w:val="00B532DA"/>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7">
    <w:name w:val="xl27"/>
    <w:basedOn w:val="Normal"/>
    <w:rsid w:val="00B532DA"/>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28">
    <w:name w:val="xl28"/>
    <w:basedOn w:val="Normal"/>
    <w:rsid w:val="00B532DA"/>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29">
    <w:name w:val="xl29"/>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0">
    <w:name w:val="xl30"/>
    <w:basedOn w:val="Normal"/>
    <w:rsid w:val="00B532DA"/>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31">
    <w:name w:val="xl31"/>
    <w:basedOn w:val="Normal"/>
    <w:rsid w:val="00B532DA"/>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MX" w:eastAsia="ar-SA"/>
    </w:rPr>
  </w:style>
  <w:style w:type="paragraph" w:customStyle="1" w:styleId="xl32">
    <w:name w:val="xl32"/>
    <w:basedOn w:val="Normal"/>
    <w:rsid w:val="00B532DA"/>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MX" w:eastAsia="ar-SA"/>
    </w:rPr>
  </w:style>
  <w:style w:type="paragraph" w:customStyle="1" w:styleId="xl33">
    <w:name w:val="xl33"/>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4">
    <w:name w:val="xl34"/>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5">
    <w:name w:val="xl35"/>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36">
    <w:name w:val="xl36"/>
    <w:basedOn w:val="Normal"/>
    <w:rsid w:val="00B532DA"/>
    <w:pPr>
      <w:pBdr>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7">
    <w:name w:val="xl37"/>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38">
    <w:name w:val="xl3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39">
    <w:name w:val="xl39"/>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MX" w:eastAsia="ar-SA"/>
    </w:rPr>
  </w:style>
  <w:style w:type="paragraph" w:customStyle="1" w:styleId="xl40">
    <w:name w:val="xl40"/>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1">
    <w:name w:val="xl41"/>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42">
    <w:name w:val="xl42"/>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3">
    <w:name w:val="xl43"/>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4">
    <w:name w:val="xl44"/>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5">
    <w:name w:val="xl45"/>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6">
    <w:name w:val="xl46"/>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47">
    <w:name w:val="xl47"/>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48">
    <w:name w:val="xl48"/>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49">
    <w:name w:val="xl49"/>
    <w:basedOn w:val="Normal"/>
    <w:rsid w:val="00B532DA"/>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MX" w:eastAsia="ar-SA"/>
    </w:rPr>
  </w:style>
  <w:style w:type="paragraph" w:customStyle="1" w:styleId="xl50">
    <w:name w:val="xl50"/>
    <w:basedOn w:val="Normal"/>
    <w:rsid w:val="00B532DA"/>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MX" w:eastAsia="ar-SA"/>
    </w:rPr>
  </w:style>
  <w:style w:type="paragraph" w:customStyle="1" w:styleId="xl51">
    <w:name w:val="xl51"/>
    <w:basedOn w:val="Normal"/>
    <w:rsid w:val="00B532DA"/>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2">
    <w:name w:val="xl52"/>
    <w:basedOn w:val="Normal"/>
    <w:rsid w:val="00B532DA"/>
    <w:pPr>
      <w:pBdr>
        <w:top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3">
    <w:name w:val="xl53"/>
    <w:basedOn w:val="Normal"/>
    <w:rsid w:val="00B532DA"/>
    <w:pPr>
      <w:pBdr>
        <w:top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54">
    <w:name w:val="xl54"/>
    <w:basedOn w:val="Normal"/>
    <w:rsid w:val="00B532DA"/>
    <w:pPr>
      <w:pBdr>
        <w:top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5">
    <w:name w:val="xl55"/>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56">
    <w:name w:val="xl56"/>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57">
    <w:name w:val="xl57"/>
    <w:basedOn w:val="Normal"/>
    <w:rsid w:val="00B532DA"/>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8">
    <w:name w:val="xl58"/>
    <w:basedOn w:val="Normal"/>
    <w:rsid w:val="00B532DA"/>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59">
    <w:name w:val="xl59"/>
    <w:basedOn w:val="Normal"/>
    <w:rsid w:val="00B532DA"/>
    <w:pP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0">
    <w:name w:val="xl6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1">
    <w:name w:val="xl61"/>
    <w:basedOn w:val="Normal"/>
    <w:rsid w:val="00B532DA"/>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2">
    <w:name w:val="xl62"/>
    <w:basedOn w:val="Normal"/>
    <w:rsid w:val="00B532DA"/>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3">
    <w:name w:val="xl63"/>
    <w:basedOn w:val="Normal"/>
    <w:rsid w:val="00B532DA"/>
    <w:pPr>
      <w:pBdr>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64">
    <w:name w:val="xl64"/>
    <w:basedOn w:val="Normal"/>
    <w:rsid w:val="00B532DA"/>
    <w:pPr>
      <w:pBdr>
        <w:bottom w:val="single" w:sz="4" w:space="0" w:color="000000"/>
      </w:pBdr>
      <w:suppressAutoHyphens/>
      <w:spacing w:before="100" w:after="100"/>
      <w:jc w:val="center"/>
      <w:textAlignment w:val="center"/>
    </w:pPr>
    <w:rPr>
      <w:rFonts w:ascii="Arial" w:eastAsia="Arial Unicode MS" w:hAnsi="Arial" w:cs="Arial"/>
      <w:sz w:val="14"/>
      <w:szCs w:val="14"/>
      <w:lang w:val="es-MX" w:eastAsia="ar-SA"/>
    </w:rPr>
  </w:style>
  <w:style w:type="paragraph" w:customStyle="1" w:styleId="xl65">
    <w:name w:val="xl65"/>
    <w:basedOn w:val="Normal"/>
    <w:rsid w:val="00B532DA"/>
    <w:pPr>
      <w:pBdr>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6">
    <w:name w:val="xl66"/>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67">
    <w:name w:val="xl67"/>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68">
    <w:name w:val="xl68"/>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69">
    <w:name w:val="xl69"/>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0">
    <w:name w:val="xl70"/>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1">
    <w:name w:val="xl71"/>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72">
    <w:name w:val="xl72"/>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3">
    <w:name w:val="xl73"/>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4">
    <w:name w:val="xl74"/>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75">
    <w:name w:val="xl75"/>
    <w:basedOn w:val="Normal"/>
    <w:rsid w:val="00B532DA"/>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6">
    <w:name w:val="xl76"/>
    <w:basedOn w:val="Normal"/>
    <w:rsid w:val="00B532DA"/>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7">
    <w:name w:val="xl77"/>
    <w:basedOn w:val="Normal"/>
    <w:rsid w:val="00B532DA"/>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8">
    <w:name w:val="xl78"/>
    <w:basedOn w:val="Normal"/>
    <w:rsid w:val="00B532DA"/>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79">
    <w:name w:val="xl79"/>
    <w:basedOn w:val="Normal"/>
    <w:rsid w:val="00B532DA"/>
    <w:pPr>
      <w:suppressAutoHyphens/>
      <w:spacing w:before="100" w:after="100"/>
      <w:textAlignment w:val="center"/>
    </w:pPr>
    <w:rPr>
      <w:rFonts w:ascii="Arial" w:eastAsia="Arial Unicode MS" w:hAnsi="Arial" w:cs="Arial"/>
      <w:sz w:val="14"/>
      <w:szCs w:val="14"/>
      <w:lang w:val="es-MX" w:eastAsia="ar-SA"/>
    </w:rPr>
  </w:style>
  <w:style w:type="paragraph" w:customStyle="1" w:styleId="xl80">
    <w:name w:val="xl80"/>
    <w:basedOn w:val="Normal"/>
    <w:rsid w:val="00B532DA"/>
    <w:pPr>
      <w:pBdr>
        <w:right w:val="single" w:sz="4" w:space="0" w:color="000000"/>
      </w:pBdr>
      <w:suppressAutoHyphens/>
      <w:spacing w:before="100" w:after="100"/>
      <w:textAlignment w:val="center"/>
    </w:pPr>
    <w:rPr>
      <w:rFonts w:ascii="Arial" w:eastAsia="Arial Unicode MS" w:hAnsi="Arial" w:cs="Arial"/>
      <w:sz w:val="14"/>
      <w:szCs w:val="14"/>
      <w:lang w:val="es-MX" w:eastAsia="ar-SA"/>
    </w:rPr>
  </w:style>
  <w:style w:type="paragraph" w:customStyle="1" w:styleId="xl81">
    <w:name w:val="xl81"/>
    <w:basedOn w:val="Normal"/>
    <w:rsid w:val="00B532DA"/>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MX" w:eastAsia="ar-SA"/>
    </w:rPr>
  </w:style>
  <w:style w:type="paragraph" w:customStyle="1" w:styleId="xl82">
    <w:name w:val="xl82"/>
    <w:basedOn w:val="Normal"/>
    <w:rsid w:val="00B532DA"/>
    <w:pPr>
      <w:suppressAutoHyphens/>
      <w:spacing w:before="100" w:after="100"/>
      <w:jc w:val="center"/>
    </w:pPr>
    <w:rPr>
      <w:rFonts w:ascii="Arial" w:eastAsia="Arial Unicode MS" w:hAnsi="Arial" w:cs="Arial"/>
      <w:b/>
      <w:bCs/>
      <w:sz w:val="22"/>
      <w:szCs w:val="22"/>
      <w:lang w:val="es-MX" w:eastAsia="ar-SA"/>
    </w:rPr>
  </w:style>
  <w:style w:type="paragraph" w:customStyle="1" w:styleId="xl83">
    <w:name w:val="xl83"/>
    <w:basedOn w:val="Normal"/>
    <w:rsid w:val="00B532DA"/>
    <w:pPr>
      <w:pBdr>
        <w:bottom w:val="single" w:sz="4" w:space="0" w:color="000000"/>
      </w:pBdr>
      <w:suppressAutoHyphens/>
      <w:spacing w:before="100" w:after="100"/>
      <w:jc w:val="center"/>
    </w:pPr>
    <w:rPr>
      <w:rFonts w:ascii="Arial" w:eastAsia="Arial Unicode MS" w:hAnsi="Arial" w:cs="Arial"/>
      <w:b/>
      <w:bCs/>
      <w:sz w:val="22"/>
      <w:szCs w:val="22"/>
      <w:lang w:val="es-MX" w:eastAsia="ar-SA"/>
    </w:rPr>
  </w:style>
  <w:style w:type="paragraph" w:customStyle="1" w:styleId="xl84">
    <w:name w:val="xl84"/>
    <w:basedOn w:val="Normal"/>
    <w:rsid w:val="00B532DA"/>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5">
    <w:name w:val="xl85"/>
    <w:basedOn w:val="Normal"/>
    <w:rsid w:val="00B532DA"/>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6">
    <w:name w:val="xl86"/>
    <w:basedOn w:val="Normal"/>
    <w:rsid w:val="00B532DA"/>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MX" w:eastAsia="ar-SA"/>
    </w:rPr>
  </w:style>
  <w:style w:type="paragraph" w:customStyle="1" w:styleId="xl87">
    <w:name w:val="xl87"/>
    <w:basedOn w:val="Normal"/>
    <w:rsid w:val="00B532DA"/>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8">
    <w:name w:val="xl88"/>
    <w:basedOn w:val="Normal"/>
    <w:rsid w:val="00B532DA"/>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xl89">
    <w:name w:val="xl89"/>
    <w:basedOn w:val="Normal"/>
    <w:rsid w:val="00B532DA"/>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MX" w:eastAsia="ar-SA"/>
    </w:rPr>
  </w:style>
  <w:style w:type="paragraph" w:customStyle="1" w:styleId="CABEZA">
    <w:name w:val="CABEZA"/>
    <w:basedOn w:val="Ttulo1"/>
    <w:rsid w:val="00B532DA"/>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B532DA"/>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B532DA"/>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link w:val="TextoCar1"/>
    <w:rsid w:val="00B532DA"/>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B532DA"/>
    <w:pPr>
      <w:suppressAutoHyphens/>
    </w:pPr>
    <w:rPr>
      <w:rFonts w:ascii="Times New Roman" w:eastAsia="Times New Roman" w:hAnsi="Times New Roman"/>
      <w:sz w:val="20"/>
      <w:szCs w:val="20"/>
      <w:lang w:val="es-MX" w:eastAsia="ar-SA"/>
    </w:rPr>
  </w:style>
  <w:style w:type="paragraph" w:customStyle="1" w:styleId="CarCarCarCarCarCarCar">
    <w:name w:val="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B532DA"/>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B532DA"/>
    <w:pPr>
      <w:suppressAutoHyphens/>
    </w:pPr>
    <w:rPr>
      <w:rFonts w:ascii="Courier New" w:eastAsia="Times New Roman" w:hAnsi="Courier New" w:cs="Courier New"/>
      <w:sz w:val="20"/>
      <w:szCs w:val="20"/>
      <w:lang w:val="es-MX" w:eastAsia="ar-SA"/>
    </w:rPr>
  </w:style>
  <w:style w:type="paragraph" w:customStyle="1" w:styleId="Contenidodelmarco">
    <w:name w:val="Contenido del marco"/>
    <w:basedOn w:val="Textoindependiente"/>
    <w:rsid w:val="00B532DA"/>
    <w:pPr>
      <w:suppressAutoHyphens/>
      <w:spacing w:line="240" w:lineRule="auto"/>
    </w:pPr>
    <w:rPr>
      <w:rFonts w:ascii="Times New Roman" w:eastAsia="Times New Roman" w:hAnsi="Times New Roman"/>
      <w:sz w:val="24"/>
      <w:szCs w:val="20"/>
      <w:lang w:val="es-ES" w:eastAsia="ar-SA"/>
    </w:rPr>
  </w:style>
  <w:style w:type="paragraph" w:styleId="Sangra3detindependiente">
    <w:name w:val="Body Text Indent 3"/>
    <w:basedOn w:val="Normal"/>
    <w:link w:val="Sangra3detindependienteCar"/>
    <w:rsid w:val="00B532DA"/>
    <w:pPr>
      <w:suppressAutoHyphens/>
      <w:spacing w:after="120"/>
      <w:ind w:left="283"/>
    </w:pPr>
    <w:rPr>
      <w:rFonts w:ascii="Times New Roman" w:eastAsia="Times New Roman" w:hAnsi="Times New Roman"/>
      <w:sz w:val="16"/>
      <w:szCs w:val="16"/>
      <w:lang w:val="es-MX" w:eastAsia="ar-SA"/>
    </w:rPr>
  </w:style>
  <w:style w:type="character" w:customStyle="1" w:styleId="Sangra3detindependienteCar">
    <w:name w:val="Sangría 3 de t. independiente Car"/>
    <w:basedOn w:val="Fuentedeprrafopredeter"/>
    <w:link w:val="Sangra3detindependiente"/>
    <w:rsid w:val="00B532DA"/>
    <w:rPr>
      <w:rFonts w:ascii="Times New Roman" w:eastAsia="Times New Roman" w:hAnsi="Times New Roman"/>
      <w:sz w:val="16"/>
      <w:szCs w:val="16"/>
      <w:lang w:eastAsia="ar-SA"/>
    </w:rPr>
  </w:style>
  <w:style w:type="paragraph" w:styleId="Lista2">
    <w:name w:val="List 2"/>
    <w:basedOn w:val="Normal"/>
    <w:rsid w:val="00B532DA"/>
    <w:pPr>
      <w:suppressAutoHyphens/>
      <w:ind w:left="566" w:hanging="283"/>
    </w:pPr>
    <w:rPr>
      <w:rFonts w:ascii="Times New Roman" w:eastAsia="Times New Roman" w:hAnsi="Times New Roman"/>
      <w:szCs w:val="20"/>
      <w:lang w:val="es-MX" w:eastAsia="ar-SA"/>
    </w:rPr>
  </w:style>
  <w:style w:type="paragraph" w:customStyle="1" w:styleId="Textoindependiente22">
    <w:name w:val="Texto independiente 22"/>
    <w:basedOn w:val="Normal"/>
    <w:rsid w:val="00B532DA"/>
    <w:pPr>
      <w:suppressAutoHyphens/>
      <w:spacing w:after="120" w:line="480" w:lineRule="auto"/>
    </w:pPr>
    <w:rPr>
      <w:rFonts w:ascii="Times New Roman" w:eastAsia="Times New Roman" w:hAnsi="Times New Roman"/>
      <w:szCs w:val="20"/>
      <w:lang w:val="es-MX" w:eastAsia="ar-SA"/>
    </w:rPr>
  </w:style>
  <w:style w:type="paragraph" w:customStyle="1" w:styleId="INCISO">
    <w:name w:val="INCISO"/>
    <w:basedOn w:val="Normal"/>
    <w:rsid w:val="00B532DA"/>
    <w:pPr>
      <w:tabs>
        <w:tab w:val="left" w:pos="2304"/>
      </w:tabs>
      <w:spacing w:after="101" w:line="216" w:lineRule="atLeast"/>
      <w:ind w:left="1152" w:hanging="432"/>
      <w:jc w:val="both"/>
    </w:pPr>
    <w:rPr>
      <w:rFonts w:ascii="Arial" w:eastAsia="Calibri" w:hAnsi="Arial"/>
      <w:sz w:val="18"/>
      <w:szCs w:val="20"/>
      <w:lang w:val="es-ES_tradnl" w:eastAsia="ar-SA"/>
    </w:rPr>
  </w:style>
  <w:style w:type="character" w:customStyle="1" w:styleId="WW8Num23z0">
    <w:name w:val="WW8Num23z0"/>
    <w:rsid w:val="00B532DA"/>
    <w:rPr>
      <w:rFonts w:ascii="Wingdings" w:hAnsi="Wingdings"/>
    </w:rPr>
  </w:style>
  <w:style w:type="character" w:customStyle="1" w:styleId="WW8Num26z3">
    <w:name w:val="WW8Num26z3"/>
    <w:rsid w:val="00B532DA"/>
    <w:rPr>
      <w:rFonts w:ascii="Symbol" w:hAnsi="Symbol"/>
    </w:rPr>
  </w:style>
  <w:style w:type="character" w:customStyle="1" w:styleId="WW8Num29z2">
    <w:name w:val="WW8Num29z2"/>
    <w:rsid w:val="00B532DA"/>
    <w:rPr>
      <w:b w:val="0"/>
    </w:rPr>
  </w:style>
  <w:style w:type="character" w:customStyle="1" w:styleId="WW8Num31z0">
    <w:name w:val="WW8Num31z0"/>
    <w:rsid w:val="00B532DA"/>
    <w:rPr>
      <w:rFonts w:ascii="Symbol" w:hAnsi="Symbol"/>
    </w:rPr>
  </w:style>
  <w:style w:type="character" w:customStyle="1" w:styleId="WW8Num31z1">
    <w:name w:val="WW8Num31z1"/>
    <w:rsid w:val="00B532DA"/>
    <w:rPr>
      <w:rFonts w:ascii="Courier New" w:hAnsi="Courier New" w:cs="Courier New"/>
    </w:rPr>
  </w:style>
  <w:style w:type="character" w:customStyle="1" w:styleId="WW8Num31z2">
    <w:name w:val="WW8Num31z2"/>
    <w:rsid w:val="00B532DA"/>
    <w:rPr>
      <w:rFonts w:ascii="Wingdings" w:hAnsi="Wingdings"/>
    </w:rPr>
  </w:style>
  <w:style w:type="character" w:customStyle="1" w:styleId="WW8Num32z0">
    <w:name w:val="WW8Num32z0"/>
    <w:rsid w:val="00B532DA"/>
    <w:rPr>
      <w:rFonts w:ascii="Symbol" w:hAnsi="Symbol"/>
    </w:rPr>
  </w:style>
  <w:style w:type="character" w:customStyle="1" w:styleId="WW8Num32z1">
    <w:name w:val="WW8Num32z1"/>
    <w:rsid w:val="00B532DA"/>
    <w:rPr>
      <w:rFonts w:ascii="Courier New" w:hAnsi="Courier New" w:cs="Courier New"/>
    </w:rPr>
  </w:style>
  <w:style w:type="character" w:customStyle="1" w:styleId="WW8Num32z2">
    <w:name w:val="WW8Num32z2"/>
    <w:rsid w:val="00B532DA"/>
    <w:rPr>
      <w:rFonts w:ascii="Wingdings" w:hAnsi="Wingdings"/>
    </w:rPr>
  </w:style>
  <w:style w:type="character" w:customStyle="1" w:styleId="WW8Num33z0">
    <w:name w:val="WW8Num33z0"/>
    <w:rsid w:val="00B532DA"/>
    <w:rPr>
      <w:rFonts w:cs="Times New Roman"/>
    </w:rPr>
  </w:style>
  <w:style w:type="character" w:customStyle="1" w:styleId="WW8Num34z0">
    <w:name w:val="WW8Num34z0"/>
    <w:rsid w:val="00B532DA"/>
    <w:rPr>
      <w:rFonts w:ascii="Symbol" w:hAnsi="Symbol"/>
      <w:b/>
    </w:rPr>
  </w:style>
  <w:style w:type="character" w:customStyle="1" w:styleId="WW8Num34z1">
    <w:name w:val="WW8Num34z1"/>
    <w:rsid w:val="00B532DA"/>
    <w:rPr>
      <w:rFonts w:ascii="Courier New" w:hAnsi="Courier New" w:cs="Courier New"/>
    </w:rPr>
  </w:style>
  <w:style w:type="character" w:customStyle="1" w:styleId="WW8Num34z2">
    <w:name w:val="WW8Num34z2"/>
    <w:rsid w:val="00B532DA"/>
    <w:rPr>
      <w:rFonts w:ascii="Wingdings" w:hAnsi="Wingdings"/>
    </w:rPr>
  </w:style>
  <w:style w:type="character" w:customStyle="1" w:styleId="WW8Num34z3">
    <w:name w:val="WW8Num34z3"/>
    <w:rsid w:val="00B532DA"/>
    <w:rPr>
      <w:rFonts w:ascii="Symbol" w:hAnsi="Symbol"/>
    </w:rPr>
  </w:style>
  <w:style w:type="character" w:customStyle="1" w:styleId="WW8Num35z0">
    <w:name w:val="WW8Num35z0"/>
    <w:rsid w:val="00B532DA"/>
    <w:rPr>
      <w:rFonts w:ascii="Symbol" w:hAnsi="Symbol"/>
    </w:rPr>
  </w:style>
  <w:style w:type="character" w:customStyle="1" w:styleId="WW8Num35z1">
    <w:name w:val="WW8Num35z1"/>
    <w:rsid w:val="00B532DA"/>
    <w:rPr>
      <w:rFonts w:ascii="Courier New" w:hAnsi="Courier New" w:cs="Courier New"/>
    </w:rPr>
  </w:style>
  <w:style w:type="character" w:customStyle="1" w:styleId="WW8Num35z2">
    <w:name w:val="WW8Num35z2"/>
    <w:rsid w:val="00B532DA"/>
    <w:rPr>
      <w:rFonts w:ascii="Wingdings" w:hAnsi="Wingdings"/>
    </w:rPr>
  </w:style>
  <w:style w:type="character" w:customStyle="1" w:styleId="WW8Num36z0">
    <w:name w:val="WW8Num36z0"/>
    <w:rsid w:val="00B532DA"/>
    <w:rPr>
      <w:b/>
    </w:rPr>
  </w:style>
  <w:style w:type="character" w:customStyle="1" w:styleId="WW8Num37z0">
    <w:name w:val="WW8Num37z0"/>
    <w:rsid w:val="00B532DA"/>
    <w:rPr>
      <w:b/>
      <w:i w:val="0"/>
    </w:rPr>
  </w:style>
  <w:style w:type="character" w:customStyle="1" w:styleId="WW8Num38z0">
    <w:name w:val="WW8Num38z0"/>
    <w:rsid w:val="00B532DA"/>
    <w:rPr>
      <w:rFonts w:ascii="Symbol" w:hAnsi="Symbol"/>
    </w:rPr>
  </w:style>
  <w:style w:type="character" w:customStyle="1" w:styleId="WW8Num38z1">
    <w:name w:val="WW8Num38z1"/>
    <w:rsid w:val="00B532DA"/>
    <w:rPr>
      <w:rFonts w:ascii="Courier New" w:hAnsi="Courier New" w:cs="Courier New"/>
    </w:rPr>
  </w:style>
  <w:style w:type="character" w:customStyle="1" w:styleId="WW8Num38z2">
    <w:name w:val="WW8Num38z2"/>
    <w:rsid w:val="00B532DA"/>
    <w:rPr>
      <w:rFonts w:ascii="Wingdings" w:hAnsi="Wingdings"/>
    </w:rPr>
  </w:style>
  <w:style w:type="character" w:customStyle="1" w:styleId="WW8Num40z0">
    <w:name w:val="WW8Num40z0"/>
    <w:rsid w:val="00B532DA"/>
    <w:rPr>
      <w:rFonts w:cs="Times New Roman"/>
      <w:b/>
      <w:i w:val="0"/>
    </w:rPr>
  </w:style>
  <w:style w:type="character" w:customStyle="1" w:styleId="WW8Num45z0">
    <w:name w:val="WW8Num45z0"/>
    <w:rsid w:val="00B532DA"/>
    <w:rPr>
      <w:b w:val="0"/>
    </w:rPr>
  </w:style>
  <w:style w:type="character" w:customStyle="1" w:styleId="WW8Num46z0">
    <w:name w:val="WW8Num46z0"/>
    <w:rsid w:val="00B532DA"/>
    <w:rPr>
      <w:b w:val="0"/>
    </w:rPr>
  </w:style>
  <w:style w:type="character" w:customStyle="1" w:styleId="WW8Num48z0">
    <w:name w:val="WW8Num48z0"/>
    <w:rsid w:val="00B532DA"/>
    <w:rPr>
      <w:rFonts w:ascii="Symbol" w:hAnsi="Symbol"/>
      <w:b/>
    </w:rPr>
  </w:style>
  <w:style w:type="character" w:customStyle="1" w:styleId="WW8Num48z1">
    <w:name w:val="WW8Num48z1"/>
    <w:rsid w:val="00B532DA"/>
    <w:rPr>
      <w:rFonts w:ascii="Courier New" w:hAnsi="Courier New" w:cs="Courier New"/>
    </w:rPr>
  </w:style>
  <w:style w:type="character" w:customStyle="1" w:styleId="WW8Num48z2">
    <w:name w:val="WW8Num48z2"/>
    <w:rsid w:val="00B532DA"/>
    <w:rPr>
      <w:rFonts w:ascii="Wingdings" w:hAnsi="Wingdings"/>
    </w:rPr>
  </w:style>
  <w:style w:type="character" w:customStyle="1" w:styleId="WW8Num48z3">
    <w:name w:val="WW8Num48z3"/>
    <w:rsid w:val="00B532DA"/>
    <w:rPr>
      <w:rFonts w:ascii="Symbol" w:hAnsi="Symbol"/>
    </w:rPr>
  </w:style>
  <w:style w:type="character" w:customStyle="1" w:styleId="Fuentedeprrafopredeter2">
    <w:name w:val="Fuente de párrafo predeter.2"/>
    <w:rsid w:val="00B532DA"/>
  </w:style>
  <w:style w:type="paragraph" w:customStyle="1" w:styleId="Encabezado4">
    <w:name w:val="Encabezado4"/>
    <w:basedOn w:val="Normal"/>
    <w:next w:val="Textoindependiente"/>
    <w:rsid w:val="00B532DA"/>
    <w:pPr>
      <w:keepNext/>
      <w:suppressAutoHyphens/>
      <w:spacing w:before="240" w:after="120"/>
    </w:pPr>
    <w:rPr>
      <w:rFonts w:ascii="Arial" w:eastAsia="MS Mincho" w:hAnsi="Arial" w:cs="Tahoma"/>
      <w:sz w:val="28"/>
      <w:szCs w:val="28"/>
      <w:lang w:val="es-MX" w:eastAsia="ar-SA"/>
    </w:rPr>
  </w:style>
  <w:style w:type="paragraph" w:customStyle="1" w:styleId="Textosinformato2">
    <w:name w:val="Texto sin formato2"/>
    <w:basedOn w:val="Normal"/>
    <w:rsid w:val="00B532DA"/>
    <w:rPr>
      <w:rFonts w:ascii="Courier New" w:eastAsia="Times New Roman" w:hAnsi="Courier New" w:cs="Courier New"/>
      <w:sz w:val="20"/>
      <w:szCs w:val="20"/>
      <w:lang w:val="es-MX" w:eastAsia="ar-SA"/>
    </w:rPr>
  </w:style>
  <w:style w:type="paragraph" w:customStyle="1" w:styleId="Encabezado10">
    <w:name w:val="Encabezado 10"/>
    <w:basedOn w:val="Encabezado4"/>
    <w:next w:val="Textoindependiente"/>
    <w:rsid w:val="00B532DA"/>
    <w:pPr>
      <w:tabs>
        <w:tab w:val="num" w:pos="1584"/>
      </w:tabs>
      <w:ind w:left="1584" w:hanging="1584"/>
      <w:outlineLvl w:val="8"/>
    </w:pPr>
    <w:rPr>
      <w:b/>
      <w:bCs/>
      <w:sz w:val="21"/>
      <w:szCs w:val="21"/>
    </w:rPr>
  </w:style>
  <w:style w:type="character" w:styleId="Refdecomentario">
    <w:name w:val="annotation reference"/>
    <w:uiPriority w:val="99"/>
    <w:rsid w:val="00B532DA"/>
    <w:rPr>
      <w:sz w:val="16"/>
      <w:szCs w:val="16"/>
    </w:rPr>
  </w:style>
  <w:style w:type="paragraph" w:styleId="Textocomentario">
    <w:name w:val="annotation text"/>
    <w:aliases w:val="Comment Text Char1"/>
    <w:basedOn w:val="Normal"/>
    <w:link w:val="TextocomentarioCar"/>
    <w:uiPriority w:val="99"/>
    <w:rsid w:val="00B532DA"/>
    <w:pPr>
      <w:suppressAutoHyphens/>
    </w:pPr>
    <w:rPr>
      <w:rFonts w:ascii="Times New Roman" w:eastAsia="Times New Roman" w:hAnsi="Times New Roman"/>
      <w:sz w:val="20"/>
      <w:szCs w:val="20"/>
      <w:lang w:eastAsia="ar-SA"/>
    </w:rPr>
  </w:style>
  <w:style w:type="character" w:customStyle="1" w:styleId="TextocomentarioCar">
    <w:name w:val="Texto comentario Car"/>
    <w:aliases w:val="Comment Text Char1 Car"/>
    <w:basedOn w:val="Fuentedeprrafopredeter"/>
    <w:link w:val="Textocomentario"/>
    <w:uiPriority w:val="99"/>
    <w:rsid w:val="00B532DA"/>
    <w:rPr>
      <w:rFonts w:ascii="Times New Roman" w:eastAsia="Times New Roman" w:hAnsi="Times New Roman"/>
      <w:lang w:val="es-ES" w:eastAsia="ar-SA"/>
    </w:rPr>
  </w:style>
  <w:style w:type="paragraph" w:styleId="Asuntodelcomentario">
    <w:name w:val="annotation subject"/>
    <w:basedOn w:val="Textocomentario"/>
    <w:next w:val="Textocomentario"/>
    <w:link w:val="AsuntodelcomentarioCar"/>
    <w:uiPriority w:val="99"/>
    <w:rsid w:val="00B532DA"/>
    <w:rPr>
      <w:b/>
      <w:bCs/>
    </w:rPr>
  </w:style>
  <w:style w:type="character" w:customStyle="1" w:styleId="AsuntodelcomentarioCar">
    <w:name w:val="Asunto del comentario Car"/>
    <w:basedOn w:val="TextocomentarioCar"/>
    <w:link w:val="Asuntodelcomentario"/>
    <w:uiPriority w:val="99"/>
    <w:rsid w:val="00B532DA"/>
    <w:rPr>
      <w:rFonts w:ascii="Times New Roman" w:eastAsia="Times New Roman" w:hAnsi="Times New Roman"/>
      <w:b/>
      <w:bCs/>
      <w:lang w:val="es-ES" w:eastAsia="ar-SA"/>
    </w:rPr>
  </w:style>
  <w:style w:type="paragraph" w:styleId="Revisin">
    <w:name w:val="Revision"/>
    <w:hidden/>
    <w:uiPriority w:val="99"/>
    <w:semiHidden/>
    <w:rsid w:val="00B532DA"/>
    <w:rPr>
      <w:rFonts w:ascii="Times New Roman" w:eastAsia="Times New Roman" w:hAnsi="Times New Roman"/>
      <w:sz w:val="24"/>
      <w:lang w:val="es-ES" w:eastAsia="ar-SA"/>
    </w:rPr>
  </w:style>
  <w:style w:type="paragraph" w:customStyle="1" w:styleId="Prrafodelista1">
    <w:name w:val="Párrafo de lista1"/>
    <w:basedOn w:val="Normal"/>
    <w:qFormat/>
    <w:rsid w:val="00B532DA"/>
    <w:pPr>
      <w:ind w:left="720"/>
      <w:contextualSpacing/>
    </w:pPr>
    <w:rPr>
      <w:rFonts w:ascii="Cambria" w:eastAsia="Cambria" w:hAnsi="Cambria"/>
      <w:lang w:val="es-ES_tradnl"/>
    </w:rPr>
  </w:style>
  <w:style w:type="paragraph" w:styleId="Sinespaciado">
    <w:name w:val="No Spacing"/>
    <w:link w:val="SinespaciadoCar"/>
    <w:uiPriority w:val="1"/>
    <w:qFormat/>
    <w:rsid w:val="00B532DA"/>
    <w:rPr>
      <w:rFonts w:eastAsia="Calibri"/>
      <w:sz w:val="22"/>
      <w:szCs w:val="22"/>
      <w:lang w:eastAsia="en-US"/>
    </w:rPr>
  </w:style>
  <w:style w:type="paragraph" w:styleId="Lista4">
    <w:name w:val="List 4"/>
    <w:basedOn w:val="Normal"/>
    <w:rsid w:val="00B532DA"/>
    <w:pPr>
      <w:suppressAutoHyphens/>
      <w:ind w:left="1132" w:hanging="283"/>
      <w:contextualSpacing/>
    </w:pPr>
    <w:rPr>
      <w:rFonts w:ascii="Times New Roman" w:eastAsia="Times New Roman" w:hAnsi="Times New Roman"/>
      <w:szCs w:val="20"/>
      <w:lang w:val="es-MX" w:eastAsia="ar-SA"/>
    </w:rPr>
  </w:style>
  <w:style w:type="numbering" w:customStyle="1" w:styleId="Sinlista1">
    <w:name w:val="Sin lista1"/>
    <w:next w:val="Sinlista"/>
    <w:uiPriority w:val="99"/>
    <w:semiHidden/>
    <w:unhideWhenUsed/>
    <w:rsid w:val="00B532DA"/>
  </w:style>
  <w:style w:type="paragraph" w:styleId="Textosinformato">
    <w:name w:val="Plain Text"/>
    <w:basedOn w:val="Normal"/>
    <w:link w:val="TextosinformatoCar"/>
    <w:rsid w:val="00B532DA"/>
    <w:rPr>
      <w:rFonts w:ascii="Courier New" w:eastAsia="Times New Roman" w:hAnsi="Courier New"/>
      <w:sz w:val="20"/>
      <w:szCs w:val="20"/>
    </w:rPr>
  </w:style>
  <w:style w:type="character" w:customStyle="1" w:styleId="TextosinformatoCar">
    <w:name w:val="Texto sin formato Car"/>
    <w:basedOn w:val="Fuentedeprrafopredeter"/>
    <w:link w:val="Textosinformato"/>
    <w:rsid w:val="00B532DA"/>
    <w:rPr>
      <w:rFonts w:ascii="Courier New" w:eastAsia="Times New Roman" w:hAnsi="Courier New"/>
      <w:lang w:val="es-ES" w:eastAsia="en-US"/>
    </w:rPr>
  </w:style>
  <w:style w:type="table" w:customStyle="1" w:styleId="Tablaconcuadrcula1">
    <w:name w:val="Tabla con cuadrícula1"/>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bsica2">
    <w:name w:val="Table Simple 2"/>
    <w:basedOn w:val="Tablanormal"/>
    <w:rsid w:val="00B532DA"/>
    <w:pPr>
      <w:suppressAutoHyphens/>
    </w:pPr>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styleId="Hipervnculovisitado">
    <w:name w:val="FollowedHyperlink"/>
    <w:uiPriority w:val="99"/>
    <w:unhideWhenUsed/>
    <w:rsid w:val="00B532DA"/>
    <w:rPr>
      <w:color w:val="800080"/>
      <w:u w:val="single"/>
    </w:rPr>
  </w:style>
  <w:style w:type="paragraph" w:customStyle="1" w:styleId="xl90">
    <w:name w:val="xl90"/>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eastAsia="es-MX"/>
    </w:rPr>
  </w:style>
  <w:style w:type="paragraph" w:customStyle="1" w:styleId="xl91">
    <w:name w:val="xl91"/>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lang w:val="es-MX" w:eastAsia="es-MX"/>
    </w:rPr>
  </w:style>
  <w:style w:type="paragraph" w:customStyle="1" w:styleId="xl92">
    <w:name w:val="xl92"/>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3">
    <w:name w:val="xl93"/>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4">
    <w:name w:val="xl94"/>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lang w:val="es-MX" w:eastAsia="es-MX"/>
    </w:rPr>
  </w:style>
  <w:style w:type="paragraph" w:customStyle="1" w:styleId="xl95">
    <w:name w:val="xl95"/>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val="es-MX" w:eastAsia="es-MX"/>
    </w:rPr>
  </w:style>
  <w:style w:type="paragraph" w:customStyle="1" w:styleId="xl96">
    <w:name w:val="xl96"/>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lang w:val="es-MX" w:eastAsia="es-MX"/>
    </w:rPr>
  </w:style>
  <w:style w:type="paragraph" w:customStyle="1" w:styleId="xl97">
    <w:name w:val="xl97"/>
    <w:basedOn w:val="Normal"/>
    <w:rsid w:val="00B532D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98">
    <w:name w:val="xl98"/>
    <w:basedOn w:val="Normal"/>
    <w:rsid w:val="00B532DA"/>
    <w:pPr>
      <w:spacing w:before="100" w:beforeAutospacing="1" w:after="100" w:afterAutospacing="1"/>
    </w:pPr>
    <w:rPr>
      <w:rFonts w:ascii="Arial" w:eastAsia="Times New Roman" w:hAnsi="Arial" w:cs="Arial"/>
      <w:lang w:val="es-MX" w:eastAsia="es-MX"/>
    </w:rPr>
  </w:style>
  <w:style w:type="paragraph" w:customStyle="1" w:styleId="xl99">
    <w:name w:val="xl99"/>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0">
    <w:name w:val="xl100"/>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color w:val="000000"/>
      <w:lang w:val="es-MX" w:eastAsia="es-MX"/>
    </w:rPr>
  </w:style>
  <w:style w:type="paragraph" w:customStyle="1" w:styleId="xl101">
    <w:name w:val="xl101"/>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eastAsia="Times New Roman" w:hAnsi="Arial" w:cs="Arial"/>
      <w:lang w:val="es-MX" w:eastAsia="es-MX"/>
    </w:rPr>
  </w:style>
  <w:style w:type="paragraph" w:customStyle="1" w:styleId="xl102">
    <w:name w:val="xl102"/>
    <w:basedOn w:val="Normal"/>
    <w:rsid w:val="00B532D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eastAsia="Times New Roman" w:hAnsi="Times New Roman"/>
      <w:lang w:val="es-MX" w:eastAsia="es-MX"/>
    </w:rPr>
  </w:style>
  <w:style w:type="paragraph" w:customStyle="1" w:styleId="xl103">
    <w:name w:val="xl103"/>
    <w:basedOn w:val="Normal"/>
    <w:rsid w:val="00B532DA"/>
    <w:pPr>
      <w:spacing w:before="100" w:beforeAutospacing="1" w:after="100" w:afterAutospacing="1"/>
      <w:jc w:val="center"/>
    </w:pPr>
    <w:rPr>
      <w:rFonts w:ascii="Times New Roman" w:eastAsia="Times New Roman" w:hAnsi="Times New Roman"/>
      <w:lang w:val="es-MX" w:eastAsia="es-MX"/>
    </w:rPr>
  </w:style>
  <w:style w:type="paragraph" w:customStyle="1" w:styleId="arial">
    <w:name w:val="arial"/>
    <w:basedOn w:val="Normal"/>
    <w:rsid w:val="00B532DA"/>
    <w:pPr>
      <w:suppressAutoHyphens/>
      <w:jc w:val="both"/>
    </w:pPr>
    <w:rPr>
      <w:rFonts w:ascii="Cambria" w:eastAsia="Calibri" w:hAnsi="Cambria" w:cs="Arial"/>
      <w:color w:val="000000"/>
      <w:lang w:val="es-MX" w:eastAsia="ar-SA"/>
    </w:rPr>
  </w:style>
  <w:style w:type="paragraph" w:customStyle="1" w:styleId="Prrafodelista2">
    <w:name w:val="Párrafo de lista2"/>
    <w:basedOn w:val="Normal"/>
    <w:link w:val="ListParagraphChar"/>
    <w:qFormat/>
    <w:rsid w:val="00B532DA"/>
    <w:pPr>
      <w:spacing w:after="200" w:line="276" w:lineRule="auto"/>
      <w:ind w:left="720"/>
    </w:pPr>
    <w:rPr>
      <w:rFonts w:eastAsia="Times New Roman"/>
      <w:sz w:val="20"/>
      <w:szCs w:val="20"/>
      <w:lang w:val="x-none" w:eastAsia="es-ES"/>
    </w:rPr>
  </w:style>
  <w:style w:type="character" w:customStyle="1" w:styleId="ListParagraphChar">
    <w:name w:val="List Paragraph Char"/>
    <w:link w:val="Prrafodelista2"/>
    <w:locked/>
    <w:rsid w:val="00B532DA"/>
    <w:rPr>
      <w:rFonts w:eastAsia="Times New Roman"/>
      <w:lang w:val="x-none" w:eastAsia="es-ES"/>
    </w:rPr>
  </w:style>
  <w:style w:type="paragraph" w:customStyle="1" w:styleId="Default">
    <w:name w:val="Default"/>
    <w:rsid w:val="00B532DA"/>
    <w:pPr>
      <w:autoSpaceDE w:val="0"/>
      <w:autoSpaceDN w:val="0"/>
      <w:adjustRightInd w:val="0"/>
    </w:pPr>
    <w:rPr>
      <w:rFonts w:ascii="Arial" w:eastAsia="Times New Roman" w:hAnsi="Arial" w:cs="Arial"/>
      <w:color w:val="000000"/>
      <w:sz w:val="24"/>
      <w:szCs w:val="24"/>
    </w:rPr>
  </w:style>
  <w:style w:type="numbering" w:customStyle="1" w:styleId="Sinlista2">
    <w:name w:val="Sin lista2"/>
    <w:next w:val="Sinlista"/>
    <w:uiPriority w:val="99"/>
    <w:semiHidden/>
    <w:unhideWhenUsed/>
    <w:rsid w:val="00B532DA"/>
  </w:style>
  <w:style w:type="character" w:customStyle="1" w:styleId="FontStyle42">
    <w:name w:val="Font Style42"/>
    <w:rsid w:val="00B532DA"/>
    <w:rPr>
      <w:rFonts w:ascii="Arial" w:hAnsi="Arial" w:cs="Arial"/>
      <w:sz w:val="20"/>
      <w:szCs w:val="20"/>
    </w:rPr>
  </w:style>
  <w:style w:type="character" w:customStyle="1" w:styleId="FontStyle40">
    <w:name w:val="Font Style40"/>
    <w:rsid w:val="00B532DA"/>
    <w:rPr>
      <w:rFonts w:ascii="Arial" w:hAnsi="Arial" w:cs="Arial"/>
      <w:sz w:val="16"/>
      <w:szCs w:val="16"/>
    </w:rPr>
  </w:style>
  <w:style w:type="character" w:customStyle="1" w:styleId="FontStyle41">
    <w:name w:val="Font Style41"/>
    <w:rsid w:val="00B532DA"/>
    <w:rPr>
      <w:rFonts w:ascii="Arial" w:hAnsi="Arial" w:cs="Arial"/>
      <w:b/>
      <w:bCs/>
      <w:sz w:val="16"/>
      <w:szCs w:val="16"/>
    </w:rPr>
  </w:style>
  <w:style w:type="paragraph" w:customStyle="1" w:styleId="Style14">
    <w:name w:val="Style14"/>
    <w:basedOn w:val="Normal"/>
    <w:rsid w:val="00B532DA"/>
    <w:pPr>
      <w:widowControl w:val="0"/>
      <w:suppressAutoHyphens/>
      <w:autoSpaceDE w:val="0"/>
      <w:spacing w:line="187" w:lineRule="exact"/>
      <w:jc w:val="center"/>
    </w:pPr>
    <w:rPr>
      <w:rFonts w:ascii="Times New Roman" w:eastAsia="Times New Roman" w:hAnsi="Times New Roman"/>
      <w:lang w:val="es-MX" w:eastAsia="ar-SA"/>
    </w:rPr>
  </w:style>
  <w:style w:type="paragraph" w:customStyle="1" w:styleId="Style16">
    <w:name w:val="Style16"/>
    <w:basedOn w:val="Normal"/>
    <w:rsid w:val="00B532DA"/>
    <w:pPr>
      <w:widowControl w:val="0"/>
      <w:suppressAutoHyphens/>
      <w:autoSpaceDE w:val="0"/>
      <w:spacing w:line="182" w:lineRule="exact"/>
    </w:pPr>
    <w:rPr>
      <w:rFonts w:ascii="Times New Roman" w:eastAsia="Times New Roman" w:hAnsi="Times New Roman"/>
      <w:lang w:val="es-MX" w:eastAsia="ar-SA"/>
    </w:rPr>
  </w:style>
  <w:style w:type="paragraph" w:customStyle="1" w:styleId="Style17">
    <w:name w:val="Style17"/>
    <w:basedOn w:val="Normal"/>
    <w:rsid w:val="00B532DA"/>
    <w:pPr>
      <w:widowControl w:val="0"/>
      <w:suppressAutoHyphens/>
      <w:autoSpaceDE w:val="0"/>
      <w:spacing w:line="182" w:lineRule="exact"/>
      <w:jc w:val="center"/>
    </w:pPr>
    <w:rPr>
      <w:rFonts w:ascii="Times New Roman" w:eastAsia="Times New Roman" w:hAnsi="Times New Roman"/>
      <w:lang w:val="es-MX" w:eastAsia="ar-SA"/>
    </w:rPr>
  </w:style>
  <w:style w:type="table" w:customStyle="1" w:styleId="Tablaconcuadrcula3">
    <w:name w:val="Tabla con cuadrícula3"/>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B532DA"/>
  </w:style>
  <w:style w:type="table" w:customStyle="1" w:styleId="Tablaconcuadrcula4">
    <w:name w:val="Tabla con cuadrícula4"/>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21">
    <w:name w:val="Párrafo de lista21"/>
    <w:basedOn w:val="Normal"/>
    <w:rsid w:val="00B532DA"/>
    <w:pPr>
      <w:spacing w:after="200" w:line="276" w:lineRule="auto"/>
      <w:ind w:left="720"/>
    </w:pPr>
    <w:rPr>
      <w:rFonts w:eastAsia="Times New Roman"/>
      <w:sz w:val="20"/>
      <w:szCs w:val="20"/>
      <w:lang w:val="es-MX" w:eastAsia="es-MX"/>
    </w:rPr>
  </w:style>
  <w:style w:type="character" w:customStyle="1" w:styleId="ListParagraphChar1">
    <w:name w:val="List Paragraph Char1"/>
    <w:uiPriority w:val="34"/>
    <w:rsid w:val="00B532DA"/>
    <w:rPr>
      <w:rFonts w:ascii="Calibri" w:eastAsia="Times New Roman" w:hAnsi="Calibri" w:cs="Times New Roman"/>
      <w:sz w:val="20"/>
      <w:szCs w:val="20"/>
      <w:lang w:val="x-none" w:eastAsia="es-MX"/>
    </w:rPr>
  </w:style>
  <w:style w:type="paragraph" w:customStyle="1" w:styleId="Prrafodelista3">
    <w:name w:val="Párrafo de lista3"/>
    <w:basedOn w:val="Normal"/>
    <w:rsid w:val="00B532DA"/>
    <w:pPr>
      <w:spacing w:after="200" w:line="276" w:lineRule="auto"/>
      <w:ind w:left="720"/>
    </w:pPr>
    <w:rPr>
      <w:rFonts w:eastAsia="Times New Roman"/>
      <w:sz w:val="20"/>
      <w:szCs w:val="20"/>
      <w:lang w:val="es-MX" w:eastAsia="es-MX"/>
    </w:rPr>
  </w:style>
  <w:style w:type="numbering" w:customStyle="1" w:styleId="Sinlista4">
    <w:name w:val="Sin lista4"/>
    <w:next w:val="Sinlista"/>
    <w:uiPriority w:val="99"/>
    <w:semiHidden/>
    <w:unhideWhenUsed/>
    <w:rsid w:val="00B532DA"/>
  </w:style>
  <w:style w:type="table" w:customStyle="1" w:styleId="Tablaconcuadrcula5">
    <w:name w:val="Tabla con cuadrícula5"/>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532DA"/>
  </w:style>
  <w:style w:type="table" w:customStyle="1" w:styleId="Tablaconcuadrcula6">
    <w:name w:val="Tabla con cuadrícula6"/>
    <w:basedOn w:val="Tablanormal"/>
    <w:next w:val="Tablaconcuadrcula"/>
    <w:uiPriority w:val="59"/>
    <w:rsid w:val="00B532D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7">
    <w:name w:val="Párrafo de lista7"/>
    <w:basedOn w:val="Normal"/>
    <w:uiPriority w:val="34"/>
    <w:qFormat/>
    <w:rsid w:val="00B532DA"/>
    <w:pPr>
      <w:spacing w:after="200" w:line="276" w:lineRule="auto"/>
      <w:ind w:left="720"/>
      <w:contextualSpacing/>
    </w:pPr>
    <w:rPr>
      <w:rFonts w:eastAsia="Times New Roman"/>
      <w:sz w:val="20"/>
      <w:szCs w:val="20"/>
      <w:lang w:val="x-none" w:eastAsia="es-MX"/>
    </w:rPr>
  </w:style>
  <w:style w:type="character" w:styleId="nfasis">
    <w:name w:val="Emphasis"/>
    <w:qFormat/>
    <w:rsid w:val="00B532DA"/>
    <w:rPr>
      <w:i/>
      <w:iCs/>
    </w:rPr>
  </w:style>
  <w:style w:type="paragraph" w:customStyle="1" w:styleId="Sangra2detindependiente2">
    <w:name w:val="Sangría 2 de t. independiente2"/>
    <w:basedOn w:val="Normal"/>
    <w:rsid w:val="00B532DA"/>
    <w:pPr>
      <w:overflowPunct w:val="0"/>
      <w:autoSpaceDE w:val="0"/>
      <w:autoSpaceDN w:val="0"/>
      <w:adjustRightInd w:val="0"/>
      <w:spacing w:before="100"/>
      <w:ind w:left="1985"/>
      <w:jc w:val="both"/>
      <w:textAlignment w:val="baseline"/>
    </w:pPr>
    <w:rPr>
      <w:rFonts w:ascii="Arial" w:eastAsia="Times New Roman" w:hAnsi="Arial"/>
      <w:sz w:val="22"/>
      <w:szCs w:val="20"/>
      <w:lang w:eastAsia="es-MX"/>
    </w:rPr>
  </w:style>
  <w:style w:type="character" w:customStyle="1" w:styleId="ROMANOSCar">
    <w:name w:val="ROMANOS Car"/>
    <w:link w:val="ROMANOS"/>
    <w:locked/>
    <w:rsid w:val="00B532DA"/>
    <w:rPr>
      <w:rFonts w:ascii="Arial" w:eastAsia="Times New Roman" w:hAnsi="Arial"/>
      <w:sz w:val="18"/>
      <w:lang w:val="es-ES_tradnl" w:eastAsia="ar-SA"/>
    </w:rPr>
  </w:style>
  <w:style w:type="character" w:customStyle="1" w:styleId="FontStyle45">
    <w:name w:val="Font Style45"/>
    <w:rsid w:val="00B532DA"/>
    <w:rPr>
      <w:rFonts w:ascii="Arial" w:hAnsi="Arial" w:cs="Arial"/>
      <w:sz w:val="22"/>
      <w:szCs w:val="22"/>
    </w:rPr>
  </w:style>
  <w:style w:type="paragraph" w:customStyle="1" w:styleId="Style36">
    <w:name w:val="Style36"/>
    <w:basedOn w:val="Normal"/>
    <w:rsid w:val="00B532DA"/>
    <w:pPr>
      <w:widowControl w:val="0"/>
      <w:suppressAutoHyphens/>
      <w:autoSpaceDE w:val="0"/>
      <w:spacing w:line="278" w:lineRule="exact"/>
      <w:jc w:val="both"/>
    </w:pPr>
    <w:rPr>
      <w:rFonts w:ascii="Times New Roman" w:eastAsia="Times New Roman" w:hAnsi="Times New Roman"/>
      <w:lang w:val="es-MX" w:eastAsia="ar-SA"/>
    </w:rPr>
  </w:style>
  <w:style w:type="table" w:customStyle="1" w:styleId="Tablaconcuadrcula7">
    <w:name w:val="Tabla con cuadrícula7"/>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B532D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0">
    <w:name w:val="Tabla con cuadrícula10"/>
    <w:basedOn w:val="Tablanormal"/>
    <w:next w:val="Tablaconcuadrcula"/>
    <w:uiPriority w:val="59"/>
    <w:rsid w:val="00B532DA"/>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8qarf">
    <w:name w:val="w8qarf"/>
    <w:basedOn w:val="Fuentedeprrafopredeter"/>
    <w:rsid w:val="00A266AB"/>
  </w:style>
  <w:style w:type="character" w:customStyle="1" w:styleId="lrzxr">
    <w:name w:val="lrzxr"/>
    <w:basedOn w:val="Fuentedeprrafopredeter"/>
    <w:rsid w:val="00A266AB"/>
  </w:style>
  <w:style w:type="table" w:customStyle="1" w:styleId="Tablaconcuadrcula23">
    <w:name w:val="Tabla con cuadrícula23"/>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51">
    <w:name w:val="WW8Num351"/>
    <w:basedOn w:val="Sinlista"/>
    <w:rsid w:val="00187308"/>
    <w:pPr>
      <w:numPr>
        <w:numId w:val="3"/>
      </w:numPr>
    </w:pPr>
  </w:style>
  <w:style w:type="numbering" w:customStyle="1" w:styleId="WW8Num411">
    <w:name w:val="WW8Num411"/>
    <w:basedOn w:val="Sinlista"/>
    <w:rsid w:val="00187308"/>
    <w:pPr>
      <w:numPr>
        <w:numId w:val="4"/>
      </w:numPr>
    </w:pPr>
  </w:style>
  <w:style w:type="table" w:customStyle="1" w:styleId="Tablaconcuadrcula124">
    <w:name w:val="Tabla con cuadrícula124"/>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513">
    <w:name w:val="WW8Num3513"/>
    <w:basedOn w:val="Sinlista"/>
    <w:rsid w:val="00187308"/>
    <w:pPr>
      <w:numPr>
        <w:numId w:val="8"/>
      </w:numPr>
    </w:pPr>
  </w:style>
  <w:style w:type="table" w:customStyle="1" w:styleId="Tablaconcuadrcula11">
    <w:name w:val="Tabla con cuadrícula1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187308"/>
    <w:rPr>
      <w:rFonts w:cs="Palatino"/>
      <w:b/>
      <w:bCs/>
      <w:color w:val="000000"/>
      <w:sz w:val="28"/>
      <w:szCs w:val="28"/>
    </w:rPr>
  </w:style>
  <w:style w:type="table" w:customStyle="1" w:styleId="Tablaconcuadrcula12">
    <w:name w:val="Tabla con cuadrícula12"/>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
    <w:name w:val="WW8Num461"/>
    <w:basedOn w:val="Sinlista"/>
    <w:rsid w:val="00187308"/>
  </w:style>
  <w:style w:type="paragraph" w:customStyle="1" w:styleId="Titulo">
    <w:name w:val="Titulo"/>
    <w:basedOn w:val="Normal"/>
    <w:rsid w:val="00187308"/>
    <w:pPr>
      <w:tabs>
        <w:tab w:val="num" w:pos="360"/>
        <w:tab w:val="left" w:pos="1080"/>
      </w:tabs>
      <w:suppressAutoHyphens/>
      <w:ind w:left="360" w:right="51"/>
      <w:jc w:val="both"/>
    </w:pPr>
    <w:rPr>
      <w:rFonts w:ascii="Arial" w:eastAsia="Times New Roman" w:hAnsi="Arial" w:cs="Arial"/>
      <w:b/>
      <w:noProof/>
      <w:spacing w:val="-2"/>
      <w:sz w:val="22"/>
      <w:szCs w:val="22"/>
      <w:lang w:val="es-MX" w:eastAsia="ar-SA"/>
    </w:rPr>
  </w:style>
  <w:style w:type="numbering" w:customStyle="1" w:styleId="WW8Num301">
    <w:name w:val="WW8Num301"/>
    <w:basedOn w:val="Sinlista"/>
    <w:rsid w:val="00187308"/>
  </w:style>
  <w:style w:type="numbering" w:customStyle="1" w:styleId="WW8Num341">
    <w:name w:val="WW8Num341"/>
    <w:basedOn w:val="Sinlista"/>
    <w:rsid w:val="00187308"/>
    <w:pPr>
      <w:numPr>
        <w:numId w:val="9"/>
      </w:numPr>
    </w:pPr>
  </w:style>
  <w:style w:type="numbering" w:customStyle="1" w:styleId="WW8Num3511">
    <w:name w:val="WW8Num3511"/>
    <w:basedOn w:val="Sinlista"/>
    <w:rsid w:val="00187308"/>
  </w:style>
  <w:style w:type="numbering" w:customStyle="1" w:styleId="WW8Num4111">
    <w:name w:val="WW8Num4111"/>
    <w:basedOn w:val="Sinlista"/>
    <w:rsid w:val="00187308"/>
  </w:style>
  <w:style w:type="table" w:customStyle="1" w:styleId="Tablaconcuadrcula121">
    <w:name w:val="Tabla con cuadrícula121"/>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next w:val="Tablaconcuadrcula"/>
    <w:uiPriority w:val="59"/>
    <w:rsid w:val="001873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4611">
    <w:name w:val="WW8Num4611"/>
    <w:basedOn w:val="Sinlista"/>
    <w:rsid w:val="00187308"/>
  </w:style>
  <w:style w:type="numbering" w:customStyle="1" w:styleId="WW8Num3011">
    <w:name w:val="WW8Num3011"/>
    <w:basedOn w:val="Sinlista"/>
    <w:rsid w:val="00187308"/>
  </w:style>
  <w:style w:type="table" w:styleId="Cuadrculaclara-nfasis5">
    <w:name w:val="Light Grid Accent 5"/>
    <w:basedOn w:val="Tablanormal"/>
    <w:uiPriority w:val="62"/>
    <w:rsid w:val="00187308"/>
    <w:pPr>
      <w:jc w:val="both"/>
    </w:pPr>
    <w:rPr>
      <w:rFonts w:asciiTheme="minorHAnsi" w:eastAsiaTheme="minorHAnsi" w:hAnsiTheme="minorHAnsi" w:cstheme="minorBidi"/>
      <w:sz w:val="22"/>
      <w:szCs w:val="22"/>
      <w:lang w:eastAsia="en-US"/>
    </w:rPr>
    <w:tblPr>
      <w:tblStyleRowBandSize w:val="1"/>
      <w:tblStyleColBandSize w:val="1"/>
      <w:tblInd w:w="0" w:type="dxa"/>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character" w:styleId="nfasissutil">
    <w:name w:val="Subtle Emphasis"/>
    <w:basedOn w:val="Fuentedeprrafopredeter"/>
    <w:uiPriority w:val="19"/>
    <w:qFormat/>
    <w:rsid w:val="00187308"/>
    <w:rPr>
      <w:i/>
      <w:iCs/>
      <w:color w:val="808080" w:themeColor="text1" w:themeTint="7F"/>
    </w:rPr>
  </w:style>
  <w:style w:type="paragraph" w:customStyle="1" w:styleId="Textodebloque1">
    <w:name w:val="Texto de bloque1"/>
    <w:basedOn w:val="Normal"/>
    <w:rsid w:val="00187308"/>
    <w:pPr>
      <w:widowControl w:val="0"/>
      <w:tabs>
        <w:tab w:val="left" w:pos="23057"/>
        <w:tab w:val="left" w:pos="26601"/>
        <w:tab w:val="left" w:pos="28019"/>
        <w:tab w:val="left" w:pos="30074"/>
        <w:tab w:val="left" w:pos="30428"/>
      </w:tabs>
      <w:suppressAutoHyphens/>
      <w:ind w:left="4536" w:right="51" w:hanging="4536"/>
    </w:pPr>
    <w:rPr>
      <w:rFonts w:ascii="Arial" w:eastAsia="Times New Roman" w:hAnsi="Arial"/>
      <w:sz w:val="20"/>
      <w:szCs w:val="20"/>
      <w:lang w:eastAsia="ar-SA"/>
    </w:rPr>
  </w:style>
  <w:style w:type="paragraph" w:customStyle="1" w:styleId="xl24">
    <w:name w:val="xl24"/>
    <w:basedOn w:val="Normal"/>
    <w:rsid w:val="00187308"/>
    <w:pPr>
      <w:suppressAutoHyphens/>
      <w:spacing w:before="280" w:after="280"/>
    </w:pPr>
    <w:rPr>
      <w:rFonts w:ascii="Abadi MT Condensed Light" w:eastAsia="Arial Unicode MS" w:hAnsi="Abadi MT Condensed Light" w:cs="Arial Unicode MS"/>
      <w:sz w:val="16"/>
      <w:szCs w:val="16"/>
      <w:lang w:eastAsia="ar-SA"/>
    </w:rPr>
  </w:style>
  <w:style w:type="paragraph" w:styleId="Sangra2detindependiente">
    <w:name w:val="Body Text Indent 2"/>
    <w:basedOn w:val="Normal"/>
    <w:link w:val="Sangra2detindependienteCar"/>
    <w:rsid w:val="00187308"/>
    <w:pPr>
      <w:suppressAutoHyphens/>
      <w:spacing w:after="120" w:line="480" w:lineRule="auto"/>
      <w:ind w:left="283"/>
    </w:pPr>
    <w:rPr>
      <w:rFonts w:ascii="Times New Roman" w:eastAsia="Times New Roman" w:hAnsi="Times New Roman"/>
      <w:szCs w:val="20"/>
      <w:lang w:eastAsia="ar-SA"/>
    </w:rPr>
  </w:style>
  <w:style w:type="character" w:customStyle="1" w:styleId="Sangra2detindependienteCar">
    <w:name w:val="Sangría 2 de t. independiente Car"/>
    <w:basedOn w:val="Fuentedeprrafopredeter"/>
    <w:link w:val="Sangra2detindependiente"/>
    <w:rsid w:val="00187308"/>
    <w:rPr>
      <w:rFonts w:ascii="Times New Roman" w:eastAsia="Times New Roman" w:hAnsi="Times New Roman"/>
      <w:sz w:val="24"/>
      <w:lang w:val="es-ES" w:eastAsia="ar-SA"/>
    </w:rPr>
  </w:style>
  <w:style w:type="paragraph" w:customStyle="1" w:styleId="GREEN4">
    <w:name w:val="GREEN4"/>
    <w:basedOn w:val="Normal"/>
    <w:rsid w:val="00187308"/>
    <w:pPr>
      <w:suppressAutoHyphens/>
      <w:spacing w:line="100" w:lineRule="atLeast"/>
      <w:jc w:val="both"/>
    </w:pPr>
    <w:rPr>
      <w:rFonts w:ascii="CG Times (W1)" w:eastAsia="Arial Unicode MS" w:hAnsi="CG Times (W1)"/>
      <w:kern w:val="1"/>
      <w:sz w:val="22"/>
      <w:lang w:eastAsia="ar-SA"/>
    </w:rPr>
  </w:style>
  <w:style w:type="character" w:customStyle="1" w:styleId="WW8Num27z0">
    <w:name w:val="WW8Num27z0"/>
    <w:rsid w:val="00187308"/>
    <w:rPr>
      <w:rFonts w:ascii="Symbol" w:hAnsi="Symbol"/>
    </w:rPr>
  </w:style>
  <w:style w:type="character" w:customStyle="1" w:styleId="WW8Num27z1">
    <w:name w:val="WW8Num27z1"/>
    <w:rsid w:val="00187308"/>
    <w:rPr>
      <w:rFonts w:ascii="Courier New" w:hAnsi="Courier New" w:cs="Courier New"/>
    </w:rPr>
  </w:style>
  <w:style w:type="character" w:customStyle="1" w:styleId="WW8Num27z2">
    <w:name w:val="WW8Num27z2"/>
    <w:rsid w:val="00187308"/>
    <w:rPr>
      <w:rFonts w:ascii="Wingdings" w:hAnsi="Wingdings"/>
    </w:rPr>
  </w:style>
  <w:style w:type="character" w:customStyle="1" w:styleId="WW8Num29z1">
    <w:name w:val="WW8Num29z1"/>
    <w:rsid w:val="00187308"/>
    <w:rPr>
      <w:rFonts w:ascii="Courier New" w:hAnsi="Courier New" w:cs="Courier New"/>
    </w:rPr>
  </w:style>
  <w:style w:type="character" w:customStyle="1" w:styleId="WW8Num30z0">
    <w:name w:val="WW8Num30z0"/>
    <w:rsid w:val="00187308"/>
    <w:rPr>
      <w:rFonts w:ascii="Symbol" w:hAnsi="Symbol"/>
    </w:rPr>
  </w:style>
  <w:style w:type="character" w:customStyle="1" w:styleId="WW8Num30z1">
    <w:name w:val="WW8Num30z1"/>
    <w:rsid w:val="00187308"/>
    <w:rPr>
      <w:rFonts w:ascii="Courier New" w:hAnsi="Courier New" w:cs="Courier New"/>
    </w:rPr>
  </w:style>
  <w:style w:type="character" w:customStyle="1" w:styleId="WW8Num30z2">
    <w:name w:val="WW8Num30z2"/>
    <w:rsid w:val="00187308"/>
    <w:rPr>
      <w:rFonts w:ascii="Wingdings" w:hAnsi="Wingdings"/>
    </w:rPr>
  </w:style>
  <w:style w:type="character" w:customStyle="1" w:styleId="WW8Num33z1">
    <w:name w:val="WW8Num33z1"/>
    <w:rsid w:val="00187308"/>
    <w:rPr>
      <w:rFonts w:ascii="Symbol" w:hAnsi="Symbol"/>
    </w:rPr>
  </w:style>
  <w:style w:type="character" w:customStyle="1" w:styleId="WW8Num42z0">
    <w:name w:val="WW8Num42z0"/>
    <w:rsid w:val="00187308"/>
    <w:rPr>
      <w:b w:val="0"/>
    </w:rPr>
  </w:style>
  <w:style w:type="character" w:customStyle="1" w:styleId="WW-Absatz-Standardschriftart">
    <w:name w:val="WW-Absatz-Standardschriftart"/>
    <w:rsid w:val="00187308"/>
  </w:style>
  <w:style w:type="character" w:customStyle="1" w:styleId="CarCar1">
    <w:name w:val="Car Car1"/>
    <w:rsid w:val="00187308"/>
    <w:rPr>
      <w:sz w:val="24"/>
      <w:lang w:val="es-ES" w:eastAsia="ar-SA" w:bidi="ar-SA"/>
    </w:rPr>
  </w:style>
  <w:style w:type="character" w:customStyle="1" w:styleId="CarCar">
    <w:name w:val="Car Car"/>
    <w:rsid w:val="00187308"/>
    <w:rPr>
      <w:sz w:val="16"/>
      <w:szCs w:val="16"/>
      <w:lang w:val="es-ES" w:eastAsia="ar-SA" w:bidi="ar-SA"/>
    </w:rPr>
  </w:style>
  <w:style w:type="paragraph" w:customStyle="1" w:styleId="Textodeglobo2">
    <w:name w:val="Texto de globo2"/>
    <w:basedOn w:val="Normal"/>
    <w:rsid w:val="00187308"/>
    <w:pPr>
      <w:suppressAutoHyphens/>
    </w:pPr>
    <w:rPr>
      <w:rFonts w:ascii="Tahoma" w:eastAsia="Times New Roman" w:hAnsi="Tahoma" w:cs="Tahoma"/>
      <w:sz w:val="16"/>
      <w:szCs w:val="20"/>
      <w:lang w:eastAsia="ar-SA"/>
    </w:rPr>
  </w:style>
  <w:style w:type="paragraph" w:customStyle="1" w:styleId="Textoindependiente23">
    <w:name w:val="Texto independiente 23"/>
    <w:basedOn w:val="Normal"/>
    <w:rsid w:val="00187308"/>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Textoindependiente33">
    <w:name w:val="Texto independiente 33"/>
    <w:basedOn w:val="Normal"/>
    <w:rsid w:val="00187308"/>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Car1">
    <w:name w:val="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1">
    <w:name w:val="Car Car Car 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1">
    <w:name w:val="Char Char Car Car Char Char Car Car Char Char Car Car Char Ch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Car1">
    <w:name w:val="Car Car Car Car Car Car 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1">
    <w:name w:val="Car Car Car Car Car Car1 Car Car Car Car Car Car Car Car Car Car Car Car Car1"/>
    <w:basedOn w:val="Normal"/>
    <w:rsid w:val="001873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Lista22">
    <w:name w:val="Lista 22"/>
    <w:basedOn w:val="Normal"/>
    <w:rsid w:val="00187308"/>
    <w:pPr>
      <w:suppressAutoHyphens/>
      <w:ind w:left="566" w:hanging="283"/>
    </w:pPr>
    <w:rPr>
      <w:rFonts w:ascii="Times New Roman" w:eastAsia="Times New Roman" w:hAnsi="Times New Roman"/>
      <w:szCs w:val="20"/>
      <w:lang w:eastAsia="ar-SA"/>
    </w:rPr>
  </w:style>
  <w:style w:type="paragraph" w:customStyle="1" w:styleId="Sangra3detindependiente2">
    <w:name w:val="Sangría 3 de t. independiente2"/>
    <w:basedOn w:val="Normal"/>
    <w:rsid w:val="00187308"/>
    <w:pPr>
      <w:suppressAutoHyphens/>
      <w:overflowPunct w:val="0"/>
      <w:autoSpaceDE w:val="0"/>
      <w:ind w:left="284" w:hanging="284"/>
      <w:jc w:val="both"/>
      <w:textAlignment w:val="baseline"/>
    </w:pPr>
    <w:rPr>
      <w:rFonts w:ascii="Arial" w:eastAsia="Times New Roman" w:hAnsi="Arial"/>
      <w:sz w:val="20"/>
      <w:szCs w:val="20"/>
      <w:lang w:val="es-ES_tradnl" w:eastAsia="ar-SA"/>
    </w:rPr>
  </w:style>
  <w:style w:type="paragraph" w:customStyle="1" w:styleId="Sangra2detindependiente21">
    <w:name w:val="Sangría 2 de t. independiente21"/>
    <w:basedOn w:val="Normal"/>
    <w:rsid w:val="00187308"/>
    <w:pPr>
      <w:suppressAutoHyphens/>
      <w:spacing w:after="120" w:line="480" w:lineRule="auto"/>
      <w:ind w:left="283"/>
    </w:pPr>
    <w:rPr>
      <w:rFonts w:ascii="Times New Roman" w:eastAsia="Times New Roman" w:hAnsi="Times New Roman"/>
      <w:lang w:eastAsia="ar-SA"/>
    </w:rPr>
  </w:style>
  <w:style w:type="paragraph" w:customStyle="1" w:styleId="Textocomentario2">
    <w:name w:val="Texto comentario2"/>
    <w:basedOn w:val="Normal"/>
    <w:rsid w:val="00187308"/>
    <w:pPr>
      <w:suppressAutoHyphens/>
    </w:pPr>
    <w:rPr>
      <w:rFonts w:ascii="Times New Roman" w:eastAsia="Times New Roman" w:hAnsi="Times New Roman"/>
      <w:sz w:val="20"/>
      <w:szCs w:val="20"/>
      <w:lang w:eastAsia="ar-SA"/>
    </w:rPr>
  </w:style>
  <w:style w:type="paragraph" w:customStyle="1" w:styleId="Car2">
    <w:name w:val="Car2"/>
    <w:basedOn w:val="Normal"/>
    <w:rsid w:val="00187308"/>
    <w:pPr>
      <w:spacing w:after="160" w:line="240" w:lineRule="exact"/>
    </w:pPr>
    <w:rPr>
      <w:rFonts w:ascii="Tahoma" w:eastAsia="Times New Roman" w:hAnsi="Tahoma"/>
      <w:sz w:val="20"/>
      <w:szCs w:val="20"/>
      <w:lang w:val="en-US" w:eastAsia="ar-SA"/>
    </w:rPr>
  </w:style>
  <w:style w:type="paragraph" w:customStyle="1" w:styleId="BodyText21">
    <w:name w:val="Body Text 21"/>
    <w:basedOn w:val="Normal"/>
    <w:uiPriority w:val="99"/>
    <w:rsid w:val="00187308"/>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BodyTextIndent31">
    <w:name w:val="Body Text Indent 31"/>
    <w:basedOn w:val="Normal"/>
    <w:rsid w:val="00187308"/>
    <w:pPr>
      <w:suppressAutoHyphens/>
      <w:overflowPunct w:val="0"/>
      <w:autoSpaceDE w:val="0"/>
      <w:ind w:left="284" w:hanging="284"/>
      <w:jc w:val="both"/>
      <w:textAlignment w:val="baseline"/>
    </w:pPr>
    <w:rPr>
      <w:rFonts w:ascii="Arial" w:eastAsia="Times New Roman" w:hAnsi="Arial"/>
      <w:sz w:val="20"/>
      <w:szCs w:val="20"/>
      <w:lang w:val="es-ES_tradnl" w:eastAsia="ar-SA"/>
    </w:rPr>
  </w:style>
  <w:style w:type="paragraph" w:customStyle="1" w:styleId="Sangra3detindependiente3">
    <w:name w:val="Sangría 3 de t. independiente3"/>
    <w:basedOn w:val="Normal"/>
    <w:rsid w:val="00187308"/>
    <w:pPr>
      <w:suppressAutoHyphens/>
      <w:spacing w:after="120"/>
      <w:ind w:left="283"/>
    </w:pPr>
    <w:rPr>
      <w:rFonts w:ascii="Times New Roman" w:eastAsia="Times New Roman" w:hAnsi="Times New Roman"/>
      <w:sz w:val="16"/>
      <w:szCs w:val="16"/>
      <w:lang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87308"/>
    <w:pPr>
      <w:spacing w:after="160" w:line="240" w:lineRule="exact"/>
    </w:pPr>
    <w:rPr>
      <w:rFonts w:ascii="Tahoma" w:eastAsia="Times New Roman" w:hAnsi="Tahoma"/>
      <w:sz w:val="20"/>
      <w:szCs w:val="20"/>
      <w:lang w:val="en-US" w:eastAsia="ar-SA"/>
    </w:rPr>
  </w:style>
  <w:style w:type="paragraph" w:customStyle="1" w:styleId="Sangra3detindependiente21">
    <w:name w:val="Sangría 3 de t. independiente21"/>
    <w:basedOn w:val="Normal"/>
    <w:rsid w:val="00187308"/>
    <w:pPr>
      <w:suppressAutoHyphens/>
      <w:spacing w:after="120"/>
      <w:ind w:left="283"/>
    </w:pPr>
    <w:rPr>
      <w:rFonts w:ascii="Times New Roman" w:eastAsia="Times New Roman" w:hAnsi="Times New Roman"/>
      <w:sz w:val="16"/>
      <w:szCs w:val="16"/>
      <w:lang w:eastAsia="ar-SA"/>
    </w:rPr>
  </w:style>
  <w:style w:type="paragraph" w:customStyle="1" w:styleId="Sangra2detindependiente3">
    <w:name w:val="Sangría 2 de t. independiente3"/>
    <w:basedOn w:val="Normal"/>
    <w:rsid w:val="00187308"/>
    <w:pPr>
      <w:suppressAutoHyphens/>
      <w:overflowPunct w:val="0"/>
      <w:autoSpaceDE w:val="0"/>
      <w:spacing w:before="100"/>
      <w:ind w:left="1985"/>
      <w:jc w:val="both"/>
      <w:textAlignment w:val="baseline"/>
    </w:pPr>
    <w:rPr>
      <w:rFonts w:ascii="Arial" w:eastAsia="Times New Roman" w:hAnsi="Arial"/>
      <w:sz w:val="22"/>
      <w:szCs w:val="20"/>
      <w:lang w:eastAsia="ar-SA"/>
    </w:rPr>
  </w:style>
  <w:style w:type="paragraph" w:customStyle="1" w:styleId="Sangra2detindependiente4">
    <w:name w:val="Sangría 2 de t. independiente4"/>
    <w:basedOn w:val="Normal"/>
    <w:rsid w:val="00187308"/>
    <w:pPr>
      <w:tabs>
        <w:tab w:val="left" w:pos="-28444"/>
        <w:tab w:val="left" w:pos="-27724"/>
        <w:tab w:val="left" w:pos="-27004"/>
        <w:tab w:val="left" w:pos="-26284"/>
        <w:tab w:val="left" w:pos="-25564"/>
        <w:tab w:val="left" w:pos="-24844"/>
        <w:tab w:val="left" w:pos="-24124"/>
      </w:tabs>
      <w:suppressAutoHyphens/>
      <w:overflowPunct w:val="0"/>
      <w:autoSpaceDE w:val="0"/>
      <w:spacing w:before="100"/>
      <w:ind w:left="1985"/>
      <w:jc w:val="both"/>
      <w:textAlignment w:val="baseline"/>
    </w:pPr>
    <w:rPr>
      <w:rFonts w:ascii="Arial" w:eastAsia="Times New Roman" w:hAnsi="Arial" w:cs="Arial"/>
      <w:b/>
      <w:color w:val="0000FF"/>
      <w:sz w:val="22"/>
      <w:szCs w:val="20"/>
      <w:lang w:val="es-MX" w:eastAsia="ar-SA"/>
    </w:rPr>
  </w:style>
  <w:style w:type="paragraph" w:customStyle="1" w:styleId="Textoindependiente34">
    <w:name w:val="Texto independiente 34"/>
    <w:basedOn w:val="Normal"/>
    <w:rsid w:val="00187308"/>
    <w:pPr>
      <w:suppressAutoHyphens/>
      <w:overflowPunct w:val="0"/>
      <w:autoSpaceDE w:val="0"/>
      <w:jc w:val="both"/>
      <w:textAlignment w:val="baseline"/>
    </w:pPr>
    <w:rPr>
      <w:rFonts w:ascii="Times New Roman" w:eastAsia="Times New Roman" w:hAnsi="Times New Roman"/>
      <w:szCs w:val="20"/>
      <w:lang w:eastAsia="ar-SA"/>
    </w:rPr>
  </w:style>
  <w:style w:type="paragraph" w:customStyle="1" w:styleId="Textoindependiente24">
    <w:name w:val="Texto independiente 24"/>
    <w:basedOn w:val="Normal"/>
    <w:rsid w:val="00187308"/>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Textoindependiente35">
    <w:name w:val="Texto independiente 35"/>
    <w:basedOn w:val="Normal"/>
    <w:rsid w:val="00187308"/>
    <w:pPr>
      <w:suppressAutoHyphens/>
      <w:overflowPunct w:val="0"/>
      <w:autoSpaceDE w:val="0"/>
      <w:jc w:val="both"/>
      <w:textAlignment w:val="baseline"/>
    </w:pPr>
    <w:rPr>
      <w:rFonts w:ascii="Times New Roman" w:eastAsia="Times New Roman" w:hAnsi="Times New Roman"/>
      <w:szCs w:val="20"/>
      <w:lang w:eastAsia="ar-SA"/>
    </w:rPr>
  </w:style>
  <w:style w:type="character" w:customStyle="1" w:styleId="A0">
    <w:name w:val="A0"/>
    <w:uiPriority w:val="99"/>
    <w:rsid w:val="00187308"/>
    <w:rPr>
      <w:rFonts w:cs="Charter ITC For Agfa"/>
      <w:color w:val="000000"/>
      <w:sz w:val="18"/>
      <w:szCs w:val="18"/>
    </w:rPr>
  </w:style>
  <w:style w:type="table" w:customStyle="1" w:styleId="Tablaconcuadrcula15">
    <w:name w:val="Tabla con cuadrícula15"/>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18730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18730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Absatz-Standardschriftart1">
    <w:name w:val="WW-Absatz-Standardschriftart1"/>
    <w:rsid w:val="00187308"/>
  </w:style>
  <w:style w:type="character" w:customStyle="1" w:styleId="WW8Num2z2">
    <w:name w:val="WW8Num2z2"/>
    <w:rsid w:val="00187308"/>
    <w:rPr>
      <w:rFonts w:ascii="Wingdings" w:hAnsi="Wingdings"/>
    </w:rPr>
  </w:style>
  <w:style w:type="character" w:customStyle="1" w:styleId="WW8Num7z1">
    <w:name w:val="WW8Num7z1"/>
    <w:rsid w:val="00187308"/>
    <w:rPr>
      <w:rFonts w:ascii="Courier New" w:hAnsi="Courier New" w:cs="Courier New"/>
    </w:rPr>
  </w:style>
  <w:style w:type="character" w:customStyle="1" w:styleId="WW8Num7z2">
    <w:name w:val="WW8Num7z2"/>
    <w:rsid w:val="00187308"/>
    <w:rPr>
      <w:rFonts w:ascii="Wingdings" w:hAnsi="Wingdings"/>
    </w:rPr>
  </w:style>
  <w:style w:type="character" w:customStyle="1" w:styleId="WW8Num9z2">
    <w:name w:val="WW8Num9z2"/>
    <w:rsid w:val="00187308"/>
    <w:rPr>
      <w:rFonts w:ascii="Wingdings" w:hAnsi="Wingdings"/>
    </w:rPr>
  </w:style>
  <w:style w:type="character" w:customStyle="1" w:styleId="WW8Num13z1">
    <w:name w:val="WW8Num13z1"/>
    <w:rsid w:val="00187308"/>
    <w:rPr>
      <w:rFonts w:ascii="Courier New" w:hAnsi="Courier New" w:cs="Courier New"/>
    </w:rPr>
  </w:style>
  <w:style w:type="character" w:customStyle="1" w:styleId="WW8Num13z2">
    <w:name w:val="WW8Num13z2"/>
    <w:rsid w:val="00187308"/>
    <w:rPr>
      <w:rFonts w:ascii="Wingdings" w:hAnsi="Wingdings"/>
    </w:rPr>
  </w:style>
  <w:style w:type="character" w:customStyle="1" w:styleId="WW8Num14z1">
    <w:name w:val="WW8Num14z1"/>
    <w:rsid w:val="00187308"/>
    <w:rPr>
      <w:rFonts w:ascii="Courier New" w:hAnsi="Courier New" w:cs="Courier New"/>
    </w:rPr>
  </w:style>
  <w:style w:type="character" w:customStyle="1" w:styleId="WW8Num14z3">
    <w:name w:val="WW8Num14z3"/>
    <w:rsid w:val="00187308"/>
    <w:rPr>
      <w:rFonts w:ascii="Symbol" w:hAnsi="Symbol"/>
    </w:rPr>
  </w:style>
  <w:style w:type="character" w:customStyle="1" w:styleId="WW8NumSt2z0">
    <w:name w:val="WW8NumSt2z0"/>
    <w:rsid w:val="00187308"/>
    <w:rPr>
      <w:rFonts w:ascii="Symbol" w:hAnsi="Symbol"/>
    </w:rPr>
  </w:style>
  <w:style w:type="character" w:customStyle="1" w:styleId="WW8Num3z0">
    <w:name w:val="WW8Num3z0"/>
    <w:rsid w:val="00187308"/>
    <w:rPr>
      <w:rFonts w:ascii="Wingdings" w:hAnsi="Wingdings"/>
    </w:rPr>
  </w:style>
  <w:style w:type="character" w:customStyle="1" w:styleId="WW8Num8z2">
    <w:name w:val="WW8Num8z2"/>
    <w:rsid w:val="00187308"/>
    <w:rPr>
      <w:rFonts w:ascii="Wingdings" w:hAnsi="Wingdings"/>
    </w:rPr>
  </w:style>
  <w:style w:type="character" w:customStyle="1" w:styleId="WW8Num12z3">
    <w:name w:val="WW8Num12z3"/>
    <w:rsid w:val="00187308"/>
    <w:rPr>
      <w:rFonts w:ascii="Symbol" w:hAnsi="Symbol"/>
    </w:rPr>
  </w:style>
  <w:style w:type="character" w:customStyle="1" w:styleId="MapadeldocumentoCar">
    <w:name w:val="Mapa del documento Car"/>
    <w:rsid w:val="00187308"/>
    <w:rPr>
      <w:rFonts w:ascii="Tahoma" w:hAnsi="Tahoma" w:cs="Tahoma"/>
      <w:shd w:val="clear" w:color="auto" w:fill="000080"/>
    </w:rPr>
  </w:style>
  <w:style w:type="character" w:customStyle="1" w:styleId="Refdecomentario1">
    <w:name w:val="Ref. de comentario1"/>
    <w:rsid w:val="00187308"/>
    <w:rPr>
      <w:sz w:val="16"/>
      <w:szCs w:val="16"/>
    </w:rPr>
  </w:style>
  <w:style w:type="character" w:customStyle="1" w:styleId="SangradetextonormalCar1">
    <w:name w:val="Sangría de texto normal Car1"/>
    <w:rsid w:val="00187308"/>
    <w:rPr>
      <w:sz w:val="24"/>
      <w:lang w:val="es-ES" w:eastAsia="ar-SA"/>
    </w:rPr>
  </w:style>
  <w:style w:type="paragraph" w:customStyle="1" w:styleId="Textoindependiente25">
    <w:name w:val="Texto independiente 25"/>
    <w:aliases w:val="Sangría de t. independiente"/>
    <w:basedOn w:val="Normal"/>
    <w:rsid w:val="00187308"/>
    <w:pPr>
      <w:widowControl w:val="0"/>
      <w:suppressAutoHyphens/>
      <w:overflowPunct w:val="0"/>
      <w:autoSpaceDE w:val="0"/>
      <w:ind w:left="357"/>
      <w:jc w:val="both"/>
      <w:textAlignment w:val="baseline"/>
    </w:pPr>
    <w:rPr>
      <w:rFonts w:ascii="Arial" w:eastAsia="Times New Roman" w:hAnsi="Arial"/>
      <w:sz w:val="20"/>
      <w:szCs w:val="20"/>
      <w:lang w:val="es-MX" w:eastAsia="ar-SA"/>
    </w:rPr>
  </w:style>
  <w:style w:type="paragraph" w:customStyle="1" w:styleId="Textoindependiente36">
    <w:name w:val="Texto independiente 36"/>
    <w:basedOn w:val="Normal"/>
    <w:rsid w:val="00187308"/>
    <w:pPr>
      <w:suppressAutoHyphens/>
      <w:overflowPunct w:val="0"/>
      <w:autoSpaceDE w:val="0"/>
      <w:ind w:left="357"/>
      <w:jc w:val="both"/>
      <w:textAlignment w:val="baseline"/>
    </w:pPr>
    <w:rPr>
      <w:rFonts w:ascii="Times New Roman" w:eastAsia="Times New Roman" w:hAnsi="Times New Roman"/>
      <w:szCs w:val="20"/>
      <w:lang w:val="es-MX" w:eastAsia="ar-SA"/>
    </w:rPr>
  </w:style>
  <w:style w:type="paragraph" w:customStyle="1" w:styleId="Sangra2detindependiente5">
    <w:name w:val="Sangría 2 de t. independiente5"/>
    <w:basedOn w:val="Normal"/>
    <w:rsid w:val="00187308"/>
    <w:pPr>
      <w:suppressAutoHyphens/>
      <w:overflowPunct w:val="0"/>
      <w:autoSpaceDE w:val="0"/>
      <w:spacing w:before="100"/>
      <w:ind w:left="1985"/>
      <w:jc w:val="both"/>
      <w:textAlignment w:val="baseline"/>
    </w:pPr>
    <w:rPr>
      <w:rFonts w:ascii="Arial" w:eastAsia="Times New Roman" w:hAnsi="Arial"/>
      <w:sz w:val="22"/>
      <w:szCs w:val="20"/>
      <w:lang w:val="es-MX" w:eastAsia="ar-SA"/>
    </w:rPr>
  </w:style>
  <w:style w:type="paragraph" w:customStyle="1" w:styleId="Mapadeldocumento1">
    <w:name w:val="Mapa del documento1"/>
    <w:basedOn w:val="Normal"/>
    <w:rsid w:val="00187308"/>
    <w:pPr>
      <w:shd w:val="clear" w:color="auto" w:fill="000080"/>
      <w:suppressAutoHyphens/>
      <w:ind w:left="357"/>
      <w:jc w:val="both"/>
    </w:pPr>
    <w:rPr>
      <w:rFonts w:ascii="Tahoma" w:eastAsia="Times New Roman" w:hAnsi="Tahoma" w:cs="Tahoma"/>
      <w:sz w:val="20"/>
      <w:szCs w:val="20"/>
      <w:lang w:val="es-MX" w:eastAsia="ar-SA"/>
    </w:rPr>
  </w:style>
  <w:style w:type="paragraph" w:customStyle="1" w:styleId="Listaconvietas1">
    <w:name w:val="Lista con viñetas1"/>
    <w:basedOn w:val="Normal"/>
    <w:rsid w:val="00187308"/>
    <w:pPr>
      <w:tabs>
        <w:tab w:val="num" w:pos="360"/>
      </w:tabs>
      <w:suppressAutoHyphens/>
      <w:ind w:left="360" w:hanging="360"/>
      <w:jc w:val="both"/>
    </w:pPr>
    <w:rPr>
      <w:rFonts w:ascii="Times New Roman" w:eastAsia="Times New Roman" w:hAnsi="Times New Roman"/>
      <w:lang w:val="es-MX" w:eastAsia="ar-SA"/>
    </w:rPr>
  </w:style>
  <w:style w:type="paragraph" w:customStyle="1" w:styleId="Sangra3detNormal">
    <w:name w:val="Sangría 3 de t. Normal"/>
    <w:basedOn w:val="Sangra3detindependiente2"/>
    <w:rsid w:val="00187308"/>
    <w:pPr>
      <w:tabs>
        <w:tab w:val="left" w:pos="709"/>
        <w:tab w:val="left" w:pos="1276"/>
      </w:tabs>
      <w:overflowPunct/>
      <w:ind w:left="0" w:firstLine="0"/>
      <w:textAlignment w:val="auto"/>
    </w:pPr>
    <w:rPr>
      <w:rFonts w:ascii="Times New Roman" w:hAnsi="Times New Roman"/>
      <w:b/>
    </w:rPr>
  </w:style>
  <w:style w:type="paragraph" w:customStyle="1" w:styleId="Epgrafe1">
    <w:name w:val="Epígrafe1"/>
    <w:basedOn w:val="Normal"/>
    <w:next w:val="Normal"/>
    <w:rsid w:val="00187308"/>
    <w:pPr>
      <w:suppressAutoHyphens/>
      <w:overflowPunct w:val="0"/>
      <w:autoSpaceDE w:val="0"/>
      <w:jc w:val="center"/>
      <w:textAlignment w:val="baseline"/>
    </w:pPr>
    <w:rPr>
      <w:rFonts w:ascii="Arial" w:eastAsia="Times New Roman" w:hAnsi="Arial"/>
      <w:b/>
      <w:sz w:val="20"/>
      <w:szCs w:val="20"/>
      <w:lang w:val="es-ES_tradnl" w:eastAsia="ar-SA"/>
    </w:rPr>
  </w:style>
  <w:style w:type="character" w:customStyle="1" w:styleId="TextocomentarioCar1">
    <w:name w:val="Texto comentario Car1"/>
    <w:uiPriority w:val="99"/>
    <w:semiHidden/>
    <w:rsid w:val="00187308"/>
    <w:rPr>
      <w:lang w:eastAsia="ar-SA"/>
    </w:rPr>
  </w:style>
  <w:style w:type="character" w:customStyle="1" w:styleId="AsuntodelcomentarioCar1">
    <w:name w:val="Asunto del comentario Car1"/>
    <w:uiPriority w:val="99"/>
    <w:rsid w:val="00187308"/>
    <w:rPr>
      <w:b/>
      <w:bCs/>
      <w:lang w:eastAsia="ar-SA"/>
    </w:rPr>
  </w:style>
  <w:style w:type="table" w:customStyle="1" w:styleId="Tablaconcuadrcula16">
    <w:name w:val="Tabla con cuadrícula16"/>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basedOn w:val="Fuentedeprrafopredeter"/>
    <w:link w:val="Sinespaciado"/>
    <w:uiPriority w:val="1"/>
    <w:rsid w:val="00187308"/>
    <w:rPr>
      <w:rFonts w:eastAsia="Calibri"/>
      <w:sz w:val="22"/>
      <w:szCs w:val="22"/>
      <w:lang w:eastAsia="en-US"/>
    </w:rPr>
  </w:style>
  <w:style w:type="table" w:customStyle="1" w:styleId="Tablaconcuadrcula71">
    <w:name w:val="Tabla con cuadrícula7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18730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39"/>
    <w:rsid w:val="0018730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next w:val="Tablaconcuadrcula"/>
    <w:uiPriority w:val="39"/>
    <w:rsid w:val="00187308"/>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04">
    <w:name w:val="xl104"/>
    <w:basedOn w:val="Normal"/>
    <w:rsid w:val="00187308"/>
    <w:pPr>
      <w:pBdr>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05">
    <w:name w:val="xl105"/>
    <w:basedOn w:val="Normal"/>
    <w:rsid w:val="00187308"/>
    <w:pPr>
      <w:pBdr>
        <w:top w:val="single" w:sz="4" w:space="0" w:color="auto"/>
        <w:left w:val="single" w:sz="8" w:space="0" w:color="auto"/>
      </w:pBdr>
      <w:shd w:val="clear" w:color="000000" w:fill="BFBFBF"/>
      <w:spacing w:before="100" w:beforeAutospacing="1" w:after="100" w:afterAutospacing="1"/>
    </w:pPr>
    <w:rPr>
      <w:rFonts w:ascii="Times New Roman" w:eastAsia="Times New Roman" w:hAnsi="Times New Roman"/>
      <w:sz w:val="17"/>
      <w:szCs w:val="17"/>
      <w:lang w:val="es-MX" w:eastAsia="es-MX"/>
    </w:rPr>
  </w:style>
  <w:style w:type="paragraph" w:customStyle="1" w:styleId="xl106">
    <w:name w:val="xl106"/>
    <w:basedOn w:val="Normal"/>
    <w:rsid w:val="00187308"/>
    <w:pPr>
      <w:pBdr>
        <w:left w:val="single" w:sz="8" w:space="0" w:color="auto"/>
        <w:bottom w:val="single" w:sz="4" w:space="0" w:color="auto"/>
      </w:pBdr>
      <w:shd w:val="clear" w:color="000000" w:fill="BFBFBF"/>
      <w:spacing w:before="100" w:beforeAutospacing="1" w:after="100" w:afterAutospacing="1"/>
    </w:pPr>
    <w:rPr>
      <w:rFonts w:ascii="Times New Roman" w:eastAsia="Times New Roman" w:hAnsi="Times New Roman"/>
      <w:sz w:val="17"/>
      <w:szCs w:val="17"/>
      <w:lang w:val="es-MX" w:eastAsia="es-MX"/>
    </w:rPr>
  </w:style>
  <w:style w:type="paragraph" w:customStyle="1" w:styleId="xl107">
    <w:name w:val="xl107"/>
    <w:basedOn w:val="Normal"/>
    <w:rsid w:val="0018730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08">
    <w:name w:val="xl108"/>
    <w:basedOn w:val="Normal"/>
    <w:rsid w:val="0018730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pPr>
    <w:rPr>
      <w:rFonts w:ascii="Times New Roman" w:eastAsia="Times New Roman" w:hAnsi="Times New Roman"/>
      <w:lang w:val="es-MX" w:eastAsia="es-MX"/>
    </w:rPr>
  </w:style>
  <w:style w:type="paragraph" w:customStyle="1" w:styleId="xl109">
    <w:name w:val="xl109"/>
    <w:basedOn w:val="Normal"/>
    <w:rsid w:val="00187308"/>
    <w:pPr>
      <w:pBdr>
        <w:top w:val="single" w:sz="4" w:space="0" w:color="auto"/>
        <w:bottom w:val="single" w:sz="4" w:space="0" w:color="auto"/>
        <w:right w:val="single" w:sz="8" w:space="0" w:color="auto"/>
      </w:pBdr>
      <w:shd w:val="clear" w:color="000000" w:fill="BFBFBF"/>
      <w:spacing w:before="100" w:beforeAutospacing="1" w:after="100" w:afterAutospacing="1"/>
    </w:pPr>
    <w:rPr>
      <w:rFonts w:ascii="Times New Roman" w:eastAsia="Times New Roman" w:hAnsi="Times New Roman"/>
      <w:lang w:val="es-MX" w:eastAsia="es-MX"/>
    </w:rPr>
  </w:style>
  <w:style w:type="paragraph" w:customStyle="1" w:styleId="xl110">
    <w:name w:val="xl110"/>
    <w:basedOn w:val="Normal"/>
    <w:rsid w:val="0018730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111">
    <w:name w:val="xl111"/>
    <w:basedOn w:val="Normal"/>
    <w:rsid w:val="00187308"/>
    <w:pPr>
      <w:pBdr>
        <w:left w:val="single" w:sz="8"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12">
    <w:name w:val="xl112"/>
    <w:basedOn w:val="Normal"/>
    <w:rsid w:val="00187308"/>
    <w:pPr>
      <w:pBdr>
        <w:top w:val="single" w:sz="4" w:space="0" w:color="auto"/>
        <w:left w:val="single" w:sz="8"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13">
    <w:name w:val="xl113"/>
    <w:basedOn w:val="Normal"/>
    <w:rsid w:val="00187308"/>
    <w:pPr>
      <w:pBdr>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14">
    <w:name w:val="xl114"/>
    <w:basedOn w:val="Normal"/>
    <w:rsid w:val="00187308"/>
    <w:pPr>
      <w:pBdr>
        <w:left w:val="single" w:sz="8"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15">
    <w:name w:val="xl115"/>
    <w:basedOn w:val="Normal"/>
    <w:rsid w:val="00187308"/>
    <w:pPr>
      <w:pBdr>
        <w:top w:val="single" w:sz="4" w:space="0" w:color="auto"/>
        <w:left w:val="single" w:sz="8" w:space="0" w:color="auto"/>
        <w:bottom w:val="single" w:sz="8"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16">
    <w:name w:val="xl116"/>
    <w:basedOn w:val="Normal"/>
    <w:rsid w:val="00187308"/>
    <w:pPr>
      <w:pBdr>
        <w:top w:val="single" w:sz="4" w:space="0" w:color="auto"/>
        <w:left w:val="single" w:sz="8" w:space="0" w:color="auto"/>
        <w:bottom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17">
    <w:name w:val="xl117"/>
    <w:basedOn w:val="Normal"/>
    <w:rsid w:val="0018730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18"/>
      <w:szCs w:val="18"/>
      <w:lang w:val="es-MX" w:eastAsia="es-MX"/>
    </w:rPr>
  </w:style>
  <w:style w:type="paragraph" w:customStyle="1" w:styleId="xl118">
    <w:name w:val="xl118"/>
    <w:basedOn w:val="Normal"/>
    <w:rsid w:val="00187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lang w:val="es-MX" w:eastAsia="es-MX"/>
    </w:rPr>
  </w:style>
  <w:style w:type="paragraph" w:customStyle="1" w:styleId="xl119">
    <w:name w:val="xl119"/>
    <w:basedOn w:val="Normal"/>
    <w:rsid w:val="00187308"/>
    <w:pPr>
      <w:pBdr>
        <w:top w:val="single" w:sz="4" w:space="0" w:color="auto"/>
        <w:bottom w:val="single" w:sz="4" w:space="0" w:color="auto"/>
        <w:right w:val="single" w:sz="8" w:space="0" w:color="auto"/>
      </w:pBdr>
      <w:shd w:val="clear" w:color="000000" w:fill="D9D9D9"/>
      <w:spacing w:before="100" w:beforeAutospacing="1" w:after="100" w:afterAutospacing="1"/>
    </w:pPr>
    <w:rPr>
      <w:rFonts w:ascii="Times New Roman" w:eastAsia="Times New Roman" w:hAnsi="Times New Roman"/>
      <w:lang w:val="es-MX" w:eastAsia="es-MX"/>
    </w:rPr>
  </w:style>
  <w:style w:type="paragraph" w:customStyle="1" w:styleId="xl120">
    <w:name w:val="xl120"/>
    <w:basedOn w:val="Normal"/>
    <w:rsid w:val="00187308"/>
    <w:pPr>
      <w:pBdr>
        <w:bottom w:val="single" w:sz="4" w:space="0" w:color="auto"/>
        <w:right w:val="single" w:sz="8" w:space="0" w:color="auto"/>
      </w:pBdr>
      <w:spacing w:before="100" w:beforeAutospacing="1" w:after="100" w:afterAutospacing="1"/>
    </w:pPr>
    <w:rPr>
      <w:rFonts w:ascii="Times New Roman" w:eastAsia="Times New Roman" w:hAnsi="Times New Roman"/>
      <w:lang w:val="es-MX" w:eastAsia="es-MX"/>
    </w:rPr>
  </w:style>
  <w:style w:type="paragraph" w:customStyle="1" w:styleId="xl121">
    <w:name w:val="xl121"/>
    <w:basedOn w:val="Normal"/>
    <w:rsid w:val="00187308"/>
    <w:pPr>
      <w:pBdr>
        <w:top w:val="single" w:sz="4" w:space="0" w:color="auto"/>
        <w:left w:val="single" w:sz="8"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22">
    <w:name w:val="xl122"/>
    <w:basedOn w:val="Normal"/>
    <w:rsid w:val="00187308"/>
    <w:pPr>
      <w:pBdr>
        <w:top w:val="single" w:sz="4" w:space="0" w:color="auto"/>
        <w:left w:val="single" w:sz="8" w:space="0" w:color="auto"/>
        <w:bottom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23">
    <w:name w:val="xl123"/>
    <w:basedOn w:val="Normal"/>
    <w:rsid w:val="00187308"/>
    <w:pPr>
      <w:pBdr>
        <w:top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lang w:val="es-MX" w:eastAsia="es-MX"/>
    </w:rPr>
  </w:style>
  <w:style w:type="paragraph" w:customStyle="1" w:styleId="xl124">
    <w:name w:val="xl124"/>
    <w:basedOn w:val="Normal"/>
    <w:rsid w:val="00187308"/>
    <w:pPr>
      <w:pBdr>
        <w:bottom w:val="single" w:sz="8"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25">
    <w:name w:val="xl125"/>
    <w:basedOn w:val="Normal"/>
    <w:rsid w:val="00187308"/>
    <w:pPr>
      <w:pBdr>
        <w:top w:val="single" w:sz="4" w:space="0" w:color="auto"/>
        <w:left w:val="single" w:sz="8"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26">
    <w:name w:val="xl126"/>
    <w:basedOn w:val="Normal"/>
    <w:rsid w:val="00187308"/>
    <w:pPr>
      <w:pBdr>
        <w:top w:val="single" w:sz="4" w:space="0" w:color="auto"/>
        <w:left w:val="single" w:sz="8" w:space="0" w:color="auto"/>
        <w:bottom w:val="single" w:sz="4" w:space="0" w:color="auto"/>
      </w:pBdr>
      <w:shd w:val="clear" w:color="000000" w:fill="76933C"/>
      <w:spacing w:before="100" w:beforeAutospacing="1" w:after="100" w:afterAutospacing="1"/>
    </w:pPr>
    <w:rPr>
      <w:rFonts w:ascii="Times New Roman" w:eastAsia="Times New Roman" w:hAnsi="Times New Roman"/>
      <w:lang w:val="es-MX" w:eastAsia="es-MX"/>
    </w:rPr>
  </w:style>
  <w:style w:type="paragraph" w:customStyle="1" w:styleId="xl127">
    <w:name w:val="xl127"/>
    <w:basedOn w:val="Normal"/>
    <w:rsid w:val="00187308"/>
    <w:pPr>
      <w:pBdr>
        <w:top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28">
    <w:name w:val="xl128"/>
    <w:basedOn w:val="Normal"/>
    <w:rsid w:val="00187308"/>
    <w:pPr>
      <w:pBdr>
        <w:top w:val="single" w:sz="4" w:space="0" w:color="auto"/>
        <w:left w:val="single" w:sz="4"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lang w:val="es-MX" w:eastAsia="es-MX"/>
    </w:rPr>
  </w:style>
  <w:style w:type="paragraph" w:customStyle="1" w:styleId="xl129">
    <w:name w:val="xl129"/>
    <w:basedOn w:val="Normal"/>
    <w:rsid w:val="0018730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lang w:val="es-MX" w:eastAsia="es-MX"/>
    </w:rPr>
  </w:style>
  <w:style w:type="paragraph" w:customStyle="1" w:styleId="xl130">
    <w:name w:val="xl130"/>
    <w:basedOn w:val="Normal"/>
    <w:rsid w:val="00187308"/>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lang w:val="es-MX" w:eastAsia="es-MX"/>
    </w:rPr>
  </w:style>
  <w:style w:type="paragraph" w:customStyle="1" w:styleId="xl131">
    <w:name w:val="xl131"/>
    <w:basedOn w:val="Normal"/>
    <w:rsid w:val="00187308"/>
    <w:pPr>
      <w:pBdr>
        <w:top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lang w:val="es-MX" w:eastAsia="es-MX"/>
    </w:rPr>
  </w:style>
  <w:style w:type="paragraph" w:customStyle="1" w:styleId="xl132">
    <w:name w:val="xl132"/>
    <w:basedOn w:val="Normal"/>
    <w:rsid w:val="0018730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33">
    <w:name w:val="xl133"/>
    <w:basedOn w:val="Normal"/>
    <w:rsid w:val="00187308"/>
    <w:pPr>
      <w:pBdr>
        <w:top w:val="single" w:sz="4" w:space="0" w:color="auto"/>
        <w:left w:val="single" w:sz="4" w:space="0" w:color="auto"/>
        <w:bottom w:val="single" w:sz="4" w:space="0" w:color="auto"/>
        <w:righ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34">
    <w:name w:val="xl134"/>
    <w:basedOn w:val="Normal"/>
    <w:rsid w:val="00187308"/>
    <w:pPr>
      <w:pBdr>
        <w:top w:val="single" w:sz="4" w:space="0" w:color="auto"/>
        <w:left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35">
    <w:name w:val="xl135"/>
    <w:basedOn w:val="Normal"/>
    <w:rsid w:val="00187308"/>
    <w:pPr>
      <w:pBdr>
        <w:left w:val="single" w:sz="8" w:space="0" w:color="auto"/>
      </w:pBdr>
      <w:shd w:val="clear" w:color="000000" w:fill="D9D9D9"/>
      <w:spacing w:before="100" w:beforeAutospacing="1" w:after="100" w:afterAutospacing="1"/>
    </w:pPr>
    <w:rPr>
      <w:rFonts w:ascii="Times New Roman" w:eastAsia="Times New Roman" w:hAnsi="Times New Roman"/>
      <w:sz w:val="17"/>
      <w:szCs w:val="17"/>
      <w:lang w:val="es-MX" w:eastAsia="es-MX"/>
    </w:rPr>
  </w:style>
  <w:style w:type="paragraph" w:customStyle="1" w:styleId="xl136">
    <w:name w:val="xl136"/>
    <w:basedOn w:val="Normal"/>
    <w:rsid w:val="00187308"/>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jc w:val="center"/>
    </w:pPr>
    <w:rPr>
      <w:rFonts w:ascii="Times New Roman" w:eastAsia="Times New Roman" w:hAnsi="Times New Roman"/>
      <w:lang w:val="es-MX" w:eastAsia="es-MX"/>
    </w:rPr>
  </w:style>
  <w:style w:type="paragraph" w:customStyle="1" w:styleId="xl137">
    <w:name w:val="xl137"/>
    <w:basedOn w:val="Normal"/>
    <w:rsid w:val="00187308"/>
    <w:pPr>
      <w:pBdr>
        <w:top w:val="single" w:sz="4" w:space="0" w:color="auto"/>
        <w:left w:val="single" w:sz="8" w:space="0" w:color="auto"/>
        <w:bottom w:val="single" w:sz="4" w:space="0" w:color="auto"/>
      </w:pBdr>
      <w:shd w:val="clear" w:color="000000" w:fill="D9D9D9"/>
      <w:spacing w:before="100" w:beforeAutospacing="1" w:after="100" w:afterAutospacing="1"/>
    </w:pPr>
    <w:rPr>
      <w:rFonts w:ascii="Times New Roman" w:eastAsia="Times New Roman" w:hAnsi="Times New Roman"/>
      <w:sz w:val="17"/>
      <w:szCs w:val="17"/>
      <w:lang w:val="es-MX" w:eastAsia="es-MX"/>
    </w:rPr>
  </w:style>
  <w:style w:type="paragraph" w:customStyle="1" w:styleId="xl138">
    <w:name w:val="xl138"/>
    <w:basedOn w:val="Normal"/>
    <w:rsid w:val="00187308"/>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lang w:val="es-MX" w:eastAsia="es-MX"/>
    </w:rPr>
  </w:style>
  <w:style w:type="paragraph" w:customStyle="1" w:styleId="xl139">
    <w:name w:val="xl139"/>
    <w:basedOn w:val="Normal"/>
    <w:rsid w:val="00187308"/>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sz w:val="17"/>
      <w:szCs w:val="17"/>
      <w:lang w:val="es-MX" w:eastAsia="es-MX"/>
    </w:rPr>
  </w:style>
  <w:style w:type="paragraph" w:customStyle="1" w:styleId="xl140">
    <w:name w:val="xl140"/>
    <w:basedOn w:val="Normal"/>
    <w:rsid w:val="00187308"/>
    <w:pPr>
      <w:pBdr>
        <w:right w:val="single" w:sz="8" w:space="0" w:color="auto"/>
      </w:pBdr>
      <w:shd w:val="clear" w:color="000000" w:fill="D9D9D9"/>
      <w:spacing w:before="100" w:beforeAutospacing="1" w:after="100" w:afterAutospacing="1"/>
    </w:pPr>
    <w:rPr>
      <w:rFonts w:ascii="Times New Roman" w:eastAsia="Times New Roman" w:hAnsi="Times New Roman"/>
      <w:lang w:val="es-MX" w:eastAsia="es-MX"/>
    </w:rPr>
  </w:style>
  <w:style w:type="paragraph" w:customStyle="1" w:styleId="xl141">
    <w:name w:val="xl141"/>
    <w:basedOn w:val="Normal"/>
    <w:rsid w:val="00187308"/>
    <w:pPr>
      <w:pBdr>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42">
    <w:name w:val="xl142"/>
    <w:basedOn w:val="Normal"/>
    <w:rsid w:val="00187308"/>
    <w:pPr>
      <w:pBdr>
        <w:left w:val="single" w:sz="8" w:space="0" w:color="auto"/>
      </w:pBdr>
      <w:spacing w:before="100" w:beforeAutospacing="1" w:after="100" w:afterAutospacing="1"/>
    </w:pPr>
    <w:rPr>
      <w:rFonts w:ascii="Times New Roman" w:eastAsia="Times New Roman" w:hAnsi="Times New Roman"/>
      <w:b/>
      <w:bCs/>
      <w:lang w:val="es-MX" w:eastAsia="es-MX"/>
    </w:rPr>
  </w:style>
  <w:style w:type="paragraph" w:customStyle="1" w:styleId="xl143">
    <w:name w:val="xl143"/>
    <w:basedOn w:val="Normal"/>
    <w:rsid w:val="00187308"/>
    <w:pPr>
      <w:pBdr>
        <w:left w:val="single" w:sz="8" w:space="0" w:color="auto"/>
        <w:bottom w:val="single" w:sz="8" w:space="0" w:color="auto"/>
      </w:pBdr>
      <w:spacing w:before="100" w:beforeAutospacing="1" w:after="100" w:afterAutospacing="1"/>
    </w:pPr>
    <w:rPr>
      <w:rFonts w:ascii="Times New Roman" w:eastAsia="Times New Roman" w:hAnsi="Times New Roman"/>
      <w:sz w:val="17"/>
      <w:szCs w:val="17"/>
      <w:lang w:val="es-MX" w:eastAsia="es-MX"/>
    </w:rPr>
  </w:style>
  <w:style w:type="paragraph" w:customStyle="1" w:styleId="xl144">
    <w:name w:val="xl144"/>
    <w:basedOn w:val="Normal"/>
    <w:rsid w:val="00187308"/>
    <w:pPr>
      <w:pBdr>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45">
    <w:name w:val="xl145"/>
    <w:basedOn w:val="Normal"/>
    <w:rsid w:val="00187308"/>
    <w:pPr>
      <w:pBdr>
        <w:left w:val="single" w:sz="4" w:space="0" w:color="auto"/>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46">
    <w:name w:val="xl146"/>
    <w:basedOn w:val="Normal"/>
    <w:rsid w:val="00187308"/>
    <w:pPr>
      <w:pBdr>
        <w:top w:val="single" w:sz="8" w:space="0" w:color="auto"/>
        <w:lef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47">
    <w:name w:val="xl147"/>
    <w:basedOn w:val="Normal"/>
    <w:rsid w:val="00187308"/>
    <w:pPr>
      <w:pBdr>
        <w:top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48">
    <w:name w:val="xl148"/>
    <w:basedOn w:val="Normal"/>
    <w:rsid w:val="00187308"/>
    <w:pPr>
      <w:pBdr>
        <w:top w:val="single" w:sz="8" w:space="0" w:color="auto"/>
        <w:righ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49">
    <w:name w:val="xl149"/>
    <w:basedOn w:val="Normal"/>
    <w:rsid w:val="00187308"/>
    <w:pPr>
      <w:pBdr>
        <w:lef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50">
    <w:name w:val="xl150"/>
    <w:basedOn w:val="Normal"/>
    <w:rsid w:val="00187308"/>
    <w:pPr>
      <w:spacing w:before="100" w:beforeAutospacing="1" w:after="100" w:afterAutospacing="1"/>
      <w:jc w:val="center"/>
    </w:pPr>
    <w:rPr>
      <w:rFonts w:ascii="Times New Roman" w:eastAsia="Times New Roman" w:hAnsi="Times New Roman"/>
      <w:lang w:val="es-MX" w:eastAsia="es-MX"/>
    </w:rPr>
  </w:style>
  <w:style w:type="paragraph" w:customStyle="1" w:styleId="xl151">
    <w:name w:val="xl151"/>
    <w:basedOn w:val="Normal"/>
    <w:rsid w:val="00187308"/>
    <w:pPr>
      <w:pBdr>
        <w:righ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52">
    <w:name w:val="xl152"/>
    <w:basedOn w:val="Normal"/>
    <w:rsid w:val="00187308"/>
    <w:pPr>
      <w:pBdr>
        <w:top w:val="single" w:sz="8"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3">
    <w:name w:val="xl153"/>
    <w:basedOn w:val="Normal"/>
    <w:rsid w:val="00187308"/>
    <w:pPr>
      <w:pBdr>
        <w:left w:val="single" w:sz="4"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4">
    <w:name w:val="xl154"/>
    <w:basedOn w:val="Normal"/>
    <w:rsid w:val="00187308"/>
    <w:pPr>
      <w:pBdr>
        <w:top w:val="single" w:sz="4" w:space="0" w:color="auto"/>
        <w:left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5">
    <w:name w:val="xl155"/>
    <w:basedOn w:val="Normal"/>
    <w:rsid w:val="00187308"/>
    <w:pPr>
      <w:pBdr>
        <w:top w:val="single" w:sz="4" w:space="0" w:color="auto"/>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6">
    <w:name w:val="xl156"/>
    <w:basedOn w:val="Normal"/>
    <w:rsid w:val="00187308"/>
    <w:pPr>
      <w:pBdr>
        <w:left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7">
    <w:name w:val="xl157"/>
    <w:basedOn w:val="Normal"/>
    <w:rsid w:val="00187308"/>
    <w:pPr>
      <w:pBdr>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8">
    <w:name w:val="xl158"/>
    <w:basedOn w:val="Normal"/>
    <w:rsid w:val="00187308"/>
    <w:pPr>
      <w:pBdr>
        <w:top w:val="single" w:sz="8" w:space="0" w:color="auto"/>
        <w:left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59">
    <w:name w:val="xl159"/>
    <w:basedOn w:val="Normal"/>
    <w:rsid w:val="00187308"/>
    <w:pPr>
      <w:pBdr>
        <w:left w:val="single" w:sz="8" w:space="0" w:color="auto"/>
        <w:bottom w:val="single" w:sz="8"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0">
    <w:name w:val="xl160"/>
    <w:basedOn w:val="Normal"/>
    <w:rsid w:val="00187308"/>
    <w:pPr>
      <w:pBdr>
        <w:top w:val="single" w:sz="8" w:space="0" w:color="auto"/>
        <w:left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1">
    <w:name w:val="xl161"/>
    <w:basedOn w:val="Normal"/>
    <w:rsid w:val="00187308"/>
    <w:pPr>
      <w:pBdr>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2">
    <w:name w:val="xl162"/>
    <w:basedOn w:val="Normal"/>
    <w:rsid w:val="00187308"/>
    <w:pPr>
      <w:pBdr>
        <w:top w:val="single" w:sz="8" w:space="0" w:color="auto"/>
        <w:left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3">
    <w:name w:val="xl163"/>
    <w:basedOn w:val="Normal"/>
    <w:rsid w:val="00187308"/>
    <w:pPr>
      <w:pBdr>
        <w:left w:val="single" w:sz="4" w:space="0" w:color="auto"/>
        <w:bottom w:val="single" w:sz="4" w:space="0" w:color="auto"/>
        <w:right w:val="single" w:sz="8" w:space="0" w:color="auto"/>
      </w:pBdr>
      <w:shd w:val="clear" w:color="000000" w:fill="FF000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64">
    <w:name w:val="xl164"/>
    <w:basedOn w:val="Normal"/>
    <w:rsid w:val="00187308"/>
    <w:pPr>
      <w:pBdr>
        <w:top w:val="single" w:sz="4" w:space="0" w:color="auto"/>
        <w:left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65">
    <w:name w:val="xl165"/>
    <w:basedOn w:val="Normal"/>
    <w:rsid w:val="00187308"/>
    <w:pPr>
      <w:pBdr>
        <w:top w:val="single" w:sz="4"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66">
    <w:name w:val="xl166"/>
    <w:basedOn w:val="Normal"/>
    <w:rsid w:val="00187308"/>
    <w:pPr>
      <w:pBdr>
        <w:top w:val="single" w:sz="8" w:space="0" w:color="auto"/>
        <w:left w:val="single" w:sz="8" w:space="0" w:color="auto"/>
      </w:pBdr>
      <w:shd w:val="clear" w:color="000000" w:fill="FF00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67">
    <w:name w:val="xl167"/>
    <w:basedOn w:val="Normal"/>
    <w:rsid w:val="00187308"/>
    <w:pPr>
      <w:pBdr>
        <w:left w:val="single" w:sz="8" w:space="0" w:color="auto"/>
        <w:bottom w:val="single" w:sz="8" w:space="0" w:color="auto"/>
      </w:pBdr>
      <w:shd w:val="clear" w:color="000000" w:fill="FF00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68">
    <w:name w:val="xl168"/>
    <w:basedOn w:val="Normal"/>
    <w:rsid w:val="00187308"/>
    <w:pPr>
      <w:pBdr>
        <w:top w:val="single" w:sz="8" w:space="0" w:color="auto"/>
        <w:left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69">
    <w:name w:val="xl169"/>
    <w:basedOn w:val="Normal"/>
    <w:rsid w:val="00187308"/>
    <w:pPr>
      <w:pBdr>
        <w:left w:val="single" w:sz="8" w:space="0" w:color="auto"/>
        <w:bottom w:val="single" w:sz="8" w:space="0" w:color="auto"/>
        <w:right w:val="single" w:sz="8" w:space="0" w:color="auto"/>
      </w:pBdr>
      <w:shd w:val="clear" w:color="000000" w:fill="FFFF0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70">
    <w:name w:val="xl170"/>
    <w:basedOn w:val="Normal"/>
    <w:rsid w:val="00187308"/>
    <w:pPr>
      <w:pBdr>
        <w:top w:val="single" w:sz="8" w:space="0" w:color="auto"/>
        <w:left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71">
    <w:name w:val="xl171"/>
    <w:basedOn w:val="Normal"/>
    <w:rsid w:val="00187308"/>
    <w:pPr>
      <w:pBdr>
        <w:left w:val="single" w:sz="8" w:space="0" w:color="auto"/>
        <w:bottom w:val="single" w:sz="8" w:space="0" w:color="auto"/>
        <w:right w:val="single" w:sz="8" w:space="0" w:color="auto"/>
      </w:pBdr>
      <w:shd w:val="clear" w:color="000000" w:fill="00B050"/>
      <w:spacing w:before="100" w:beforeAutospacing="1" w:after="100" w:afterAutospacing="1"/>
      <w:jc w:val="center"/>
    </w:pPr>
    <w:rPr>
      <w:rFonts w:ascii="Times New Roman" w:eastAsia="Times New Roman" w:hAnsi="Times New Roman"/>
      <w:sz w:val="16"/>
      <w:szCs w:val="16"/>
      <w:lang w:val="es-MX" w:eastAsia="es-MX"/>
    </w:rPr>
  </w:style>
  <w:style w:type="paragraph" w:customStyle="1" w:styleId="xl172">
    <w:name w:val="xl172"/>
    <w:basedOn w:val="Normal"/>
    <w:rsid w:val="00187308"/>
    <w:pPr>
      <w:pBdr>
        <w:top w:val="single" w:sz="8" w:space="0" w:color="auto"/>
        <w:left w:val="single" w:sz="8" w:space="0" w:color="auto"/>
        <w:bottom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73">
    <w:name w:val="xl173"/>
    <w:basedOn w:val="Normal"/>
    <w:rsid w:val="00187308"/>
    <w:pPr>
      <w:pBdr>
        <w:top w:val="single" w:sz="8" w:space="0" w:color="auto"/>
        <w:bottom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74">
    <w:name w:val="xl174"/>
    <w:basedOn w:val="Normal"/>
    <w:rsid w:val="00187308"/>
    <w:pPr>
      <w:pBdr>
        <w:top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lang w:val="es-MX" w:eastAsia="es-MX"/>
    </w:rPr>
  </w:style>
  <w:style w:type="paragraph" w:customStyle="1" w:styleId="xl175">
    <w:name w:val="xl175"/>
    <w:basedOn w:val="Normal"/>
    <w:rsid w:val="00187308"/>
    <w:pPr>
      <w:pBdr>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76">
    <w:name w:val="xl176"/>
    <w:basedOn w:val="Normal"/>
    <w:rsid w:val="00187308"/>
    <w:pPr>
      <w:pBdr>
        <w:bottom w:val="single" w:sz="4" w:space="0" w:color="auto"/>
        <w:right w:val="single" w:sz="8" w:space="0" w:color="auto"/>
      </w:pBdr>
      <w:shd w:val="clear" w:color="000000" w:fill="00B050"/>
      <w:spacing w:before="100" w:beforeAutospacing="1" w:after="100" w:afterAutospacing="1"/>
      <w:jc w:val="center"/>
      <w:textAlignment w:val="center"/>
    </w:pPr>
    <w:rPr>
      <w:rFonts w:ascii="Times New Roman" w:eastAsia="Times New Roman" w:hAnsi="Times New Roman"/>
      <w:lang w:val="es-MX" w:eastAsia="es-MX"/>
    </w:rPr>
  </w:style>
  <w:style w:type="paragraph" w:customStyle="1" w:styleId="xl177">
    <w:name w:val="xl177"/>
    <w:basedOn w:val="Normal"/>
    <w:rsid w:val="00187308"/>
    <w:pPr>
      <w:pBdr>
        <w:top w:val="single" w:sz="8" w:space="0" w:color="auto"/>
        <w:left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paragraph" w:customStyle="1" w:styleId="xl178">
    <w:name w:val="xl178"/>
    <w:basedOn w:val="Normal"/>
    <w:rsid w:val="00187308"/>
    <w:pPr>
      <w:pBdr>
        <w:top w:val="single" w:sz="8" w:space="0" w:color="auto"/>
        <w:bottom w:val="single" w:sz="8" w:space="0" w:color="auto"/>
      </w:pBdr>
      <w:shd w:val="clear" w:color="000000" w:fill="76933C"/>
      <w:spacing w:before="100" w:beforeAutospacing="1" w:after="100" w:afterAutospacing="1"/>
      <w:jc w:val="center"/>
    </w:pPr>
    <w:rPr>
      <w:rFonts w:ascii="Times New Roman" w:eastAsia="Times New Roman" w:hAnsi="Times New Roman"/>
      <w:lang w:val="es-MX" w:eastAsia="es-MX"/>
    </w:rPr>
  </w:style>
  <w:style w:type="numbering" w:customStyle="1" w:styleId="WW8Num3512">
    <w:name w:val="WW8Num3512"/>
    <w:basedOn w:val="Sinlista"/>
    <w:rsid w:val="00187308"/>
  </w:style>
  <w:style w:type="numbering" w:customStyle="1" w:styleId="WW8Num4612">
    <w:name w:val="WW8Num4612"/>
    <w:basedOn w:val="Sinlista"/>
    <w:rsid w:val="00187308"/>
  </w:style>
  <w:style w:type="numbering" w:customStyle="1" w:styleId="Sinlista6">
    <w:name w:val="Sin lista6"/>
    <w:next w:val="Sinlista"/>
    <w:uiPriority w:val="99"/>
    <w:semiHidden/>
    <w:unhideWhenUsed/>
    <w:rsid w:val="00187308"/>
  </w:style>
  <w:style w:type="table" w:customStyle="1" w:styleId="Tablaconcuadrcula17">
    <w:name w:val="Tabla con cuadrícula17"/>
    <w:basedOn w:val="Tablanormal"/>
    <w:next w:val="Tablaconcuadrcula"/>
    <w:uiPriority w:val="59"/>
    <w:rsid w:val="00187308"/>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
    <w:name w:val="Style 3"/>
    <w:rsid w:val="00187308"/>
    <w:pPr>
      <w:widowControl w:val="0"/>
      <w:autoSpaceDE w:val="0"/>
      <w:autoSpaceDN w:val="0"/>
      <w:spacing w:before="288"/>
      <w:ind w:right="72"/>
      <w:jc w:val="both"/>
    </w:pPr>
    <w:rPr>
      <w:rFonts w:ascii="Arial" w:eastAsia="Times New Roman" w:hAnsi="Arial" w:cs="Arial"/>
      <w:sz w:val="24"/>
      <w:szCs w:val="24"/>
      <w:lang w:val="en-US" w:eastAsia="es-ES"/>
    </w:rPr>
  </w:style>
  <w:style w:type="numbering" w:customStyle="1" w:styleId="Sinlista11">
    <w:name w:val="Sin lista11"/>
    <w:next w:val="Sinlista"/>
    <w:uiPriority w:val="99"/>
    <w:semiHidden/>
    <w:unhideWhenUsed/>
    <w:rsid w:val="00187308"/>
  </w:style>
  <w:style w:type="table" w:customStyle="1" w:styleId="Tablaconcuadrcula18">
    <w:name w:val="Tabla con cuadrícula18"/>
    <w:basedOn w:val="Tablanormal"/>
    <w:next w:val="Tablaconcuadrcula"/>
    <w:uiPriority w:val="59"/>
    <w:rsid w:val="00187308"/>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187308"/>
    <w:pPr>
      <w:spacing w:before="100" w:beforeAutospacing="1" w:after="100" w:afterAutospacing="1"/>
    </w:pPr>
    <w:rPr>
      <w:rFonts w:eastAsia="Times New Roman" w:cs="Calibri"/>
      <w:b/>
      <w:bCs/>
      <w:color w:val="000000"/>
      <w:sz w:val="20"/>
      <w:szCs w:val="20"/>
      <w:lang w:val="es-MX" w:eastAsia="es-MX"/>
    </w:rPr>
  </w:style>
  <w:style w:type="paragraph" w:customStyle="1" w:styleId="font6">
    <w:name w:val="font6"/>
    <w:basedOn w:val="Normal"/>
    <w:rsid w:val="00187308"/>
    <w:pPr>
      <w:spacing w:before="100" w:beforeAutospacing="1" w:after="100" w:afterAutospacing="1"/>
    </w:pPr>
    <w:rPr>
      <w:rFonts w:eastAsia="Times New Roman" w:cs="Calibri"/>
      <w:color w:val="000000"/>
      <w:sz w:val="20"/>
      <w:szCs w:val="20"/>
      <w:lang w:val="es-MX" w:eastAsia="es-MX"/>
    </w:rPr>
  </w:style>
  <w:style w:type="paragraph" w:customStyle="1" w:styleId="Estilo">
    <w:name w:val="Estilo"/>
    <w:rsid w:val="00187308"/>
    <w:pPr>
      <w:widowControl w:val="0"/>
      <w:autoSpaceDE w:val="0"/>
      <w:autoSpaceDN w:val="0"/>
      <w:adjustRightInd w:val="0"/>
    </w:pPr>
    <w:rPr>
      <w:rFonts w:ascii="SimSun" w:eastAsia="SimSun" w:cs="SimSun"/>
      <w:sz w:val="24"/>
      <w:szCs w:val="24"/>
    </w:rPr>
  </w:style>
  <w:style w:type="paragraph" w:customStyle="1" w:styleId="Sombreadomedio1-nfasis11">
    <w:name w:val="Sombreado medio 1 - Énfasis 11"/>
    <w:uiPriority w:val="1"/>
    <w:qFormat/>
    <w:rsid w:val="00187308"/>
    <w:rPr>
      <w:rFonts w:eastAsia="Calibri"/>
      <w:sz w:val="22"/>
      <w:szCs w:val="22"/>
      <w:lang w:eastAsia="en-US"/>
    </w:rPr>
  </w:style>
  <w:style w:type="character" w:customStyle="1" w:styleId="estilocorreo19">
    <w:name w:val="estilocorreo19"/>
    <w:semiHidden/>
    <w:rsid w:val="00187308"/>
    <w:rPr>
      <w:rFonts w:ascii="Calibri" w:hAnsi="Calibri" w:hint="default"/>
      <w:color w:val="auto"/>
    </w:rPr>
  </w:style>
  <w:style w:type="character" w:customStyle="1" w:styleId="estilocorreo20">
    <w:name w:val="estilocorreo20"/>
    <w:semiHidden/>
    <w:rsid w:val="00187308"/>
    <w:rPr>
      <w:rFonts w:ascii="Calibri" w:hAnsi="Calibri" w:hint="default"/>
      <w:color w:val="1F497D"/>
    </w:rPr>
  </w:style>
  <w:style w:type="character" w:customStyle="1" w:styleId="estilocorreo21">
    <w:name w:val="estilocorreo21"/>
    <w:semiHidden/>
    <w:rsid w:val="00187308"/>
    <w:rPr>
      <w:rFonts w:ascii="Calibri" w:hAnsi="Calibri" w:hint="default"/>
      <w:color w:val="1F497D"/>
    </w:rPr>
  </w:style>
  <w:style w:type="character" w:customStyle="1" w:styleId="estilocorreo22">
    <w:name w:val="estilocorreo22"/>
    <w:semiHidden/>
    <w:rsid w:val="00187308"/>
    <w:rPr>
      <w:rFonts w:ascii="Calibri" w:hAnsi="Calibri" w:hint="default"/>
      <w:color w:val="1F497D"/>
    </w:rPr>
  </w:style>
  <w:style w:type="character" w:customStyle="1" w:styleId="estilocorreo23">
    <w:name w:val="estilocorreo23"/>
    <w:semiHidden/>
    <w:rsid w:val="00187308"/>
    <w:rPr>
      <w:rFonts w:ascii="Calibri" w:hAnsi="Calibri" w:hint="default"/>
      <w:color w:val="1F497D"/>
    </w:rPr>
  </w:style>
  <w:style w:type="character" w:customStyle="1" w:styleId="estilocorreo24">
    <w:name w:val="estilocorreo24"/>
    <w:semiHidden/>
    <w:rsid w:val="00187308"/>
    <w:rPr>
      <w:rFonts w:ascii="Calibri" w:hAnsi="Calibri" w:hint="default"/>
      <w:color w:val="1F497D"/>
    </w:rPr>
  </w:style>
  <w:style w:type="character" w:customStyle="1" w:styleId="estilocorreo25">
    <w:name w:val="estilocorreo25"/>
    <w:semiHidden/>
    <w:rsid w:val="00187308"/>
    <w:rPr>
      <w:rFonts w:ascii="Calibri" w:hAnsi="Calibri" w:hint="default"/>
      <w:color w:val="1F497D"/>
    </w:rPr>
  </w:style>
  <w:style w:type="character" w:customStyle="1" w:styleId="estilocorreo26">
    <w:name w:val="estilocorreo26"/>
    <w:semiHidden/>
    <w:rsid w:val="00187308"/>
    <w:rPr>
      <w:rFonts w:ascii="Calibri" w:hAnsi="Calibri" w:hint="default"/>
      <w:color w:val="1F497D"/>
    </w:rPr>
  </w:style>
  <w:style w:type="character" w:customStyle="1" w:styleId="estilocorreo27">
    <w:name w:val="estilocorreo27"/>
    <w:semiHidden/>
    <w:rsid w:val="00187308"/>
    <w:rPr>
      <w:rFonts w:ascii="Calibri" w:hAnsi="Calibri" w:hint="default"/>
      <w:color w:val="1F497D"/>
    </w:rPr>
  </w:style>
  <w:style w:type="character" w:customStyle="1" w:styleId="estilocorreo28">
    <w:name w:val="estilocorreo28"/>
    <w:semiHidden/>
    <w:rsid w:val="00187308"/>
    <w:rPr>
      <w:rFonts w:ascii="Calibri" w:hAnsi="Calibri" w:hint="default"/>
      <w:color w:val="1F497D"/>
    </w:rPr>
  </w:style>
  <w:style w:type="character" w:customStyle="1" w:styleId="estilocorreo29">
    <w:name w:val="estilocorreo29"/>
    <w:semiHidden/>
    <w:rsid w:val="00187308"/>
    <w:rPr>
      <w:rFonts w:ascii="Calibri" w:hAnsi="Calibri" w:hint="default"/>
      <w:color w:val="1F497D"/>
    </w:rPr>
  </w:style>
  <w:style w:type="character" w:customStyle="1" w:styleId="estilocorreo30">
    <w:name w:val="estilocorreo30"/>
    <w:semiHidden/>
    <w:rsid w:val="00187308"/>
    <w:rPr>
      <w:rFonts w:ascii="Calibri" w:hAnsi="Calibri" w:hint="default"/>
      <w:color w:val="1F497D"/>
    </w:rPr>
  </w:style>
  <w:style w:type="character" w:customStyle="1" w:styleId="estilocorreo31">
    <w:name w:val="estilocorreo31"/>
    <w:semiHidden/>
    <w:rsid w:val="00187308"/>
    <w:rPr>
      <w:rFonts w:ascii="Calibri" w:hAnsi="Calibri" w:hint="default"/>
      <w:color w:val="1F497D"/>
    </w:rPr>
  </w:style>
  <w:style w:type="character" w:customStyle="1" w:styleId="estilocorreo32">
    <w:name w:val="estilocorreo32"/>
    <w:semiHidden/>
    <w:rsid w:val="00187308"/>
    <w:rPr>
      <w:rFonts w:ascii="Calibri" w:hAnsi="Calibri" w:hint="default"/>
      <w:color w:val="1F497D"/>
    </w:rPr>
  </w:style>
  <w:style w:type="character" w:customStyle="1" w:styleId="estilocorreo33">
    <w:name w:val="estilocorreo33"/>
    <w:semiHidden/>
    <w:rsid w:val="00187308"/>
    <w:rPr>
      <w:rFonts w:ascii="Calibri" w:hAnsi="Calibri" w:hint="default"/>
      <w:color w:val="1F497D"/>
    </w:rPr>
  </w:style>
  <w:style w:type="character" w:customStyle="1" w:styleId="estilocorreo34">
    <w:name w:val="estilocorreo34"/>
    <w:semiHidden/>
    <w:rsid w:val="00187308"/>
    <w:rPr>
      <w:rFonts w:ascii="Calibri" w:hAnsi="Calibri" w:hint="default"/>
      <w:color w:val="1F497D"/>
    </w:rPr>
  </w:style>
  <w:style w:type="table" w:customStyle="1" w:styleId="Tablaconcuadrcula19">
    <w:name w:val="Tabla con cuadrícula19"/>
    <w:basedOn w:val="Tablanormal"/>
    <w:next w:val="Tablaconcuadrcula"/>
    <w:uiPriority w:val="59"/>
    <w:rsid w:val="00187308"/>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013">
    <w:name w:val="WW8Num3013"/>
    <w:basedOn w:val="Sinlista"/>
    <w:rsid w:val="00187308"/>
  </w:style>
  <w:style w:type="paragraph" w:styleId="TtulodeTDC">
    <w:name w:val="TOC Heading"/>
    <w:basedOn w:val="Ttulo1"/>
    <w:next w:val="Normal"/>
    <w:uiPriority w:val="39"/>
    <w:unhideWhenUsed/>
    <w:qFormat/>
    <w:rsid w:val="00187308"/>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2">
    <w:name w:val="toc 2"/>
    <w:basedOn w:val="Normal"/>
    <w:next w:val="Normal"/>
    <w:autoRedefine/>
    <w:uiPriority w:val="39"/>
    <w:unhideWhenUsed/>
    <w:qFormat/>
    <w:rsid w:val="00187308"/>
    <w:pPr>
      <w:tabs>
        <w:tab w:val="left" w:pos="284"/>
        <w:tab w:val="left" w:pos="426"/>
        <w:tab w:val="right" w:leader="dot" w:pos="10070"/>
      </w:tabs>
      <w:spacing w:after="100" w:line="276" w:lineRule="auto"/>
      <w:jc w:val="both"/>
    </w:pPr>
    <w:rPr>
      <w:rFonts w:eastAsia="Times New Roman"/>
      <w:sz w:val="22"/>
      <w:szCs w:val="22"/>
      <w:lang w:val="es-MX" w:eastAsia="es-MX"/>
    </w:rPr>
  </w:style>
  <w:style w:type="paragraph" w:styleId="TDC1">
    <w:name w:val="toc 1"/>
    <w:basedOn w:val="Normal"/>
    <w:next w:val="Normal"/>
    <w:autoRedefine/>
    <w:uiPriority w:val="39"/>
    <w:unhideWhenUsed/>
    <w:qFormat/>
    <w:rsid w:val="00187308"/>
    <w:pPr>
      <w:tabs>
        <w:tab w:val="left" w:pos="426"/>
        <w:tab w:val="right" w:leader="dot" w:pos="10070"/>
      </w:tabs>
      <w:spacing w:after="100" w:line="276" w:lineRule="auto"/>
    </w:pPr>
    <w:rPr>
      <w:rFonts w:eastAsia="Times New Roman"/>
      <w:sz w:val="22"/>
      <w:szCs w:val="22"/>
      <w:lang w:val="es-MX" w:eastAsia="es-MX"/>
    </w:rPr>
  </w:style>
  <w:style w:type="paragraph" w:styleId="TDC3">
    <w:name w:val="toc 3"/>
    <w:basedOn w:val="Normal"/>
    <w:next w:val="Normal"/>
    <w:autoRedefine/>
    <w:uiPriority w:val="39"/>
    <w:unhideWhenUsed/>
    <w:qFormat/>
    <w:rsid w:val="00187308"/>
    <w:pPr>
      <w:tabs>
        <w:tab w:val="left" w:pos="0"/>
        <w:tab w:val="right" w:leader="dot" w:pos="10070"/>
      </w:tabs>
      <w:spacing w:after="100" w:line="276" w:lineRule="auto"/>
    </w:pPr>
    <w:rPr>
      <w:rFonts w:eastAsia="Times New Roman"/>
      <w:sz w:val="22"/>
      <w:szCs w:val="22"/>
      <w:lang w:val="es-MX" w:eastAsia="es-MX"/>
    </w:rPr>
  </w:style>
  <w:style w:type="character" w:styleId="Ttulodellibro">
    <w:name w:val="Book Title"/>
    <w:basedOn w:val="Fuentedeprrafopredeter"/>
    <w:uiPriority w:val="33"/>
    <w:qFormat/>
    <w:rsid w:val="00187308"/>
    <w:rPr>
      <w:b/>
      <w:bCs/>
      <w:smallCaps/>
      <w:spacing w:val="5"/>
    </w:rPr>
  </w:style>
  <w:style w:type="paragraph" w:styleId="Cita">
    <w:name w:val="Quote"/>
    <w:basedOn w:val="Normal"/>
    <w:next w:val="Normal"/>
    <w:link w:val="CitaCar"/>
    <w:uiPriority w:val="29"/>
    <w:qFormat/>
    <w:rsid w:val="00187308"/>
    <w:pPr>
      <w:spacing w:after="200" w:line="276" w:lineRule="auto"/>
    </w:pPr>
    <w:rPr>
      <w:rFonts w:asciiTheme="minorHAnsi" w:eastAsiaTheme="minorHAnsi" w:hAnsiTheme="minorHAnsi" w:cstheme="minorBidi"/>
      <w:i/>
      <w:iCs/>
      <w:color w:val="000000" w:themeColor="text1"/>
      <w:sz w:val="22"/>
      <w:szCs w:val="22"/>
      <w:lang w:val="es-MX"/>
    </w:rPr>
  </w:style>
  <w:style w:type="character" w:customStyle="1" w:styleId="CitaCar">
    <w:name w:val="Cita Car"/>
    <w:basedOn w:val="Fuentedeprrafopredeter"/>
    <w:link w:val="Cita"/>
    <w:uiPriority w:val="29"/>
    <w:rsid w:val="00187308"/>
    <w:rPr>
      <w:rFonts w:asciiTheme="minorHAnsi" w:eastAsiaTheme="minorHAnsi" w:hAnsiTheme="minorHAnsi" w:cstheme="minorBidi"/>
      <w:i/>
      <w:iCs/>
      <w:color w:val="000000" w:themeColor="text1"/>
      <w:sz w:val="22"/>
      <w:szCs w:val="22"/>
      <w:lang w:eastAsia="en-US"/>
    </w:rPr>
  </w:style>
  <w:style w:type="paragraph" w:customStyle="1" w:styleId="xl9051">
    <w:name w:val="xl9051"/>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2">
    <w:name w:val="xl9052"/>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3">
    <w:name w:val="xl9053"/>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4">
    <w:name w:val="xl9054"/>
    <w:basedOn w:val="Normal"/>
    <w:rsid w:val="00187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55">
    <w:name w:val="xl9055"/>
    <w:basedOn w:val="Normal"/>
    <w:rsid w:val="001873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56">
    <w:name w:val="xl9056"/>
    <w:basedOn w:val="Normal"/>
    <w:rsid w:val="00187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57">
    <w:name w:val="xl9057"/>
    <w:basedOn w:val="Normal"/>
    <w:rsid w:val="001873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8">
    <w:name w:val="xl9058"/>
    <w:basedOn w:val="Normal"/>
    <w:rsid w:val="0018730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59">
    <w:name w:val="xl9059"/>
    <w:basedOn w:val="Normal"/>
    <w:rsid w:val="0018730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60">
    <w:name w:val="xl9060"/>
    <w:basedOn w:val="Normal"/>
    <w:rsid w:val="0018730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1">
    <w:name w:val="xl9061"/>
    <w:basedOn w:val="Normal"/>
    <w:rsid w:val="00187308"/>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2">
    <w:name w:val="xl9062"/>
    <w:basedOn w:val="Normal"/>
    <w:rsid w:val="0018730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3">
    <w:name w:val="xl9063"/>
    <w:basedOn w:val="Normal"/>
    <w:rsid w:val="00187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4">
    <w:name w:val="xl9064"/>
    <w:basedOn w:val="Normal"/>
    <w:rsid w:val="0018730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5">
    <w:name w:val="xl9065"/>
    <w:basedOn w:val="Normal"/>
    <w:rsid w:val="001873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6">
    <w:name w:val="xl9066"/>
    <w:basedOn w:val="Normal"/>
    <w:rsid w:val="00187308"/>
    <w:pPr>
      <w:pBdr>
        <w:left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7">
    <w:name w:val="xl9067"/>
    <w:basedOn w:val="Normal"/>
    <w:rsid w:val="0018730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8">
    <w:name w:val="xl9068"/>
    <w:basedOn w:val="Normal"/>
    <w:rsid w:val="0018730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69">
    <w:name w:val="xl9069"/>
    <w:basedOn w:val="Normal"/>
    <w:rsid w:val="00187308"/>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0">
    <w:name w:val="xl9070"/>
    <w:basedOn w:val="Normal"/>
    <w:rsid w:val="0018730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71">
    <w:name w:val="xl9071"/>
    <w:basedOn w:val="Normal"/>
    <w:rsid w:val="00187308"/>
    <w:pP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72">
    <w:name w:val="xl9072"/>
    <w:basedOn w:val="Normal"/>
    <w:rsid w:val="00187308"/>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3">
    <w:name w:val="xl9073"/>
    <w:basedOn w:val="Normal"/>
    <w:rsid w:val="0018730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74">
    <w:name w:val="xl9074"/>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5">
    <w:name w:val="xl9075"/>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b/>
      <w:bCs/>
      <w:lang w:val="es-MX" w:eastAsia="es-MX"/>
    </w:rPr>
  </w:style>
  <w:style w:type="paragraph" w:customStyle="1" w:styleId="xl9076">
    <w:name w:val="xl9076"/>
    <w:basedOn w:val="Normal"/>
    <w:rsid w:val="0018730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7">
    <w:name w:val="xl9077"/>
    <w:basedOn w:val="Normal"/>
    <w:rsid w:val="00187308"/>
    <w:pP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078">
    <w:name w:val="xl9078"/>
    <w:basedOn w:val="Normal"/>
    <w:rsid w:val="00187308"/>
    <w:pP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79">
    <w:name w:val="xl9079"/>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80">
    <w:name w:val="xl9080"/>
    <w:basedOn w:val="Normal"/>
    <w:rsid w:val="00187308"/>
    <w:pPr>
      <w:pBdr>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1">
    <w:name w:val="xl9081"/>
    <w:basedOn w:val="Normal"/>
    <w:rsid w:val="00187308"/>
    <w:pPr>
      <w:pBdr>
        <w:top w:val="single" w:sz="4" w:space="0" w:color="auto"/>
        <w:bottom w:val="single" w:sz="4" w:space="0" w:color="auto"/>
      </w:pBdr>
      <w:shd w:val="clear" w:color="000000" w:fill="EEECE1"/>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2">
    <w:name w:val="xl9082"/>
    <w:basedOn w:val="Normal"/>
    <w:rsid w:val="00187308"/>
    <w:pPr>
      <w:spacing w:before="100" w:beforeAutospacing="1" w:after="100" w:afterAutospacing="1"/>
    </w:pPr>
    <w:rPr>
      <w:rFonts w:ascii="Times New Roman" w:eastAsia="Times New Roman" w:hAnsi="Times New Roman"/>
      <w:lang w:val="es-MX" w:eastAsia="es-MX"/>
    </w:rPr>
  </w:style>
  <w:style w:type="paragraph" w:customStyle="1" w:styleId="xl9083">
    <w:name w:val="xl9083"/>
    <w:basedOn w:val="Normal"/>
    <w:rsid w:val="00187308"/>
    <w:pPr>
      <w:pBdr>
        <w:top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84">
    <w:name w:val="xl9084"/>
    <w:basedOn w:val="Normal"/>
    <w:rsid w:val="00187308"/>
    <w:pPr>
      <w:pBdr>
        <w:top w:val="single" w:sz="4" w:space="0" w:color="auto"/>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5">
    <w:name w:val="xl9085"/>
    <w:basedOn w:val="Normal"/>
    <w:rsid w:val="00187308"/>
    <w:pPr>
      <w:pBdr>
        <w:top w:val="single" w:sz="4" w:space="0" w:color="auto"/>
        <w:left w:val="single" w:sz="4" w:space="0" w:color="auto"/>
        <w:bottom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086">
    <w:name w:val="xl9086"/>
    <w:basedOn w:val="Normal"/>
    <w:rsid w:val="00187308"/>
    <w:pPr>
      <w:pBdr>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87">
    <w:name w:val="xl9087"/>
    <w:basedOn w:val="Normal"/>
    <w:rsid w:val="0018730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088">
    <w:name w:val="xl9088"/>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lang w:val="es-MX" w:eastAsia="es-MX"/>
    </w:rPr>
  </w:style>
  <w:style w:type="paragraph" w:customStyle="1" w:styleId="xl9089">
    <w:name w:val="xl9089"/>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Times New Roman" w:eastAsia="Times New Roman" w:hAnsi="Times New Roman"/>
      <w:lang w:val="es-MX" w:eastAsia="es-MX"/>
    </w:rPr>
  </w:style>
  <w:style w:type="paragraph" w:customStyle="1" w:styleId="xl9090">
    <w:name w:val="xl9090"/>
    <w:basedOn w:val="Normal"/>
    <w:rsid w:val="00187308"/>
    <w:pPr>
      <w:pBdr>
        <w:lef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1">
    <w:name w:val="xl9091"/>
    <w:basedOn w:val="Normal"/>
    <w:rsid w:val="0018730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val="es-MX" w:eastAsia="es-MX"/>
    </w:rPr>
  </w:style>
  <w:style w:type="paragraph" w:customStyle="1" w:styleId="xl9092">
    <w:name w:val="xl9092"/>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3">
    <w:name w:val="xl9093"/>
    <w:basedOn w:val="Normal"/>
    <w:rsid w:val="00187308"/>
    <w:pPr>
      <w:pBdr>
        <w:left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4">
    <w:name w:val="xl9094"/>
    <w:basedOn w:val="Normal"/>
    <w:rsid w:val="00187308"/>
    <w:pPr>
      <w:pBdr>
        <w:top w:val="single" w:sz="4" w:space="0" w:color="auto"/>
        <w:bottom w:val="single" w:sz="4" w:space="0" w:color="auto"/>
      </w:pBdr>
      <w:shd w:val="clear" w:color="000000" w:fill="D8E4BC"/>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5">
    <w:name w:val="xl9095"/>
    <w:basedOn w:val="Normal"/>
    <w:rsid w:val="00187308"/>
    <w:pPr>
      <w:pBdr>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096">
    <w:name w:val="xl9096"/>
    <w:basedOn w:val="Normal"/>
    <w:rsid w:val="00187308"/>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097">
    <w:name w:val="xl9097"/>
    <w:basedOn w:val="Normal"/>
    <w:rsid w:val="0018730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ascii="Times New Roman" w:eastAsia="Times New Roman" w:hAnsi="Times New Roman"/>
      <w:b/>
      <w:bCs/>
      <w:lang w:val="es-MX" w:eastAsia="es-MX"/>
    </w:rPr>
  </w:style>
  <w:style w:type="paragraph" w:customStyle="1" w:styleId="xl9098">
    <w:name w:val="xl9098"/>
    <w:basedOn w:val="Normal"/>
    <w:rsid w:val="0018730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099">
    <w:name w:val="xl9099"/>
    <w:basedOn w:val="Normal"/>
    <w:rsid w:val="00187308"/>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b/>
      <w:bCs/>
      <w:color w:val="000000"/>
      <w:lang w:val="es-MX" w:eastAsia="es-MX"/>
    </w:rPr>
  </w:style>
  <w:style w:type="paragraph" w:customStyle="1" w:styleId="xl9100">
    <w:name w:val="xl9100"/>
    <w:basedOn w:val="Normal"/>
    <w:rsid w:val="00187308"/>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1">
    <w:name w:val="xl9101"/>
    <w:basedOn w:val="Normal"/>
    <w:rsid w:val="001873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2">
    <w:name w:val="xl9102"/>
    <w:basedOn w:val="Normal"/>
    <w:rsid w:val="00187308"/>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lang w:val="es-MX" w:eastAsia="es-MX"/>
    </w:rPr>
  </w:style>
  <w:style w:type="paragraph" w:customStyle="1" w:styleId="xl9103">
    <w:name w:val="xl9103"/>
    <w:basedOn w:val="Normal"/>
    <w:rsid w:val="0018730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4">
    <w:name w:val="xl9104"/>
    <w:basedOn w:val="Normal"/>
    <w:rsid w:val="0018730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ascii="Times New Roman" w:eastAsia="Times New Roman" w:hAnsi="Times New Roman"/>
      <w:b/>
      <w:bCs/>
      <w:lang w:val="es-MX" w:eastAsia="es-MX"/>
    </w:rPr>
  </w:style>
  <w:style w:type="paragraph" w:customStyle="1" w:styleId="xl9105">
    <w:name w:val="xl9105"/>
    <w:basedOn w:val="Normal"/>
    <w:rsid w:val="00187308"/>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b/>
      <w:bCs/>
      <w:color w:val="000000"/>
      <w:lang w:val="es-MX" w:eastAsia="es-MX"/>
    </w:rPr>
  </w:style>
  <w:style w:type="paragraph" w:customStyle="1" w:styleId="xl9106">
    <w:name w:val="xl9106"/>
    <w:basedOn w:val="Normal"/>
    <w:rsid w:val="00187308"/>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xl9107">
    <w:name w:val="xl9107"/>
    <w:basedOn w:val="Normal"/>
    <w:rsid w:val="00187308"/>
    <w:pPr>
      <w:pBdr>
        <w:top w:val="single" w:sz="4" w:space="0" w:color="auto"/>
        <w:bottom w:val="single" w:sz="4" w:space="0" w:color="auto"/>
        <w:right w:val="single" w:sz="4" w:space="0" w:color="auto"/>
      </w:pBdr>
      <w:shd w:val="clear" w:color="000000" w:fill="D8E4BC"/>
      <w:spacing w:before="100" w:beforeAutospacing="1" w:after="100" w:afterAutospacing="1"/>
      <w:textAlignment w:val="center"/>
    </w:pPr>
    <w:rPr>
      <w:rFonts w:ascii="Times New Roman" w:eastAsia="Times New Roman" w:hAnsi="Times New Roman"/>
      <w:color w:val="000000"/>
      <w:lang w:val="es-MX" w:eastAsia="es-MX"/>
    </w:rPr>
  </w:style>
  <w:style w:type="paragraph" w:customStyle="1" w:styleId="xl9108">
    <w:name w:val="xl9108"/>
    <w:basedOn w:val="Normal"/>
    <w:rsid w:val="00187308"/>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olor w:val="000000"/>
      <w:lang w:val="es-MX" w:eastAsia="es-MX"/>
    </w:rPr>
  </w:style>
  <w:style w:type="paragraph" w:customStyle="1" w:styleId="TtuloE2">
    <w:name w:val="Título E2"/>
    <w:basedOn w:val="Ttulo2"/>
    <w:link w:val="TtuloE2Car"/>
    <w:qFormat/>
    <w:rsid w:val="00187308"/>
    <w:pPr>
      <w:keepLines/>
      <w:numPr>
        <w:numId w:val="0"/>
      </w:numPr>
      <w:tabs>
        <w:tab w:val="clear" w:pos="0"/>
      </w:tabs>
      <w:suppressAutoHyphens w:val="0"/>
      <w:spacing w:before="0" w:after="120"/>
      <w:ind w:left="709" w:right="-142" w:hanging="567"/>
      <w:jc w:val="both"/>
    </w:pPr>
    <w:rPr>
      <w:rFonts w:ascii="Calibri" w:eastAsia="MS Gothic" w:hAnsi="Calibri" w:cs="Times New Roman"/>
      <w:bCs/>
      <w:i w:val="0"/>
      <w:sz w:val="22"/>
      <w:szCs w:val="26"/>
      <w:lang w:val="es-ES_tradnl" w:eastAsia="es-ES"/>
    </w:rPr>
  </w:style>
  <w:style w:type="character" w:customStyle="1" w:styleId="TtuloE2Car">
    <w:name w:val="Título E2 Car"/>
    <w:link w:val="TtuloE2"/>
    <w:rsid w:val="00187308"/>
    <w:rPr>
      <w:rFonts w:eastAsia="MS Gothic"/>
      <w:b/>
      <w:bCs/>
      <w:sz w:val="22"/>
      <w:szCs w:val="26"/>
      <w:lang w:val="es-ES_tradnl" w:eastAsia="es-ES"/>
    </w:rPr>
  </w:style>
  <w:style w:type="paragraph" w:customStyle="1" w:styleId="TtuloE1">
    <w:name w:val="Título E1"/>
    <w:basedOn w:val="Ttulo"/>
    <w:link w:val="TtuloE1Car"/>
    <w:qFormat/>
    <w:rsid w:val="00187308"/>
    <w:pPr>
      <w:numPr>
        <w:numId w:val="10"/>
      </w:numPr>
      <w:ind w:left="284" w:hanging="284"/>
      <w:jc w:val="left"/>
    </w:pPr>
    <w:rPr>
      <w:rFonts w:ascii="Cambria" w:hAnsi="Cambria" w:cs="Arial"/>
      <w:color w:val="000000"/>
      <w:spacing w:val="-10"/>
      <w:kern w:val="28"/>
      <w:szCs w:val="56"/>
      <w:lang w:val="es-ES"/>
    </w:rPr>
  </w:style>
  <w:style w:type="character" w:customStyle="1" w:styleId="TtuloE1Car">
    <w:name w:val="Título E1 Car"/>
    <w:link w:val="TtuloE1"/>
    <w:rsid w:val="00187308"/>
    <w:rPr>
      <w:rFonts w:ascii="Cambria" w:eastAsia="Times New Roman" w:hAnsi="Cambria" w:cs="Arial"/>
      <w:b/>
      <w:color w:val="000000"/>
      <w:spacing w:val="-10"/>
      <w:kern w:val="28"/>
      <w:sz w:val="28"/>
      <w:szCs w:val="56"/>
      <w:lang w:val="es-ES" w:eastAsia="ar-SA"/>
    </w:rPr>
  </w:style>
  <w:style w:type="paragraph" w:customStyle="1" w:styleId="Moserrat1">
    <w:name w:val="Moserrat 1"/>
    <w:basedOn w:val="Texto0"/>
    <w:link w:val="Moserrat1Car"/>
    <w:qFormat/>
    <w:rsid w:val="00187308"/>
    <w:pPr>
      <w:numPr>
        <w:numId w:val="11"/>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187308"/>
    <w:pPr>
      <w:ind w:left="720" w:hanging="360"/>
    </w:pPr>
  </w:style>
  <w:style w:type="character" w:customStyle="1" w:styleId="TextoCar1">
    <w:name w:val="Texto Car1"/>
    <w:link w:val="Texto0"/>
    <w:rsid w:val="00187308"/>
    <w:rPr>
      <w:rFonts w:ascii="Arial" w:eastAsia="Times New Roman" w:hAnsi="Arial"/>
      <w:sz w:val="18"/>
      <w:lang w:eastAsia="ar-SA"/>
    </w:rPr>
  </w:style>
  <w:style w:type="character" w:customStyle="1" w:styleId="Moserrat1Car">
    <w:name w:val="Moserrat 1 Car"/>
    <w:link w:val="Moserrat1"/>
    <w:rsid w:val="00187308"/>
    <w:rPr>
      <w:rFonts w:ascii="Montserrat Medium" w:eastAsia="Times New Roman" w:hAnsi="Montserrat Medium" w:cs="Arial"/>
      <w:b/>
    </w:rPr>
  </w:style>
  <w:style w:type="paragraph" w:customStyle="1" w:styleId="Monserrat2">
    <w:name w:val="Monserrat 2"/>
    <w:basedOn w:val="Normal"/>
    <w:link w:val="Monserrat2Car"/>
    <w:qFormat/>
    <w:rsid w:val="00187308"/>
    <w:pPr>
      <w:numPr>
        <w:ilvl w:val="1"/>
        <w:numId w:val="12"/>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1Car">
    <w:name w:val="Monserrat 1 Car"/>
    <w:basedOn w:val="Moserrat1Car"/>
    <w:link w:val="Monserrat1"/>
    <w:rsid w:val="00187308"/>
    <w:rPr>
      <w:rFonts w:ascii="Montserrat Medium" w:eastAsia="Times New Roman" w:hAnsi="Montserrat Medium" w:cs="Arial"/>
      <w:b/>
    </w:rPr>
  </w:style>
  <w:style w:type="paragraph" w:customStyle="1" w:styleId="Mionserrat2">
    <w:name w:val="Mionserrat 2"/>
    <w:basedOn w:val="Monserrat2"/>
    <w:link w:val="Mionserrat2Car"/>
    <w:qFormat/>
    <w:rsid w:val="00187308"/>
  </w:style>
  <w:style w:type="character" w:customStyle="1" w:styleId="Monserrat2Car">
    <w:name w:val="Monserrat 2 Car"/>
    <w:link w:val="Monserrat2"/>
    <w:rsid w:val="00187308"/>
    <w:rPr>
      <w:rFonts w:ascii="Montserrat Medium" w:eastAsia="Times New Roman" w:hAnsi="Montserrat Medium" w:cs="Arial"/>
      <w:b/>
    </w:rPr>
  </w:style>
  <w:style w:type="character" w:customStyle="1" w:styleId="Mionserrat2Car">
    <w:name w:val="Mionserrat 2 Car"/>
    <w:basedOn w:val="Monserrat2Car"/>
    <w:link w:val="Mionserrat2"/>
    <w:rsid w:val="00187308"/>
    <w:rPr>
      <w:rFonts w:ascii="Montserrat Medium" w:eastAsia="Times New Roman" w:hAnsi="Montserrat Medium" w:cs="Arial"/>
      <w:b/>
    </w:rPr>
  </w:style>
  <w:style w:type="paragraph" w:customStyle="1" w:styleId="Cuadrculamedia21">
    <w:name w:val="Cuadrícula media 21"/>
    <w:link w:val="Cuadrculamedia2Car"/>
    <w:uiPriority w:val="1"/>
    <w:qFormat/>
    <w:rsid w:val="00187308"/>
    <w:rPr>
      <w:rFonts w:eastAsia="Calibri"/>
      <w:sz w:val="22"/>
      <w:szCs w:val="22"/>
      <w:lang w:val="es-ES_tradnl" w:eastAsia="en-US"/>
    </w:rPr>
  </w:style>
  <w:style w:type="character" w:customStyle="1" w:styleId="Cuadrculamedia2Car">
    <w:name w:val="Cuadrícula media 2 Car"/>
    <w:link w:val="Cuadrculamedia21"/>
    <w:uiPriority w:val="1"/>
    <w:rsid w:val="00187308"/>
    <w:rPr>
      <w:rFonts w:eastAsia="Calibri"/>
      <w:sz w:val="22"/>
      <w:szCs w:val="22"/>
      <w:lang w:val="es-ES_tradnl" w:eastAsia="en-US"/>
    </w:rPr>
  </w:style>
  <w:style w:type="paragraph" w:styleId="Listaconvietas2">
    <w:name w:val="List Bullet 2"/>
    <w:basedOn w:val="Normal"/>
    <w:uiPriority w:val="99"/>
    <w:unhideWhenUsed/>
    <w:rsid w:val="00187308"/>
    <w:pPr>
      <w:numPr>
        <w:numId w:val="13"/>
      </w:numPr>
      <w:spacing w:after="200" w:line="276" w:lineRule="auto"/>
      <w:contextualSpacing/>
    </w:pPr>
    <w:rPr>
      <w:rFonts w:asciiTheme="minorHAnsi" w:eastAsiaTheme="minorHAnsi" w:hAnsiTheme="minorHAnsi" w:cstheme="minorBidi"/>
      <w:sz w:val="22"/>
      <w:szCs w:val="22"/>
      <w:lang w:val="es-MX"/>
    </w:rPr>
  </w:style>
  <w:style w:type="numbering" w:customStyle="1" w:styleId="WW8Num3514">
    <w:name w:val="WW8Num3514"/>
    <w:basedOn w:val="Sinlista"/>
    <w:rsid w:val="00187308"/>
  </w:style>
  <w:style w:type="numbering" w:customStyle="1" w:styleId="WW8Num4112">
    <w:name w:val="WW8Num4112"/>
    <w:basedOn w:val="Sinlista"/>
    <w:rsid w:val="00187308"/>
  </w:style>
  <w:style w:type="numbering" w:customStyle="1" w:styleId="WW8Num4613">
    <w:name w:val="WW8Num4613"/>
    <w:basedOn w:val="Sinlista"/>
    <w:rsid w:val="00187308"/>
  </w:style>
  <w:style w:type="numbering" w:customStyle="1" w:styleId="WW8Num3411">
    <w:name w:val="WW8Num3411"/>
    <w:basedOn w:val="Sinlista"/>
    <w:rsid w:val="00187308"/>
  </w:style>
  <w:style w:type="numbering" w:customStyle="1" w:styleId="WW8Num35131">
    <w:name w:val="WW8Num35131"/>
    <w:basedOn w:val="Sinlista"/>
    <w:rsid w:val="00187308"/>
  </w:style>
  <w:style w:type="numbering" w:customStyle="1" w:styleId="WW8Num3515">
    <w:name w:val="WW8Num3515"/>
    <w:basedOn w:val="Sinlista"/>
    <w:rsid w:val="00187308"/>
  </w:style>
  <w:style w:type="numbering" w:customStyle="1" w:styleId="WW8Num4113">
    <w:name w:val="WW8Num4113"/>
    <w:basedOn w:val="Sinlista"/>
    <w:rsid w:val="00187308"/>
    <w:pPr>
      <w:numPr>
        <w:numId w:val="5"/>
      </w:numPr>
    </w:pPr>
  </w:style>
  <w:style w:type="numbering" w:customStyle="1" w:styleId="WW8Num4614">
    <w:name w:val="WW8Num4614"/>
    <w:basedOn w:val="Sinlista"/>
    <w:rsid w:val="00187308"/>
  </w:style>
  <w:style w:type="numbering" w:customStyle="1" w:styleId="WW8Num3412">
    <w:name w:val="WW8Num3412"/>
    <w:basedOn w:val="Sinlista"/>
    <w:rsid w:val="00187308"/>
    <w:pPr>
      <w:numPr>
        <w:numId w:val="7"/>
      </w:numPr>
    </w:pPr>
  </w:style>
  <w:style w:type="numbering" w:customStyle="1" w:styleId="WW8Num35132">
    <w:name w:val="WW8Num35132"/>
    <w:basedOn w:val="Sinlista"/>
    <w:rsid w:val="00187308"/>
    <w:pPr>
      <w:numPr>
        <w:numId w:val="1"/>
      </w:numPr>
    </w:pPr>
  </w:style>
  <w:style w:type="numbering" w:customStyle="1" w:styleId="WW8Num4615">
    <w:name w:val="WW8Num4615"/>
    <w:basedOn w:val="Sinlista"/>
    <w:rsid w:val="00187308"/>
    <w:pPr>
      <w:numPr>
        <w:numId w:val="6"/>
      </w:numPr>
    </w:pPr>
  </w:style>
  <w:style w:type="paragraph" w:customStyle="1" w:styleId="BodyText22">
    <w:name w:val="Body Text 22"/>
    <w:basedOn w:val="Normal"/>
    <w:rsid w:val="001818A9"/>
    <w:pPr>
      <w:widowControl w:val="0"/>
      <w:jc w:val="both"/>
    </w:pPr>
    <w:rPr>
      <w:rFonts w:ascii="Arial" w:eastAsia="Times New Roman" w:hAnsi="Arial"/>
      <w:b/>
      <w:sz w:val="20"/>
      <w:szCs w:val="20"/>
      <w:lang w:val="es-MX" w:eastAsia="es-ES"/>
    </w:rPr>
  </w:style>
  <w:style w:type="character" w:customStyle="1" w:styleId="TextonotapieCar">
    <w:name w:val="Texto nota pie Car"/>
    <w:basedOn w:val="Fuentedeprrafopredeter"/>
    <w:link w:val="Textonotapie"/>
    <w:uiPriority w:val="99"/>
    <w:semiHidden/>
    <w:rsid w:val="001818A9"/>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1818A9"/>
    <w:rPr>
      <w:rFonts w:ascii="Times New Roman" w:eastAsia="Times New Roman" w:hAnsi="Times New Roman"/>
      <w:sz w:val="20"/>
      <w:szCs w:val="20"/>
      <w:lang w:val="es-MX" w:eastAsia="es-ES"/>
    </w:rPr>
  </w:style>
  <w:style w:type="character" w:customStyle="1" w:styleId="TextonotapieCar1">
    <w:name w:val="Texto nota pie Car1"/>
    <w:basedOn w:val="Fuentedeprrafopredeter"/>
    <w:uiPriority w:val="99"/>
    <w:semiHidden/>
    <w:rsid w:val="001818A9"/>
    <w:rPr>
      <w:rFonts w:eastAsia="Yu Mincho"/>
      <w:lang w:val="es-ES" w:eastAsia="en-US"/>
    </w:rPr>
  </w:style>
  <w:style w:type="character" w:customStyle="1" w:styleId="markedcontent">
    <w:name w:val="markedcontent"/>
    <w:basedOn w:val="Fuentedeprrafopredeter"/>
    <w:rsid w:val="001818A9"/>
  </w:style>
  <w:style w:type="character" w:customStyle="1" w:styleId="highlight">
    <w:name w:val="highlight"/>
    <w:basedOn w:val="Fuentedeprrafopredeter"/>
    <w:rsid w:val="001818A9"/>
  </w:style>
  <w:style w:type="character" w:customStyle="1" w:styleId="text-danger">
    <w:name w:val="text-danger"/>
    <w:basedOn w:val="Fuentedeprrafopredeter"/>
    <w:rsid w:val="00181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23946">
      <w:bodyDiv w:val="1"/>
      <w:marLeft w:val="0"/>
      <w:marRight w:val="0"/>
      <w:marTop w:val="0"/>
      <w:marBottom w:val="0"/>
      <w:divBdr>
        <w:top w:val="none" w:sz="0" w:space="0" w:color="auto"/>
        <w:left w:val="none" w:sz="0" w:space="0" w:color="auto"/>
        <w:bottom w:val="none" w:sz="0" w:space="0" w:color="auto"/>
        <w:right w:val="none" w:sz="0" w:space="0" w:color="auto"/>
      </w:divBdr>
    </w:div>
    <w:div w:id="204870277">
      <w:bodyDiv w:val="1"/>
      <w:marLeft w:val="0"/>
      <w:marRight w:val="0"/>
      <w:marTop w:val="0"/>
      <w:marBottom w:val="0"/>
      <w:divBdr>
        <w:top w:val="none" w:sz="0" w:space="0" w:color="auto"/>
        <w:left w:val="none" w:sz="0" w:space="0" w:color="auto"/>
        <w:bottom w:val="none" w:sz="0" w:space="0" w:color="auto"/>
        <w:right w:val="none" w:sz="0" w:space="0" w:color="auto"/>
      </w:divBdr>
    </w:div>
    <w:div w:id="326522181">
      <w:bodyDiv w:val="1"/>
      <w:marLeft w:val="0"/>
      <w:marRight w:val="0"/>
      <w:marTop w:val="0"/>
      <w:marBottom w:val="0"/>
      <w:divBdr>
        <w:top w:val="none" w:sz="0" w:space="0" w:color="auto"/>
        <w:left w:val="none" w:sz="0" w:space="0" w:color="auto"/>
        <w:bottom w:val="none" w:sz="0" w:space="0" w:color="auto"/>
        <w:right w:val="none" w:sz="0" w:space="0" w:color="auto"/>
      </w:divBdr>
    </w:div>
    <w:div w:id="330526916">
      <w:bodyDiv w:val="1"/>
      <w:marLeft w:val="0"/>
      <w:marRight w:val="0"/>
      <w:marTop w:val="0"/>
      <w:marBottom w:val="0"/>
      <w:divBdr>
        <w:top w:val="none" w:sz="0" w:space="0" w:color="auto"/>
        <w:left w:val="none" w:sz="0" w:space="0" w:color="auto"/>
        <w:bottom w:val="none" w:sz="0" w:space="0" w:color="auto"/>
        <w:right w:val="none" w:sz="0" w:space="0" w:color="auto"/>
      </w:divBdr>
    </w:div>
    <w:div w:id="530186856">
      <w:bodyDiv w:val="1"/>
      <w:marLeft w:val="0"/>
      <w:marRight w:val="0"/>
      <w:marTop w:val="0"/>
      <w:marBottom w:val="0"/>
      <w:divBdr>
        <w:top w:val="none" w:sz="0" w:space="0" w:color="auto"/>
        <w:left w:val="none" w:sz="0" w:space="0" w:color="auto"/>
        <w:bottom w:val="none" w:sz="0" w:space="0" w:color="auto"/>
        <w:right w:val="none" w:sz="0" w:space="0" w:color="auto"/>
      </w:divBdr>
    </w:div>
    <w:div w:id="534150008">
      <w:bodyDiv w:val="1"/>
      <w:marLeft w:val="0"/>
      <w:marRight w:val="0"/>
      <w:marTop w:val="0"/>
      <w:marBottom w:val="0"/>
      <w:divBdr>
        <w:top w:val="none" w:sz="0" w:space="0" w:color="auto"/>
        <w:left w:val="none" w:sz="0" w:space="0" w:color="auto"/>
        <w:bottom w:val="none" w:sz="0" w:space="0" w:color="auto"/>
        <w:right w:val="none" w:sz="0" w:space="0" w:color="auto"/>
      </w:divBdr>
    </w:div>
    <w:div w:id="536045200">
      <w:bodyDiv w:val="1"/>
      <w:marLeft w:val="0"/>
      <w:marRight w:val="0"/>
      <w:marTop w:val="0"/>
      <w:marBottom w:val="0"/>
      <w:divBdr>
        <w:top w:val="none" w:sz="0" w:space="0" w:color="auto"/>
        <w:left w:val="none" w:sz="0" w:space="0" w:color="auto"/>
        <w:bottom w:val="none" w:sz="0" w:space="0" w:color="auto"/>
        <w:right w:val="none" w:sz="0" w:space="0" w:color="auto"/>
      </w:divBdr>
    </w:div>
    <w:div w:id="600648170">
      <w:bodyDiv w:val="1"/>
      <w:marLeft w:val="0"/>
      <w:marRight w:val="0"/>
      <w:marTop w:val="0"/>
      <w:marBottom w:val="0"/>
      <w:divBdr>
        <w:top w:val="none" w:sz="0" w:space="0" w:color="auto"/>
        <w:left w:val="none" w:sz="0" w:space="0" w:color="auto"/>
        <w:bottom w:val="none" w:sz="0" w:space="0" w:color="auto"/>
        <w:right w:val="none" w:sz="0" w:space="0" w:color="auto"/>
      </w:divBdr>
    </w:div>
    <w:div w:id="630524086">
      <w:bodyDiv w:val="1"/>
      <w:marLeft w:val="0"/>
      <w:marRight w:val="0"/>
      <w:marTop w:val="0"/>
      <w:marBottom w:val="0"/>
      <w:divBdr>
        <w:top w:val="none" w:sz="0" w:space="0" w:color="auto"/>
        <w:left w:val="none" w:sz="0" w:space="0" w:color="auto"/>
        <w:bottom w:val="none" w:sz="0" w:space="0" w:color="auto"/>
        <w:right w:val="none" w:sz="0" w:space="0" w:color="auto"/>
      </w:divBdr>
    </w:div>
    <w:div w:id="868840078">
      <w:bodyDiv w:val="1"/>
      <w:marLeft w:val="0"/>
      <w:marRight w:val="0"/>
      <w:marTop w:val="0"/>
      <w:marBottom w:val="0"/>
      <w:divBdr>
        <w:top w:val="none" w:sz="0" w:space="0" w:color="auto"/>
        <w:left w:val="none" w:sz="0" w:space="0" w:color="auto"/>
        <w:bottom w:val="none" w:sz="0" w:space="0" w:color="auto"/>
        <w:right w:val="none" w:sz="0" w:space="0" w:color="auto"/>
      </w:divBdr>
    </w:div>
    <w:div w:id="1046218811">
      <w:bodyDiv w:val="1"/>
      <w:marLeft w:val="0"/>
      <w:marRight w:val="0"/>
      <w:marTop w:val="0"/>
      <w:marBottom w:val="0"/>
      <w:divBdr>
        <w:top w:val="none" w:sz="0" w:space="0" w:color="auto"/>
        <w:left w:val="none" w:sz="0" w:space="0" w:color="auto"/>
        <w:bottom w:val="none" w:sz="0" w:space="0" w:color="auto"/>
        <w:right w:val="none" w:sz="0" w:space="0" w:color="auto"/>
      </w:divBdr>
    </w:div>
    <w:div w:id="1161894299">
      <w:bodyDiv w:val="1"/>
      <w:marLeft w:val="0"/>
      <w:marRight w:val="0"/>
      <w:marTop w:val="0"/>
      <w:marBottom w:val="0"/>
      <w:divBdr>
        <w:top w:val="none" w:sz="0" w:space="0" w:color="auto"/>
        <w:left w:val="none" w:sz="0" w:space="0" w:color="auto"/>
        <w:bottom w:val="none" w:sz="0" w:space="0" w:color="auto"/>
        <w:right w:val="none" w:sz="0" w:space="0" w:color="auto"/>
      </w:divBdr>
    </w:div>
    <w:div w:id="1165128560">
      <w:bodyDiv w:val="1"/>
      <w:marLeft w:val="0"/>
      <w:marRight w:val="0"/>
      <w:marTop w:val="0"/>
      <w:marBottom w:val="0"/>
      <w:divBdr>
        <w:top w:val="none" w:sz="0" w:space="0" w:color="auto"/>
        <w:left w:val="none" w:sz="0" w:space="0" w:color="auto"/>
        <w:bottom w:val="none" w:sz="0" w:space="0" w:color="auto"/>
        <w:right w:val="none" w:sz="0" w:space="0" w:color="auto"/>
      </w:divBdr>
    </w:div>
    <w:div w:id="1284188098">
      <w:bodyDiv w:val="1"/>
      <w:marLeft w:val="0"/>
      <w:marRight w:val="0"/>
      <w:marTop w:val="0"/>
      <w:marBottom w:val="0"/>
      <w:divBdr>
        <w:top w:val="none" w:sz="0" w:space="0" w:color="auto"/>
        <w:left w:val="none" w:sz="0" w:space="0" w:color="auto"/>
        <w:bottom w:val="none" w:sz="0" w:space="0" w:color="auto"/>
        <w:right w:val="none" w:sz="0" w:space="0" w:color="auto"/>
      </w:divBdr>
    </w:div>
    <w:div w:id="1371297042">
      <w:bodyDiv w:val="1"/>
      <w:marLeft w:val="0"/>
      <w:marRight w:val="0"/>
      <w:marTop w:val="0"/>
      <w:marBottom w:val="0"/>
      <w:divBdr>
        <w:top w:val="none" w:sz="0" w:space="0" w:color="auto"/>
        <w:left w:val="none" w:sz="0" w:space="0" w:color="auto"/>
        <w:bottom w:val="none" w:sz="0" w:space="0" w:color="auto"/>
        <w:right w:val="none" w:sz="0" w:space="0" w:color="auto"/>
      </w:divBdr>
    </w:div>
    <w:div w:id="1415318730">
      <w:bodyDiv w:val="1"/>
      <w:marLeft w:val="0"/>
      <w:marRight w:val="0"/>
      <w:marTop w:val="0"/>
      <w:marBottom w:val="0"/>
      <w:divBdr>
        <w:top w:val="none" w:sz="0" w:space="0" w:color="auto"/>
        <w:left w:val="none" w:sz="0" w:space="0" w:color="auto"/>
        <w:bottom w:val="none" w:sz="0" w:space="0" w:color="auto"/>
        <w:right w:val="none" w:sz="0" w:space="0" w:color="auto"/>
      </w:divBdr>
    </w:div>
    <w:div w:id="1462578914">
      <w:bodyDiv w:val="1"/>
      <w:marLeft w:val="0"/>
      <w:marRight w:val="0"/>
      <w:marTop w:val="0"/>
      <w:marBottom w:val="0"/>
      <w:divBdr>
        <w:top w:val="none" w:sz="0" w:space="0" w:color="auto"/>
        <w:left w:val="none" w:sz="0" w:space="0" w:color="auto"/>
        <w:bottom w:val="none" w:sz="0" w:space="0" w:color="auto"/>
        <w:right w:val="none" w:sz="0" w:space="0" w:color="auto"/>
      </w:divBdr>
    </w:div>
    <w:div w:id="1505780773">
      <w:bodyDiv w:val="1"/>
      <w:marLeft w:val="0"/>
      <w:marRight w:val="0"/>
      <w:marTop w:val="0"/>
      <w:marBottom w:val="0"/>
      <w:divBdr>
        <w:top w:val="none" w:sz="0" w:space="0" w:color="auto"/>
        <w:left w:val="none" w:sz="0" w:space="0" w:color="auto"/>
        <w:bottom w:val="none" w:sz="0" w:space="0" w:color="auto"/>
        <w:right w:val="none" w:sz="0" w:space="0" w:color="auto"/>
      </w:divBdr>
    </w:div>
    <w:div w:id="1522234636">
      <w:bodyDiv w:val="1"/>
      <w:marLeft w:val="0"/>
      <w:marRight w:val="0"/>
      <w:marTop w:val="0"/>
      <w:marBottom w:val="0"/>
      <w:divBdr>
        <w:top w:val="none" w:sz="0" w:space="0" w:color="auto"/>
        <w:left w:val="none" w:sz="0" w:space="0" w:color="auto"/>
        <w:bottom w:val="none" w:sz="0" w:space="0" w:color="auto"/>
        <w:right w:val="none" w:sz="0" w:space="0" w:color="auto"/>
      </w:divBdr>
    </w:div>
    <w:div w:id="1560245944">
      <w:bodyDiv w:val="1"/>
      <w:marLeft w:val="0"/>
      <w:marRight w:val="0"/>
      <w:marTop w:val="0"/>
      <w:marBottom w:val="0"/>
      <w:divBdr>
        <w:top w:val="none" w:sz="0" w:space="0" w:color="auto"/>
        <w:left w:val="none" w:sz="0" w:space="0" w:color="auto"/>
        <w:bottom w:val="none" w:sz="0" w:space="0" w:color="auto"/>
        <w:right w:val="none" w:sz="0" w:space="0" w:color="auto"/>
      </w:divBdr>
    </w:div>
    <w:div w:id="1676959320">
      <w:bodyDiv w:val="1"/>
      <w:marLeft w:val="0"/>
      <w:marRight w:val="0"/>
      <w:marTop w:val="0"/>
      <w:marBottom w:val="0"/>
      <w:divBdr>
        <w:top w:val="none" w:sz="0" w:space="0" w:color="auto"/>
        <w:left w:val="none" w:sz="0" w:space="0" w:color="auto"/>
        <w:bottom w:val="none" w:sz="0" w:space="0" w:color="auto"/>
        <w:right w:val="none" w:sz="0" w:space="0" w:color="auto"/>
      </w:divBdr>
    </w:div>
    <w:div w:id="1708725663">
      <w:bodyDiv w:val="1"/>
      <w:marLeft w:val="0"/>
      <w:marRight w:val="0"/>
      <w:marTop w:val="0"/>
      <w:marBottom w:val="0"/>
      <w:divBdr>
        <w:top w:val="none" w:sz="0" w:space="0" w:color="auto"/>
        <w:left w:val="none" w:sz="0" w:space="0" w:color="auto"/>
        <w:bottom w:val="none" w:sz="0" w:space="0" w:color="auto"/>
        <w:right w:val="none" w:sz="0" w:space="0" w:color="auto"/>
      </w:divBdr>
    </w:div>
    <w:div w:id="1956011759">
      <w:bodyDiv w:val="1"/>
      <w:marLeft w:val="0"/>
      <w:marRight w:val="0"/>
      <w:marTop w:val="0"/>
      <w:marBottom w:val="0"/>
      <w:divBdr>
        <w:top w:val="none" w:sz="0" w:space="0" w:color="auto"/>
        <w:left w:val="none" w:sz="0" w:space="0" w:color="auto"/>
        <w:bottom w:val="none" w:sz="0" w:space="0" w:color="auto"/>
        <w:right w:val="none" w:sz="0" w:space="0" w:color="auto"/>
      </w:divBdr>
    </w:div>
    <w:div w:id="1959025648">
      <w:bodyDiv w:val="1"/>
      <w:marLeft w:val="0"/>
      <w:marRight w:val="0"/>
      <w:marTop w:val="0"/>
      <w:marBottom w:val="0"/>
      <w:divBdr>
        <w:top w:val="none" w:sz="0" w:space="0" w:color="auto"/>
        <w:left w:val="none" w:sz="0" w:space="0" w:color="auto"/>
        <w:bottom w:val="none" w:sz="0" w:space="0" w:color="auto"/>
        <w:right w:val="none" w:sz="0" w:space="0" w:color="auto"/>
      </w:divBdr>
    </w:div>
    <w:div w:id="1988319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guadalupe.monroy@imss.gob.mx" TargetMode="External"/><Relationship Id="rId26" Type="http://schemas.openxmlformats.org/officeDocument/2006/relationships/hyperlink" Target="https://upcp-compranet.buengobierno.gob.mx" TargetMode="External"/><Relationship Id="rId39" Type="http://schemas.openxmlformats.org/officeDocument/2006/relationships/hyperlink" Target="http://www.imss.gob.mx" TargetMode="External"/><Relationship Id="rId21" Type="http://schemas.openxmlformats.org/officeDocument/2006/relationships/hyperlink" Target="https://upcp-compranet.buengobierno.gob.mx" TargetMode="External"/><Relationship Id="rId34" Type="http://schemas.openxmlformats.org/officeDocument/2006/relationships/hyperlink" Target="https://upcp-compranet.buengobierno.gob.mx" TargetMode="External"/><Relationship Id="rId42" Type="http://schemas.openxmlformats.org/officeDocument/2006/relationships/hyperlink" Target="http://www.radiologyinfo.org/sp/glossary/glossary1.cfm?gid=297" TargetMode="External"/><Relationship Id="rId47" Type="http://schemas.openxmlformats.org/officeDocument/2006/relationships/hyperlink" Target="http://www.radiologyinfo.org/sp/glossary/glossary1.cfm?gid=65" TargetMode="External"/><Relationship Id="rId50" Type="http://schemas.openxmlformats.org/officeDocument/2006/relationships/hyperlink" Target="http://www.radiologyinfo.org/sp/glossary/glossary1.cfm?gid=22" TargetMode="External"/><Relationship Id="rId55" Type="http://schemas.openxmlformats.org/officeDocument/2006/relationships/hyperlink" Target="http://www.salud.gob.mx/unidades/cdi/nom/233ssa103.html" TargetMode="External"/><Relationship Id="rId63" Type="http://schemas.openxmlformats.org/officeDocument/2006/relationships/hyperlink" Target="http://www.salud.gob.mx/unidades/cdi/nom/233ssa103.html"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9" Type="http://schemas.openxmlformats.org/officeDocument/2006/relationships/hyperlink" Target="https://upcp-compranet.buengobierno.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upcp-compranet.buengobierno.gob.mx" TargetMode="External"/><Relationship Id="rId32" Type="http://schemas.openxmlformats.org/officeDocument/2006/relationships/hyperlink" Target="https://upcp-compranet.buengobierno.gob.mx" TargetMode="External"/><Relationship Id="rId37" Type="http://schemas.openxmlformats.org/officeDocument/2006/relationships/hyperlink" Target="https://upcp-compranet.buengobierno.gob.mx" TargetMode="External"/><Relationship Id="rId40" Type="http://schemas.openxmlformats.org/officeDocument/2006/relationships/hyperlink" Target="https://comprasmx.buengobierno.gob.mx/panel/" TargetMode="External"/><Relationship Id="rId45" Type="http://schemas.openxmlformats.org/officeDocument/2006/relationships/hyperlink" Target="http://www.radiologyinfo.org/sp/glossary/glossary1.cfm?gid=126" TargetMode="External"/><Relationship Id="rId53" Type="http://schemas.openxmlformats.org/officeDocument/2006/relationships/hyperlink" Target="http://www.salud.gob.mx/unidades/cdi/nom/197ssa10.html" TargetMode="External"/><Relationship Id="rId58" Type="http://schemas.openxmlformats.org/officeDocument/2006/relationships/image" Target="media/image3.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pcp-compranet.buengobierno.gob.mx" TargetMode="External"/><Relationship Id="rId23" Type="http://schemas.openxmlformats.org/officeDocument/2006/relationships/hyperlink" Target="https://upcp-compranet.buengobierno.gob.mx" TargetMode="External"/><Relationship Id="rId28" Type="http://schemas.openxmlformats.org/officeDocument/2006/relationships/hyperlink" Target="https://upcp-compranet.buengobierno.gob.mx" TargetMode="External"/><Relationship Id="rId36" Type="http://schemas.openxmlformats.org/officeDocument/2006/relationships/hyperlink" Target="https://upcp-compranet.buengobierno.gob.mx" TargetMode="External"/><Relationship Id="rId49" Type="http://schemas.openxmlformats.org/officeDocument/2006/relationships/hyperlink" Target="http://www.radiologyinfo.org/sp/glossary/glossary1.cfm?gid=12" TargetMode="External"/><Relationship Id="rId57" Type="http://schemas.openxmlformats.org/officeDocument/2006/relationships/hyperlink" Target="http://www.comprasdegobierno.gob.mx/calculadora" TargetMode="External"/><Relationship Id="rId61" Type="http://schemas.openxmlformats.org/officeDocument/2006/relationships/hyperlink" Target="http://www.salud.gob.mx/unidades/cdi/nom/197ssa10.html" TargetMode="External"/><Relationship Id="rId10" Type="http://schemas.openxmlformats.org/officeDocument/2006/relationships/footnotes" Target="footnotes.xml"/><Relationship Id="rId19" Type="http://schemas.openxmlformats.org/officeDocument/2006/relationships/hyperlink" Target="mailto:jonathan.sanchezm@imss.gob.mx" TargetMode="External"/><Relationship Id="rId31" Type="http://schemas.openxmlformats.org/officeDocument/2006/relationships/hyperlink" Target="https://upcp-compranet.buengobierno.gob.mx" TargetMode="External"/><Relationship Id="rId44" Type="http://schemas.openxmlformats.org/officeDocument/2006/relationships/hyperlink" Target="http://www.radiologyinfo.org/sp/glossary/glossary1.cfm?gid=299" TargetMode="External"/><Relationship Id="rId52" Type="http://schemas.openxmlformats.org/officeDocument/2006/relationships/hyperlink" Target="http://www.salud.gob.mx/unidades/cdi/nom/002ssa23.html" TargetMode="External"/><Relationship Id="rId60" Type="http://schemas.openxmlformats.org/officeDocument/2006/relationships/hyperlink" Target="http://www.salud.gob.mx/unidades/cdi/nom/002ssa23.html"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buengobierno.gob.mx" TargetMode="External"/><Relationship Id="rId22" Type="http://schemas.openxmlformats.org/officeDocument/2006/relationships/hyperlink" Target="https://upcp-compranet.buengobierno.gob.mx" TargetMode="External"/><Relationship Id="rId27" Type="http://schemas.openxmlformats.org/officeDocument/2006/relationships/hyperlink" Target="https://upcp-compranet.buengobierno.gob.mx" TargetMode="External"/><Relationship Id="rId30" Type="http://schemas.openxmlformats.org/officeDocument/2006/relationships/hyperlink" Target="https://upcp-compranet.buengobierno.gob.mx" TargetMode="External"/><Relationship Id="rId35" Type="http://schemas.openxmlformats.org/officeDocument/2006/relationships/hyperlink" Target="https://upcp-compranet.buengobierno.gob.mx" TargetMode="External"/><Relationship Id="rId43" Type="http://schemas.openxmlformats.org/officeDocument/2006/relationships/hyperlink" Target="http://www.radiologyinfo.org/sp/glossary/glossary1.cfm?gid=298" TargetMode="External"/><Relationship Id="rId48" Type="http://schemas.openxmlformats.org/officeDocument/2006/relationships/hyperlink" Target="http://www.radiologyinfo.org/sp/glossary/glossary1.cfm?gid=3" TargetMode="External"/><Relationship Id="rId56" Type="http://schemas.openxmlformats.org/officeDocument/2006/relationships/image" Target="media/image2.png"/><Relationship Id="rId64"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www.radiologyinfo.org/sp/glossary/glossary1.cfm?gid=327"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kevin.cazares@imss.gob.mx" TargetMode="External"/><Relationship Id="rId25" Type="http://schemas.openxmlformats.org/officeDocument/2006/relationships/hyperlink" Target="https://upcp-compranet.buengobierno.gob.mx" TargetMode="External"/><Relationship Id="rId33" Type="http://schemas.openxmlformats.org/officeDocument/2006/relationships/hyperlink" Target="https://upcp-compranet.buengobierno.gob.mx" TargetMode="External"/><Relationship Id="rId38" Type="http://schemas.openxmlformats.org/officeDocument/2006/relationships/hyperlink" Target="https://upcp-compranet.buengobierno.gob.mx" TargetMode="External"/><Relationship Id="rId46" Type="http://schemas.openxmlformats.org/officeDocument/2006/relationships/hyperlink" Target="http://www.radiologyinfo.org/sp/glossary/glossary1.cfm?gid=592" TargetMode="External"/><Relationship Id="rId59" Type="http://schemas.openxmlformats.org/officeDocument/2006/relationships/hyperlink" Target="http://www.ifai.org.mx" TargetMode="External"/><Relationship Id="rId67" Type="http://schemas.openxmlformats.org/officeDocument/2006/relationships/theme" Target="theme/theme1.xml"/><Relationship Id="rId20" Type="http://schemas.openxmlformats.org/officeDocument/2006/relationships/hyperlink" Target="mailto:silvia.jaramilloc@imss.gob.mx" TargetMode="External"/><Relationship Id="rId41" Type="http://schemas.openxmlformats.org/officeDocument/2006/relationships/hyperlink" Target="http://www.radiologyinfo.org/sp/glossary/glossary1.cfm?gid=216" TargetMode="External"/><Relationship Id="rId54" Type="http://schemas.openxmlformats.org/officeDocument/2006/relationships/hyperlink" Target="http://www.salud.gob.mx/unidades/cdi/nom/233ssa103.html" TargetMode="External"/><Relationship Id="rId62" Type="http://schemas.openxmlformats.org/officeDocument/2006/relationships/hyperlink" Target="http://www.salud.gob.mx/unidades/cdi/nom/233ssa103.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142B2-E739-4DB6-A210-B437D6EB7D71}">
  <ds:schemaRefs>
    <ds:schemaRef ds:uri="http://schemas.microsoft.com/sharepoint/v3/contenttype/forms"/>
  </ds:schemaRefs>
</ds:datastoreItem>
</file>

<file path=customXml/itemProps2.xml><?xml version="1.0" encoding="utf-8"?>
<ds:datastoreItem xmlns:ds="http://schemas.openxmlformats.org/officeDocument/2006/customXml" ds:itemID="{CA15B9D0-481A-4CA2-9E53-C5DB90A5DD0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0816093-7442-4962-BCA2-83C1F7A942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55AF7D5-0B92-44A8-8D0C-30838D60C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TotalTime>
  <Pages>93</Pages>
  <Words>33646</Words>
  <Characters>185059</Characters>
  <Application>Microsoft Office Word</Application>
  <DocSecurity>0</DocSecurity>
  <Lines>1542</Lines>
  <Paragraphs>436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Andrés Silva Páez</dc:creator>
  <cp:lastModifiedBy>Silvia Jaramillo Centeno</cp:lastModifiedBy>
  <cp:revision>249</cp:revision>
  <cp:lastPrinted>2025-08-04T18:55:00Z</cp:lastPrinted>
  <dcterms:created xsi:type="dcterms:W3CDTF">2025-01-03T18:04:00Z</dcterms:created>
  <dcterms:modified xsi:type="dcterms:W3CDTF">2025-08-04T23:09:00Z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