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0ED" w:rsidRPr="00133BFB" w:rsidRDefault="008720ED" w:rsidP="008720ED">
      <w:pPr>
        <w:tabs>
          <w:tab w:val="center" w:pos="5411"/>
          <w:tab w:val="left" w:pos="6732"/>
        </w:tabs>
        <w:spacing w:before="120" w:after="120"/>
        <w:jc w:val="center"/>
        <w:rPr>
          <w:rFonts w:ascii="Montserrat" w:hAnsi="Montserrat" w:cs="Tahoma"/>
          <w:b/>
          <w:bCs/>
        </w:rPr>
      </w:pPr>
    </w:p>
    <w:p w:rsidR="008720ED" w:rsidRPr="00133BFB" w:rsidRDefault="008720ED" w:rsidP="008720ED">
      <w:pPr>
        <w:tabs>
          <w:tab w:val="center" w:pos="5411"/>
          <w:tab w:val="left" w:pos="6732"/>
        </w:tabs>
        <w:spacing w:before="120" w:after="120"/>
        <w:jc w:val="center"/>
        <w:rPr>
          <w:rFonts w:ascii="Montserrat" w:hAnsi="Montserrat" w:cs="Tahoma"/>
          <w:b/>
          <w:bCs/>
        </w:rPr>
      </w:pPr>
      <w:r w:rsidRPr="00133BFB">
        <w:rPr>
          <w:rFonts w:ascii="Montserrat" w:hAnsi="Montserrat" w:cs="Tahoma"/>
          <w:b/>
          <w:bCs/>
        </w:rPr>
        <w:t>INSTITUTO MEXICANO DEL SEGURO SOCIAL</w:t>
      </w:r>
    </w:p>
    <w:p w:rsidR="008720ED" w:rsidRPr="00133BFB" w:rsidRDefault="008720ED" w:rsidP="008720ED">
      <w:pPr>
        <w:spacing w:before="120" w:after="120"/>
        <w:jc w:val="center"/>
        <w:rPr>
          <w:rFonts w:ascii="Montserrat" w:hAnsi="Montserrat" w:cs="Tahoma"/>
          <w:b/>
          <w:bCs/>
        </w:rPr>
      </w:pPr>
      <w:r w:rsidRPr="00133BFB">
        <w:rPr>
          <w:rFonts w:ascii="Montserrat" w:hAnsi="Montserrat" w:cs="Tahoma"/>
          <w:b/>
          <w:bCs/>
        </w:rPr>
        <w:t>ÓRGANO DE OPERACIÓN ADMINISTRATIVA DESCONCENTRADA ESTATAL JALISCO</w:t>
      </w:r>
    </w:p>
    <w:p w:rsidR="008720ED" w:rsidRPr="00133BFB" w:rsidRDefault="008720ED" w:rsidP="008720ED">
      <w:pPr>
        <w:spacing w:before="120" w:after="120"/>
        <w:jc w:val="center"/>
        <w:rPr>
          <w:rFonts w:ascii="Montserrat" w:hAnsi="Montserrat" w:cs="Tahoma"/>
          <w:b/>
          <w:bCs/>
        </w:rPr>
      </w:pPr>
      <w:r w:rsidRPr="00133BFB">
        <w:rPr>
          <w:rFonts w:ascii="Montserrat" w:hAnsi="Montserrat" w:cs="Tahoma"/>
          <w:b/>
          <w:bCs/>
        </w:rPr>
        <w:t>COORDINACIÓN DE ABASTECIMIENTO Y EQUIPAMIENTO</w:t>
      </w:r>
    </w:p>
    <w:p w:rsidR="008720ED" w:rsidRPr="00133BFB" w:rsidRDefault="008720ED" w:rsidP="008720ED">
      <w:pPr>
        <w:jc w:val="center"/>
        <w:rPr>
          <w:rFonts w:ascii="Montserrat" w:hAnsi="Montserrat" w:cs="Tahoma"/>
          <w:b/>
        </w:rPr>
      </w:pPr>
    </w:p>
    <w:p w:rsidR="008720ED" w:rsidRPr="00133BFB" w:rsidRDefault="008720ED" w:rsidP="008720ED">
      <w:pPr>
        <w:jc w:val="center"/>
        <w:rPr>
          <w:rFonts w:ascii="Montserrat" w:hAnsi="Montserrat" w:cs="Tahoma"/>
          <w:b/>
          <w:sz w:val="28"/>
          <w:szCs w:val="28"/>
        </w:rPr>
      </w:pPr>
    </w:p>
    <w:p w:rsidR="008720ED" w:rsidRPr="00133BFB" w:rsidRDefault="008720ED" w:rsidP="008720ED">
      <w:pPr>
        <w:jc w:val="center"/>
        <w:rPr>
          <w:rFonts w:ascii="Montserrat" w:hAnsi="Montserrat" w:cs="Tahoma"/>
          <w:b/>
          <w:sz w:val="28"/>
          <w:szCs w:val="28"/>
        </w:rPr>
      </w:pPr>
    </w:p>
    <w:p w:rsidR="008720ED" w:rsidRPr="00133BFB" w:rsidRDefault="008720ED" w:rsidP="008720ED">
      <w:pPr>
        <w:jc w:val="center"/>
        <w:rPr>
          <w:rFonts w:ascii="Montserrat" w:hAnsi="Montserrat" w:cs="Tahoma"/>
          <w:b/>
          <w:sz w:val="28"/>
          <w:szCs w:val="28"/>
        </w:rPr>
      </w:pPr>
    </w:p>
    <w:p w:rsidR="008720ED" w:rsidRPr="00133BFB" w:rsidRDefault="008720ED" w:rsidP="008720ED">
      <w:pPr>
        <w:jc w:val="center"/>
        <w:rPr>
          <w:rFonts w:ascii="Montserrat" w:hAnsi="Montserrat" w:cs="Tahoma"/>
          <w:b/>
          <w:sz w:val="28"/>
          <w:szCs w:val="28"/>
        </w:rPr>
      </w:pPr>
    </w:p>
    <w:p w:rsidR="008720ED" w:rsidRPr="00133BFB" w:rsidRDefault="008720ED" w:rsidP="008720ED">
      <w:pPr>
        <w:jc w:val="center"/>
        <w:rPr>
          <w:rFonts w:ascii="Montserrat" w:hAnsi="Montserrat" w:cs="Tahoma"/>
          <w:b/>
          <w:sz w:val="36"/>
          <w:szCs w:val="36"/>
        </w:rPr>
      </w:pPr>
      <w:r w:rsidRPr="00133BFB">
        <w:rPr>
          <w:rFonts w:ascii="Montserrat" w:hAnsi="Montserrat" w:cs="Tahoma"/>
          <w:b/>
          <w:sz w:val="36"/>
          <w:szCs w:val="36"/>
        </w:rPr>
        <w:t>Licitación Pública Nacional</w:t>
      </w:r>
    </w:p>
    <w:p w:rsidR="008720ED" w:rsidRPr="00133BFB" w:rsidRDefault="008720ED" w:rsidP="008720ED">
      <w:pPr>
        <w:jc w:val="center"/>
        <w:rPr>
          <w:rFonts w:ascii="Montserrat" w:hAnsi="Montserrat" w:cs="Tahoma"/>
          <w:b/>
          <w:sz w:val="28"/>
          <w:szCs w:val="28"/>
        </w:rPr>
      </w:pPr>
      <w:r w:rsidRPr="00133BFB">
        <w:rPr>
          <w:rFonts w:ascii="Montserrat" w:hAnsi="Montserrat" w:cs="Tahoma"/>
          <w:b/>
          <w:sz w:val="28"/>
          <w:szCs w:val="28"/>
        </w:rPr>
        <w:t xml:space="preserve">No. </w:t>
      </w:r>
      <w:r w:rsidR="002779AA" w:rsidRPr="002779AA">
        <w:rPr>
          <w:rFonts w:ascii="Montserrat" w:hAnsi="Montserrat" w:cs="Tahoma"/>
          <w:b/>
          <w:sz w:val="28"/>
          <w:szCs w:val="28"/>
          <w:lang w:val="es-MX"/>
        </w:rPr>
        <w:t>LA-50-GYR-050GYR002-N-5-2023</w:t>
      </w:r>
    </w:p>
    <w:p w:rsidR="00DC0D44" w:rsidRPr="00133BFB" w:rsidRDefault="00DC0D44" w:rsidP="006838A4">
      <w:pPr>
        <w:jc w:val="center"/>
        <w:rPr>
          <w:rFonts w:ascii="Montserrat" w:hAnsi="Montserrat" w:cs="Arial"/>
          <w:b/>
          <w:sz w:val="18"/>
          <w:szCs w:val="18"/>
        </w:rPr>
      </w:pPr>
    </w:p>
    <w:p w:rsidR="00DC0D44" w:rsidRPr="00133BFB" w:rsidRDefault="00DC0D44" w:rsidP="006838A4">
      <w:pPr>
        <w:jc w:val="center"/>
        <w:rPr>
          <w:rFonts w:ascii="Montserrat" w:hAnsi="Montserrat" w:cs="Arial"/>
          <w:b/>
          <w:sz w:val="18"/>
          <w:szCs w:val="18"/>
        </w:rPr>
      </w:pPr>
    </w:p>
    <w:p w:rsidR="00DC0D44" w:rsidRPr="00133BFB" w:rsidRDefault="00DC0D44" w:rsidP="006838A4">
      <w:pPr>
        <w:jc w:val="center"/>
        <w:rPr>
          <w:rFonts w:ascii="Montserrat" w:hAnsi="Montserrat" w:cs="Arial"/>
          <w:b/>
          <w:sz w:val="18"/>
          <w:szCs w:val="18"/>
        </w:rPr>
      </w:pPr>
    </w:p>
    <w:p w:rsidR="00DC0D44" w:rsidRPr="00133BFB" w:rsidRDefault="00410F39" w:rsidP="006838A4">
      <w:pPr>
        <w:jc w:val="center"/>
        <w:rPr>
          <w:rFonts w:ascii="Montserrat" w:hAnsi="Montserrat" w:cs="Arial"/>
          <w:sz w:val="18"/>
          <w:szCs w:val="18"/>
        </w:rPr>
      </w:pPr>
      <w:r w:rsidRPr="00133BFB">
        <w:rPr>
          <w:rFonts w:ascii="Montserrat" w:hAnsi="Montserrat" w:cs="Arial"/>
          <w:b/>
          <w:sz w:val="18"/>
          <w:szCs w:val="18"/>
        </w:rPr>
        <w:t xml:space="preserve">SERVICIO DE SUMINISTRO DE GAS </w:t>
      </w:r>
      <w:proofErr w:type="spellStart"/>
      <w:r w:rsidRPr="00133BFB">
        <w:rPr>
          <w:rFonts w:ascii="Montserrat" w:hAnsi="Montserrat" w:cs="Arial"/>
          <w:b/>
          <w:sz w:val="18"/>
          <w:szCs w:val="18"/>
        </w:rPr>
        <w:t>L.P</w:t>
      </w:r>
      <w:proofErr w:type="spellEnd"/>
      <w:r w:rsidRPr="00133BFB">
        <w:rPr>
          <w:rFonts w:ascii="Montserrat" w:hAnsi="Montserrat" w:cs="Arial"/>
          <w:b/>
          <w:sz w:val="18"/>
          <w:szCs w:val="18"/>
        </w:rPr>
        <w:t>., EN CILINDROS Y ESTACIONARIO PARA UNIDADES MÉDICAS Y NO MÉDICAS DEL INSTITUTO MEXICANO DEL SEGURO SOCIAL PARA EL EJERCICIO 2023</w:t>
      </w:r>
    </w:p>
    <w:p w:rsidR="00DC0D44" w:rsidRPr="00133BFB" w:rsidRDefault="00DC0D44" w:rsidP="006838A4">
      <w:pPr>
        <w:jc w:val="center"/>
        <w:rPr>
          <w:rFonts w:ascii="Montserrat" w:hAnsi="Montserrat" w:cs="Arial"/>
          <w:b/>
          <w:bCs/>
          <w:sz w:val="18"/>
          <w:szCs w:val="18"/>
        </w:rPr>
      </w:pPr>
    </w:p>
    <w:p w:rsidR="00DC0D44" w:rsidRPr="00133BFB" w:rsidRDefault="00DC0D44" w:rsidP="006838A4">
      <w:pPr>
        <w:jc w:val="center"/>
        <w:rPr>
          <w:rFonts w:ascii="Montserrat" w:hAnsi="Montserrat" w:cs="Arial"/>
          <w:b/>
          <w:bCs/>
          <w:sz w:val="18"/>
          <w:szCs w:val="18"/>
        </w:rPr>
      </w:pPr>
    </w:p>
    <w:p w:rsidR="00DC0D44" w:rsidRPr="00133BFB" w:rsidRDefault="00DC0D44" w:rsidP="006838A4">
      <w:pPr>
        <w:jc w:val="center"/>
        <w:rPr>
          <w:rFonts w:ascii="Montserrat" w:hAnsi="Montserrat" w:cs="Arial"/>
          <w:b/>
          <w:bCs/>
          <w:sz w:val="18"/>
          <w:szCs w:val="18"/>
        </w:rPr>
      </w:pPr>
    </w:p>
    <w:p w:rsidR="00DC0D44" w:rsidRPr="00133BFB" w:rsidRDefault="00DC0D44" w:rsidP="006838A4">
      <w:pPr>
        <w:jc w:val="center"/>
        <w:rPr>
          <w:rFonts w:ascii="Montserrat" w:hAnsi="Montserrat" w:cs="Arial"/>
          <w:sz w:val="18"/>
          <w:szCs w:val="18"/>
        </w:rPr>
      </w:pPr>
    </w:p>
    <w:p w:rsidR="00DC0D44" w:rsidRPr="00133BFB" w:rsidRDefault="00DC0D44" w:rsidP="006838A4">
      <w:pPr>
        <w:jc w:val="center"/>
        <w:rPr>
          <w:rFonts w:ascii="Montserrat" w:hAnsi="Montserrat" w:cs="Arial"/>
          <w:b/>
          <w:bCs/>
          <w:sz w:val="18"/>
          <w:szCs w:val="18"/>
        </w:rPr>
      </w:pPr>
      <w:r w:rsidRPr="00133BFB">
        <w:rPr>
          <w:rFonts w:ascii="Montserrat" w:hAnsi="Montserrat" w:cs="Arial"/>
          <w:b/>
          <w:bCs/>
          <w:sz w:val="18"/>
          <w:szCs w:val="18"/>
        </w:rPr>
        <w:t>(ELECTRÓNICA)</w:t>
      </w:r>
    </w:p>
    <w:p w:rsidR="00DC0D44" w:rsidRPr="00133BFB" w:rsidRDefault="00DC0D44" w:rsidP="006838A4">
      <w:pPr>
        <w:jc w:val="center"/>
        <w:rPr>
          <w:rFonts w:ascii="Montserrat" w:hAnsi="Montserrat" w:cs="Arial"/>
          <w:b/>
          <w:bCs/>
          <w:sz w:val="18"/>
          <w:szCs w:val="18"/>
        </w:rPr>
      </w:pPr>
    </w:p>
    <w:p w:rsidR="00DC0D44" w:rsidRPr="00133BFB" w:rsidRDefault="00DC0D44" w:rsidP="006838A4">
      <w:pPr>
        <w:tabs>
          <w:tab w:val="left" w:pos="850"/>
          <w:tab w:val="left" w:pos="1417"/>
        </w:tabs>
        <w:jc w:val="center"/>
        <w:rPr>
          <w:rFonts w:ascii="Montserrat" w:hAnsi="Montserrat" w:cs="Arial"/>
          <w:b/>
          <w:sz w:val="18"/>
          <w:szCs w:val="18"/>
          <w:u w:val="single"/>
        </w:rPr>
      </w:pPr>
    </w:p>
    <w:p w:rsidR="00DC0D44" w:rsidRPr="00133BFB" w:rsidRDefault="00DC0D44" w:rsidP="006838A4">
      <w:pPr>
        <w:tabs>
          <w:tab w:val="left" w:pos="850"/>
          <w:tab w:val="left" w:pos="1417"/>
        </w:tabs>
        <w:jc w:val="center"/>
        <w:rPr>
          <w:rFonts w:ascii="Montserrat" w:hAnsi="Montserrat" w:cs="Arial"/>
          <w:b/>
          <w:sz w:val="18"/>
          <w:szCs w:val="18"/>
          <w:u w:val="single"/>
        </w:rPr>
      </w:pPr>
    </w:p>
    <w:p w:rsidR="00DC0D44" w:rsidRPr="00133BFB" w:rsidRDefault="00DC0D44" w:rsidP="006838A4">
      <w:pPr>
        <w:tabs>
          <w:tab w:val="left" w:pos="5460"/>
        </w:tabs>
        <w:jc w:val="center"/>
        <w:rPr>
          <w:rFonts w:ascii="Montserrat" w:hAnsi="Montserrat" w:cs="Arial"/>
          <w:b/>
          <w:sz w:val="18"/>
          <w:szCs w:val="18"/>
          <w:u w:val="single"/>
        </w:rPr>
      </w:pPr>
      <w:r w:rsidRPr="00133BFB">
        <w:rPr>
          <w:rFonts w:ascii="Montserrat" w:hAnsi="Montserrat" w:cs="Arial"/>
          <w:b/>
          <w:sz w:val="18"/>
          <w:szCs w:val="18"/>
          <w:u w:val="single"/>
        </w:rPr>
        <w:t xml:space="preserve">EL ENVÍO DE PROPOSICIONES, SE REALIZARÁ EXCLUSIVAMENTE POR MEDIOS ELECTRÓNICOS, A TRAVÉS DEL PORTAL DE </w:t>
      </w:r>
      <w:proofErr w:type="spellStart"/>
      <w:r w:rsidR="00A23A69" w:rsidRPr="00133BFB">
        <w:rPr>
          <w:rFonts w:ascii="Montserrat" w:hAnsi="Montserrat" w:cs="Arial"/>
          <w:b/>
          <w:sz w:val="18"/>
          <w:szCs w:val="18"/>
          <w:u w:val="single"/>
        </w:rPr>
        <w:t>COMPRANET</w:t>
      </w:r>
      <w:proofErr w:type="spellEnd"/>
      <w:r w:rsidRPr="00133BFB">
        <w:rPr>
          <w:rFonts w:ascii="Montserrat" w:hAnsi="Montserrat" w:cs="Arial"/>
          <w:b/>
          <w:sz w:val="18"/>
          <w:szCs w:val="18"/>
          <w:u w:val="single"/>
        </w:rPr>
        <w:t xml:space="preserve"> </w:t>
      </w:r>
      <w:r w:rsidR="00C56D3E">
        <w:rPr>
          <w:rFonts w:ascii="Montserrat" w:hAnsi="Montserrat" w:cs="Arial"/>
          <w:b/>
          <w:sz w:val="18"/>
          <w:szCs w:val="18"/>
          <w:u w:val="single"/>
        </w:rPr>
        <w:t>2023</w:t>
      </w:r>
      <w:r w:rsidRPr="00133BFB">
        <w:rPr>
          <w:rFonts w:ascii="Montserrat" w:hAnsi="Montserrat" w:cs="Arial"/>
          <w:b/>
          <w:sz w:val="18"/>
          <w:szCs w:val="18"/>
          <w:u w:val="single"/>
        </w:rPr>
        <w:t xml:space="preserve">, LOS INTERESADOS EN PARTICIPAR EN EL PROCEDIMIENTO, DEBERÁN CONTAR CON REGISTRO DE IDENTIFICACIÓN ELECTRÓNICA ANTE </w:t>
      </w:r>
      <w:proofErr w:type="spellStart"/>
      <w:r w:rsidR="00A23A69" w:rsidRPr="00133BFB">
        <w:rPr>
          <w:rFonts w:ascii="Montserrat" w:hAnsi="Montserrat" w:cs="Arial"/>
          <w:b/>
          <w:sz w:val="18"/>
          <w:szCs w:val="18"/>
          <w:u w:val="single"/>
        </w:rPr>
        <w:t>COMPRANET</w:t>
      </w:r>
      <w:proofErr w:type="spellEnd"/>
      <w:r w:rsidRPr="00133BFB">
        <w:rPr>
          <w:rFonts w:ascii="Montserrat" w:hAnsi="Montserrat" w:cs="Arial"/>
          <w:b/>
          <w:sz w:val="18"/>
          <w:szCs w:val="18"/>
          <w:u w:val="single"/>
        </w:rPr>
        <w:t>.</w:t>
      </w:r>
    </w:p>
    <w:p w:rsidR="00DC0D44" w:rsidRPr="00133BFB" w:rsidRDefault="00DC0D44" w:rsidP="006838A4">
      <w:pPr>
        <w:tabs>
          <w:tab w:val="left" w:pos="5460"/>
        </w:tabs>
        <w:jc w:val="center"/>
        <w:rPr>
          <w:rFonts w:ascii="Montserrat" w:hAnsi="Montserrat" w:cs="Arial"/>
          <w:b/>
          <w:sz w:val="18"/>
          <w:szCs w:val="18"/>
          <w:u w:val="single"/>
        </w:rPr>
      </w:pPr>
      <w:r w:rsidRPr="00133BFB">
        <w:rPr>
          <w:rFonts w:ascii="Montserrat" w:hAnsi="Montserrat" w:cs="Arial"/>
          <w:b/>
          <w:sz w:val="18"/>
          <w:szCs w:val="18"/>
          <w:u w:val="single"/>
        </w:rPr>
        <w:br w:type="page"/>
      </w:r>
      <w:bookmarkStart w:id="0" w:name="_Toc366840168"/>
    </w:p>
    <w:p w:rsidR="00DC0D44" w:rsidRPr="00133BFB" w:rsidRDefault="00DC0D44" w:rsidP="006838A4">
      <w:pPr>
        <w:tabs>
          <w:tab w:val="left" w:pos="5460"/>
        </w:tabs>
        <w:jc w:val="center"/>
        <w:rPr>
          <w:rFonts w:ascii="Montserrat" w:hAnsi="Montserrat" w:cs="Arial"/>
          <w:b/>
          <w:sz w:val="18"/>
          <w:szCs w:val="18"/>
          <w:u w:val="single"/>
        </w:rPr>
      </w:pPr>
    </w:p>
    <w:p w:rsidR="00DC0D44" w:rsidRPr="00133BFB" w:rsidRDefault="00DC0D44" w:rsidP="006838A4">
      <w:pPr>
        <w:tabs>
          <w:tab w:val="left" w:pos="5460"/>
        </w:tabs>
        <w:jc w:val="center"/>
        <w:rPr>
          <w:rFonts w:ascii="Montserrat" w:hAnsi="Montserrat" w:cs="Arial"/>
          <w:b/>
          <w:sz w:val="18"/>
          <w:szCs w:val="18"/>
          <w:u w:val="single"/>
        </w:rPr>
      </w:pPr>
    </w:p>
    <w:p w:rsidR="00DC0D44" w:rsidRPr="00133BFB" w:rsidRDefault="00DC0D44" w:rsidP="006838A4">
      <w:pPr>
        <w:tabs>
          <w:tab w:val="left" w:pos="5460"/>
        </w:tabs>
        <w:jc w:val="center"/>
        <w:rPr>
          <w:rFonts w:ascii="Montserrat" w:hAnsi="Montserrat" w:cs="Arial"/>
          <w:b/>
          <w:bCs/>
          <w:kern w:val="1"/>
          <w:sz w:val="18"/>
          <w:szCs w:val="18"/>
        </w:rPr>
      </w:pPr>
      <w:r w:rsidRPr="00133BFB">
        <w:rPr>
          <w:rFonts w:ascii="Montserrat" w:hAnsi="Montserrat" w:cs="Arial"/>
          <w:b/>
          <w:bCs/>
          <w:kern w:val="1"/>
          <w:sz w:val="18"/>
          <w:szCs w:val="18"/>
        </w:rPr>
        <w:t xml:space="preserve">P R E S E N T A C I </w:t>
      </w:r>
      <w:proofErr w:type="spellStart"/>
      <w:r w:rsidRPr="00133BFB">
        <w:rPr>
          <w:rFonts w:ascii="Montserrat" w:hAnsi="Montserrat" w:cs="Arial"/>
          <w:b/>
          <w:bCs/>
          <w:kern w:val="1"/>
          <w:sz w:val="18"/>
          <w:szCs w:val="18"/>
        </w:rPr>
        <w:t>Ó</w:t>
      </w:r>
      <w:proofErr w:type="spellEnd"/>
      <w:r w:rsidRPr="00133BFB">
        <w:rPr>
          <w:rFonts w:ascii="Montserrat" w:hAnsi="Montserrat" w:cs="Arial"/>
          <w:b/>
          <w:bCs/>
          <w:kern w:val="1"/>
          <w:sz w:val="18"/>
          <w:szCs w:val="18"/>
        </w:rPr>
        <w:t xml:space="preserve"> N:</w:t>
      </w:r>
      <w:bookmarkEnd w:id="0"/>
    </w:p>
    <w:p w:rsidR="004E4015" w:rsidRPr="00133BFB" w:rsidRDefault="004E4015" w:rsidP="006838A4">
      <w:pPr>
        <w:jc w:val="both"/>
        <w:rPr>
          <w:rFonts w:ascii="Montserrat" w:hAnsi="Montserrat" w:cs="Arial"/>
          <w:sz w:val="20"/>
        </w:rPr>
      </w:pPr>
    </w:p>
    <w:p w:rsidR="004E4015" w:rsidRPr="00133BFB" w:rsidRDefault="004E4015" w:rsidP="006838A4">
      <w:pPr>
        <w:jc w:val="both"/>
        <w:rPr>
          <w:rFonts w:ascii="Montserrat" w:hAnsi="Montserrat" w:cs="Arial"/>
          <w:sz w:val="20"/>
        </w:rPr>
      </w:pPr>
    </w:p>
    <w:p w:rsidR="001C3F14" w:rsidRPr="00133BFB" w:rsidRDefault="001C3F14" w:rsidP="001C3F14">
      <w:pPr>
        <w:jc w:val="both"/>
        <w:rPr>
          <w:rFonts w:ascii="Montserrat" w:hAnsi="Montserrat" w:cs="Arial"/>
          <w:sz w:val="18"/>
          <w:szCs w:val="18"/>
        </w:rPr>
      </w:pPr>
      <w:r w:rsidRPr="00133BFB">
        <w:rPr>
          <w:rFonts w:ascii="Montserrat" w:hAnsi="Montserrat" w:cs="Arial"/>
          <w:sz w:val="18"/>
          <w:szCs w:val="18"/>
        </w:rPr>
        <w:t xml:space="preserve">En observancia al artículo 134, de la Constitución Política de los Estados Unidos Mexicanos, y de conformidad con los artículos 25, 26 fracción I, 26 bis fracción II, 27, 28 fracción I, 29, 30, </w:t>
      </w:r>
      <w:r w:rsidRPr="00133BFB">
        <w:rPr>
          <w:rFonts w:ascii="Montserrat" w:hAnsi="Montserrat" w:cs="Arial"/>
          <w:sz w:val="18"/>
          <w:szCs w:val="18"/>
          <w:highlight w:val="yellow"/>
        </w:rPr>
        <w:t>32</w:t>
      </w:r>
      <w:r w:rsidRPr="00133BFB">
        <w:rPr>
          <w:rFonts w:ascii="Montserrat" w:hAnsi="Montserrat" w:cs="Arial"/>
          <w:sz w:val="18"/>
          <w:szCs w:val="18"/>
        </w:rPr>
        <w:t>, 33, 33 bis, 34, 35, 36, 36 bis, 37, 45, 46, 47  y 48 fracción II de la Ley de Adquisiciones, Arrendamientos y Servicios del Sector Público (</w:t>
      </w:r>
      <w:proofErr w:type="spellStart"/>
      <w:r w:rsidRPr="00133BFB">
        <w:rPr>
          <w:rFonts w:ascii="Montserrat" w:hAnsi="Montserrat" w:cs="Arial"/>
          <w:sz w:val="18"/>
          <w:szCs w:val="18"/>
        </w:rPr>
        <w:t>LAASSP</w:t>
      </w:r>
      <w:proofErr w:type="spellEnd"/>
      <w:r w:rsidRPr="00133BFB">
        <w:rPr>
          <w:rFonts w:ascii="Montserrat" w:hAnsi="Montserrat" w:cs="Arial"/>
          <w:sz w:val="18"/>
          <w:szCs w:val="18"/>
        </w:rPr>
        <w:t>), 42, 46 y 48 de su Reglamento, y en apego a las Políticas, Bases y Lineamientos en materia de Adquisiciones, Arrendamientos y Servicios del Instituto Mexicano del Seguro Social y demás disposiciones aplicables en la materia, se invita a personas físicas y morales, cuyas actividades comerciales o profesionales están relacionas con el servicio objeto del procedimiento de convocatoria para la de contratación de:</w:t>
      </w:r>
    </w:p>
    <w:p w:rsidR="004E4015" w:rsidRPr="00133BFB" w:rsidRDefault="004E4015" w:rsidP="006838A4">
      <w:pPr>
        <w:jc w:val="both"/>
        <w:rPr>
          <w:rFonts w:ascii="Montserrat" w:hAnsi="Montserrat" w:cs="Arial"/>
          <w:sz w:val="20"/>
        </w:rPr>
      </w:pPr>
    </w:p>
    <w:p w:rsidR="004E4015" w:rsidRPr="00133BFB" w:rsidRDefault="004E4015" w:rsidP="006838A4">
      <w:pPr>
        <w:jc w:val="both"/>
        <w:rPr>
          <w:rFonts w:ascii="Montserrat" w:hAnsi="Montserrat" w:cs="Arial"/>
          <w:sz w:val="20"/>
        </w:rPr>
      </w:pPr>
    </w:p>
    <w:p w:rsidR="004E4015" w:rsidRPr="00133BFB" w:rsidRDefault="004E4015" w:rsidP="006838A4">
      <w:pPr>
        <w:jc w:val="both"/>
        <w:rPr>
          <w:rFonts w:ascii="Montserrat" w:hAnsi="Montserrat" w:cs="Arial"/>
          <w:sz w:val="20"/>
        </w:rPr>
      </w:pPr>
    </w:p>
    <w:p w:rsidR="001C3F14" w:rsidRPr="00133BFB" w:rsidRDefault="001C3F14" w:rsidP="001C3F14">
      <w:pPr>
        <w:jc w:val="center"/>
        <w:rPr>
          <w:rFonts w:ascii="Montserrat" w:hAnsi="Montserrat" w:cs="Arial"/>
          <w:b/>
          <w:szCs w:val="32"/>
          <w:highlight w:val="lightGray"/>
        </w:rPr>
      </w:pPr>
      <w:r w:rsidRPr="00133BFB">
        <w:rPr>
          <w:rFonts w:ascii="Montserrat" w:hAnsi="Montserrat" w:cs="Arial"/>
          <w:b/>
          <w:szCs w:val="32"/>
        </w:rPr>
        <w:t xml:space="preserve">SERVICIO DE SUMINISTRO DE GAS </w:t>
      </w:r>
      <w:proofErr w:type="spellStart"/>
      <w:r w:rsidRPr="00133BFB">
        <w:rPr>
          <w:rFonts w:ascii="Montserrat" w:hAnsi="Montserrat" w:cs="Arial"/>
          <w:b/>
          <w:szCs w:val="32"/>
        </w:rPr>
        <w:t>L.P</w:t>
      </w:r>
      <w:proofErr w:type="spellEnd"/>
      <w:r w:rsidRPr="00133BFB">
        <w:rPr>
          <w:rFonts w:ascii="Montserrat" w:hAnsi="Montserrat" w:cs="Arial"/>
          <w:b/>
          <w:szCs w:val="32"/>
        </w:rPr>
        <w:t>., EN CILINDROS Y ESTACIONARIO PARA UNIDADES MÉDICAS Y NO MÉDICAS DEL INSTITUTO MEXICANO DEL SEGURO SOCIAL PARA EL EJERCICIO 2023</w:t>
      </w:r>
    </w:p>
    <w:p w:rsidR="004E4015" w:rsidRPr="00133BFB" w:rsidRDefault="004E4015" w:rsidP="001C3F14">
      <w:pPr>
        <w:jc w:val="center"/>
        <w:rPr>
          <w:rFonts w:ascii="Montserrat" w:hAnsi="Montserrat" w:cs="Arial"/>
          <w:b/>
          <w:szCs w:val="32"/>
        </w:rPr>
      </w:pPr>
    </w:p>
    <w:p w:rsidR="004E4015" w:rsidRPr="00133BFB" w:rsidRDefault="004E4015" w:rsidP="001C3F14">
      <w:pPr>
        <w:jc w:val="center"/>
        <w:rPr>
          <w:rFonts w:ascii="Montserrat" w:hAnsi="Montserrat" w:cs="Arial"/>
          <w:b/>
          <w:szCs w:val="32"/>
        </w:rPr>
      </w:pPr>
    </w:p>
    <w:p w:rsidR="004E4015" w:rsidRPr="00133BFB" w:rsidRDefault="004E4015" w:rsidP="001C3F14">
      <w:pPr>
        <w:jc w:val="center"/>
        <w:rPr>
          <w:rFonts w:ascii="Montserrat" w:hAnsi="Montserrat" w:cs="Arial"/>
          <w:b/>
          <w:szCs w:val="32"/>
        </w:rPr>
      </w:pPr>
    </w:p>
    <w:p w:rsidR="004E4015" w:rsidRPr="00133BFB" w:rsidRDefault="001C3F14" w:rsidP="001C3F14">
      <w:pPr>
        <w:jc w:val="center"/>
        <w:rPr>
          <w:rFonts w:ascii="Montserrat" w:hAnsi="Montserrat" w:cs="Arial"/>
          <w:b/>
          <w:szCs w:val="32"/>
        </w:rPr>
      </w:pPr>
      <w:proofErr w:type="spellStart"/>
      <w:r w:rsidRPr="00133BFB">
        <w:rPr>
          <w:rFonts w:ascii="Montserrat" w:hAnsi="Montserrat" w:cs="Arial"/>
          <w:b/>
          <w:szCs w:val="32"/>
        </w:rPr>
        <w:t>CUCOP</w:t>
      </w:r>
      <w:proofErr w:type="spellEnd"/>
      <w:r w:rsidRPr="00133BFB">
        <w:rPr>
          <w:rFonts w:ascii="Montserrat" w:hAnsi="Montserrat" w:cs="Arial"/>
          <w:b/>
          <w:szCs w:val="32"/>
        </w:rPr>
        <w:t xml:space="preserve"> 31200001</w:t>
      </w:r>
    </w:p>
    <w:p w:rsidR="004E4015" w:rsidRPr="00133BFB" w:rsidRDefault="004E4015" w:rsidP="001C3F14">
      <w:pPr>
        <w:jc w:val="center"/>
        <w:rPr>
          <w:rFonts w:ascii="Montserrat" w:hAnsi="Montserrat" w:cs="Arial"/>
          <w:b/>
          <w:szCs w:val="32"/>
        </w:rPr>
      </w:pPr>
    </w:p>
    <w:p w:rsidR="004E4015" w:rsidRPr="00133BFB" w:rsidRDefault="004E4015" w:rsidP="006838A4">
      <w:pPr>
        <w:jc w:val="both"/>
        <w:rPr>
          <w:rFonts w:ascii="Montserrat" w:hAnsi="Montserrat" w:cs="Arial"/>
          <w:sz w:val="20"/>
        </w:rPr>
      </w:pPr>
    </w:p>
    <w:p w:rsidR="004E4015" w:rsidRPr="00133BFB" w:rsidRDefault="004E4015" w:rsidP="006838A4">
      <w:pPr>
        <w:jc w:val="both"/>
        <w:rPr>
          <w:rFonts w:ascii="Montserrat" w:hAnsi="Montserrat" w:cs="Arial"/>
          <w:sz w:val="20"/>
        </w:rPr>
      </w:pPr>
    </w:p>
    <w:p w:rsidR="00DC0D44" w:rsidRPr="00133BFB" w:rsidRDefault="00DC0D44" w:rsidP="006838A4">
      <w:pPr>
        <w:jc w:val="both"/>
        <w:rPr>
          <w:rFonts w:ascii="Montserrat" w:hAnsi="Montserrat" w:cs="Arial"/>
          <w:b/>
          <w:sz w:val="18"/>
          <w:szCs w:val="18"/>
          <w:lang w:val="es-MX"/>
        </w:rPr>
      </w:pPr>
    </w:p>
    <w:p w:rsidR="00DC0D44" w:rsidRPr="00133BFB" w:rsidRDefault="00DC0D44" w:rsidP="006838A4">
      <w:pPr>
        <w:tabs>
          <w:tab w:val="left" w:pos="850"/>
          <w:tab w:val="left" w:pos="1417"/>
        </w:tabs>
        <w:jc w:val="both"/>
        <w:rPr>
          <w:rFonts w:ascii="Montserrat" w:hAnsi="Montserrat" w:cs="Arial"/>
          <w:b/>
          <w:color w:val="000000"/>
          <w:sz w:val="18"/>
          <w:szCs w:val="18"/>
          <w:lang w:val="es-MX"/>
        </w:rPr>
      </w:pPr>
      <w:r w:rsidRPr="00133BFB">
        <w:rPr>
          <w:rFonts w:ascii="Montserrat" w:hAnsi="Montserrat" w:cs="Arial"/>
          <w:b/>
          <w:sz w:val="18"/>
          <w:szCs w:val="18"/>
          <w:u w:val="single"/>
          <w:lang w:val="es-MX"/>
        </w:rPr>
        <w:br w:type="page"/>
      </w:r>
    </w:p>
    <w:p w:rsidR="001C3F14" w:rsidRPr="00133BFB" w:rsidRDefault="001C3F14" w:rsidP="001C3F14">
      <w:pPr>
        <w:ind w:left="360"/>
        <w:rPr>
          <w:rFonts w:ascii="Montserrat" w:hAnsi="Montserrat" w:cs="Tahoma"/>
          <w:b/>
          <w:bCs/>
          <w:sz w:val="18"/>
          <w:szCs w:val="18"/>
        </w:rPr>
      </w:pPr>
      <w:r w:rsidRPr="00133BFB">
        <w:rPr>
          <w:rFonts w:ascii="Montserrat" w:hAnsi="Montserrat" w:cs="Tahoma"/>
          <w:b/>
          <w:bCs/>
          <w:sz w:val="18"/>
          <w:szCs w:val="18"/>
        </w:rPr>
        <w:lastRenderedPageBreak/>
        <w:t>Glosario de Términos.</w:t>
      </w:r>
    </w:p>
    <w:p w:rsidR="001C3F14" w:rsidRPr="00133BFB" w:rsidRDefault="001C3F14" w:rsidP="001C3F14">
      <w:pPr>
        <w:ind w:left="360"/>
        <w:rPr>
          <w:rFonts w:ascii="Montserrat" w:hAnsi="Montserrat" w:cs="Tahoma"/>
          <w:b/>
          <w:bCs/>
          <w:sz w:val="18"/>
          <w:szCs w:val="18"/>
        </w:rPr>
      </w:pPr>
      <w:r w:rsidRPr="00133BFB">
        <w:rPr>
          <w:rFonts w:ascii="Montserrat" w:hAnsi="Montserrat" w:cs="Tahoma"/>
          <w:b/>
          <w:sz w:val="18"/>
          <w:szCs w:val="18"/>
        </w:rPr>
        <w:t>Para efectos de esta convocatoria, se entenderá por:</w:t>
      </w:r>
    </w:p>
    <w:p w:rsidR="001C3F14" w:rsidRPr="00133BFB" w:rsidRDefault="001C3F14" w:rsidP="001C3F14">
      <w:pPr>
        <w:pStyle w:val="Textoindependiente"/>
        <w:spacing w:after="0"/>
        <w:ind w:left="360"/>
        <w:rPr>
          <w:rFonts w:ascii="Montserrat" w:hAnsi="Montserrat" w:cs="Tahoma"/>
          <w:b/>
          <w:sz w:val="18"/>
          <w:szCs w:val="18"/>
        </w:rPr>
      </w:pPr>
    </w:p>
    <w:p w:rsidR="001C3F14" w:rsidRPr="00133BFB" w:rsidRDefault="001C3F14" w:rsidP="001C3F14">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Montserrat" w:hAnsi="Montserrat" w:cs="Tahoma"/>
          <w:sz w:val="18"/>
          <w:szCs w:val="18"/>
        </w:rPr>
      </w:pPr>
      <w:r w:rsidRPr="00133BFB">
        <w:rPr>
          <w:rFonts w:ascii="Montserrat" w:hAnsi="Montserrat" w:cs="Tahoma"/>
          <w:b/>
          <w:sz w:val="18"/>
          <w:szCs w:val="18"/>
        </w:rPr>
        <w:t>Administrador del Contrato:</w:t>
      </w:r>
      <w:r w:rsidRPr="00133BFB">
        <w:rPr>
          <w:rFonts w:ascii="Montserrat" w:hAnsi="Montserrat" w:cs="Tahoma"/>
          <w:sz w:val="18"/>
          <w:szCs w:val="18"/>
        </w:rPr>
        <w:t xml:space="preserve"> Servidor(es) público(s) en quien recae la responsabilidad de dar seguimiento al cumplimiento de las obligaciones establecidas en el contrato.</w:t>
      </w:r>
    </w:p>
    <w:p w:rsidR="001C3F14" w:rsidRPr="00133BFB" w:rsidRDefault="001C3F14" w:rsidP="001C3F14">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Montserrat" w:hAnsi="Montserrat" w:cs="Tahoma"/>
          <w:sz w:val="18"/>
          <w:szCs w:val="18"/>
        </w:rPr>
      </w:pPr>
    </w:p>
    <w:p w:rsidR="001C3F14" w:rsidRPr="00133BFB" w:rsidRDefault="001C3F14" w:rsidP="001C3F14">
      <w:pPr>
        <w:pStyle w:val="ROMANOS"/>
        <w:tabs>
          <w:tab w:val="left" w:pos="1702"/>
        </w:tabs>
        <w:suppressAutoHyphens w:val="0"/>
        <w:autoSpaceDE/>
        <w:spacing w:after="0" w:line="240" w:lineRule="auto"/>
        <w:ind w:left="360" w:firstLine="0"/>
        <w:rPr>
          <w:rFonts w:ascii="Montserrat" w:hAnsi="Montserrat" w:cs="Tahoma"/>
          <w:szCs w:val="18"/>
        </w:rPr>
      </w:pPr>
      <w:r w:rsidRPr="00133BFB">
        <w:rPr>
          <w:rFonts w:ascii="Montserrat" w:hAnsi="Montserrat" w:cs="Tahoma"/>
          <w:b/>
          <w:szCs w:val="18"/>
        </w:rPr>
        <w:t>Área contratante:</w:t>
      </w:r>
      <w:r w:rsidRPr="00133BFB">
        <w:rPr>
          <w:rFonts w:ascii="Montserrat" w:hAnsi="Montserrat" w:cs="Tahoma"/>
          <w:szCs w:val="18"/>
        </w:rPr>
        <w:t xml:space="preserve"> La facultada en la dependencia o entidad para realizar procedimientos de contratación a efecto de adquirir o arrendar </w:t>
      </w:r>
      <w:r w:rsidRPr="00133BFB">
        <w:rPr>
          <w:rFonts w:ascii="Montserrat" w:hAnsi="Montserrat" w:cs="Tahoma"/>
          <w:szCs w:val="18"/>
          <w:lang w:eastAsia="es-ES"/>
        </w:rPr>
        <w:t>servicios</w:t>
      </w:r>
      <w:r w:rsidRPr="00133BFB">
        <w:rPr>
          <w:rFonts w:ascii="Montserrat" w:hAnsi="Montserrat" w:cs="Tahoma"/>
          <w:szCs w:val="18"/>
        </w:rPr>
        <w:t xml:space="preserve"> o contratar la prestación de servicios que requiera la dependencia o entidad de que se trate; </w:t>
      </w:r>
    </w:p>
    <w:p w:rsidR="001C3F14" w:rsidRPr="00133BFB" w:rsidRDefault="001C3F14" w:rsidP="001C3F14">
      <w:pPr>
        <w:pStyle w:val="ROMANOS"/>
        <w:tabs>
          <w:tab w:val="left" w:pos="1702"/>
        </w:tabs>
        <w:suppressAutoHyphens w:val="0"/>
        <w:autoSpaceDE/>
        <w:spacing w:after="0" w:line="240" w:lineRule="auto"/>
        <w:ind w:firstLine="0"/>
        <w:rPr>
          <w:rFonts w:ascii="Montserrat" w:hAnsi="Montserrat" w:cs="Tahoma"/>
          <w:iCs/>
          <w:szCs w:val="18"/>
        </w:rPr>
      </w:pPr>
    </w:p>
    <w:p w:rsidR="001C3F14" w:rsidRPr="00133BFB" w:rsidRDefault="001C3F14" w:rsidP="001C3F14">
      <w:pPr>
        <w:pStyle w:val="ROMANOS"/>
        <w:tabs>
          <w:tab w:val="left" w:pos="1702"/>
        </w:tabs>
        <w:suppressAutoHyphens w:val="0"/>
        <w:autoSpaceDE/>
        <w:spacing w:after="0" w:line="240" w:lineRule="auto"/>
        <w:ind w:left="360" w:firstLine="0"/>
        <w:rPr>
          <w:rFonts w:ascii="Montserrat" w:hAnsi="Montserrat" w:cs="Tahoma"/>
          <w:szCs w:val="18"/>
        </w:rPr>
      </w:pPr>
      <w:r w:rsidRPr="00133BFB">
        <w:rPr>
          <w:rFonts w:ascii="Montserrat" w:hAnsi="Montserrat" w:cs="Tahoma"/>
          <w:b/>
          <w:szCs w:val="18"/>
        </w:rPr>
        <w:t>Área requirente</w:t>
      </w:r>
      <w:r w:rsidRPr="00133BFB">
        <w:rPr>
          <w:rFonts w:ascii="Montserrat" w:hAnsi="Montserrat" w:cs="Tahoma"/>
          <w:szCs w:val="18"/>
        </w:rPr>
        <w:t>: la que en la dependencia o entidad, solicite o requiera formalmente la adquisición o arrendamiento de prestación de servicios, o bien aquella que los utilizará;</w:t>
      </w:r>
    </w:p>
    <w:p w:rsidR="001C3F14" w:rsidRPr="00133BFB" w:rsidRDefault="001C3F14" w:rsidP="001C3F14">
      <w:pPr>
        <w:pStyle w:val="ROMANOS"/>
        <w:tabs>
          <w:tab w:val="left" w:pos="1702"/>
        </w:tabs>
        <w:suppressAutoHyphens w:val="0"/>
        <w:autoSpaceDE/>
        <w:spacing w:after="0" w:line="240" w:lineRule="auto"/>
        <w:ind w:left="360" w:firstLine="0"/>
        <w:rPr>
          <w:rFonts w:ascii="Montserrat" w:hAnsi="Montserrat" w:cs="Tahoma"/>
          <w:szCs w:val="18"/>
        </w:rPr>
      </w:pPr>
    </w:p>
    <w:p w:rsidR="001C3F14" w:rsidRPr="00133BFB" w:rsidRDefault="001C3F14" w:rsidP="001C3F14">
      <w:pPr>
        <w:pStyle w:val="ROMANOS"/>
        <w:tabs>
          <w:tab w:val="left" w:pos="1702"/>
        </w:tabs>
        <w:suppressAutoHyphens w:val="0"/>
        <w:autoSpaceDE/>
        <w:spacing w:after="0" w:line="240" w:lineRule="auto"/>
        <w:ind w:left="360" w:firstLine="0"/>
        <w:rPr>
          <w:rFonts w:ascii="Montserrat" w:hAnsi="Montserrat" w:cs="Tahoma"/>
          <w:szCs w:val="18"/>
        </w:rPr>
      </w:pPr>
      <w:r w:rsidRPr="00133BFB">
        <w:rPr>
          <w:rFonts w:ascii="Montserrat" w:hAnsi="Montserrat" w:cs="Tahoma"/>
          <w:b/>
          <w:szCs w:val="18"/>
        </w:rPr>
        <w:t>Área técnica</w:t>
      </w:r>
      <w:r w:rsidRPr="00133BFB">
        <w:rPr>
          <w:rFonts w:ascii="Montserrat" w:hAnsi="Montserrat" w:cs="Tahoma"/>
          <w:szCs w:val="18"/>
        </w:rPr>
        <w:t xml:space="preserve">: la que en la dependencia o entidad elabora las especificaciones técnicas que se deberán incluir en el procedimiento de contratación, evalúa la propuesta técnica de las proposiciones y es responsable de responder en la junta de aclaraciones, las preguntas que sobre estos aspectos técnicos realicen los licitantes; el Área técnica, podrá tener también el carácter del Área requirente. </w:t>
      </w:r>
    </w:p>
    <w:p w:rsidR="001C3F14" w:rsidRPr="00133BFB" w:rsidRDefault="001C3F14" w:rsidP="001C3F14">
      <w:pPr>
        <w:pStyle w:val="ROMANOS"/>
        <w:tabs>
          <w:tab w:val="left" w:pos="1702"/>
        </w:tabs>
        <w:suppressAutoHyphens w:val="0"/>
        <w:autoSpaceDE/>
        <w:spacing w:after="0" w:line="240" w:lineRule="auto"/>
        <w:ind w:firstLine="0"/>
        <w:rPr>
          <w:rFonts w:ascii="Montserrat" w:hAnsi="Montserrat" w:cs="Tahoma"/>
          <w:szCs w:val="18"/>
        </w:rPr>
      </w:pPr>
    </w:p>
    <w:p w:rsidR="001C3F14" w:rsidRPr="00133BFB" w:rsidRDefault="001C3F14" w:rsidP="001C3F14">
      <w:pPr>
        <w:pStyle w:val="ROMANOS"/>
        <w:tabs>
          <w:tab w:val="left" w:pos="1702"/>
        </w:tabs>
        <w:suppressAutoHyphens w:val="0"/>
        <w:autoSpaceDE/>
        <w:spacing w:after="0" w:line="240" w:lineRule="auto"/>
        <w:ind w:left="360" w:firstLine="0"/>
        <w:rPr>
          <w:rFonts w:ascii="Montserrat" w:hAnsi="Montserrat" w:cs="Tahoma"/>
          <w:szCs w:val="18"/>
        </w:rPr>
      </w:pPr>
      <w:r w:rsidRPr="00133BFB">
        <w:rPr>
          <w:rFonts w:ascii="Montserrat" w:hAnsi="Montserrat" w:cs="Tahoma"/>
          <w:b/>
          <w:szCs w:val="18"/>
        </w:rPr>
        <w:t>Asistencia Técnica</w:t>
      </w:r>
      <w:r w:rsidRPr="00133BFB">
        <w:rPr>
          <w:rFonts w:ascii="Montserrat" w:hAnsi="Montserrat" w:cs="Tahoma"/>
          <w:szCs w:val="18"/>
        </w:rPr>
        <w:t>: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1C3F14" w:rsidRPr="00133BFB" w:rsidRDefault="001C3F14" w:rsidP="001C3F14">
      <w:pPr>
        <w:pStyle w:val="ROMANOS"/>
        <w:tabs>
          <w:tab w:val="left" w:pos="1702"/>
        </w:tabs>
        <w:suppressAutoHyphens w:val="0"/>
        <w:autoSpaceDE/>
        <w:spacing w:after="0" w:line="240" w:lineRule="auto"/>
        <w:ind w:left="360" w:firstLine="0"/>
        <w:rPr>
          <w:rFonts w:ascii="Montserrat" w:hAnsi="Montserrat" w:cs="Tahoma"/>
          <w:szCs w:val="18"/>
        </w:rPr>
      </w:pPr>
    </w:p>
    <w:p w:rsidR="001C3F14" w:rsidRPr="00133BFB" w:rsidRDefault="001C3F14" w:rsidP="001C3F14">
      <w:pPr>
        <w:tabs>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Montserrat" w:hAnsi="Montserrat" w:cs="Tahoma"/>
          <w:sz w:val="18"/>
          <w:szCs w:val="18"/>
        </w:rPr>
      </w:pPr>
      <w:r w:rsidRPr="00133BFB">
        <w:rPr>
          <w:rFonts w:ascii="Montserrat" w:hAnsi="Montserrat" w:cs="Tahoma"/>
          <w:b/>
          <w:sz w:val="18"/>
          <w:szCs w:val="18"/>
        </w:rPr>
        <w:t>Capacitación</w:t>
      </w:r>
      <w:r w:rsidRPr="00133BFB">
        <w:rPr>
          <w:rFonts w:ascii="Montserrat" w:hAnsi="Montserrat" w:cs="Tahoma"/>
          <w:sz w:val="18"/>
          <w:szCs w:val="18"/>
        </w:rPr>
        <w:t>: Se refiere a la actividad realizada, respondiendo a las necesidades de cada Unidad Médica, que busca mejorar actitud, conocimiento, habilidades y conductas, en aspectos de operación, procesos y procedimientos para el uso del equipo.</w:t>
      </w:r>
    </w:p>
    <w:p w:rsidR="001C3F14" w:rsidRPr="00133BFB" w:rsidRDefault="001C3F14" w:rsidP="001C3F14">
      <w:pPr>
        <w:tabs>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Montserrat" w:hAnsi="Montserrat" w:cs="Tahoma"/>
          <w:sz w:val="18"/>
          <w:szCs w:val="18"/>
        </w:rPr>
      </w:pPr>
    </w:p>
    <w:p w:rsidR="001C3F14" w:rsidRPr="00133BFB" w:rsidRDefault="001C3F14" w:rsidP="001C3F14">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Montserrat" w:hAnsi="Montserrat" w:cs="Tahoma"/>
          <w:sz w:val="18"/>
          <w:szCs w:val="18"/>
        </w:rPr>
      </w:pPr>
      <w:proofErr w:type="spellStart"/>
      <w:r w:rsidRPr="00133BFB">
        <w:rPr>
          <w:rFonts w:ascii="Montserrat" w:hAnsi="Montserrat" w:cs="Tahoma"/>
          <w:b/>
          <w:sz w:val="18"/>
          <w:szCs w:val="18"/>
        </w:rPr>
        <w:t>CECOBAN</w:t>
      </w:r>
      <w:proofErr w:type="spellEnd"/>
      <w:r w:rsidRPr="00133BFB">
        <w:rPr>
          <w:rFonts w:ascii="Montserrat" w:hAnsi="Montserrat" w:cs="Tahoma"/>
          <w:b/>
          <w:sz w:val="18"/>
          <w:szCs w:val="18"/>
        </w:rPr>
        <w:t>:</w:t>
      </w:r>
      <w:r w:rsidRPr="00133BFB">
        <w:rPr>
          <w:rFonts w:ascii="Montserrat" w:hAnsi="Montserrat" w:cs="Tahoma"/>
          <w:sz w:val="18"/>
          <w:szCs w:val="18"/>
        </w:rPr>
        <w:t xml:space="preserve"> Centro de Compensación Bancaria.</w:t>
      </w:r>
    </w:p>
    <w:p w:rsidR="001C3F14" w:rsidRPr="00133BFB" w:rsidRDefault="001C3F14" w:rsidP="001C3F14">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Montserrat" w:hAnsi="Montserrat" w:cs="Tahoma"/>
          <w:sz w:val="18"/>
          <w:szCs w:val="18"/>
        </w:rPr>
      </w:pPr>
    </w:p>
    <w:p w:rsidR="001C3F14" w:rsidRDefault="001C3F14" w:rsidP="001C3F14">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pPr>
      <w:proofErr w:type="spellStart"/>
      <w:r w:rsidRPr="00133BFB">
        <w:rPr>
          <w:rFonts w:ascii="Montserrat" w:hAnsi="Montserrat" w:cs="Tahoma"/>
          <w:b/>
          <w:sz w:val="18"/>
          <w:szCs w:val="18"/>
        </w:rPr>
        <w:t>COMPRANET</w:t>
      </w:r>
      <w:proofErr w:type="spellEnd"/>
      <w:r w:rsidRPr="00133BFB">
        <w:rPr>
          <w:rFonts w:ascii="Montserrat" w:hAnsi="Montserrat" w:cs="Tahoma"/>
          <w:sz w:val="18"/>
          <w:szCs w:val="18"/>
        </w:rPr>
        <w:t>: el Sistema Electrónico de información pública gubernamental sobre adquisiciones, arrendamientos y servicios. Con dirección electrónica en Internet:</w:t>
      </w:r>
      <w:r w:rsidRPr="00133BFB">
        <w:rPr>
          <w:rFonts w:ascii="Montserrat" w:hAnsi="Montserrat" w:cs="Tahoma"/>
          <w:b/>
          <w:sz w:val="18"/>
          <w:szCs w:val="18"/>
        </w:rPr>
        <w:t xml:space="preserve"> </w:t>
      </w:r>
      <w:hyperlink r:id="rId12" w:history="1">
        <w:r w:rsidR="005018AF" w:rsidRPr="005018AF">
          <w:rPr>
            <w:rStyle w:val="Hipervnculo"/>
            <w:rFonts w:ascii="Montserrat" w:hAnsi="Montserrat"/>
            <w:sz w:val="18"/>
            <w:szCs w:val="18"/>
          </w:rPr>
          <w:t>https://upcp-compranet.hacienda.gob.mx/</w:t>
        </w:r>
      </w:hyperlink>
    </w:p>
    <w:p w:rsidR="005018AF" w:rsidRPr="00133BFB" w:rsidRDefault="005018AF" w:rsidP="001C3F14">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Montserrat" w:hAnsi="Montserrat" w:cs="Tahoma"/>
          <w:color w:val="0000FF"/>
          <w:sz w:val="18"/>
          <w:szCs w:val="18"/>
          <w:u w:val="single"/>
        </w:rPr>
      </w:pPr>
    </w:p>
    <w:p w:rsidR="001C3F14" w:rsidRPr="00133BFB" w:rsidRDefault="001C3F14" w:rsidP="001C3F14">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Montserrat" w:hAnsi="Montserrat" w:cs="Tahoma"/>
          <w:sz w:val="18"/>
          <w:szCs w:val="18"/>
        </w:rPr>
      </w:pPr>
      <w:r w:rsidRPr="00133BFB">
        <w:rPr>
          <w:rFonts w:ascii="Montserrat" w:hAnsi="Montserrat" w:cs="Tahoma"/>
          <w:b/>
          <w:sz w:val="18"/>
          <w:szCs w:val="18"/>
        </w:rPr>
        <w:t xml:space="preserve">Contrato o pedido: </w:t>
      </w:r>
      <w:r w:rsidRPr="00133BFB">
        <w:rPr>
          <w:rFonts w:ascii="Montserrat" w:hAnsi="Montserrat" w:cs="Tahoma"/>
          <w:sz w:val="18"/>
          <w:szCs w:val="18"/>
        </w:rPr>
        <w:t>El acuerdo de voluntades para</w:t>
      </w:r>
      <w:r w:rsidRPr="00133BFB">
        <w:rPr>
          <w:rFonts w:ascii="Montserrat" w:hAnsi="Montserrat" w:cs="Tahoma"/>
          <w:b/>
          <w:sz w:val="18"/>
          <w:szCs w:val="18"/>
        </w:rPr>
        <w:t xml:space="preserve"> </w:t>
      </w:r>
      <w:r w:rsidRPr="00133BFB">
        <w:rPr>
          <w:rFonts w:ascii="Montserrat" w:hAnsi="Montserrat" w:cs="Tahoma"/>
          <w:sz w:val="18"/>
          <w:szCs w:val="18"/>
        </w:rPr>
        <w:t xml:space="preserve">crear o trasferir derechos y obligaciones, a través del cual se formaliza la adquisición o arrendamientos de servicios o la prestación de servicios. </w:t>
      </w:r>
    </w:p>
    <w:p w:rsidR="001C3F14" w:rsidRPr="00133BFB" w:rsidRDefault="001C3F14" w:rsidP="001C3F14">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Montserrat" w:hAnsi="Montserrat" w:cs="Tahoma"/>
          <w:sz w:val="18"/>
          <w:szCs w:val="18"/>
        </w:rPr>
      </w:pPr>
    </w:p>
    <w:p w:rsidR="001C3F14" w:rsidRPr="00133BFB" w:rsidRDefault="001C3F14" w:rsidP="001C3F14">
      <w:pPr>
        <w:tabs>
          <w:tab w:val="left" w:pos="616"/>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Montserrat" w:hAnsi="Montserrat" w:cs="Tahoma"/>
          <w:bCs/>
          <w:sz w:val="18"/>
          <w:szCs w:val="18"/>
          <w:lang w:eastAsia="es-MX"/>
        </w:rPr>
      </w:pPr>
      <w:r w:rsidRPr="00133BFB">
        <w:rPr>
          <w:rFonts w:ascii="Montserrat" w:hAnsi="Montserrat" w:cs="Tahoma"/>
          <w:b/>
          <w:bCs/>
          <w:sz w:val="18"/>
          <w:szCs w:val="18"/>
          <w:lang w:eastAsia="es-MX"/>
        </w:rPr>
        <w:t xml:space="preserve">Contrato Abierto: </w:t>
      </w:r>
      <w:r w:rsidRPr="00133BFB">
        <w:rPr>
          <w:rFonts w:ascii="Montserrat" w:hAnsi="Montserrat" w:cs="Tahoma"/>
          <w:bCs/>
          <w:sz w:val="18"/>
          <w:szCs w:val="18"/>
          <w:lang w:eastAsia="es-MX"/>
        </w:rPr>
        <w:t>Instrumento legal a través del cual se formalizan los derechos y obligaciones derivados del fallo del procedimiento de contratación de la adquisición o la prestación de los servicios en el cual se establecen la cantidad mínima y máxima de los servicios a contratar; o bien, el presupuesto mínimo y máximo que podrá ejercerse. Se incluye una descripción completa de los servicios con sus correspondientes precios unitarios. Encuentra su fundamento en el artículo 47 de la Ley de Adquisiciones, Arrendamientos y Servicios del Sector Público.</w:t>
      </w:r>
    </w:p>
    <w:p w:rsidR="001C3F14" w:rsidRPr="00133BFB" w:rsidRDefault="001C3F14" w:rsidP="001C3F14">
      <w:pPr>
        <w:tabs>
          <w:tab w:val="left" w:pos="616"/>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Montserrat" w:hAnsi="Montserrat" w:cs="Tahoma"/>
          <w:sz w:val="18"/>
          <w:szCs w:val="18"/>
        </w:rPr>
      </w:pPr>
    </w:p>
    <w:p w:rsidR="001C3F14" w:rsidRPr="00133BFB" w:rsidRDefault="001C3F14" w:rsidP="001C3F14">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Montserrat" w:hAnsi="Montserrat" w:cs="Tahoma"/>
          <w:sz w:val="18"/>
          <w:szCs w:val="18"/>
        </w:rPr>
      </w:pPr>
      <w:r w:rsidRPr="00133BFB">
        <w:rPr>
          <w:rFonts w:ascii="Montserrat" w:hAnsi="Montserrat" w:cs="Tahoma"/>
          <w:b/>
          <w:sz w:val="18"/>
          <w:szCs w:val="18"/>
        </w:rPr>
        <w:t>Instituto o IMSS:</w:t>
      </w:r>
      <w:r w:rsidRPr="00133BFB">
        <w:rPr>
          <w:rFonts w:ascii="Montserrat" w:hAnsi="Montserrat" w:cs="Tahoma"/>
          <w:sz w:val="18"/>
          <w:szCs w:val="18"/>
        </w:rPr>
        <w:t xml:space="preserve"> Instituto Mexicano del Seguro Social.</w:t>
      </w:r>
    </w:p>
    <w:p w:rsidR="001C3F14" w:rsidRPr="00133BFB" w:rsidRDefault="001C3F14" w:rsidP="001C3F14">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Montserrat" w:hAnsi="Montserrat" w:cs="Tahoma"/>
          <w:sz w:val="18"/>
          <w:szCs w:val="18"/>
        </w:rPr>
      </w:pPr>
    </w:p>
    <w:p w:rsidR="001C3F14" w:rsidRPr="00133BFB" w:rsidRDefault="001C3F14" w:rsidP="001C3F14">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Montserrat" w:hAnsi="Montserrat" w:cs="Tahoma"/>
          <w:sz w:val="18"/>
          <w:szCs w:val="18"/>
        </w:rPr>
      </w:pPr>
      <w:r w:rsidRPr="00133BFB">
        <w:rPr>
          <w:rFonts w:ascii="Montserrat" w:hAnsi="Montserrat" w:cs="Tahoma"/>
          <w:b/>
          <w:sz w:val="18"/>
          <w:szCs w:val="18"/>
        </w:rPr>
        <w:t>Investigación de mercado</w:t>
      </w:r>
      <w:r w:rsidRPr="00133BFB">
        <w:rPr>
          <w:rFonts w:ascii="Montserrat" w:hAnsi="Montserrat" w:cs="Tahoma"/>
          <w:sz w:val="18"/>
          <w:szCs w:val="18"/>
        </w:rPr>
        <w:t>: la verificación de la existencia de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1C3F14" w:rsidRPr="00133BFB" w:rsidRDefault="001C3F14" w:rsidP="001C3F14">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Montserrat" w:hAnsi="Montserrat" w:cs="Tahoma"/>
          <w:sz w:val="18"/>
          <w:szCs w:val="18"/>
        </w:rPr>
      </w:pPr>
    </w:p>
    <w:p w:rsidR="001C3F14" w:rsidRPr="00133BFB" w:rsidRDefault="001C3F14" w:rsidP="001C3F14">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Montserrat" w:hAnsi="Montserrat" w:cs="Tahoma"/>
          <w:sz w:val="18"/>
          <w:szCs w:val="18"/>
        </w:rPr>
      </w:pPr>
      <w:r w:rsidRPr="00133BFB">
        <w:rPr>
          <w:rFonts w:ascii="Montserrat" w:hAnsi="Montserrat" w:cs="Tahoma"/>
          <w:b/>
          <w:sz w:val="18"/>
          <w:szCs w:val="18"/>
        </w:rPr>
        <w:t>IVA:</w:t>
      </w:r>
      <w:r w:rsidRPr="00133BFB">
        <w:rPr>
          <w:rFonts w:ascii="Montserrat" w:hAnsi="Montserrat" w:cs="Tahoma"/>
          <w:sz w:val="18"/>
          <w:szCs w:val="18"/>
        </w:rPr>
        <w:t xml:space="preserve"> Impuesto al Valor Agregado.</w:t>
      </w:r>
    </w:p>
    <w:p w:rsidR="001C3F14" w:rsidRPr="00133BFB" w:rsidRDefault="001C3F14" w:rsidP="001C3F14">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Montserrat" w:hAnsi="Montserrat" w:cs="Tahoma"/>
          <w:b/>
          <w:sz w:val="18"/>
          <w:szCs w:val="18"/>
        </w:rPr>
      </w:pPr>
    </w:p>
    <w:p w:rsidR="001C3F14" w:rsidRPr="00133BFB" w:rsidRDefault="001C3F14" w:rsidP="001C3F14">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Montserrat" w:hAnsi="Montserrat" w:cs="Tahoma"/>
          <w:sz w:val="18"/>
          <w:szCs w:val="18"/>
        </w:rPr>
      </w:pPr>
      <w:proofErr w:type="spellStart"/>
      <w:r w:rsidRPr="00133BFB">
        <w:rPr>
          <w:rFonts w:ascii="Montserrat" w:hAnsi="Montserrat" w:cs="Tahoma"/>
          <w:b/>
          <w:sz w:val="18"/>
          <w:szCs w:val="18"/>
        </w:rPr>
        <w:t>LAASSP</w:t>
      </w:r>
      <w:proofErr w:type="spellEnd"/>
      <w:r w:rsidRPr="00133BFB">
        <w:rPr>
          <w:rFonts w:ascii="Montserrat" w:hAnsi="Montserrat" w:cs="Tahoma"/>
          <w:b/>
          <w:sz w:val="18"/>
          <w:szCs w:val="18"/>
        </w:rPr>
        <w:t xml:space="preserve"> o Ley:</w:t>
      </w:r>
      <w:r w:rsidRPr="00133BFB">
        <w:rPr>
          <w:rFonts w:ascii="Montserrat" w:hAnsi="Montserrat" w:cs="Tahoma"/>
          <w:sz w:val="18"/>
          <w:szCs w:val="18"/>
        </w:rPr>
        <w:t xml:space="preserve"> Ley de Adquisiciones, Arrendamientos y Servicios del Sector Público.</w:t>
      </w:r>
    </w:p>
    <w:p w:rsidR="001C3F14" w:rsidRPr="00133BFB" w:rsidRDefault="001C3F14" w:rsidP="001C3F14">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Montserrat" w:hAnsi="Montserrat" w:cs="Tahoma"/>
          <w:sz w:val="18"/>
          <w:szCs w:val="18"/>
        </w:rPr>
      </w:pPr>
    </w:p>
    <w:p w:rsidR="001C3F14" w:rsidRPr="00133BFB" w:rsidRDefault="001C3F14" w:rsidP="001C3F14">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Montserrat" w:hAnsi="Montserrat" w:cs="Tahoma"/>
          <w:sz w:val="18"/>
          <w:szCs w:val="18"/>
        </w:rPr>
      </w:pPr>
      <w:proofErr w:type="spellStart"/>
      <w:r w:rsidRPr="00133BFB">
        <w:rPr>
          <w:rFonts w:ascii="Montserrat" w:hAnsi="Montserrat" w:cs="Tahoma"/>
          <w:b/>
          <w:sz w:val="18"/>
          <w:szCs w:val="18"/>
        </w:rPr>
        <w:t>LGS</w:t>
      </w:r>
      <w:proofErr w:type="spellEnd"/>
      <w:r w:rsidRPr="00133BFB">
        <w:rPr>
          <w:rFonts w:ascii="Montserrat" w:hAnsi="Montserrat" w:cs="Tahoma"/>
          <w:sz w:val="18"/>
          <w:szCs w:val="18"/>
        </w:rPr>
        <w:t>: Ley General de Salud.</w:t>
      </w:r>
    </w:p>
    <w:p w:rsidR="001C3F14" w:rsidRPr="00133BFB" w:rsidRDefault="001C3F14" w:rsidP="001C3F14">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Montserrat" w:hAnsi="Montserrat" w:cs="Tahoma"/>
          <w:sz w:val="18"/>
          <w:szCs w:val="18"/>
        </w:rPr>
      </w:pPr>
    </w:p>
    <w:p w:rsidR="001C3F14" w:rsidRPr="00133BFB" w:rsidRDefault="001C3F14" w:rsidP="001C3F14">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Montserrat" w:hAnsi="Montserrat" w:cs="Tahoma"/>
          <w:sz w:val="18"/>
          <w:szCs w:val="18"/>
        </w:rPr>
      </w:pPr>
      <w:proofErr w:type="spellStart"/>
      <w:r w:rsidRPr="00133BFB">
        <w:rPr>
          <w:rFonts w:ascii="Montserrat" w:hAnsi="Montserrat" w:cs="Tahoma"/>
          <w:b/>
          <w:sz w:val="18"/>
          <w:szCs w:val="18"/>
        </w:rPr>
        <w:t>LSS</w:t>
      </w:r>
      <w:proofErr w:type="spellEnd"/>
      <w:r w:rsidRPr="00133BFB">
        <w:rPr>
          <w:rFonts w:ascii="Montserrat" w:hAnsi="Montserrat" w:cs="Tahoma"/>
          <w:sz w:val="18"/>
          <w:szCs w:val="18"/>
        </w:rPr>
        <w:t>: Ley del Seguro Social.</w:t>
      </w:r>
    </w:p>
    <w:p w:rsidR="001C3F14" w:rsidRPr="00133BFB" w:rsidRDefault="001C3F14" w:rsidP="001C3F14">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Montserrat" w:hAnsi="Montserrat" w:cs="Tahoma"/>
          <w:sz w:val="18"/>
          <w:szCs w:val="18"/>
        </w:rPr>
      </w:pPr>
    </w:p>
    <w:p w:rsidR="001C3F14" w:rsidRPr="00133BFB" w:rsidRDefault="001C3F14" w:rsidP="001C3F14">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Montserrat" w:hAnsi="Montserrat" w:cs="Tahoma"/>
          <w:sz w:val="18"/>
          <w:szCs w:val="18"/>
        </w:rPr>
      </w:pPr>
      <w:r w:rsidRPr="00133BFB">
        <w:rPr>
          <w:rFonts w:ascii="Montserrat" w:hAnsi="Montserrat" w:cs="Tahoma"/>
          <w:b/>
          <w:sz w:val="18"/>
          <w:szCs w:val="18"/>
        </w:rPr>
        <w:t>Licitante:</w:t>
      </w:r>
      <w:r w:rsidRPr="00133BFB">
        <w:rPr>
          <w:rFonts w:ascii="Montserrat" w:hAnsi="Montserrat" w:cs="Tahoma"/>
          <w:sz w:val="18"/>
          <w:szCs w:val="18"/>
        </w:rPr>
        <w:t xml:space="preserve"> La persona que participe en cualquier procedimiento de licitación pública o bien de invitación </w:t>
      </w:r>
    </w:p>
    <w:p w:rsidR="001C3F14" w:rsidRPr="00133BFB" w:rsidRDefault="001C3F14" w:rsidP="001C3F14">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Montserrat" w:hAnsi="Montserrat" w:cs="Tahoma"/>
          <w:sz w:val="18"/>
          <w:szCs w:val="18"/>
        </w:rPr>
      </w:pPr>
    </w:p>
    <w:p w:rsidR="001C3F14" w:rsidRPr="00133BFB" w:rsidRDefault="001C3F14" w:rsidP="001C3F14">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Montserrat" w:hAnsi="Montserrat" w:cs="Tahoma"/>
          <w:bCs/>
          <w:sz w:val="18"/>
          <w:szCs w:val="18"/>
        </w:rPr>
      </w:pPr>
      <w:r w:rsidRPr="00133BFB">
        <w:rPr>
          <w:rFonts w:ascii="Montserrat" w:hAnsi="Montserrat" w:cs="Tahoma"/>
          <w:b/>
          <w:sz w:val="18"/>
          <w:szCs w:val="18"/>
        </w:rPr>
        <w:t>Medios Remotos de Comunicación Electrónica:</w:t>
      </w:r>
      <w:r w:rsidRPr="00133BFB">
        <w:rPr>
          <w:rFonts w:ascii="Montserrat" w:hAnsi="Montserrat" w:cs="Tahoma"/>
          <w:bCs/>
          <w:sz w:val="18"/>
          <w:szCs w:val="18"/>
        </w:rPr>
        <w:t xml:space="preserve"> Los dispositivos tecnológicos para efectuar transmisión de datos e información a través de computadoras, líneas telefónicas, enlaces dedicados, microondas y similares.</w:t>
      </w:r>
    </w:p>
    <w:p w:rsidR="001C3F14" w:rsidRPr="00133BFB" w:rsidRDefault="001C3F14" w:rsidP="001C3F14">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Montserrat" w:hAnsi="Montserrat" w:cs="Tahoma"/>
          <w:bCs/>
          <w:sz w:val="18"/>
          <w:szCs w:val="18"/>
        </w:rPr>
      </w:pPr>
    </w:p>
    <w:p w:rsidR="001C3F14" w:rsidRPr="00133BFB" w:rsidRDefault="001C3F14" w:rsidP="001C3F14">
      <w:pPr>
        <w:pStyle w:val="ROMANOS"/>
        <w:tabs>
          <w:tab w:val="left" w:pos="1702"/>
        </w:tabs>
        <w:suppressAutoHyphens w:val="0"/>
        <w:autoSpaceDE/>
        <w:spacing w:after="0" w:line="240" w:lineRule="auto"/>
        <w:ind w:left="360" w:firstLine="0"/>
        <w:rPr>
          <w:rFonts w:ascii="Montserrat" w:hAnsi="Montserrat" w:cs="Tahoma"/>
          <w:szCs w:val="18"/>
        </w:rPr>
      </w:pPr>
      <w:proofErr w:type="spellStart"/>
      <w:r w:rsidRPr="00133BFB">
        <w:rPr>
          <w:rFonts w:ascii="Montserrat" w:hAnsi="Montserrat" w:cs="Tahoma"/>
          <w:b/>
          <w:szCs w:val="18"/>
        </w:rPr>
        <w:t>MIPYMES</w:t>
      </w:r>
      <w:proofErr w:type="spellEnd"/>
      <w:r w:rsidRPr="00133BFB">
        <w:rPr>
          <w:rFonts w:ascii="Montserrat" w:hAnsi="Montserrat" w:cs="Tahoma"/>
          <w:szCs w:val="18"/>
        </w:rPr>
        <w:t>: las micro, pequeñas y medianas empresas de nacionalidad mexicana a que hace referencia la Ley para el Desarrollo de la Competitividad de la Micro, Pequeña y Mediana Empresa.</w:t>
      </w:r>
    </w:p>
    <w:p w:rsidR="001C3F14" w:rsidRPr="00133BFB" w:rsidRDefault="001C3F14" w:rsidP="001C3F14">
      <w:pPr>
        <w:pStyle w:val="ROMANOS"/>
        <w:tabs>
          <w:tab w:val="left" w:pos="1702"/>
        </w:tabs>
        <w:suppressAutoHyphens w:val="0"/>
        <w:autoSpaceDE/>
        <w:spacing w:after="0" w:line="240" w:lineRule="auto"/>
        <w:ind w:firstLine="0"/>
        <w:rPr>
          <w:rFonts w:ascii="Montserrat" w:hAnsi="Montserrat" w:cs="Tahoma"/>
          <w:szCs w:val="18"/>
        </w:rPr>
      </w:pPr>
    </w:p>
    <w:p w:rsidR="001C3F14" w:rsidRPr="00133BFB" w:rsidRDefault="001C3F14" w:rsidP="001C3F14">
      <w:pPr>
        <w:pStyle w:val="ROMANOS"/>
        <w:tabs>
          <w:tab w:val="left" w:pos="1702"/>
        </w:tabs>
        <w:suppressAutoHyphens w:val="0"/>
        <w:spacing w:after="0" w:line="240" w:lineRule="auto"/>
        <w:ind w:left="360" w:firstLine="0"/>
        <w:rPr>
          <w:rFonts w:ascii="Montserrat" w:hAnsi="Montserrat" w:cs="Tahoma"/>
          <w:szCs w:val="18"/>
        </w:rPr>
      </w:pPr>
      <w:proofErr w:type="spellStart"/>
      <w:r w:rsidRPr="00133BFB">
        <w:rPr>
          <w:rFonts w:ascii="Montserrat" w:hAnsi="Montserrat" w:cs="Tahoma"/>
          <w:b/>
          <w:szCs w:val="18"/>
        </w:rPr>
        <w:t>NMX</w:t>
      </w:r>
      <w:proofErr w:type="spellEnd"/>
      <w:r w:rsidRPr="00133BFB">
        <w:rPr>
          <w:rFonts w:ascii="Montserrat" w:hAnsi="Montserrat" w:cs="Tahoma"/>
          <w:szCs w:val="18"/>
        </w:rPr>
        <w:t>: Norma mexicana.</w:t>
      </w:r>
    </w:p>
    <w:p w:rsidR="001C3F14" w:rsidRPr="00133BFB" w:rsidRDefault="001C3F14" w:rsidP="001C3F14">
      <w:pPr>
        <w:pStyle w:val="ROMANOS"/>
        <w:tabs>
          <w:tab w:val="left" w:pos="1702"/>
        </w:tabs>
        <w:suppressAutoHyphens w:val="0"/>
        <w:spacing w:after="0" w:line="240" w:lineRule="auto"/>
        <w:ind w:firstLine="0"/>
        <w:rPr>
          <w:rFonts w:ascii="Montserrat" w:hAnsi="Montserrat" w:cs="Tahoma"/>
          <w:szCs w:val="18"/>
        </w:rPr>
      </w:pPr>
    </w:p>
    <w:p w:rsidR="001C3F14" w:rsidRPr="00133BFB" w:rsidRDefault="001C3F14" w:rsidP="001C3F14">
      <w:pPr>
        <w:pStyle w:val="ROMANOS"/>
        <w:tabs>
          <w:tab w:val="left" w:pos="1702"/>
        </w:tabs>
        <w:suppressAutoHyphens w:val="0"/>
        <w:autoSpaceDE/>
        <w:spacing w:after="0" w:line="240" w:lineRule="auto"/>
        <w:ind w:left="360" w:firstLine="0"/>
        <w:rPr>
          <w:rFonts w:ascii="Montserrat" w:hAnsi="Montserrat" w:cs="Tahoma"/>
          <w:szCs w:val="18"/>
        </w:rPr>
      </w:pPr>
      <w:proofErr w:type="spellStart"/>
      <w:r w:rsidRPr="00133BFB">
        <w:rPr>
          <w:rFonts w:ascii="Montserrat" w:hAnsi="Montserrat" w:cs="Tahoma"/>
          <w:b/>
          <w:szCs w:val="18"/>
        </w:rPr>
        <w:t>NOM</w:t>
      </w:r>
      <w:proofErr w:type="spellEnd"/>
      <w:r w:rsidRPr="00133BFB">
        <w:rPr>
          <w:rFonts w:ascii="Montserrat" w:hAnsi="Montserrat" w:cs="Tahoma"/>
          <w:szCs w:val="18"/>
        </w:rPr>
        <w:t>: Norma Oficial Mexicana</w:t>
      </w:r>
    </w:p>
    <w:p w:rsidR="001C3F14" w:rsidRPr="00133BFB" w:rsidRDefault="001C3F14" w:rsidP="001C3F14">
      <w:pPr>
        <w:pStyle w:val="ROMANOS"/>
        <w:tabs>
          <w:tab w:val="left" w:pos="1702"/>
        </w:tabs>
        <w:suppressAutoHyphens w:val="0"/>
        <w:autoSpaceDE/>
        <w:spacing w:after="0" w:line="240" w:lineRule="auto"/>
        <w:ind w:firstLine="0"/>
        <w:rPr>
          <w:rFonts w:ascii="Montserrat" w:hAnsi="Montserrat" w:cs="Tahoma"/>
          <w:szCs w:val="18"/>
        </w:rPr>
      </w:pPr>
    </w:p>
    <w:p w:rsidR="001C3F14" w:rsidRPr="00133BFB" w:rsidRDefault="001C3F14" w:rsidP="001C3F14">
      <w:pPr>
        <w:tabs>
          <w:tab w:val="left" w:pos="851"/>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Montserrat" w:hAnsi="Montserrat" w:cs="Tahoma"/>
          <w:bCs/>
          <w:sz w:val="18"/>
          <w:szCs w:val="18"/>
        </w:rPr>
      </w:pPr>
      <w:r w:rsidRPr="00133BFB">
        <w:rPr>
          <w:rFonts w:ascii="Montserrat" w:hAnsi="Montserrat" w:cs="Tahoma"/>
          <w:b/>
          <w:bCs/>
          <w:sz w:val="18"/>
          <w:szCs w:val="18"/>
          <w:lang w:eastAsia="es-MX"/>
        </w:rPr>
        <w:t xml:space="preserve">OIC: </w:t>
      </w:r>
      <w:r w:rsidRPr="00133BFB">
        <w:rPr>
          <w:rFonts w:ascii="Montserrat" w:hAnsi="Montserrat" w:cs="Tahoma"/>
          <w:sz w:val="18"/>
          <w:szCs w:val="18"/>
          <w:lang w:eastAsia="es-MX"/>
        </w:rPr>
        <w:t>Órgano Interno de Control en el IMSS</w:t>
      </w:r>
    </w:p>
    <w:p w:rsidR="001C3F14" w:rsidRPr="00133BFB" w:rsidRDefault="001C3F14" w:rsidP="001C3F14">
      <w:pPr>
        <w:pStyle w:val="ROMANOS"/>
        <w:spacing w:after="0" w:line="240" w:lineRule="auto"/>
        <w:ind w:firstLine="0"/>
        <w:rPr>
          <w:rFonts w:ascii="Montserrat" w:hAnsi="Montserrat" w:cs="Tahoma"/>
          <w:szCs w:val="18"/>
        </w:rPr>
      </w:pPr>
    </w:p>
    <w:p w:rsidR="001C3F14" w:rsidRPr="00133BFB" w:rsidRDefault="001C3F14" w:rsidP="001C3F14">
      <w:pPr>
        <w:pStyle w:val="ROMANOS"/>
        <w:spacing w:after="0" w:line="240" w:lineRule="auto"/>
        <w:ind w:left="360" w:firstLine="0"/>
        <w:rPr>
          <w:rFonts w:ascii="Montserrat" w:hAnsi="Montserrat" w:cs="Tahoma"/>
          <w:szCs w:val="18"/>
        </w:rPr>
      </w:pPr>
      <w:proofErr w:type="spellStart"/>
      <w:r w:rsidRPr="00133BFB">
        <w:rPr>
          <w:rFonts w:ascii="Montserrat" w:hAnsi="Montserrat" w:cs="Tahoma"/>
          <w:b/>
          <w:bCs/>
          <w:szCs w:val="18"/>
          <w:lang w:val="es-MX" w:eastAsia="es-MX"/>
        </w:rPr>
        <w:t>OOADEJ</w:t>
      </w:r>
      <w:proofErr w:type="spellEnd"/>
      <w:r w:rsidRPr="00133BFB">
        <w:rPr>
          <w:rFonts w:ascii="Montserrat" w:hAnsi="Montserrat" w:cs="Tahoma"/>
          <w:b/>
          <w:bCs/>
          <w:szCs w:val="18"/>
          <w:lang w:val="es-MX" w:eastAsia="es-MX"/>
        </w:rPr>
        <w:t xml:space="preserve">: </w:t>
      </w:r>
      <w:r w:rsidRPr="00133BFB">
        <w:rPr>
          <w:rFonts w:ascii="Montserrat" w:hAnsi="Montserrat" w:cs="Tahoma"/>
          <w:bCs/>
          <w:szCs w:val="18"/>
          <w:lang w:val="es-MX" w:eastAsia="es-MX"/>
        </w:rPr>
        <w:t>Órgano de Operación Administrativa Desconcentrada Estatal Jalisco</w:t>
      </w:r>
    </w:p>
    <w:p w:rsidR="001C3F14" w:rsidRDefault="001C3F14" w:rsidP="001C3F14">
      <w:pPr>
        <w:pStyle w:val="ROMANOS"/>
        <w:spacing w:after="0" w:line="240" w:lineRule="auto"/>
        <w:ind w:firstLine="0"/>
        <w:rPr>
          <w:rFonts w:ascii="Montserrat" w:hAnsi="Montserrat" w:cs="Tahoma"/>
          <w:szCs w:val="18"/>
        </w:rPr>
      </w:pPr>
    </w:p>
    <w:p w:rsidR="00DC6F17" w:rsidRPr="00133BFB" w:rsidRDefault="00DC6F17" w:rsidP="00DC6F17">
      <w:pPr>
        <w:pStyle w:val="ROMANOS"/>
        <w:tabs>
          <w:tab w:val="left" w:pos="1702"/>
        </w:tabs>
        <w:suppressAutoHyphens w:val="0"/>
        <w:autoSpaceDE/>
        <w:spacing w:after="0" w:line="240" w:lineRule="auto"/>
        <w:ind w:left="360" w:firstLine="0"/>
        <w:rPr>
          <w:rFonts w:ascii="Montserrat" w:hAnsi="Montserrat" w:cs="Tahoma"/>
          <w:szCs w:val="18"/>
        </w:rPr>
      </w:pPr>
      <w:r w:rsidRPr="00133BFB">
        <w:rPr>
          <w:rFonts w:ascii="Montserrat" w:hAnsi="Montserrat" w:cs="Tahoma"/>
          <w:b/>
          <w:szCs w:val="18"/>
        </w:rPr>
        <w:t>Partida o concepto</w:t>
      </w:r>
      <w:r w:rsidRPr="00133BFB">
        <w:rPr>
          <w:rFonts w:ascii="Montserrat" w:hAnsi="Montserrat" w:cs="Tahoma"/>
          <w:szCs w:val="18"/>
        </w:rPr>
        <w:t>: la división o desglose de los servicios a contratar, contenidos en un procedimiento de contratación o en un contrato, para diferenciarlos unos de otros, clasificarlos o agruparlos.</w:t>
      </w:r>
    </w:p>
    <w:p w:rsidR="00DC6F17" w:rsidRPr="00133BFB" w:rsidRDefault="00DC6F17" w:rsidP="001C3F14">
      <w:pPr>
        <w:pStyle w:val="ROMANOS"/>
        <w:spacing w:after="0" w:line="240" w:lineRule="auto"/>
        <w:ind w:firstLine="0"/>
        <w:rPr>
          <w:rFonts w:ascii="Montserrat" w:hAnsi="Montserrat" w:cs="Tahoma"/>
          <w:szCs w:val="18"/>
        </w:rPr>
      </w:pPr>
    </w:p>
    <w:p w:rsidR="001C3F14" w:rsidRPr="00133BFB" w:rsidRDefault="001C3F14" w:rsidP="001C3F14">
      <w:pPr>
        <w:pStyle w:val="ROMANOS"/>
        <w:tabs>
          <w:tab w:val="left" w:pos="1702"/>
        </w:tabs>
        <w:suppressAutoHyphens w:val="0"/>
        <w:autoSpaceDE/>
        <w:spacing w:after="0" w:line="240" w:lineRule="auto"/>
        <w:ind w:left="360" w:firstLine="0"/>
        <w:rPr>
          <w:rFonts w:ascii="Montserrat" w:hAnsi="Montserrat" w:cs="Tahoma"/>
          <w:szCs w:val="18"/>
        </w:rPr>
      </w:pPr>
      <w:r w:rsidRPr="00133BFB">
        <w:rPr>
          <w:rFonts w:ascii="Montserrat" w:hAnsi="Montserrat" w:cs="Tahoma"/>
          <w:b/>
          <w:szCs w:val="18"/>
        </w:rPr>
        <w:t>Precio no aceptable</w:t>
      </w:r>
      <w:r w:rsidRPr="00133BFB">
        <w:rPr>
          <w:rFonts w:ascii="Montserrat" w:hAnsi="Montserrat" w:cs="Tahoma"/>
          <w:szCs w:val="18"/>
        </w:rPr>
        <w:t>: es aquél que derivado de la investigación de mercado realizada, resulte superior en un diez por ciento al ofertado respecto del que se observa como mediana en dicha investigación o en su defecto, el promedio de las ofertas presentadas en la misma licitación, y</w:t>
      </w:r>
    </w:p>
    <w:p w:rsidR="001C3F14" w:rsidRPr="00133BFB" w:rsidRDefault="001C3F14" w:rsidP="001C3F14">
      <w:pPr>
        <w:pStyle w:val="ROMANOS"/>
        <w:spacing w:after="0" w:line="240" w:lineRule="auto"/>
        <w:ind w:firstLine="0"/>
        <w:rPr>
          <w:rFonts w:ascii="Montserrat" w:hAnsi="Montserrat" w:cs="Tahoma"/>
          <w:b/>
          <w:szCs w:val="18"/>
          <w:lang w:val="es-ES"/>
        </w:rPr>
      </w:pPr>
    </w:p>
    <w:p w:rsidR="001C3F14" w:rsidRPr="00133BFB" w:rsidRDefault="001C3F14" w:rsidP="001C3F14">
      <w:pPr>
        <w:pStyle w:val="ROMANOS"/>
        <w:tabs>
          <w:tab w:val="left" w:pos="1702"/>
        </w:tabs>
        <w:suppressAutoHyphens w:val="0"/>
        <w:autoSpaceDE/>
        <w:spacing w:after="0" w:line="240" w:lineRule="auto"/>
        <w:ind w:left="360" w:firstLine="0"/>
        <w:rPr>
          <w:rFonts w:ascii="Montserrat" w:hAnsi="Montserrat" w:cs="Tahoma"/>
          <w:szCs w:val="18"/>
        </w:rPr>
      </w:pPr>
      <w:r w:rsidRPr="00133BFB">
        <w:rPr>
          <w:rFonts w:ascii="Montserrat" w:hAnsi="Montserrat" w:cs="Tahoma"/>
          <w:b/>
          <w:szCs w:val="18"/>
        </w:rPr>
        <w:t>Precio conveniente</w:t>
      </w:r>
      <w:r w:rsidRPr="00133BFB">
        <w:rPr>
          <w:rFonts w:ascii="Montserrat" w:hAnsi="Montserrat" w:cs="Tahoma"/>
          <w:szCs w:val="18"/>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1C3F14" w:rsidRPr="00133BFB" w:rsidRDefault="001C3F14" w:rsidP="001C3F14">
      <w:pPr>
        <w:tabs>
          <w:tab w:val="left" w:pos="-284"/>
          <w:tab w:val="left" w:pos="9498"/>
          <w:tab w:val="left" w:pos="10164"/>
          <w:tab w:val="left" w:pos="10884"/>
          <w:tab w:val="left" w:pos="11604"/>
          <w:tab w:val="left" w:pos="12324"/>
          <w:tab w:val="left" w:pos="13044"/>
          <w:tab w:val="left" w:pos="13764"/>
          <w:tab w:val="left" w:pos="14484"/>
        </w:tabs>
        <w:overflowPunct w:val="0"/>
        <w:autoSpaceDE w:val="0"/>
        <w:ind w:left="360" w:right="51"/>
        <w:jc w:val="both"/>
        <w:textAlignment w:val="baseline"/>
        <w:rPr>
          <w:rFonts w:ascii="Montserrat" w:hAnsi="Montserrat" w:cs="Tahoma"/>
          <w:sz w:val="18"/>
          <w:szCs w:val="18"/>
        </w:rPr>
      </w:pPr>
    </w:p>
    <w:p w:rsidR="001C3F14" w:rsidRPr="00133BFB" w:rsidRDefault="001C3F14" w:rsidP="001C3F14">
      <w:pPr>
        <w:tabs>
          <w:tab w:val="left" w:pos="141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Montserrat" w:hAnsi="Montserrat" w:cs="Tahoma"/>
          <w:sz w:val="18"/>
          <w:szCs w:val="18"/>
        </w:rPr>
      </w:pPr>
      <w:proofErr w:type="spellStart"/>
      <w:r w:rsidRPr="00133BFB">
        <w:rPr>
          <w:rFonts w:ascii="Montserrat" w:hAnsi="Montserrat" w:cs="Tahoma"/>
          <w:b/>
          <w:sz w:val="18"/>
          <w:szCs w:val="18"/>
        </w:rPr>
        <w:t>PREI</w:t>
      </w:r>
      <w:proofErr w:type="spellEnd"/>
      <w:r w:rsidRPr="00133BFB">
        <w:rPr>
          <w:rFonts w:ascii="Montserrat" w:hAnsi="Montserrat" w:cs="Tahoma"/>
          <w:b/>
          <w:sz w:val="18"/>
          <w:szCs w:val="18"/>
        </w:rPr>
        <w:t xml:space="preserve">: </w:t>
      </w:r>
      <w:r w:rsidRPr="00133BFB">
        <w:rPr>
          <w:rFonts w:ascii="Montserrat" w:hAnsi="Montserrat" w:cs="Tahoma"/>
          <w:sz w:val="18"/>
          <w:szCs w:val="18"/>
        </w:rPr>
        <w:t>Sistema de Planeación de Recursos Institucionales y que provee información integral y en línea a las principales áreas del Instituto.</w:t>
      </w:r>
    </w:p>
    <w:p w:rsidR="001C3F14" w:rsidRPr="00133BFB" w:rsidRDefault="001C3F14" w:rsidP="001C3F14">
      <w:pPr>
        <w:tabs>
          <w:tab w:val="left" w:pos="141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Montserrat" w:hAnsi="Montserrat" w:cs="Tahoma"/>
          <w:sz w:val="18"/>
          <w:szCs w:val="18"/>
        </w:rPr>
      </w:pPr>
    </w:p>
    <w:p w:rsidR="001C3F14" w:rsidRPr="00133BFB" w:rsidRDefault="001C3F14" w:rsidP="001C3F14">
      <w:pPr>
        <w:tabs>
          <w:tab w:val="left" w:pos="141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Montserrat" w:hAnsi="Montserrat" w:cs="Tahoma"/>
          <w:bCs/>
          <w:sz w:val="18"/>
          <w:szCs w:val="18"/>
        </w:rPr>
      </w:pPr>
      <w:r w:rsidRPr="00133BFB">
        <w:rPr>
          <w:rFonts w:ascii="Montserrat" w:hAnsi="Montserrat" w:cs="Tahoma"/>
          <w:b/>
          <w:sz w:val="18"/>
          <w:szCs w:val="18"/>
        </w:rPr>
        <w:t>Programa Informático:</w:t>
      </w:r>
      <w:r w:rsidRPr="00133BFB">
        <w:rPr>
          <w:rFonts w:ascii="Montserrat" w:hAnsi="Montserrat" w:cs="Tahoma"/>
          <w:bCs/>
          <w:sz w:val="18"/>
          <w:szCs w:val="18"/>
        </w:rPr>
        <w:t xml:space="preserve"> El medio de captura desarrollado por la </w:t>
      </w:r>
      <w:proofErr w:type="spellStart"/>
      <w:r w:rsidRPr="00133BFB">
        <w:rPr>
          <w:rFonts w:ascii="Montserrat" w:hAnsi="Montserrat" w:cs="Tahoma"/>
          <w:bCs/>
          <w:sz w:val="18"/>
          <w:szCs w:val="18"/>
        </w:rPr>
        <w:t>SFP</w:t>
      </w:r>
      <w:proofErr w:type="spellEnd"/>
      <w:r w:rsidRPr="00133BFB">
        <w:rPr>
          <w:rFonts w:ascii="Montserrat" w:hAnsi="Montserrat" w:cs="Tahoma"/>
          <w:bCs/>
          <w:sz w:val="18"/>
          <w:szCs w:val="18"/>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p>
    <w:p w:rsidR="001C3F14" w:rsidRPr="00133BFB" w:rsidRDefault="001C3F14" w:rsidP="001C3F14">
      <w:pPr>
        <w:tabs>
          <w:tab w:val="left" w:pos="141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Montserrat" w:hAnsi="Montserrat" w:cs="Tahoma"/>
          <w:b/>
          <w:sz w:val="18"/>
          <w:szCs w:val="18"/>
        </w:rPr>
      </w:pPr>
    </w:p>
    <w:p w:rsidR="001C3F14" w:rsidRPr="00133BFB" w:rsidRDefault="001C3F14" w:rsidP="001C3F14">
      <w:pPr>
        <w:tabs>
          <w:tab w:val="left" w:pos="141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Montserrat" w:hAnsi="Montserrat" w:cs="Tahoma"/>
          <w:b/>
          <w:bCs/>
          <w:sz w:val="18"/>
          <w:szCs w:val="18"/>
        </w:rPr>
      </w:pPr>
      <w:r w:rsidRPr="00133BFB">
        <w:rPr>
          <w:rFonts w:ascii="Montserrat" w:hAnsi="Montserrat" w:cs="Tahoma"/>
          <w:b/>
          <w:bCs/>
          <w:sz w:val="18"/>
          <w:szCs w:val="18"/>
        </w:rPr>
        <w:t xml:space="preserve">Proposición: </w:t>
      </w:r>
      <w:r w:rsidRPr="00133BFB">
        <w:rPr>
          <w:rFonts w:ascii="Montserrat" w:hAnsi="Montserrat" w:cs="Tahoma"/>
          <w:bCs/>
          <w:sz w:val="18"/>
          <w:szCs w:val="18"/>
        </w:rPr>
        <w:t>La documentación que conforma las secciones técnicas y económicas y documentación complementaria presentadas por los Licitantes</w:t>
      </w:r>
      <w:r w:rsidRPr="00133BFB">
        <w:rPr>
          <w:rFonts w:ascii="Montserrat" w:hAnsi="Montserrat" w:cs="Tahoma"/>
          <w:b/>
          <w:bCs/>
          <w:sz w:val="18"/>
          <w:szCs w:val="18"/>
        </w:rPr>
        <w:t>.</w:t>
      </w:r>
    </w:p>
    <w:p w:rsidR="001C3F14" w:rsidRPr="00133BFB" w:rsidRDefault="001C3F14" w:rsidP="001C3F14">
      <w:pPr>
        <w:tabs>
          <w:tab w:val="left" w:pos="141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Montserrat" w:hAnsi="Montserrat" w:cs="Tahoma"/>
          <w:b/>
          <w:sz w:val="18"/>
          <w:szCs w:val="18"/>
        </w:rPr>
      </w:pPr>
    </w:p>
    <w:p w:rsidR="001C3F14" w:rsidRPr="00133BFB" w:rsidRDefault="001C3F14" w:rsidP="001C3F14">
      <w:pPr>
        <w:tabs>
          <w:tab w:val="left" w:pos="141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Montserrat" w:hAnsi="Montserrat" w:cs="Tahoma"/>
          <w:sz w:val="18"/>
          <w:szCs w:val="18"/>
        </w:rPr>
      </w:pPr>
      <w:r w:rsidRPr="00133BFB">
        <w:rPr>
          <w:rFonts w:ascii="Montserrat" w:hAnsi="Montserrat" w:cs="Tahoma"/>
          <w:b/>
          <w:sz w:val="18"/>
          <w:szCs w:val="18"/>
        </w:rPr>
        <w:t>Proveedor:</w:t>
      </w:r>
      <w:r w:rsidRPr="00133BFB">
        <w:rPr>
          <w:rFonts w:ascii="Montserrat" w:hAnsi="Montserrat" w:cs="Tahoma"/>
          <w:sz w:val="18"/>
          <w:szCs w:val="18"/>
        </w:rPr>
        <w:t xml:space="preserve"> La persona que celebre contratos de adquisiciones, arrendamientos o servicios. </w:t>
      </w:r>
    </w:p>
    <w:p w:rsidR="001C3F14" w:rsidRPr="00133BFB" w:rsidRDefault="001C3F14" w:rsidP="001C3F14">
      <w:pPr>
        <w:tabs>
          <w:tab w:val="left" w:pos="-284"/>
          <w:tab w:val="left" w:pos="9498"/>
          <w:tab w:val="left" w:pos="10164"/>
          <w:tab w:val="left" w:pos="10884"/>
          <w:tab w:val="left" w:pos="11604"/>
          <w:tab w:val="left" w:pos="12324"/>
          <w:tab w:val="left" w:pos="13044"/>
          <w:tab w:val="left" w:pos="13764"/>
          <w:tab w:val="left" w:pos="14484"/>
        </w:tabs>
        <w:overflowPunct w:val="0"/>
        <w:autoSpaceDE w:val="0"/>
        <w:ind w:left="360" w:right="51"/>
        <w:jc w:val="both"/>
        <w:textAlignment w:val="baseline"/>
        <w:rPr>
          <w:rFonts w:ascii="Montserrat" w:hAnsi="Montserrat" w:cs="Tahoma"/>
          <w:sz w:val="18"/>
          <w:szCs w:val="18"/>
        </w:rPr>
      </w:pPr>
    </w:p>
    <w:p w:rsidR="001C3F14" w:rsidRPr="00133BFB" w:rsidRDefault="001C3F14" w:rsidP="001C3F14">
      <w:pPr>
        <w:tabs>
          <w:tab w:val="left" w:pos="616"/>
          <w:tab w:val="num" w:pos="1418"/>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Montserrat" w:hAnsi="Montserrat" w:cs="Tahoma"/>
          <w:sz w:val="18"/>
          <w:szCs w:val="18"/>
        </w:rPr>
      </w:pPr>
      <w:r w:rsidRPr="00133BFB">
        <w:rPr>
          <w:rFonts w:ascii="Montserrat" w:hAnsi="Montserrat" w:cs="Tahoma"/>
          <w:b/>
          <w:sz w:val="18"/>
          <w:szCs w:val="18"/>
        </w:rPr>
        <w:t>Reglamento:</w:t>
      </w:r>
      <w:r w:rsidRPr="00133BFB">
        <w:rPr>
          <w:rFonts w:ascii="Montserrat" w:hAnsi="Montserrat" w:cs="Tahoma"/>
          <w:sz w:val="18"/>
          <w:szCs w:val="18"/>
        </w:rPr>
        <w:t xml:space="preserve"> Reglamento de la Ley de Adquisiciones, Arrendamientos y Servicios del Sector Público.</w:t>
      </w:r>
    </w:p>
    <w:p w:rsidR="001C3F14" w:rsidRPr="00133BFB" w:rsidRDefault="001C3F14" w:rsidP="001C3F14">
      <w:pPr>
        <w:tabs>
          <w:tab w:val="left" w:pos="616"/>
          <w:tab w:val="num" w:pos="1418"/>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Montserrat" w:hAnsi="Montserrat" w:cs="Tahoma"/>
          <w:sz w:val="18"/>
          <w:szCs w:val="18"/>
        </w:rPr>
      </w:pPr>
    </w:p>
    <w:p w:rsidR="001C3F14" w:rsidRPr="00133BFB" w:rsidRDefault="001C3F14" w:rsidP="001C3F14">
      <w:pPr>
        <w:tabs>
          <w:tab w:val="left" w:pos="1418"/>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Montserrat" w:hAnsi="Montserrat" w:cs="Tahoma"/>
          <w:sz w:val="18"/>
          <w:szCs w:val="18"/>
        </w:rPr>
      </w:pPr>
      <w:proofErr w:type="spellStart"/>
      <w:r w:rsidRPr="00133BFB">
        <w:rPr>
          <w:rFonts w:ascii="Montserrat" w:hAnsi="Montserrat" w:cs="Tahoma"/>
          <w:b/>
          <w:sz w:val="18"/>
          <w:szCs w:val="18"/>
        </w:rPr>
        <w:t>SAT</w:t>
      </w:r>
      <w:proofErr w:type="spellEnd"/>
      <w:r w:rsidRPr="00133BFB">
        <w:rPr>
          <w:rFonts w:ascii="Montserrat" w:hAnsi="Montserrat" w:cs="Tahoma"/>
          <w:b/>
          <w:sz w:val="18"/>
          <w:szCs w:val="18"/>
        </w:rPr>
        <w:t>:</w:t>
      </w:r>
      <w:r w:rsidRPr="00133BFB">
        <w:rPr>
          <w:rFonts w:ascii="Montserrat" w:hAnsi="Montserrat" w:cs="Tahoma"/>
          <w:sz w:val="18"/>
          <w:szCs w:val="18"/>
        </w:rPr>
        <w:t xml:space="preserve"> el Servicio de Administración Tributaria.</w:t>
      </w:r>
    </w:p>
    <w:p w:rsidR="001C3F14" w:rsidRPr="00133BFB" w:rsidRDefault="001C3F14" w:rsidP="001C3F14">
      <w:pPr>
        <w:tabs>
          <w:tab w:val="left" w:pos="1418"/>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Montserrat" w:hAnsi="Montserrat" w:cs="Tahoma"/>
          <w:sz w:val="18"/>
          <w:szCs w:val="18"/>
        </w:rPr>
      </w:pPr>
    </w:p>
    <w:p w:rsidR="001C3F14" w:rsidRPr="00133BFB" w:rsidRDefault="001C3F14" w:rsidP="001C3F14">
      <w:pPr>
        <w:tabs>
          <w:tab w:val="left" w:pos="1418"/>
          <w:tab w:val="left" w:pos="1560"/>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Montserrat" w:hAnsi="Montserrat" w:cs="Tahoma"/>
          <w:sz w:val="18"/>
          <w:szCs w:val="18"/>
        </w:rPr>
      </w:pPr>
      <w:proofErr w:type="spellStart"/>
      <w:r w:rsidRPr="00133BFB">
        <w:rPr>
          <w:rFonts w:ascii="Montserrat" w:hAnsi="Montserrat" w:cs="Tahoma"/>
          <w:b/>
          <w:sz w:val="18"/>
          <w:szCs w:val="18"/>
        </w:rPr>
        <w:t>SFP</w:t>
      </w:r>
      <w:proofErr w:type="spellEnd"/>
      <w:r w:rsidRPr="00133BFB">
        <w:rPr>
          <w:rFonts w:ascii="Montserrat" w:hAnsi="Montserrat" w:cs="Tahoma"/>
          <w:b/>
          <w:sz w:val="18"/>
          <w:szCs w:val="18"/>
        </w:rPr>
        <w:t>:</w:t>
      </w:r>
      <w:r w:rsidRPr="00133BFB">
        <w:rPr>
          <w:rFonts w:ascii="Montserrat" w:hAnsi="Montserrat" w:cs="Tahoma"/>
          <w:sz w:val="18"/>
          <w:szCs w:val="18"/>
        </w:rPr>
        <w:t xml:space="preserve"> Secretaría de la Función Pública.</w:t>
      </w:r>
    </w:p>
    <w:p w:rsidR="001C3F14" w:rsidRPr="00133BFB" w:rsidRDefault="001C3F14" w:rsidP="001C3F14">
      <w:pPr>
        <w:tabs>
          <w:tab w:val="left" w:pos="1418"/>
          <w:tab w:val="left" w:pos="1560"/>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Montserrat" w:hAnsi="Montserrat" w:cs="Tahoma"/>
          <w:sz w:val="18"/>
          <w:szCs w:val="18"/>
        </w:rPr>
      </w:pPr>
    </w:p>
    <w:p w:rsidR="00DC0D44" w:rsidRPr="00133BFB" w:rsidRDefault="001C3F14" w:rsidP="001C3F14">
      <w:pPr>
        <w:tabs>
          <w:tab w:val="left" w:pos="1418"/>
          <w:tab w:val="left" w:pos="1560"/>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Montserrat" w:hAnsi="Montserrat" w:cs="Arial"/>
          <w:b/>
          <w:sz w:val="18"/>
          <w:szCs w:val="18"/>
          <w:lang w:val="es-MX"/>
        </w:rPr>
      </w:pPr>
      <w:r w:rsidRPr="00133BFB">
        <w:rPr>
          <w:rFonts w:ascii="Montserrat" w:hAnsi="Montserrat" w:cs="Tahoma"/>
          <w:b/>
          <w:sz w:val="18"/>
          <w:szCs w:val="18"/>
        </w:rPr>
        <w:t xml:space="preserve">Sobre cerrado: </w:t>
      </w:r>
      <w:r w:rsidRPr="00133BFB">
        <w:rPr>
          <w:rFonts w:ascii="Montserrat" w:hAnsi="Montserrat" w:cs="Tahoma"/>
          <w:sz w:val="18"/>
          <w:szCs w:val="18"/>
        </w:rPr>
        <w:t>Cualquier medio que contenga la proposición del licitante, cuyo contenido solo puede ser conocido en el acto de presentación y apertura de proposiciones, en términos de la Ley.</w:t>
      </w:r>
      <w:r w:rsidR="00DC0D44" w:rsidRPr="00133BFB">
        <w:rPr>
          <w:rFonts w:ascii="Montserrat" w:hAnsi="Montserrat" w:cs="Arial"/>
          <w:b/>
          <w:sz w:val="18"/>
          <w:szCs w:val="18"/>
          <w:lang w:val="es-MX"/>
        </w:rPr>
        <w:br w:type="page"/>
      </w:r>
      <w:bookmarkStart w:id="1" w:name="_Toc462062957"/>
      <w:bookmarkStart w:id="2" w:name="_Toc366840175"/>
    </w:p>
    <w:p w:rsidR="00DC0D44" w:rsidRPr="00133BFB" w:rsidRDefault="00DC0D44" w:rsidP="006838A4">
      <w:pPr>
        <w:rPr>
          <w:rFonts w:ascii="Montserrat" w:hAnsi="Montserrat"/>
        </w:rPr>
      </w:pPr>
    </w:p>
    <w:p w:rsidR="00DC0D44" w:rsidRPr="00133BFB" w:rsidRDefault="00DC0D44" w:rsidP="003C5BE6">
      <w:pPr>
        <w:pStyle w:val="Ttulo1"/>
        <w:numPr>
          <w:ilvl w:val="0"/>
          <w:numId w:val="12"/>
        </w:numPr>
        <w:spacing w:before="0"/>
        <w:jc w:val="both"/>
        <w:rPr>
          <w:rFonts w:ascii="Montserrat" w:eastAsiaTheme="minorEastAsia" w:hAnsi="Montserrat" w:cs="Arial"/>
          <w:b/>
          <w:color w:val="auto"/>
          <w:sz w:val="18"/>
          <w:szCs w:val="18"/>
        </w:rPr>
      </w:pPr>
      <w:r w:rsidRPr="00133BFB">
        <w:rPr>
          <w:rFonts w:ascii="Montserrat" w:eastAsiaTheme="minorEastAsia" w:hAnsi="Montserrat" w:cs="Arial"/>
          <w:b/>
          <w:color w:val="auto"/>
          <w:sz w:val="18"/>
          <w:szCs w:val="18"/>
        </w:rPr>
        <w:t>INFORMACIÓN ESPECÍFICA DE LA CONVOCATORIA.</w:t>
      </w:r>
      <w:bookmarkEnd w:id="1"/>
    </w:p>
    <w:p w:rsidR="00207B52" w:rsidRPr="00133BFB" w:rsidRDefault="00207B52" w:rsidP="00207B52">
      <w:pPr>
        <w:rPr>
          <w:rFonts w:ascii="Montserrat" w:hAnsi="Montserrat"/>
        </w:rPr>
      </w:pPr>
    </w:p>
    <w:p w:rsidR="00207B52" w:rsidRPr="00133BFB" w:rsidRDefault="00E0746B" w:rsidP="00207B52">
      <w:pPr>
        <w:jc w:val="both"/>
        <w:rPr>
          <w:rFonts w:ascii="Montserrat" w:hAnsi="Montserrat"/>
        </w:rPr>
      </w:pPr>
      <w:r w:rsidRPr="00E0746B">
        <w:rPr>
          <w:rFonts w:ascii="Montserrat" w:hAnsi="Montserrat" w:cs="Tahoma"/>
          <w:sz w:val="18"/>
          <w:szCs w:val="18"/>
        </w:rPr>
        <w:t>En observancia al artículo 134, de la Constitución Política de los Estados Unidos Mexicanos, y de conformidad con los artículos 25, 26 fracción I, 26 bis fracción II, 27, 28 fracción I, 29, 30, 33, 33 bis, 34, 35, 36, 36 bis, 37, 45, 46, 47  y 48 fracción II de la Ley de Adquisiciones, Arrendamientos y Servicios del Sector Público (</w:t>
      </w:r>
      <w:proofErr w:type="spellStart"/>
      <w:r w:rsidRPr="00E0746B">
        <w:rPr>
          <w:rFonts w:ascii="Montserrat" w:hAnsi="Montserrat" w:cs="Tahoma"/>
          <w:sz w:val="18"/>
          <w:szCs w:val="18"/>
        </w:rPr>
        <w:t>LAASSP</w:t>
      </w:r>
      <w:proofErr w:type="spellEnd"/>
      <w:r w:rsidRPr="00E0746B">
        <w:rPr>
          <w:rFonts w:ascii="Montserrat" w:hAnsi="Montserrat" w:cs="Tahoma"/>
          <w:sz w:val="18"/>
          <w:szCs w:val="18"/>
        </w:rPr>
        <w:t>), 42, 46 y 48 de su Reglamento, y en apego a las Políticas, Bases y Lineamientos en materia de Adquisiciones,</w:t>
      </w:r>
      <w:r w:rsidRPr="008859BB">
        <w:rPr>
          <w:rFonts w:ascii="Montserrat" w:hAnsi="Montserrat" w:cs="Arial"/>
          <w:sz w:val="18"/>
          <w:szCs w:val="18"/>
        </w:rPr>
        <w:t xml:space="preserve"> Arrendamientos y Servicios </w:t>
      </w:r>
      <w:r>
        <w:rPr>
          <w:rFonts w:ascii="Montserrat" w:hAnsi="Montserrat" w:cs="Arial"/>
          <w:sz w:val="18"/>
          <w:szCs w:val="18"/>
        </w:rPr>
        <w:t xml:space="preserve">del Instituto Mexicano del Seguro Social </w:t>
      </w:r>
      <w:r w:rsidRPr="008859BB">
        <w:rPr>
          <w:rFonts w:ascii="Montserrat" w:hAnsi="Montserrat" w:cs="Arial"/>
          <w:sz w:val="18"/>
          <w:szCs w:val="18"/>
        </w:rPr>
        <w:t xml:space="preserve">y demás disposiciones aplicables en la materia, se invita a personas físicas y morales, cuyas actividades comerciales o profesionales están relacionas con </w:t>
      </w:r>
      <w:r>
        <w:rPr>
          <w:rFonts w:ascii="Montserrat" w:hAnsi="Montserrat" w:cs="Arial"/>
          <w:sz w:val="18"/>
          <w:szCs w:val="18"/>
        </w:rPr>
        <w:t>el (</w:t>
      </w:r>
      <w:r w:rsidRPr="008859BB">
        <w:rPr>
          <w:rFonts w:ascii="Montserrat" w:hAnsi="Montserrat" w:cs="Arial"/>
          <w:sz w:val="18"/>
          <w:szCs w:val="18"/>
        </w:rPr>
        <w:t>los</w:t>
      </w:r>
      <w:r>
        <w:rPr>
          <w:rFonts w:ascii="Montserrat" w:hAnsi="Montserrat" w:cs="Arial"/>
          <w:sz w:val="18"/>
          <w:szCs w:val="18"/>
        </w:rPr>
        <w:t>)</w:t>
      </w:r>
      <w:r w:rsidRPr="008859BB">
        <w:rPr>
          <w:rFonts w:ascii="Montserrat" w:hAnsi="Montserrat" w:cs="Arial"/>
          <w:sz w:val="18"/>
          <w:szCs w:val="18"/>
        </w:rPr>
        <w:t xml:space="preserve"> servicio</w:t>
      </w:r>
      <w:r>
        <w:rPr>
          <w:rFonts w:ascii="Montserrat" w:hAnsi="Montserrat" w:cs="Arial"/>
          <w:sz w:val="18"/>
          <w:szCs w:val="18"/>
        </w:rPr>
        <w:t>(</w:t>
      </w:r>
      <w:r w:rsidRPr="008859BB">
        <w:rPr>
          <w:rFonts w:ascii="Montserrat" w:hAnsi="Montserrat" w:cs="Arial"/>
          <w:sz w:val="18"/>
          <w:szCs w:val="18"/>
        </w:rPr>
        <w:t>s</w:t>
      </w:r>
      <w:r>
        <w:rPr>
          <w:rFonts w:ascii="Montserrat" w:hAnsi="Montserrat" w:cs="Arial"/>
          <w:sz w:val="18"/>
          <w:szCs w:val="18"/>
        </w:rPr>
        <w:t>)</w:t>
      </w:r>
      <w:r w:rsidRPr="008859BB">
        <w:rPr>
          <w:rFonts w:ascii="Montserrat" w:hAnsi="Montserrat" w:cs="Arial"/>
          <w:sz w:val="18"/>
          <w:szCs w:val="18"/>
        </w:rPr>
        <w:t xml:space="preserve"> objeto del procedimiento de convocatoria para la de contratación de</w:t>
      </w:r>
      <w:r>
        <w:rPr>
          <w:rFonts w:ascii="Montserrat" w:hAnsi="Montserrat" w:cs="Arial"/>
          <w:sz w:val="18"/>
          <w:szCs w:val="18"/>
        </w:rPr>
        <w:t xml:space="preserve">l </w:t>
      </w:r>
      <w:r w:rsidR="001C3F14" w:rsidRPr="00133BFB">
        <w:rPr>
          <w:rFonts w:ascii="Montserrat" w:hAnsi="Montserrat" w:cs="Arial"/>
          <w:b/>
          <w:bCs/>
          <w:sz w:val="18"/>
          <w:szCs w:val="18"/>
        </w:rPr>
        <w:t xml:space="preserve">SERVICIO DE SUMINISTRO DE GAS </w:t>
      </w:r>
      <w:proofErr w:type="spellStart"/>
      <w:r w:rsidR="001C3F14" w:rsidRPr="00133BFB">
        <w:rPr>
          <w:rFonts w:ascii="Montserrat" w:hAnsi="Montserrat" w:cs="Arial"/>
          <w:b/>
          <w:bCs/>
          <w:sz w:val="18"/>
          <w:szCs w:val="18"/>
        </w:rPr>
        <w:t>L.P</w:t>
      </w:r>
      <w:proofErr w:type="spellEnd"/>
      <w:r w:rsidR="001C3F14" w:rsidRPr="00133BFB">
        <w:rPr>
          <w:rFonts w:ascii="Montserrat" w:hAnsi="Montserrat" w:cs="Arial"/>
          <w:b/>
          <w:bCs/>
          <w:sz w:val="18"/>
          <w:szCs w:val="18"/>
        </w:rPr>
        <w:t>., EN CILINDROS Y ESTACIONARIO PARA UNIDADES MÉDICAS Y NO MÉDICAS DEL INSTITUTO MEXICANO DEL SEGURO SOCIAL PARA EL EJERCICIO 2023</w:t>
      </w:r>
      <w:r w:rsidR="00D675CB" w:rsidRPr="00133BFB">
        <w:rPr>
          <w:rFonts w:ascii="Montserrat" w:hAnsi="Montserrat" w:cs="Arial"/>
          <w:b/>
          <w:bCs/>
          <w:sz w:val="18"/>
          <w:szCs w:val="18"/>
        </w:rPr>
        <w:t>.</w:t>
      </w:r>
    </w:p>
    <w:p w:rsidR="00207B52" w:rsidRPr="00133BFB" w:rsidRDefault="00207B52" w:rsidP="00207B52">
      <w:pPr>
        <w:rPr>
          <w:rFonts w:ascii="Montserrat" w:hAnsi="Montserrat"/>
        </w:rPr>
      </w:pPr>
    </w:p>
    <w:p w:rsidR="00DC0D44" w:rsidRPr="00133BFB" w:rsidRDefault="00DC0D44" w:rsidP="006838A4">
      <w:pPr>
        <w:jc w:val="both"/>
        <w:rPr>
          <w:rFonts w:ascii="Montserrat" w:hAnsi="Montserrat" w:cs="Arial"/>
          <w:sz w:val="18"/>
          <w:szCs w:val="18"/>
          <w:lang w:val="es-MX" w:eastAsia="es-MX"/>
        </w:rPr>
      </w:pPr>
      <w:r w:rsidRPr="00133BFB">
        <w:rPr>
          <w:rFonts w:ascii="Montserrat" w:hAnsi="Montserrat" w:cs="Arial"/>
          <w:b/>
          <w:sz w:val="18"/>
          <w:szCs w:val="18"/>
        </w:rPr>
        <w:t>NOMBRE Y DIRECCIÓN DEL ÁREA CONTRATANTE</w:t>
      </w:r>
      <w:r w:rsidRPr="00133BFB">
        <w:rPr>
          <w:rFonts w:ascii="Montserrat" w:hAnsi="Montserrat" w:cs="Arial"/>
          <w:bCs/>
          <w:sz w:val="18"/>
          <w:szCs w:val="18"/>
        </w:rPr>
        <w:t>: Coordinación</w:t>
      </w:r>
      <w:r w:rsidRPr="00133BFB">
        <w:rPr>
          <w:rFonts w:ascii="Montserrat" w:hAnsi="Montserrat" w:cs="Arial"/>
          <w:sz w:val="18"/>
          <w:szCs w:val="18"/>
          <w:lang w:val="es-MX" w:eastAsia="es-MX"/>
        </w:rPr>
        <w:t xml:space="preserve"> de Abastecimiento y Equipamiento, ubicada en Periférico Sur No. 8000, Col. Santa </w:t>
      </w:r>
      <w:r w:rsidR="00CF0FE6" w:rsidRPr="00133BFB">
        <w:rPr>
          <w:rFonts w:ascii="Montserrat" w:hAnsi="Montserrat" w:cs="Arial"/>
          <w:sz w:val="18"/>
          <w:szCs w:val="18"/>
          <w:lang w:val="es-MX" w:eastAsia="es-MX"/>
        </w:rPr>
        <w:t>María</w:t>
      </w:r>
      <w:r w:rsidRPr="00133BFB">
        <w:rPr>
          <w:rFonts w:ascii="Montserrat" w:hAnsi="Montserrat" w:cs="Arial"/>
          <w:sz w:val="18"/>
          <w:szCs w:val="18"/>
          <w:lang w:val="es-MX" w:eastAsia="es-MX"/>
        </w:rPr>
        <w:t xml:space="preserve"> Tequepexpan, C.P. 45600 en </w:t>
      </w:r>
      <w:r w:rsidR="004E4015" w:rsidRPr="00133BFB">
        <w:rPr>
          <w:rFonts w:ascii="Montserrat" w:hAnsi="Montserrat" w:cs="Arial"/>
          <w:sz w:val="18"/>
          <w:szCs w:val="18"/>
          <w:lang w:val="es-MX" w:eastAsia="es-MX"/>
        </w:rPr>
        <w:t>San Pedro Tlaquepaque</w:t>
      </w:r>
      <w:r w:rsidRPr="00133BFB">
        <w:rPr>
          <w:rFonts w:ascii="Montserrat" w:hAnsi="Montserrat" w:cs="Arial"/>
          <w:sz w:val="18"/>
          <w:szCs w:val="18"/>
          <w:lang w:val="es-MX" w:eastAsia="es-MX"/>
        </w:rPr>
        <w:t>, Jalisco</w:t>
      </w:r>
    </w:p>
    <w:p w:rsidR="006838A4" w:rsidRPr="00133BFB" w:rsidRDefault="006838A4" w:rsidP="006838A4">
      <w:pPr>
        <w:jc w:val="both"/>
        <w:rPr>
          <w:rFonts w:ascii="Montserrat" w:hAnsi="Montserrat" w:cs="Arial"/>
          <w:sz w:val="18"/>
          <w:szCs w:val="18"/>
          <w:lang w:val="es-MX" w:eastAsia="es-MX"/>
        </w:rPr>
      </w:pPr>
    </w:p>
    <w:p w:rsidR="00DC0D44" w:rsidRPr="00133BFB" w:rsidRDefault="00DC0D44" w:rsidP="006838A4">
      <w:pPr>
        <w:jc w:val="both"/>
        <w:rPr>
          <w:rFonts w:ascii="Montserrat" w:hAnsi="Montserrat" w:cs="Arial"/>
          <w:b/>
          <w:sz w:val="18"/>
          <w:szCs w:val="18"/>
        </w:rPr>
      </w:pPr>
      <w:r w:rsidRPr="00133BFB">
        <w:rPr>
          <w:rFonts w:ascii="Montserrat" w:hAnsi="Montserrat" w:cs="Arial"/>
          <w:b/>
          <w:sz w:val="18"/>
          <w:szCs w:val="18"/>
        </w:rPr>
        <w:t>LA DOCUMENTACIÓN QUE SE INTEGRE COMO PARTE DE LA PROPUESTA SERÁ DIRIGIDA A:</w:t>
      </w:r>
    </w:p>
    <w:p w:rsidR="006838A4" w:rsidRPr="00133BFB" w:rsidRDefault="006838A4" w:rsidP="006838A4">
      <w:pPr>
        <w:jc w:val="both"/>
        <w:rPr>
          <w:rFonts w:ascii="Montserrat" w:hAnsi="Montserrat" w:cs="Arial"/>
          <w:b/>
          <w:sz w:val="18"/>
          <w:szCs w:val="18"/>
          <w:u w:val="single"/>
          <w:lang w:val="es-MX" w:eastAsia="es-MX"/>
        </w:rPr>
      </w:pPr>
    </w:p>
    <w:p w:rsidR="00DC0D44" w:rsidRPr="00133BFB" w:rsidRDefault="00DC0D44" w:rsidP="006838A4">
      <w:pPr>
        <w:jc w:val="both"/>
        <w:rPr>
          <w:rFonts w:ascii="Montserrat" w:hAnsi="Montserrat" w:cs="Arial"/>
          <w:sz w:val="18"/>
          <w:szCs w:val="18"/>
          <w:lang w:val="es-MX" w:eastAsia="es-MX"/>
        </w:rPr>
      </w:pPr>
      <w:r w:rsidRPr="00133BFB">
        <w:rPr>
          <w:rFonts w:ascii="Montserrat" w:hAnsi="Montserrat" w:cs="Arial"/>
          <w:sz w:val="18"/>
          <w:szCs w:val="18"/>
          <w:lang w:val="es-MX" w:eastAsia="es-MX"/>
        </w:rPr>
        <w:t>INSTITUTO MEXICANO DEL SEGURO SOCIAL</w:t>
      </w:r>
    </w:p>
    <w:p w:rsidR="00DC0D44" w:rsidRPr="00133BFB" w:rsidRDefault="00DC0D44" w:rsidP="006838A4">
      <w:pPr>
        <w:jc w:val="both"/>
        <w:rPr>
          <w:rFonts w:ascii="Montserrat" w:hAnsi="Montserrat" w:cs="Arial"/>
          <w:sz w:val="18"/>
          <w:szCs w:val="18"/>
          <w:lang w:val="es-MX" w:eastAsia="es-MX"/>
        </w:rPr>
      </w:pPr>
      <w:r w:rsidRPr="00133BFB">
        <w:rPr>
          <w:rFonts w:ascii="Montserrat" w:hAnsi="Montserrat" w:cs="Arial"/>
          <w:sz w:val="18"/>
          <w:szCs w:val="18"/>
          <w:lang w:val="es-MX" w:eastAsia="es-MX"/>
        </w:rPr>
        <w:t>ÓRGANO DE OPERACIÓN ADMINISTRATIVA DESCONCENTRADA ESTATAL JALISCO</w:t>
      </w:r>
    </w:p>
    <w:p w:rsidR="00DC0D44" w:rsidRPr="00133BFB" w:rsidRDefault="00DC0D44" w:rsidP="006838A4">
      <w:pPr>
        <w:jc w:val="both"/>
        <w:rPr>
          <w:rFonts w:ascii="Montserrat" w:hAnsi="Montserrat" w:cs="Arial"/>
          <w:sz w:val="18"/>
          <w:szCs w:val="18"/>
          <w:lang w:val="es-MX" w:eastAsia="es-MX"/>
        </w:rPr>
      </w:pPr>
      <w:r w:rsidRPr="00133BFB">
        <w:rPr>
          <w:rFonts w:ascii="Montserrat" w:hAnsi="Montserrat" w:cs="Arial"/>
          <w:sz w:val="18"/>
          <w:szCs w:val="18"/>
          <w:lang w:val="es-MX" w:eastAsia="es-MX"/>
        </w:rPr>
        <w:t>JEFATURA DE SERVICIOS ADMINISTRATIVOS</w:t>
      </w:r>
    </w:p>
    <w:p w:rsidR="00DC0D44" w:rsidRPr="00133BFB" w:rsidRDefault="006838A4" w:rsidP="006838A4">
      <w:pPr>
        <w:jc w:val="both"/>
        <w:rPr>
          <w:rFonts w:ascii="Montserrat" w:hAnsi="Montserrat" w:cs="Arial"/>
          <w:sz w:val="18"/>
          <w:szCs w:val="18"/>
          <w:lang w:val="es-MX" w:eastAsia="es-MX"/>
        </w:rPr>
      </w:pPr>
      <w:r w:rsidRPr="00133BFB">
        <w:rPr>
          <w:rFonts w:ascii="Montserrat" w:hAnsi="Montserrat" w:cs="Arial"/>
          <w:sz w:val="18"/>
          <w:szCs w:val="18"/>
          <w:lang w:val="es-MX" w:eastAsia="es-MX"/>
        </w:rPr>
        <w:t>COORDINACIÓN DE</w:t>
      </w:r>
      <w:r w:rsidR="00DC0D44" w:rsidRPr="00133BFB">
        <w:rPr>
          <w:rFonts w:ascii="Montserrat" w:hAnsi="Montserrat" w:cs="Arial"/>
          <w:sz w:val="18"/>
          <w:szCs w:val="18"/>
          <w:lang w:val="es-MX" w:eastAsia="es-MX"/>
        </w:rPr>
        <w:t xml:space="preserve"> ABASTECIMIENTO Y EQUIPAMIENTO</w:t>
      </w:r>
    </w:p>
    <w:p w:rsidR="006838A4" w:rsidRPr="00133BFB" w:rsidRDefault="006838A4" w:rsidP="006838A4">
      <w:pPr>
        <w:jc w:val="both"/>
        <w:rPr>
          <w:rFonts w:ascii="Montserrat" w:hAnsi="Montserrat" w:cs="Arial"/>
          <w:sz w:val="18"/>
          <w:szCs w:val="18"/>
          <w:lang w:val="es-MX" w:eastAsia="es-MX"/>
        </w:rPr>
      </w:pPr>
    </w:p>
    <w:p w:rsidR="00DC0D44" w:rsidRPr="00133BFB" w:rsidRDefault="00DC0D44" w:rsidP="003C5BE6">
      <w:pPr>
        <w:pStyle w:val="Ttulo2"/>
        <w:numPr>
          <w:ilvl w:val="1"/>
          <w:numId w:val="11"/>
        </w:numPr>
        <w:tabs>
          <w:tab w:val="left" w:pos="6379"/>
        </w:tabs>
        <w:spacing w:before="0"/>
        <w:jc w:val="both"/>
        <w:rPr>
          <w:rFonts w:ascii="Montserrat" w:eastAsiaTheme="minorEastAsia" w:hAnsi="Montserrat" w:cs="Arial"/>
          <w:bCs w:val="0"/>
          <w:color w:val="auto"/>
          <w:sz w:val="18"/>
          <w:szCs w:val="18"/>
        </w:rPr>
      </w:pPr>
      <w:bookmarkStart w:id="3" w:name="_Toc462062958"/>
      <w:r w:rsidRPr="00133BFB">
        <w:rPr>
          <w:rFonts w:ascii="Montserrat" w:eastAsiaTheme="minorEastAsia" w:hAnsi="Montserrat" w:cs="Arial"/>
          <w:bCs w:val="0"/>
          <w:color w:val="auto"/>
          <w:sz w:val="18"/>
          <w:szCs w:val="18"/>
        </w:rPr>
        <w:t xml:space="preserve">IDIOMA EN QUE DEBERÁN PRESENTARSE LAS PROPOSICIONES, LOS ANEXOS TÉCNICOS, Y EN SU CASO </w:t>
      </w:r>
      <w:r w:rsidR="007641BC" w:rsidRPr="00133BFB">
        <w:rPr>
          <w:rFonts w:ascii="Montserrat" w:eastAsiaTheme="minorEastAsia" w:hAnsi="Montserrat" w:cs="Arial"/>
          <w:bCs w:val="0"/>
          <w:color w:val="auto"/>
          <w:sz w:val="18"/>
          <w:szCs w:val="18"/>
        </w:rPr>
        <w:t>LOS FOLLETOS</w:t>
      </w:r>
      <w:r w:rsidRPr="00133BFB">
        <w:rPr>
          <w:rFonts w:ascii="Montserrat" w:eastAsiaTheme="minorEastAsia" w:hAnsi="Montserrat" w:cs="Arial"/>
          <w:bCs w:val="0"/>
          <w:color w:val="auto"/>
          <w:sz w:val="18"/>
          <w:szCs w:val="18"/>
        </w:rPr>
        <w:t xml:space="preserve"> QUE SE ACOMPAÑEN.</w:t>
      </w:r>
      <w:bookmarkEnd w:id="3"/>
    </w:p>
    <w:p w:rsidR="006838A4" w:rsidRPr="00133BFB" w:rsidRDefault="006838A4" w:rsidP="006838A4">
      <w:pPr>
        <w:rPr>
          <w:rFonts w:ascii="Montserrat" w:hAnsi="Montserrat"/>
        </w:rPr>
      </w:pPr>
    </w:p>
    <w:p w:rsidR="00DC0D44" w:rsidRPr="00133BFB" w:rsidRDefault="00DC0D44" w:rsidP="006838A4">
      <w:pPr>
        <w:jc w:val="both"/>
        <w:rPr>
          <w:rFonts w:ascii="Montserrat" w:hAnsi="Montserrat" w:cs="Arial"/>
          <w:sz w:val="18"/>
          <w:szCs w:val="18"/>
        </w:rPr>
      </w:pPr>
      <w:r w:rsidRPr="00133BFB">
        <w:rPr>
          <w:rFonts w:ascii="Montserrat" w:hAnsi="Montserrat" w:cs="Arial"/>
          <w:sz w:val="18"/>
          <w:szCs w:val="18"/>
        </w:rPr>
        <w:t xml:space="preserve">Las proposiciones en su </w:t>
      </w:r>
      <w:r w:rsidR="007641BC" w:rsidRPr="00133BFB">
        <w:rPr>
          <w:rFonts w:ascii="Montserrat" w:hAnsi="Montserrat" w:cs="Arial"/>
          <w:sz w:val="18"/>
          <w:szCs w:val="18"/>
        </w:rPr>
        <w:t>caso</w:t>
      </w:r>
      <w:r w:rsidRPr="00133BFB">
        <w:rPr>
          <w:rFonts w:ascii="Montserrat" w:hAnsi="Montserrat" w:cs="Arial"/>
          <w:sz w:val="18"/>
          <w:szCs w:val="18"/>
        </w:rPr>
        <w:t xml:space="preserve"> deberán presentarse por escrito, preferentemente en papel membretado de la empresa, solo en idioma español y dirigido al área convocante.</w:t>
      </w:r>
    </w:p>
    <w:p w:rsidR="002A4965" w:rsidRPr="00133BFB" w:rsidRDefault="002A4965" w:rsidP="006838A4">
      <w:pPr>
        <w:jc w:val="both"/>
        <w:rPr>
          <w:rFonts w:ascii="Montserrat" w:hAnsi="Montserrat" w:cs="Arial"/>
          <w:sz w:val="18"/>
          <w:szCs w:val="18"/>
        </w:rPr>
      </w:pPr>
    </w:p>
    <w:p w:rsidR="00DC0D44" w:rsidRPr="00133BFB" w:rsidRDefault="00DC0D44" w:rsidP="006838A4">
      <w:pPr>
        <w:pStyle w:val="Sangra3detindependiente1"/>
        <w:ind w:left="0" w:firstLine="0"/>
        <w:rPr>
          <w:rFonts w:ascii="Montserrat" w:hAnsi="Montserrat"/>
          <w:sz w:val="18"/>
          <w:szCs w:val="18"/>
        </w:rPr>
      </w:pPr>
      <w:r w:rsidRPr="00133BFB">
        <w:rPr>
          <w:rFonts w:ascii="Montserrat" w:hAnsi="Montserrat"/>
          <w:sz w:val="18"/>
          <w:szCs w:val="18"/>
        </w:rPr>
        <w:t>En caso de que se requieran anexos técnicos, folletos, catálogos y/o fotografías, instructivos o manuales de uso para corroborar las especificaciones, características y calidad del servicio, éstos deberán presentarse en idioma español.</w:t>
      </w:r>
    </w:p>
    <w:p w:rsidR="006838A4" w:rsidRPr="00133BFB" w:rsidRDefault="006838A4" w:rsidP="006838A4">
      <w:pPr>
        <w:pStyle w:val="Sangra3detindependiente1"/>
        <w:ind w:left="0" w:firstLine="0"/>
        <w:rPr>
          <w:rFonts w:ascii="Montserrat" w:hAnsi="Montserrat"/>
          <w:sz w:val="18"/>
          <w:szCs w:val="18"/>
        </w:rPr>
      </w:pPr>
    </w:p>
    <w:p w:rsidR="00DC0D44" w:rsidRPr="00133BFB" w:rsidRDefault="00DC0D44" w:rsidP="006838A4">
      <w:pPr>
        <w:pStyle w:val="Ttulo2"/>
        <w:spacing w:before="0"/>
        <w:jc w:val="both"/>
        <w:rPr>
          <w:rFonts w:ascii="Montserrat" w:hAnsi="Montserrat"/>
          <w:color w:val="auto"/>
          <w:sz w:val="18"/>
          <w:szCs w:val="18"/>
        </w:rPr>
      </w:pPr>
      <w:r w:rsidRPr="00133BFB">
        <w:rPr>
          <w:rFonts w:ascii="Montserrat" w:hAnsi="Montserrat"/>
          <w:color w:val="auto"/>
          <w:sz w:val="18"/>
          <w:szCs w:val="18"/>
        </w:rPr>
        <w:t xml:space="preserve">1.2 </w:t>
      </w:r>
      <w:bookmarkStart w:id="4" w:name="_Toc462062959"/>
      <w:r w:rsidRPr="00133BFB">
        <w:rPr>
          <w:rFonts w:ascii="Montserrat" w:hAnsi="Montserrat"/>
          <w:color w:val="auto"/>
          <w:sz w:val="18"/>
          <w:szCs w:val="18"/>
        </w:rPr>
        <w:t>DISPONIBILIDAD PRESUPUESTARIA.</w:t>
      </w:r>
      <w:bookmarkEnd w:id="4"/>
    </w:p>
    <w:p w:rsidR="00DC0D44" w:rsidRPr="00133BFB" w:rsidRDefault="008720ED" w:rsidP="006838A4">
      <w:pPr>
        <w:jc w:val="both"/>
        <w:rPr>
          <w:rFonts w:ascii="Montserrat" w:hAnsi="Montserrat" w:cs="Arial"/>
          <w:b/>
          <w:sz w:val="18"/>
          <w:szCs w:val="18"/>
        </w:rPr>
      </w:pPr>
      <w:r w:rsidRPr="00133BFB">
        <w:rPr>
          <w:rFonts w:ascii="Montserrat" w:hAnsi="Montserrat" w:cs="Arial"/>
          <w:sz w:val="18"/>
          <w:szCs w:val="18"/>
        </w:rPr>
        <w:t xml:space="preserve">Para llevar a cabo el presente procedimiento de contratación, el Instituto cuenta con disponibilidad presupuestaria, mediante dictamen de disponibilidad presupuestal número(s): </w:t>
      </w:r>
      <w:r w:rsidR="007641BC" w:rsidRPr="00133BFB">
        <w:rPr>
          <w:rFonts w:ascii="Montserrat" w:hAnsi="Montserrat" w:cs="Arial"/>
          <w:b/>
          <w:bCs/>
          <w:sz w:val="18"/>
          <w:szCs w:val="18"/>
        </w:rPr>
        <w:t>000000</w:t>
      </w:r>
      <w:r w:rsidR="00F40EBB">
        <w:rPr>
          <w:rFonts w:ascii="Montserrat" w:hAnsi="Montserrat" w:cs="Arial"/>
          <w:b/>
          <w:bCs/>
          <w:sz w:val="18"/>
          <w:szCs w:val="18"/>
        </w:rPr>
        <w:t>40635</w:t>
      </w:r>
      <w:r w:rsidR="007641BC" w:rsidRPr="00133BFB">
        <w:rPr>
          <w:rFonts w:ascii="Montserrat" w:hAnsi="Montserrat" w:cs="Arial"/>
          <w:b/>
          <w:bCs/>
          <w:sz w:val="18"/>
          <w:szCs w:val="18"/>
        </w:rPr>
        <w:t>-202</w:t>
      </w:r>
      <w:r w:rsidRPr="00133BFB">
        <w:rPr>
          <w:rFonts w:ascii="Montserrat" w:hAnsi="Montserrat" w:cs="Arial"/>
          <w:b/>
          <w:bCs/>
          <w:sz w:val="18"/>
          <w:szCs w:val="18"/>
        </w:rPr>
        <w:t>3</w:t>
      </w:r>
      <w:r w:rsidR="00DC0D44" w:rsidRPr="00133BFB">
        <w:rPr>
          <w:rFonts w:ascii="Montserrat" w:hAnsi="Montserrat" w:cs="Arial"/>
          <w:b/>
          <w:sz w:val="18"/>
          <w:szCs w:val="18"/>
        </w:rPr>
        <w:t>.</w:t>
      </w:r>
    </w:p>
    <w:p w:rsidR="007641BC" w:rsidRPr="00133BFB" w:rsidRDefault="007641BC" w:rsidP="006838A4">
      <w:pPr>
        <w:jc w:val="both"/>
        <w:rPr>
          <w:rFonts w:ascii="Montserrat" w:hAnsi="Montserrat" w:cs="Arial"/>
          <w:b/>
          <w:sz w:val="18"/>
          <w:szCs w:val="18"/>
        </w:rPr>
      </w:pPr>
    </w:p>
    <w:p w:rsidR="00D675CB" w:rsidRPr="00133BFB" w:rsidRDefault="00D675CB" w:rsidP="00D675CB">
      <w:pPr>
        <w:jc w:val="both"/>
        <w:rPr>
          <w:rFonts w:ascii="Montserrat" w:hAnsi="Montserrat" w:cs="Arial"/>
          <w:sz w:val="18"/>
          <w:szCs w:val="18"/>
        </w:rPr>
      </w:pPr>
      <w:r w:rsidRPr="00133BFB">
        <w:rPr>
          <w:rFonts w:ascii="Montserrat" w:hAnsi="Montserrat" w:cs="Arial"/>
          <w:sz w:val="18"/>
          <w:szCs w:val="18"/>
        </w:rPr>
        <w:t>“El presupuesto definitivo a ejercer está aprobado en el Presupuesto de Egresos de la Federación para el Ejercicio Fiscal 2023, por parte de la H. Cámara de Diputados del Congreso de la Unión, por lo que el cumplimiento de las obligaciones de esta convocatoria, está vigente para fines de ejecución y pago a la disponibilidad presupuestaria con que cuente el Instituto Mexicano del Seguro Social, conforme al Presupuesto de Egresos de la Federación que para el ejercicio fiscal 2023 aprobó la H. Cámara de Diputados del Congreso de la Unión, sin responsabilidad alguna para el Instituto Mexicano del Seguro Social”.</w:t>
      </w:r>
    </w:p>
    <w:p w:rsidR="00DC0D44" w:rsidRPr="00133BFB" w:rsidRDefault="00DC0D44" w:rsidP="006838A4">
      <w:pPr>
        <w:rPr>
          <w:rFonts w:ascii="Montserrat" w:hAnsi="Montserrat"/>
        </w:rPr>
      </w:pPr>
    </w:p>
    <w:p w:rsidR="00DC0D44" w:rsidRPr="00133BFB" w:rsidRDefault="00DC0D44" w:rsidP="006838A4">
      <w:pPr>
        <w:pStyle w:val="Ttulo1"/>
        <w:spacing w:before="0"/>
        <w:jc w:val="both"/>
        <w:rPr>
          <w:rFonts w:ascii="Montserrat" w:hAnsi="Montserrat"/>
          <w:b/>
          <w:bCs/>
          <w:color w:val="auto"/>
          <w:sz w:val="18"/>
          <w:szCs w:val="18"/>
        </w:rPr>
      </w:pPr>
      <w:bookmarkStart w:id="5" w:name="_Toc462062960"/>
      <w:r w:rsidRPr="00133BFB">
        <w:rPr>
          <w:rFonts w:ascii="Montserrat" w:hAnsi="Montserrat"/>
          <w:b/>
          <w:bCs/>
          <w:color w:val="auto"/>
          <w:sz w:val="18"/>
          <w:szCs w:val="18"/>
        </w:rPr>
        <w:t>2. DESCRIPCIÓN, UNIDAD Y CANTIDAD.</w:t>
      </w:r>
      <w:bookmarkEnd w:id="5"/>
    </w:p>
    <w:p w:rsidR="001C3F14" w:rsidRDefault="00D675CB" w:rsidP="006838A4">
      <w:pPr>
        <w:jc w:val="both"/>
        <w:rPr>
          <w:rFonts w:ascii="Montserrat" w:hAnsi="Montserrat"/>
          <w:bCs/>
          <w:sz w:val="18"/>
          <w:szCs w:val="18"/>
        </w:rPr>
      </w:pPr>
      <w:r w:rsidRPr="00133BFB">
        <w:rPr>
          <w:rFonts w:ascii="Montserrat" w:hAnsi="Montserrat" w:cs="Arial"/>
          <w:bCs/>
          <w:sz w:val="18"/>
          <w:szCs w:val="18"/>
        </w:rPr>
        <w:t>El Instituto Mexicano del Seguro Social, para el desarrollo de sus actividades cotidianas requiere contar con el</w:t>
      </w:r>
      <w:r w:rsidR="001C3F14" w:rsidRPr="00133BFB">
        <w:rPr>
          <w:rFonts w:ascii="Montserrat" w:hAnsi="Montserrat"/>
          <w:bCs/>
          <w:sz w:val="18"/>
          <w:szCs w:val="18"/>
        </w:rPr>
        <w:t xml:space="preserve"> “</w:t>
      </w:r>
      <w:r w:rsidR="001C3F14" w:rsidRPr="00133BFB">
        <w:rPr>
          <w:rFonts w:ascii="Montserrat" w:hAnsi="Montserrat"/>
          <w:b/>
          <w:bCs/>
          <w:sz w:val="18"/>
          <w:szCs w:val="18"/>
        </w:rPr>
        <w:t xml:space="preserve">Servicio de suministro de Gas </w:t>
      </w:r>
      <w:proofErr w:type="spellStart"/>
      <w:r w:rsidR="001C3F14" w:rsidRPr="00133BFB">
        <w:rPr>
          <w:rFonts w:ascii="Montserrat" w:hAnsi="Montserrat"/>
          <w:b/>
          <w:bCs/>
          <w:sz w:val="18"/>
          <w:szCs w:val="18"/>
        </w:rPr>
        <w:t>L.P</w:t>
      </w:r>
      <w:proofErr w:type="spellEnd"/>
      <w:r w:rsidR="001C3F14" w:rsidRPr="00133BFB">
        <w:rPr>
          <w:rFonts w:ascii="Montserrat" w:hAnsi="Montserrat"/>
          <w:b/>
          <w:bCs/>
          <w:sz w:val="18"/>
          <w:szCs w:val="18"/>
        </w:rPr>
        <w:t>., en cilindros y estacionario para Unidades Médicas y No Médicas del Instituto Mexicano del Seguro Social para el ejercicio 2023</w:t>
      </w:r>
      <w:r w:rsidR="001C3F14" w:rsidRPr="00133BFB">
        <w:rPr>
          <w:rFonts w:ascii="Montserrat" w:hAnsi="Montserrat"/>
          <w:bCs/>
          <w:sz w:val="18"/>
          <w:szCs w:val="18"/>
        </w:rPr>
        <w:t xml:space="preserve">”, en las Unidades relacionados en el </w:t>
      </w:r>
      <w:r w:rsidR="001C3F14" w:rsidRPr="00133BFB">
        <w:rPr>
          <w:rFonts w:ascii="Montserrat" w:hAnsi="Montserrat"/>
          <w:b/>
          <w:bCs/>
          <w:sz w:val="18"/>
          <w:szCs w:val="18"/>
        </w:rPr>
        <w:t>Anexo 16 (directorio de unidades)</w:t>
      </w:r>
      <w:r w:rsidR="001C3F14" w:rsidRPr="00133BFB">
        <w:rPr>
          <w:rFonts w:ascii="Montserrat" w:hAnsi="Montserrat"/>
          <w:bCs/>
          <w:sz w:val="18"/>
          <w:szCs w:val="18"/>
        </w:rPr>
        <w:t>, el cual forma parte integrante del presente documento, mismo que señala las cantidades mínimas y máximas requeridas.</w:t>
      </w:r>
    </w:p>
    <w:p w:rsidR="0099496C" w:rsidRPr="00133BFB" w:rsidRDefault="0099496C" w:rsidP="006838A4">
      <w:pPr>
        <w:jc w:val="both"/>
        <w:rPr>
          <w:rFonts w:ascii="Montserrat" w:hAnsi="Montserrat"/>
          <w:bCs/>
          <w:sz w:val="18"/>
          <w:szCs w:val="18"/>
        </w:rPr>
      </w:pPr>
    </w:p>
    <w:p w:rsidR="000F41FF" w:rsidRPr="00133BFB" w:rsidRDefault="000F41FF" w:rsidP="006838A4">
      <w:pPr>
        <w:jc w:val="both"/>
        <w:rPr>
          <w:rFonts w:ascii="Montserrat" w:hAnsi="Montserrat"/>
          <w:bCs/>
          <w:sz w:val="18"/>
          <w:szCs w:val="18"/>
          <w:lang w:val="es-MX"/>
        </w:rPr>
      </w:pPr>
      <w:r w:rsidRPr="00133BFB">
        <w:rPr>
          <w:rFonts w:ascii="Montserrat" w:hAnsi="Montserrat"/>
          <w:bCs/>
          <w:sz w:val="18"/>
          <w:szCs w:val="18"/>
          <w:lang w:val="es-MX"/>
        </w:rPr>
        <w:t xml:space="preserve">Se encuentra en el </w:t>
      </w:r>
      <w:proofErr w:type="spellStart"/>
      <w:r w:rsidRPr="00133BFB">
        <w:rPr>
          <w:rFonts w:ascii="Montserrat" w:hAnsi="Montserrat"/>
          <w:bCs/>
          <w:sz w:val="18"/>
          <w:szCs w:val="18"/>
          <w:lang w:val="es-MX"/>
        </w:rPr>
        <w:t>CUCOP</w:t>
      </w:r>
      <w:proofErr w:type="spellEnd"/>
      <w:r w:rsidRPr="00133BFB">
        <w:rPr>
          <w:rFonts w:ascii="Montserrat" w:hAnsi="Montserrat"/>
          <w:bCs/>
          <w:sz w:val="18"/>
          <w:szCs w:val="18"/>
          <w:lang w:val="es-MX"/>
        </w:rPr>
        <w:t xml:space="preserve"> con la clave 31200001 con la partida específica del </w:t>
      </w:r>
      <w:proofErr w:type="spellStart"/>
      <w:r w:rsidRPr="00133BFB">
        <w:rPr>
          <w:rFonts w:ascii="Montserrat" w:hAnsi="Montserrat"/>
          <w:bCs/>
          <w:sz w:val="18"/>
          <w:szCs w:val="18"/>
          <w:lang w:val="es-MX"/>
        </w:rPr>
        <w:t>COG</w:t>
      </w:r>
      <w:proofErr w:type="spellEnd"/>
      <w:r w:rsidRPr="00133BFB">
        <w:rPr>
          <w:rFonts w:ascii="Montserrat" w:hAnsi="Montserrat"/>
          <w:bCs/>
          <w:sz w:val="18"/>
          <w:szCs w:val="18"/>
          <w:lang w:val="es-MX"/>
        </w:rPr>
        <w:t xml:space="preserve"> 31201.</w:t>
      </w:r>
    </w:p>
    <w:p w:rsidR="000F41FF" w:rsidRPr="00133BFB" w:rsidRDefault="000F41FF" w:rsidP="006838A4">
      <w:pPr>
        <w:jc w:val="both"/>
        <w:rPr>
          <w:rFonts w:ascii="Montserrat" w:hAnsi="Montserrat"/>
          <w:bCs/>
          <w:sz w:val="18"/>
          <w:szCs w:val="18"/>
          <w:lang w:val="es-MX"/>
        </w:rPr>
      </w:pPr>
    </w:p>
    <w:p w:rsidR="000F41FF" w:rsidRPr="00133BFB" w:rsidRDefault="000F41FF" w:rsidP="000F41FF">
      <w:pPr>
        <w:pStyle w:val="Encabezado"/>
        <w:tabs>
          <w:tab w:val="left" w:pos="709"/>
        </w:tabs>
        <w:jc w:val="both"/>
        <w:rPr>
          <w:rFonts w:ascii="Montserrat" w:hAnsi="Montserrat" w:cs="Arial"/>
          <w:bCs/>
          <w:sz w:val="18"/>
          <w:szCs w:val="18"/>
        </w:rPr>
      </w:pPr>
      <w:r w:rsidRPr="00133BFB">
        <w:rPr>
          <w:rFonts w:ascii="Montserrat" w:hAnsi="Montserrat" w:cs="Arial"/>
          <w:bCs/>
          <w:sz w:val="18"/>
          <w:szCs w:val="18"/>
        </w:rPr>
        <w:t xml:space="preserve">Cuenta </w:t>
      </w:r>
      <w:proofErr w:type="spellStart"/>
      <w:r w:rsidRPr="00133BFB">
        <w:rPr>
          <w:rFonts w:ascii="Montserrat" w:hAnsi="Montserrat" w:cs="Arial"/>
          <w:bCs/>
          <w:sz w:val="18"/>
          <w:szCs w:val="18"/>
        </w:rPr>
        <w:t>PREI</w:t>
      </w:r>
      <w:proofErr w:type="spellEnd"/>
      <w:r w:rsidRPr="00133BFB">
        <w:rPr>
          <w:rFonts w:ascii="Montserrat" w:hAnsi="Montserrat" w:cs="Arial"/>
          <w:bCs/>
          <w:sz w:val="18"/>
          <w:szCs w:val="18"/>
        </w:rPr>
        <w:t xml:space="preserve"> </w:t>
      </w:r>
      <w:proofErr w:type="spellStart"/>
      <w:r w:rsidRPr="00133BFB">
        <w:rPr>
          <w:rFonts w:ascii="Montserrat" w:hAnsi="Montserrat" w:cs="Arial"/>
          <w:bCs/>
          <w:sz w:val="18"/>
          <w:szCs w:val="18"/>
        </w:rPr>
        <w:t>Millenium</w:t>
      </w:r>
      <w:proofErr w:type="spellEnd"/>
      <w:r w:rsidR="006B7D74">
        <w:rPr>
          <w:rFonts w:ascii="Montserrat" w:hAnsi="Montserrat" w:cs="Arial"/>
          <w:bCs/>
          <w:sz w:val="18"/>
          <w:szCs w:val="18"/>
        </w:rPr>
        <w:t xml:space="preserve"> </w:t>
      </w:r>
      <w:r w:rsidR="006B7D74" w:rsidRPr="006B7D74">
        <w:rPr>
          <w:rFonts w:ascii="Montserrat" w:hAnsi="Montserrat" w:cs="Arial"/>
          <w:bCs/>
          <w:sz w:val="18"/>
          <w:szCs w:val="18"/>
        </w:rPr>
        <w:t>42061105</w:t>
      </w:r>
    </w:p>
    <w:p w:rsidR="000F41FF" w:rsidRPr="00133BFB" w:rsidRDefault="000F41FF" w:rsidP="006838A4">
      <w:pPr>
        <w:jc w:val="both"/>
        <w:rPr>
          <w:rFonts w:ascii="Montserrat" w:hAnsi="Montserrat"/>
          <w:bCs/>
          <w:sz w:val="18"/>
          <w:szCs w:val="18"/>
        </w:rPr>
      </w:pPr>
    </w:p>
    <w:p w:rsidR="00396D49" w:rsidRPr="00133BFB" w:rsidRDefault="00396D49" w:rsidP="006838A4">
      <w:pPr>
        <w:jc w:val="both"/>
        <w:rPr>
          <w:rFonts w:ascii="Montserrat" w:hAnsi="Montserrat"/>
          <w:bCs/>
          <w:sz w:val="18"/>
          <w:szCs w:val="18"/>
        </w:rPr>
      </w:pPr>
    </w:p>
    <w:p w:rsidR="00DC0D44" w:rsidRPr="00133BFB" w:rsidRDefault="00DC0D44" w:rsidP="006838A4">
      <w:pPr>
        <w:jc w:val="both"/>
        <w:rPr>
          <w:rFonts w:ascii="Montserrat" w:hAnsi="Montserrat" w:cs="Arial"/>
          <w:sz w:val="18"/>
          <w:szCs w:val="18"/>
        </w:rPr>
      </w:pPr>
      <w:r w:rsidRPr="00133BFB">
        <w:rPr>
          <w:rFonts w:ascii="Montserrat" w:hAnsi="Montserrat" w:cs="Arial"/>
          <w:sz w:val="18"/>
          <w:szCs w:val="18"/>
        </w:rPr>
        <w:t>Los participantes, para la presentación de sus proposiciones, deberán ajustarse estrictamente a los requisitos y especificaciones previstos y que rigen la presente convocatoria, describiendo en forma amplia y detallada el servicio integral que estén ofertando.</w:t>
      </w:r>
    </w:p>
    <w:p w:rsidR="00CF0FE6" w:rsidRPr="00133BFB" w:rsidRDefault="00CF0FE6" w:rsidP="006838A4">
      <w:pPr>
        <w:jc w:val="both"/>
        <w:rPr>
          <w:rFonts w:ascii="Montserrat" w:hAnsi="Montserrat" w:cs="Arial"/>
          <w:sz w:val="18"/>
          <w:szCs w:val="18"/>
        </w:rPr>
      </w:pPr>
    </w:p>
    <w:p w:rsidR="001E65FE" w:rsidRDefault="00DC0D44" w:rsidP="001E65FE">
      <w:pPr>
        <w:jc w:val="both"/>
        <w:rPr>
          <w:rFonts w:ascii="Montserrat" w:hAnsi="Montserrat" w:cs="Arial"/>
          <w:sz w:val="18"/>
          <w:szCs w:val="18"/>
        </w:rPr>
      </w:pPr>
      <w:r w:rsidRPr="00133BFB">
        <w:rPr>
          <w:rFonts w:ascii="Montserrat" w:hAnsi="Montserrat" w:cs="Arial"/>
          <w:sz w:val="18"/>
          <w:szCs w:val="18"/>
        </w:rPr>
        <w:t>Las condiciones contenidas la presente convocatoria, en las proposiciones presentadas por los participantes, no podrán ser negociadas en términos del artículo 26 de la Ley de Adquisiciones, Arrendamientos y Servicios del Sector Publico</w:t>
      </w:r>
      <w:r w:rsidR="001E65FE" w:rsidRPr="001E65FE">
        <w:rPr>
          <w:rFonts w:ascii="Montserrat" w:hAnsi="Montserrat" w:cs="Arial"/>
          <w:sz w:val="18"/>
          <w:szCs w:val="18"/>
        </w:rPr>
        <w:t>.</w:t>
      </w:r>
    </w:p>
    <w:p w:rsidR="001E65FE" w:rsidRDefault="001E65FE" w:rsidP="001E65FE">
      <w:pPr>
        <w:jc w:val="both"/>
        <w:rPr>
          <w:rFonts w:ascii="Montserrat" w:hAnsi="Montserrat" w:cs="Arial"/>
          <w:sz w:val="18"/>
          <w:szCs w:val="18"/>
        </w:rPr>
      </w:pPr>
    </w:p>
    <w:p w:rsidR="00DC0D44" w:rsidRPr="001E65FE" w:rsidRDefault="008720ED" w:rsidP="001E65FE">
      <w:pPr>
        <w:keepNext/>
        <w:jc w:val="both"/>
        <w:outlineLvl w:val="1"/>
        <w:rPr>
          <w:rFonts w:ascii="Montserrat" w:hAnsi="Montserrat" w:cs="Arial"/>
          <w:b/>
          <w:sz w:val="18"/>
          <w:szCs w:val="18"/>
        </w:rPr>
      </w:pPr>
      <w:r w:rsidRPr="001E65FE">
        <w:rPr>
          <w:rFonts w:ascii="Montserrat" w:hAnsi="Montserrat" w:cs="Arial"/>
          <w:b/>
          <w:sz w:val="18"/>
          <w:szCs w:val="18"/>
        </w:rPr>
        <w:t>2.1</w:t>
      </w:r>
      <w:r w:rsidR="00DC0D44" w:rsidRPr="001E65FE">
        <w:rPr>
          <w:rFonts w:ascii="Montserrat" w:hAnsi="Montserrat" w:cs="Arial"/>
          <w:b/>
          <w:sz w:val="18"/>
          <w:szCs w:val="18"/>
        </w:rPr>
        <w:t xml:space="preserve"> CALIDAD.</w:t>
      </w:r>
      <w:bookmarkEnd w:id="2"/>
    </w:p>
    <w:p w:rsidR="00DC0D44" w:rsidRPr="00133BFB" w:rsidRDefault="00DC0D44" w:rsidP="006838A4">
      <w:pPr>
        <w:tabs>
          <w:tab w:val="left" w:pos="720"/>
        </w:tabs>
        <w:jc w:val="both"/>
        <w:rPr>
          <w:rFonts w:ascii="Montserrat" w:hAnsi="Montserrat" w:cs="Arial"/>
          <w:spacing w:val="-3"/>
          <w:sz w:val="18"/>
          <w:szCs w:val="18"/>
        </w:rPr>
      </w:pPr>
      <w:r w:rsidRPr="00133BFB">
        <w:rPr>
          <w:rFonts w:ascii="Montserrat" w:hAnsi="Montserrat" w:cs="Arial"/>
          <w:spacing w:val="-3"/>
          <w:sz w:val="18"/>
          <w:szCs w:val="18"/>
        </w:rPr>
        <w:t>La calidad de los servicios objeto de la presente licitación está contenida en</w:t>
      </w:r>
      <w:r w:rsidR="00363836" w:rsidRPr="00133BFB">
        <w:rPr>
          <w:rFonts w:ascii="Montserrat" w:hAnsi="Montserrat" w:cs="Arial"/>
          <w:spacing w:val="-3"/>
          <w:sz w:val="18"/>
          <w:szCs w:val="18"/>
        </w:rPr>
        <w:t xml:space="preserve"> la presente convocatoria así como en sus anexos</w:t>
      </w:r>
      <w:r w:rsidRPr="00133BFB">
        <w:rPr>
          <w:rFonts w:ascii="Montserrat" w:hAnsi="Montserrat" w:cs="Arial"/>
          <w:color w:val="000000" w:themeColor="text1"/>
          <w:spacing w:val="-3"/>
          <w:sz w:val="18"/>
          <w:szCs w:val="18"/>
        </w:rPr>
        <w:t xml:space="preserve"> </w:t>
      </w:r>
      <w:r w:rsidRPr="00133BFB">
        <w:rPr>
          <w:rFonts w:ascii="Montserrat" w:hAnsi="Montserrat" w:cs="Arial"/>
          <w:spacing w:val="-3"/>
          <w:sz w:val="18"/>
          <w:szCs w:val="18"/>
        </w:rPr>
        <w:t xml:space="preserve">y deberá apegarse justa, exacta y cabalmente a lo solicitado </w:t>
      </w:r>
      <w:r w:rsidR="00CF0FE6" w:rsidRPr="00133BFB">
        <w:rPr>
          <w:rFonts w:ascii="Montserrat" w:hAnsi="Montserrat" w:cs="Arial"/>
          <w:spacing w:val="-3"/>
          <w:sz w:val="18"/>
          <w:szCs w:val="18"/>
        </w:rPr>
        <w:t>en el</w:t>
      </w:r>
      <w:r w:rsidRPr="00133BFB">
        <w:rPr>
          <w:rFonts w:ascii="Montserrat" w:hAnsi="Montserrat" w:cs="Arial"/>
          <w:spacing w:val="-3"/>
          <w:sz w:val="18"/>
          <w:szCs w:val="18"/>
        </w:rPr>
        <w:t xml:space="preserve"> mismo.</w:t>
      </w:r>
    </w:p>
    <w:p w:rsidR="00DC0D44" w:rsidRPr="00133BFB" w:rsidRDefault="00DC0D44" w:rsidP="006838A4">
      <w:pPr>
        <w:tabs>
          <w:tab w:val="left" w:pos="720"/>
        </w:tabs>
        <w:jc w:val="both"/>
        <w:rPr>
          <w:rFonts w:ascii="Montserrat" w:hAnsi="Montserrat" w:cs="Arial"/>
          <w:spacing w:val="-3"/>
          <w:sz w:val="18"/>
          <w:szCs w:val="18"/>
        </w:rPr>
      </w:pPr>
    </w:p>
    <w:p w:rsidR="00DC0D44" w:rsidRPr="00133BFB" w:rsidRDefault="00DC0D44" w:rsidP="006838A4">
      <w:pPr>
        <w:keepNext/>
        <w:keepLines/>
        <w:tabs>
          <w:tab w:val="left" w:pos="0"/>
          <w:tab w:val="left" w:pos="10065"/>
        </w:tabs>
        <w:overflowPunct w:val="0"/>
        <w:autoSpaceDE w:val="0"/>
        <w:jc w:val="both"/>
        <w:textAlignment w:val="baseline"/>
        <w:rPr>
          <w:rFonts w:ascii="Montserrat" w:hAnsi="Montserrat" w:cs="Arial"/>
          <w:sz w:val="18"/>
          <w:szCs w:val="18"/>
        </w:rPr>
      </w:pPr>
      <w:r w:rsidRPr="00133BFB">
        <w:rPr>
          <w:rFonts w:ascii="Montserrat" w:hAnsi="Montserrat" w:cs="Arial"/>
          <w:sz w:val="18"/>
          <w:szCs w:val="18"/>
        </w:rPr>
        <w:t xml:space="preserve">“El </w:t>
      </w:r>
      <w:r w:rsidR="00363836" w:rsidRPr="00133BFB">
        <w:rPr>
          <w:rFonts w:ascii="Montserrat" w:hAnsi="Montserrat" w:cs="Arial"/>
          <w:sz w:val="18"/>
          <w:szCs w:val="18"/>
        </w:rPr>
        <w:t>participante</w:t>
      </w:r>
      <w:r w:rsidRPr="00133BFB">
        <w:rPr>
          <w:rFonts w:ascii="Montserrat" w:hAnsi="Montserrat" w:cs="Arial"/>
          <w:sz w:val="18"/>
          <w:szCs w:val="18"/>
        </w:rPr>
        <w:t>” deberá contar con la infraestructura y personal técnico especializado en el ramo, para la ejecución y supervisión de los mismos, a fin de prestar el servicio objeto de esta licitación</w:t>
      </w:r>
    </w:p>
    <w:p w:rsidR="0071173C" w:rsidRPr="00133BFB" w:rsidRDefault="0071173C" w:rsidP="006838A4">
      <w:pPr>
        <w:keepNext/>
        <w:keepLines/>
        <w:tabs>
          <w:tab w:val="left" w:pos="0"/>
          <w:tab w:val="left" w:pos="10065"/>
        </w:tabs>
        <w:overflowPunct w:val="0"/>
        <w:autoSpaceDE w:val="0"/>
        <w:jc w:val="both"/>
        <w:textAlignment w:val="baseline"/>
        <w:rPr>
          <w:rFonts w:ascii="Montserrat" w:hAnsi="Montserrat" w:cs="Arial"/>
          <w:sz w:val="18"/>
          <w:szCs w:val="18"/>
        </w:rPr>
      </w:pPr>
    </w:p>
    <w:p w:rsidR="00DC0D44" w:rsidRPr="00133BFB" w:rsidRDefault="00DC0D44" w:rsidP="006838A4">
      <w:pPr>
        <w:keepNext/>
        <w:keepLines/>
        <w:tabs>
          <w:tab w:val="left" w:pos="0"/>
          <w:tab w:val="left" w:pos="10065"/>
        </w:tabs>
        <w:overflowPunct w:val="0"/>
        <w:autoSpaceDE w:val="0"/>
        <w:jc w:val="both"/>
        <w:textAlignment w:val="baseline"/>
        <w:rPr>
          <w:rFonts w:ascii="Montserrat" w:hAnsi="Montserrat" w:cs="Arial"/>
          <w:iCs/>
          <w:sz w:val="18"/>
          <w:szCs w:val="18"/>
        </w:rPr>
      </w:pPr>
      <w:r w:rsidRPr="00133BFB">
        <w:rPr>
          <w:rFonts w:ascii="Montserrat" w:hAnsi="Montserrat" w:cs="Arial"/>
          <w:iCs/>
          <w:sz w:val="18"/>
          <w:szCs w:val="18"/>
        </w:rPr>
        <w:t xml:space="preserve">El </w:t>
      </w:r>
      <w:r w:rsidRPr="00133BFB">
        <w:rPr>
          <w:rFonts w:ascii="Montserrat" w:hAnsi="Montserrat" w:cs="Arial"/>
          <w:b/>
          <w:iCs/>
          <w:sz w:val="18"/>
          <w:szCs w:val="18"/>
        </w:rPr>
        <w:t>Instituto</w:t>
      </w:r>
      <w:r w:rsidRPr="00133BFB">
        <w:rPr>
          <w:rFonts w:ascii="Montserrat" w:hAnsi="Montserrat" w:cs="Arial"/>
          <w:iCs/>
          <w:sz w:val="18"/>
          <w:szCs w:val="18"/>
        </w:rPr>
        <w:t xml:space="preserve"> podrá en cualquier momento verificar el cumplimiento de los requisitos de calidad del servicio al Licitante que resulte adjudicado, a través de las personas acreditadas por la EMA (Organismo de Certificación o Laboratorio de Pruebas), </w:t>
      </w:r>
      <w:r w:rsidR="00CF0FE6" w:rsidRPr="00133BFB">
        <w:rPr>
          <w:rFonts w:ascii="Montserrat" w:hAnsi="Montserrat" w:cs="Arial"/>
          <w:iCs/>
          <w:sz w:val="18"/>
          <w:szCs w:val="18"/>
        </w:rPr>
        <w:t>de acuerdo con</w:t>
      </w:r>
      <w:r w:rsidRPr="00133BFB">
        <w:rPr>
          <w:rFonts w:ascii="Montserrat" w:hAnsi="Montserrat" w:cs="Arial"/>
          <w:iCs/>
          <w:sz w:val="18"/>
          <w:szCs w:val="18"/>
        </w:rPr>
        <w:t xml:space="preserve"> lo establecido en la Ley Federal sobre Metrología y Normalización.</w:t>
      </w:r>
    </w:p>
    <w:p w:rsidR="0071173C" w:rsidRDefault="00DC0D44" w:rsidP="001E65FE">
      <w:pPr>
        <w:tabs>
          <w:tab w:val="left" w:pos="0"/>
          <w:tab w:val="left" w:pos="10065"/>
        </w:tabs>
        <w:overflowPunct w:val="0"/>
        <w:autoSpaceDE w:val="0"/>
        <w:jc w:val="both"/>
        <w:textAlignment w:val="baseline"/>
        <w:rPr>
          <w:rFonts w:ascii="Montserrat" w:hAnsi="Montserrat" w:cs="Arial"/>
          <w:b/>
          <w:bCs/>
          <w:i/>
          <w:iCs/>
          <w:sz w:val="18"/>
          <w:szCs w:val="18"/>
          <w:u w:val="single"/>
        </w:rPr>
      </w:pPr>
      <w:r w:rsidRPr="00133BFB">
        <w:rPr>
          <w:rFonts w:ascii="Montserrat" w:hAnsi="Montserrat" w:cs="Arial"/>
          <w:b/>
          <w:bCs/>
          <w:iCs/>
          <w:sz w:val="18"/>
          <w:szCs w:val="18"/>
        </w:rPr>
        <w:t>NOTA</w:t>
      </w:r>
      <w:r w:rsidRPr="00133BFB">
        <w:rPr>
          <w:rFonts w:ascii="Montserrat" w:hAnsi="Montserrat" w:cs="Arial"/>
          <w:bCs/>
          <w:iCs/>
          <w:sz w:val="18"/>
          <w:szCs w:val="18"/>
        </w:rPr>
        <w:t>:</w:t>
      </w:r>
      <w:r w:rsidR="00CF0FE6" w:rsidRPr="00133BFB">
        <w:rPr>
          <w:rFonts w:ascii="Montserrat" w:hAnsi="Montserrat" w:cs="Arial"/>
          <w:bCs/>
          <w:iCs/>
          <w:sz w:val="18"/>
          <w:szCs w:val="18"/>
        </w:rPr>
        <w:t xml:space="preserve"> </w:t>
      </w:r>
      <w:r w:rsidRPr="00133BFB">
        <w:rPr>
          <w:rFonts w:ascii="Montserrat" w:hAnsi="Montserrat" w:cs="Arial"/>
          <w:bCs/>
          <w:iCs/>
          <w:sz w:val="18"/>
          <w:szCs w:val="18"/>
        </w:rPr>
        <w:t>“</w:t>
      </w:r>
      <w:r w:rsidRPr="00133BFB">
        <w:rPr>
          <w:rFonts w:ascii="Montserrat" w:hAnsi="Montserrat" w:cs="Arial"/>
          <w:b/>
          <w:bCs/>
          <w:i/>
          <w:iCs/>
          <w:sz w:val="18"/>
          <w:szCs w:val="18"/>
          <w:u w:val="single"/>
        </w:rPr>
        <w:t>En caso de que no existan personas acreditadas por la EMA o Terceros Autorizados, según sea el caso, el Instituto a través del área Técnica, evaluará las especificaciones de los servicios.”</w:t>
      </w:r>
      <w:bookmarkStart w:id="6" w:name="_2.2._LICENCIAS,_AUTORIZACIONES"/>
      <w:bookmarkStart w:id="7" w:name="_Toc366840176"/>
      <w:bookmarkEnd w:id="6"/>
    </w:p>
    <w:p w:rsidR="001E65FE" w:rsidRPr="001E65FE" w:rsidRDefault="001E65FE" w:rsidP="001E65FE">
      <w:pPr>
        <w:tabs>
          <w:tab w:val="left" w:pos="0"/>
          <w:tab w:val="left" w:pos="10065"/>
        </w:tabs>
        <w:overflowPunct w:val="0"/>
        <w:autoSpaceDE w:val="0"/>
        <w:jc w:val="both"/>
        <w:textAlignment w:val="baseline"/>
        <w:rPr>
          <w:rFonts w:ascii="Montserrat" w:hAnsi="Montserrat" w:cs="Arial"/>
          <w:b/>
          <w:bCs/>
          <w:i/>
          <w:iCs/>
          <w:sz w:val="18"/>
          <w:szCs w:val="18"/>
          <w:u w:val="single"/>
        </w:rPr>
      </w:pPr>
    </w:p>
    <w:p w:rsidR="00DC0D44" w:rsidRPr="00133BFB" w:rsidRDefault="00DC0D44" w:rsidP="006838A4">
      <w:pPr>
        <w:keepNext/>
        <w:jc w:val="both"/>
        <w:outlineLvl w:val="1"/>
        <w:rPr>
          <w:rFonts w:ascii="Montserrat" w:hAnsi="Montserrat" w:cs="Arial"/>
          <w:b/>
          <w:sz w:val="18"/>
          <w:szCs w:val="18"/>
          <w:lang w:val="es-MX"/>
        </w:rPr>
      </w:pPr>
      <w:r w:rsidRPr="00133BFB">
        <w:rPr>
          <w:rFonts w:ascii="Montserrat" w:hAnsi="Montserrat" w:cs="Arial"/>
          <w:b/>
          <w:sz w:val="18"/>
          <w:szCs w:val="18"/>
        </w:rPr>
        <w:t xml:space="preserve">2.2. </w:t>
      </w:r>
      <w:bookmarkEnd w:id="7"/>
      <w:r w:rsidR="001D6780" w:rsidRPr="00133BFB">
        <w:rPr>
          <w:rFonts w:ascii="Montserrat" w:hAnsi="Montserrat" w:cs="Arial"/>
          <w:b/>
          <w:sz w:val="18"/>
          <w:szCs w:val="18"/>
        </w:rPr>
        <w:t>LICENCIAS, PERMISOS, REGISTROS, CERTIFICADOS O AUTORIZACIONES QUE DEBE CUMPLIR O APLICARSE AL BIEN O SERVICIO A CONTRATAR.</w:t>
      </w:r>
    </w:p>
    <w:p w:rsidR="00FE34B7" w:rsidRPr="00FE34B7" w:rsidRDefault="00FE34B7" w:rsidP="00FE34B7">
      <w:pPr>
        <w:keepNext/>
        <w:keepLines/>
        <w:tabs>
          <w:tab w:val="left" w:pos="-284"/>
        </w:tabs>
        <w:ind w:right="51"/>
        <w:jc w:val="both"/>
        <w:rPr>
          <w:rFonts w:ascii="Montserrat" w:hAnsi="Montserrat" w:cs="Arial"/>
          <w:sz w:val="18"/>
          <w:szCs w:val="18"/>
        </w:rPr>
      </w:pPr>
    </w:p>
    <w:p w:rsidR="00165EEB" w:rsidRDefault="00FE34B7" w:rsidP="00FE34B7">
      <w:pPr>
        <w:keepNext/>
        <w:keepLines/>
        <w:tabs>
          <w:tab w:val="left" w:pos="-284"/>
        </w:tabs>
        <w:ind w:right="51"/>
        <w:jc w:val="both"/>
        <w:rPr>
          <w:rFonts w:ascii="Montserrat" w:hAnsi="Montserrat" w:cs="Arial"/>
          <w:sz w:val="18"/>
          <w:szCs w:val="18"/>
        </w:rPr>
      </w:pPr>
      <w:r w:rsidRPr="00FE34B7">
        <w:rPr>
          <w:rFonts w:ascii="Montserrat" w:hAnsi="Montserrat" w:cs="Arial"/>
          <w:sz w:val="18"/>
          <w:szCs w:val="18"/>
        </w:rPr>
        <w:t>En términos del artículo 48 de la Ley de Hidrocarburos, fracción II, el Licitante deberá de entregar dentro de su Propuesta Técnica copia del permiso para la Distribución de Gas Licuado de Petróleo y copia del registro vehicular, vigentes otorgados por la Comisión Reguladora de Energía y que ampare la legalidad de su interés, el cual deberá de contar con las autorizaciones de los vehículos que se utilizarán en la prestación del servicio.</w:t>
      </w:r>
    </w:p>
    <w:p w:rsidR="00FE34B7" w:rsidRPr="00FE34B7" w:rsidRDefault="00FE34B7" w:rsidP="00FE34B7">
      <w:pPr>
        <w:keepNext/>
        <w:keepLines/>
        <w:tabs>
          <w:tab w:val="left" w:pos="-284"/>
        </w:tabs>
        <w:ind w:right="51"/>
        <w:jc w:val="both"/>
        <w:rPr>
          <w:rFonts w:ascii="Montserrat" w:hAnsi="Montserrat" w:cs="Arial"/>
          <w:sz w:val="18"/>
          <w:szCs w:val="18"/>
          <w:lang w:val="es-MX"/>
        </w:rPr>
      </w:pPr>
    </w:p>
    <w:p w:rsidR="00DC0D44" w:rsidRPr="00133BFB" w:rsidRDefault="00DC0D44" w:rsidP="003C5BE6">
      <w:pPr>
        <w:numPr>
          <w:ilvl w:val="0"/>
          <w:numId w:val="15"/>
        </w:numPr>
        <w:tabs>
          <w:tab w:val="left" w:pos="426"/>
        </w:tabs>
        <w:suppressAutoHyphens/>
        <w:jc w:val="both"/>
        <w:rPr>
          <w:rFonts w:ascii="Montserrat" w:hAnsi="Montserrat" w:cs="Arial"/>
          <w:bCs/>
          <w:iCs/>
          <w:sz w:val="18"/>
          <w:szCs w:val="18"/>
        </w:rPr>
      </w:pPr>
      <w:r w:rsidRPr="00133BFB">
        <w:rPr>
          <w:rFonts w:ascii="Montserrat" w:hAnsi="Montserrat" w:cs="Arial"/>
          <w:bCs/>
          <w:iCs/>
          <w:sz w:val="18"/>
          <w:szCs w:val="18"/>
        </w:rPr>
        <w:t xml:space="preserve">El </w:t>
      </w:r>
      <w:r w:rsidR="00BA33C5">
        <w:rPr>
          <w:rFonts w:ascii="Montserrat" w:hAnsi="Montserrat" w:cs="Arial"/>
          <w:bCs/>
          <w:iCs/>
          <w:sz w:val="18"/>
          <w:szCs w:val="18"/>
        </w:rPr>
        <w:t>licitante ganador</w:t>
      </w:r>
      <w:r w:rsidRPr="00133BFB">
        <w:rPr>
          <w:rFonts w:ascii="Montserrat" w:hAnsi="Montserrat" w:cs="Arial"/>
          <w:bCs/>
          <w:iCs/>
          <w:sz w:val="18"/>
          <w:szCs w:val="18"/>
        </w:rPr>
        <w:t xml:space="preserve"> deberá de tener los permisos para el </w:t>
      </w:r>
      <w:r w:rsidRPr="00133BFB">
        <w:rPr>
          <w:rFonts w:ascii="Montserrat" w:hAnsi="Montserrat" w:cs="Arial"/>
          <w:b/>
          <w:iCs/>
          <w:sz w:val="18"/>
          <w:szCs w:val="18"/>
        </w:rPr>
        <w:t>trasporte de materiales peligrosos</w:t>
      </w:r>
      <w:r w:rsidRPr="00133BFB">
        <w:rPr>
          <w:rFonts w:ascii="Montserrat" w:hAnsi="Montserrat" w:cs="Arial"/>
          <w:bCs/>
          <w:iCs/>
          <w:sz w:val="18"/>
          <w:szCs w:val="18"/>
        </w:rPr>
        <w:t xml:space="preserve"> emitidos por la </w:t>
      </w:r>
      <w:r w:rsidR="00231AE7" w:rsidRPr="00133BFB">
        <w:rPr>
          <w:rFonts w:ascii="Montserrat" w:hAnsi="Montserrat" w:cs="Arial"/>
          <w:b/>
          <w:iCs/>
          <w:sz w:val="18"/>
          <w:szCs w:val="18"/>
        </w:rPr>
        <w:t>U</w:t>
      </w:r>
      <w:r w:rsidRPr="00133BFB">
        <w:rPr>
          <w:rFonts w:ascii="Montserrat" w:hAnsi="Montserrat" w:cs="Arial"/>
          <w:b/>
          <w:iCs/>
          <w:sz w:val="18"/>
          <w:szCs w:val="18"/>
        </w:rPr>
        <w:t>nidad Estatal de Protección Civil y Bomberos</w:t>
      </w:r>
      <w:r w:rsidRPr="00133BFB">
        <w:rPr>
          <w:rFonts w:ascii="Montserrat" w:hAnsi="Montserrat" w:cs="Arial"/>
          <w:bCs/>
          <w:iCs/>
          <w:sz w:val="18"/>
          <w:szCs w:val="18"/>
        </w:rPr>
        <w:t xml:space="preserve">, </w:t>
      </w:r>
      <w:r w:rsidRPr="00133BFB">
        <w:rPr>
          <w:rFonts w:ascii="Montserrat" w:hAnsi="Montserrat" w:cs="Arial"/>
          <w:b/>
          <w:iCs/>
          <w:sz w:val="18"/>
          <w:szCs w:val="18"/>
        </w:rPr>
        <w:t>vigente</w:t>
      </w:r>
      <w:r w:rsidRPr="00133BFB">
        <w:rPr>
          <w:rFonts w:ascii="Montserrat" w:hAnsi="Montserrat" w:cs="Arial"/>
          <w:bCs/>
          <w:iCs/>
          <w:sz w:val="18"/>
          <w:szCs w:val="18"/>
        </w:rPr>
        <w:t xml:space="preserve"> o de la </w:t>
      </w:r>
      <w:r w:rsidRPr="00133BFB">
        <w:rPr>
          <w:rFonts w:ascii="Montserrat" w:hAnsi="Montserrat" w:cs="Arial"/>
          <w:b/>
          <w:iCs/>
          <w:sz w:val="18"/>
          <w:szCs w:val="18"/>
        </w:rPr>
        <w:t>Secretaria de Comunicaciones y Trasportes</w:t>
      </w:r>
      <w:r w:rsidRPr="00133BFB">
        <w:rPr>
          <w:rFonts w:ascii="Montserrat" w:hAnsi="Montserrat" w:cs="Arial"/>
          <w:bCs/>
          <w:iCs/>
          <w:sz w:val="18"/>
          <w:szCs w:val="18"/>
        </w:rPr>
        <w:t xml:space="preserve"> y presentarlo en la propuesta</w:t>
      </w:r>
      <w:r w:rsidRPr="00133BFB">
        <w:rPr>
          <w:rFonts w:ascii="Montserrat" w:hAnsi="Montserrat" w:cs="Arial"/>
          <w:sz w:val="18"/>
          <w:szCs w:val="18"/>
        </w:rPr>
        <w:t>.</w:t>
      </w:r>
    </w:p>
    <w:p w:rsidR="0071173C" w:rsidRPr="00133BFB" w:rsidRDefault="0071173C" w:rsidP="00165EEB">
      <w:pPr>
        <w:tabs>
          <w:tab w:val="left" w:pos="426"/>
        </w:tabs>
        <w:suppressAutoHyphens/>
        <w:ind w:left="426" w:hanging="426"/>
        <w:jc w:val="both"/>
        <w:rPr>
          <w:rFonts w:ascii="Montserrat" w:hAnsi="Montserrat" w:cs="Arial"/>
          <w:bCs/>
          <w:iCs/>
          <w:sz w:val="18"/>
          <w:szCs w:val="18"/>
        </w:rPr>
      </w:pPr>
    </w:p>
    <w:p w:rsidR="00DC0D44" w:rsidRPr="00133BFB" w:rsidRDefault="00DC0D44" w:rsidP="003C5BE6">
      <w:pPr>
        <w:numPr>
          <w:ilvl w:val="0"/>
          <w:numId w:val="15"/>
        </w:numPr>
        <w:tabs>
          <w:tab w:val="left" w:pos="426"/>
        </w:tabs>
        <w:suppressAutoHyphens/>
        <w:jc w:val="both"/>
        <w:rPr>
          <w:rFonts w:ascii="Montserrat" w:hAnsi="Montserrat" w:cs="Arial"/>
          <w:bCs/>
          <w:iCs/>
          <w:sz w:val="18"/>
          <w:szCs w:val="18"/>
        </w:rPr>
      </w:pPr>
      <w:r w:rsidRPr="00133BFB">
        <w:rPr>
          <w:rFonts w:ascii="Montserrat" w:hAnsi="Montserrat" w:cs="Arial"/>
          <w:b/>
          <w:iCs/>
          <w:sz w:val="18"/>
          <w:szCs w:val="18"/>
        </w:rPr>
        <w:t>Relación de la Flotilla de Vehículos</w:t>
      </w:r>
      <w:r w:rsidRPr="00133BFB">
        <w:rPr>
          <w:rFonts w:ascii="Montserrat" w:hAnsi="Montserrat" w:cs="Arial"/>
          <w:bCs/>
          <w:iCs/>
          <w:sz w:val="18"/>
          <w:szCs w:val="18"/>
        </w:rPr>
        <w:t xml:space="preserve"> propuestos con los permisos emitidos por la autoridad competente para transportar el tipo de producto, vigentes.</w:t>
      </w:r>
    </w:p>
    <w:p w:rsidR="00165EEB" w:rsidRPr="00133BFB" w:rsidRDefault="00165EEB" w:rsidP="00165EEB">
      <w:pPr>
        <w:tabs>
          <w:tab w:val="left" w:pos="720"/>
        </w:tabs>
        <w:suppressAutoHyphens/>
        <w:ind w:left="720"/>
        <w:jc w:val="both"/>
        <w:rPr>
          <w:rFonts w:ascii="Montserrat" w:hAnsi="Montserrat" w:cs="Arial"/>
          <w:bCs/>
          <w:iCs/>
          <w:sz w:val="18"/>
          <w:szCs w:val="18"/>
        </w:rPr>
      </w:pPr>
    </w:p>
    <w:p w:rsidR="00165EEB" w:rsidRPr="00133BFB" w:rsidRDefault="00165EEB" w:rsidP="003C5BE6">
      <w:pPr>
        <w:numPr>
          <w:ilvl w:val="0"/>
          <w:numId w:val="15"/>
        </w:numPr>
        <w:tabs>
          <w:tab w:val="left" w:pos="720"/>
        </w:tabs>
        <w:suppressAutoHyphens/>
        <w:jc w:val="both"/>
        <w:rPr>
          <w:rFonts w:ascii="Montserrat" w:hAnsi="Montserrat" w:cs="Arial"/>
          <w:bCs/>
          <w:iCs/>
          <w:sz w:val="18"/>
          <w:szCs w:val="18"/>
        </w:rPr>
      </w:pPr>
      <w:r w:rsidRPr="00133BFB">
        <w:rPr>
          <w:rFonts w:ascii="Montserrat" w:hAnsi="Montserrat" w:cs="Arial"/>
          <w:b/>
          <w:bCs/>
          <w:iCs/>
          <w:sz w:val="18"/>
          <w:szCs w:val="18"/>
        </w:rPr>
        <w:t>NORMA NOM-001-SESH-2014,</w:t>
      </w:r>
      <w:r w:rsidRPr="00133BFB">
        <w:rPr>
          <w:rFonts w:ascii="Montserrat" w:hAnsi="Montserrat" w:cs="Arial"/>
          <w:bCs/>
          <w:iCs/>
          <w:sz w:val="18"/>
          <w:szCs w:val="18"/>
        </w:rPr>
        <w:t xml:space="preserve"> mediante copia del dictamen emitido por la Unidad de Verificación (</w:t>
      </w:r>
      <w:proofErr w:type="spellStart"/>
      <w:r w:rsidRPr="00133BFB">
        <w:rPr>
          <w:rFonts w:ascii="Montserrat" w:hAnsi="Montserrat" w:cs="Arial"/>
          <w:bCs/>
          <w:iCs/>
          <w:sz w:val="18"/>
          <w:szCs w:val="18"/>
        </w:rPr>
        <w:t>UV</w:t>
      </w:r>
      <w:proofErr w:type="spellEnd"/>
      <w:r w:rsidRPr="00133BFB">
        <w:rPr>
          <w:rFonts w:ascii="Montserrat" w:hAnsi="Montserrat" w:cs="Arial"/>
          <w:bCs/>
          <w:iCs/>
          <w:sz w:val="18"/>
          <w:szCs w:val="18"/>
        </w:rPr>
        <w:t xml:space="preserve">) en materia de Gas </w:t>
      </w:r>
      <w:proofErr w:type="spellStart"/>
      <w:r w:rsidRPr="00133BFB">
        <w:rPr>
          <w:rFonts w:ascii="Montserrat" w:hAnsi="Montserrat" w:cs="Arial"/>
          <w:bCs/>
          <w:iCs/>
          <w:sz w:val="18"/>
          <w:szCs w:val="18"/>
        </w:rPr>
        <w:t>L.P</w:t>
      </w:r>
      <w:proofErr w:type="spellEnd"/>
      <w:r w:rsidRPr="00133BFB">
        <w:rPr>
          <w:rFonts w:ascii="Montserrat" w:hAnsi="Montserrat" w:cs="Arial"/>
          <w:bCs/>
          <w:iCs/>
          <w:sz w:val="18"/>
          <w:szCs w:val="18"/>
        </w:rPr>
        <w:t>. con acreditación vigente otorgada por la Entidad Mexicana de Acreditación, A.C. (EMA) y la aprobación vigente de la Secretaría de Energía, para la verificación de cumplimiento con esta Norma.</w:t>
      </w:r>
    </w:p>
    <w:p w:rsidR="00165EEB" w:rsidRPr="00133BFB" w:rsidRDefault="00165EEB" w:rsidP="00165EEB">
      <w:pPr>
        <w:tabs>
          <w:tab w:val="left" w:pos="720"/>
        </w:tabs>
        <w:suppressAutoHyphens/>
        <w:ind w:left="397"/>
        <w:jc w:val="both"/>
        <w:rPr>
          <w:rFonts w:ascii="Montserrat" w:hAnsi="Montserrat" w:cs="Arial"/>
          <w:b/>
          <w:bCs/>
          <w:iCs/>
          <w:sz w:val="18"/>
          <w:szCs w:val="18"/>
        </w:rPr>
      </w:pPr>
    </w:p>
    <w:p w:rsidR="00165EEB" w:rsidRPr="00133BFB" w:rsidRDefault="00165EEB" w:rsidP="003C5BE6">
      <w:pPr>
        <w:numPr>
          <w:ilvl w:val="0"/>
          <w:numId w:val="15"/>
        </w:numPr>
        <w:tabs>
          <w:tab w:val="left" w:pos="720"/>
        </w:tabs>
        <w:suppressAutoHyphens/>
        <w:jc w:val="both"/>
        <w:rPr>
          <w:rFonts w:ascii="Montserrat" w:hAnsi="Montserrat" w:cs="Arial"/>
          <w:bCs/>
          <w:iCs/>
          <w:sz w:val="18"/>
          <w:szCs w:val="18"/>
        </w:rPr>
      </w:pPr>
      <w:r w:rsidRPr="00133BFB">
        <w:rPr>
          <w:rFonts w:ascii="Montserrat" w:hAnsi="Montserrat" w:cs="Arial"/>
          <w:b/>
          <w:bCs/>
          <w:iCs/>
          <w:sz w:val="18"/>
          <w:szCs w:val="18"/>
        </w:rPr>
        <w:t>NORMA NOM-003-SEDG-2004,</w:t>
      </w:r>
      <w:r w:rsidRPr="00133BFB">
        <w:rPr>
          <w:rFonts w:ascii="Montserrat" w:hAnsi="Montserrat" w:cs="Arial"/>
          <w:bCs/>
          <w:iCs/>
          <w:sz w:val="18"/>
          <w:szCs w:val="18"/>
        </w:rPr>
        <w:t xml:space="preserve"> mediante copia del dictamen emitido por la Unidad de Verificación (</w:t>
      </w:r>
      <w:proofErr w:type="spellStart"/>
      <w:r w:rsidRPr="00133BFB">
        <w:rPr>
          <w:rFonts w:ascii="Montserrat" w:hAnsi="Montserrat" w:cs="Arial"/>
          <w:bCs/>
          <w:iCs/>
          <w:sz w:val="18"/>
          <w:szCs w:val="18"/>
        </w:rPr>
        <w:t>UV</w:t>
      </w:r>
      <w:proofErr w:type="spellEnd"/>
      <w:r w:rsidRPr="00133BFB">
        <w:rPr>
          <w:rFonts w:ascii="Montserrat" w:hAnsi="Montserrat" w:cs="Arial"/>
          <w:bCs/>
          <w:iCs/>
          <w:sz w:val="18"/>
          <w:szCs w:val="18"/>
        </w:rPr>
        <w:t xml:space="preserve">) en materia de Gas </w:t>
      </w:r>
      <w:proofErr w:type="spellStart"/>
      <w:r w:rsidRPr="00133BFB">
        <w:rPr>
          <w:rFonts w:ascii="Montserrat" w:hAnsi="Montserrat" w:cs="Arial"/>
          <w:bCs/>
          <w:iCs/>
          <w:sz w:val="18"/>
          <w:szCs w:val="18"/>
        </w:rPr>
        <w:t>L.P</w:t>
      </w:r>
      <w:proofErr w:type="spellEnd"/>
      <w:r w:rsidRPr="00133BFB">
        <w:rPr>
          <w:rFonts w:ascii="Montserrat" w:hAnsi="Montserrat" w:cs="Arial"/>
          <w:bCs/>
          <w:iCs/>
          <w:sz w:val="18"/>
          <w:szCs w:val="18"/>
        </w:rPr>
        <w:t>. con acreditación vigente otorgada por la Entidad Mexicana de Acreditación, A.C. (EMA) y la aprobación vigente de la Secretaría de Energía, para la verificación de cumplimiento con esta Norma.</w:t>
      </w:r>
    </w:p>
    <w:p w:rsidR="00165EEB" w:rsidRPr="00133BFB" w:rsidRDefault="00165EEB" w:rsidP="00165EEB">
      <w:pPr>
        <w:tabs>
          <w:tab w:val="left" w:pos="720"/>
        </w:tabs>
        <w:suppressAutoHyphens/>
        <w:ind w:left="397"/>
        <w:jc w:val="both"/>
        <w:rPr>
          <w:rFonts w:ascii="Montserrat" w:hAnsi="Montserrat" w:cs="Arial"/>
          <w:bCs/>
          <w:iCs/>
          <w:sz w:val="18"/>
          <w:szCs w:val="18"/>
        </w:rPr>
      </w:pPr>
    </w:p>
    <w:p w:rsidR="00165EEB" w:rsidRPr="00133BFB" w:rsidRDefault="00165EEB" w:rsidP="003C5BE6">
      <w:pPr>
        <w:numPr>
          <w:ilvl w:val="0"/>
          <w:numId w:val="15"/>
        </w:numPr>
        <w:tabs>
          <w:tab w:val="left" w:pos="720"/>
        </w:tabs>
        <w:suppressAutoHyphens/>
        <w:jc w:val="both"/>
        <w:rPr>
          <w:rFonts w:ascii="Montserrat" w:hAnsi="Montserrat" w:cs="Arial"/>
          <w:bCs/>
          <w:iCs/>
          <w:sz w:val="18"/>
          <w:szCs w:val="18"/>
        </w:rPr>
      </w:pPr>
      <w:r w:rsidRPr="00133BFB">
        <w:rPr>
          <w:rFonts w:ascii="Montserrat" w:hAnsi="Montserrat" w:cs="Arial"/>
          <w:b/>
          <w:bCs/>
          <w:iCs/>
          <w:sz w:val="18"/>
          <w:szCs w:val="18"/>
        </w:rPr>
        <w:t>NORMA NOM-013-SEDG-2002</w:t>
      </w:r>
      <w:r w:rsidRPr="00133BFB">
        <w:rPr>
          <w:rFonts w:ascii="Montserrat" w:hAnsi="Montserrat" w:cs="Arial"/>
          <w:bCs/>
          <w:iCs/>
          <w:sz w:val="18"/>
          <w:szCs w:val="18"/>
        </w:rPr>
        <w:t>, mediante copia del dictamen emitido por la Unidad de Verificación (</w:t>
      </w:r>
      <w:proofErr w:type="spellStart"/>
      <w:r w:rsidRPr="00133BFB">
        <w:rPr>
          <w:rFonts w:ascii="Montserrat" w:hAnsi="Montserrat" w:cs="Arial"/>
          <w:bCs/>
          <w:iCs/>
          <w:sz w:val="18"/>
          <w:szCs w:val="18"/>
        </w:rPr>
        <w:t>UV</w:t>
      </w:r>
      <w:proofErr w:type="spellEnd"/>
      <w:r w:rsidRPr="00133BFB">
        <w:rPr>
          <w:rFonts w:ascii="Montserrat" w:hAnsi="Montserrat" w:cs="Arial"/>
          <w:bCs/>
          <w:iCs/>
          <w:sz w:val="18"/>
          <w:szCs w:val="18"/>
        </w:rPr>
        <w:t xml:space="preserve">) en materia de Gas </w:t>
      </w:r>
      <w:proofErr w:type="spellStart"/>
      <w:r w:rsidRPr="00133BFB">
        <w:rPr>
          <w:rFonts w:ascii="Montserrat" w:hAnsi="Montserrat" w:cs="Arial"/>
          <w:bCs/>
          <w:iCs/>
          <w:sz w:val="18"/>
          <w:szCs w:val="18"/>
        </w:rPr>
        <w:t>L.P</w:t>
      </w:r>
      <w:proofErr w:type="spellEnd"/>
      <w:r w:rsidRPr="00133BFB">
        <w:rPr>
          <w:rFonts w:ascii="Montserrat" w:hAnsi="Montserrat" w:cs="Arial"/>
          <w:bCs/>
          <w:iCs/>
          <w:sz w:val="18"/>
          <w:szCs w:val="18"/>
        </w:rPr>
        <w:t xml:space="preserve">. con acreditación vigente otorgada por la Entidad Mexicana de Acreditación, A.C. </w:t>
      </w:r>
      <w:r w:rsidRPr="00133BFB">
        <w:rPr>
          <w:rFonts w:ascii="Montserrat" w:hAnsi="Montserrat" w:cs="Arial"/>
          <w:bCs/>
          <w:iCs/>
          <w:sz w:val="18"/>
          <w:szCs w:val="18"/>
        </w:rPr>
        <w:lastRenderedPageBreak/>
        <w:t>(EMA) y la aprobación vigente de la Secretaría de Energía, para la verificación de cumplimiento con esta Norma.</w:t>
      </w:r>
    </w:p>
    <w:p w:rsidR="00165EEB" w:rsidRPr="00133BFB" w:rsidRDefault="00165EEB" w:rsidP="00165EEB">
      <w:pPr>
        <w:tabs>
          <w:tab w:val="left" w:pos="720"/>
        </w:tabs>
        <w:suppressAutoHyphens/>
        <w:ind w:left="397"/>
        <w:jc w:val="both"/>
        <w:rPr>
          <w:rFonts w:ascii="Montserrat" w:hAnsi="Montserrat" w:cs="Arial"/>
          <w:bCs/>
          <w:iCs/>
          <w:sz w:val="18"/>
          <w:szCs w:val="18"/>
        </w:rPr>
      </w:pPr>
    </w:p>
    <w:p w:rsidR="00165EEB" w:rsidRPr="00133BFB" w:rsidRDefault="00165EEB" w:rsidP="003C5BE6">
      <w:pPr>
        <w:numPr>
          <w:ilvl w:val="0"/>
          <w:numId w:val="15"/>
        </w:numPr>
        <w:tabs>
          <w:tab w:val="left" w:pos="720"/>
        </w:tabs>
        <w:suppressAutoHyphens/>
        <w:jc w:val="both"/>
        <w:rPr>
          <w:rFonts w:ascii="Montserrat" w:hAnsi="Montserrat" w:cs="Arial"/>
          <w:bCs/>
          <w:iCs/>
          <w:sz w:val="18"/>
          <w:szCs w:val="18"/>
        </w:rPr>
      </w:pPr>
      <w:r w:rsidRPr="00133BFB">
        <w:rPr>
          <w:rFonts w:ascii="Montserrat" w:hAnsi="Montserrat" w:cs="Arial"/>
          <w:bCs/>
          <w:iCs/>
          <w:sz w:val="18"/>
          <w:szCs w:val="18"/>
        </w:rPr>
        <w:t xml:space="preserve">Dictamen (copia) de verificación de ajuste por calibración de instrumentos de medición expedido por la </w:t>
      </w:r>
      <w:proofErr w:type="spellStart"/>
      <w:r w:rsidRPr="00133BFB">
        <w:rPr>
          <w:rFonts w:ascii="Montserrat" w:hAnsi="Montserrat" w:cs="Arial"/>
          <w:bCs/>
          <w:iCs/>
          <w:sz w:val="18"/>
          <w:szCs w:val="18"/>
        </w:rPr>
        <w:t>PROFECO</w:t>
      </w:r>
      <w:proofErr w:type="spellEnd"/>
      <w:r w:rsidRPr="00133BFB">
        <w:rPr>
          <w:rFonts w:ascii="Montserrat" w:hAnsi="Montserrat" w:cs="Arial"/>
          <w:bCs/>
          <w:iCs/>
          <w:sz w:val="18"/>
          <w:szCs w:val="18"/>
        </w:rPr>
        <w:t>.</w:t>
      </w:r>
    </w:p>
    <w:p w:rsidR="00165EEB" w:rsidRPr="00133BFB" w:rsidRDefault="00165EEB" w:rsidP="00165EEB">
      <w:pPr>
        <w:tabs>
          <w:tab w:val="left" w:pos="720"/>
        </w:tabs>
        <w:suppressAutoHyphens/>
        <w:ind w:left="397"/>
        <w:jc w:val="both"/>
        <w:rPr>
          <w:rFonts w:ascii="Montserrat" w:hAnsi="Montserrat" w:cs="Arial"/>
          <w:bCs/>
          <w:iCs/>
          <w:sz w:val="18"/>
          <w:szCs w:val="18"/>
        </w:rPr>
      </w:pPr>
    </w:p>
    <w:p w:rsidR="00165EEB" w:rsidRPr="00133BFB" w:rsidRDefault="00165EEB" w:rsidP="003C5BE6">
      <w:pPr>
        <w:numPr>
          <w:ilvl w:val="0"/>
          <w:numId w:val="15"/>
        </w:numPr>
        <w:tabs>
          <w:tab w:val="left" w:pos="720"/>
        </w:tabs>
        <w:suppressAutoHyphens/>
        <w:jc w:val="both"/>
        <w:rPr>
          <w:rFonts w:ascii="Montserrat" w:hAnsi="Montserrat" w:cs="Arial"/>
          <w:bCs/>
          <w:iCs/>
          <w:sz w:val="18"/>
          <w:szCs w:val="18"/>
        </w:rPr>
      </w:pPr>
      <w:r w:rsidRPr="00133BFB">
        <w:rPr>
          <w:rFonts w:ascii="Montserrat" w:hAnsi="Montserrat" w:cs="Arial"/>
          <w:b/>
          <w:bCs/>
          <w:iCs/>
          <w:sz w:val="18"/>
          <w:szCs w:val="18"/>
        </w:rPr>
        <w:t>NOM-016-CRE-2016</w:t>
      </w:r>
      <w:r w:rsidRPr="00133BFB">
        <w:rPr>
          <w:rFonts w:ascii="Montserrat" w:hAnsi="Montserrat" w:cs="Arial"/>
          <w:bCs/>
          <w:iCs/>
          <w:sz w:val="18"/>
          <w:szCs w:val="18"/>
        </w:rPr>
        <w:t>, Especificaciones de calidad de los Petrolíferos: a) Resultados de las pruebas de control aplicables al Gas licuado de petróleo emitido por un laboratorio de prueba. b) Dictamen anual emitido por una Unidad de Verificación o Tercero Especialista que compruebe el cumplimiento de la norma. c) Presentación del dictamen a la Comisión durante los tres meses posteriores al año calendario verificado.</w:t>
      </w:r>
    </w:p>
    <w:p w:rsidR="00165EEB" w:rsidRPr="00133BFB" w:rsidRDefault="00165EEB" w:rsidP="00165EEB">
      <w:pPr>
        <w:tabs>
          <w:tab w:val="left" w:pos="720"/>
        </w:tabs>
        <w:suppressAutoHyphens/>
        <w:ind w:left="397"/>
        <w:jc w:val="both"/>
        <w:rPr>
          <w:rFonts w:ascii="Montserrat" w:hAnsi="Montserrat" w:cs="Arial"/>
          <w:bCs/>
          <w:iCs/>
          <w:sz w:val="18"/>
          <w:szCs w:val="18"/>
        </w:rPr>
      </w:pPr>
    </w:p>
    <w:p w:rsidR="00165EEB" w:rsidRPr="00133BFB" w:rsidRDefault="00165EEB" w:rsidP="003C5BE6">
      <w:pPr>
        <w:numPr>
          <w:ilvl w:val="0"/>
          <w:numId w:val="15"/>
        </w:numPr>
        <w:tabs>
          <w:tab w:val="left" w:pos="720"/>
        </w:tabs>
        <w:suppressAutoHyphens/>
        <w:jc w:val="both"/>
        <w:rPr>
          <w:rFonts w:ascii="Montserrat" w:hAnsi="Montserrat" w:cs="Arial"/>
          <w:bCs/>
          <w:iCs/>
          <w:sz w:val="18"/>
          <w:szCs w:val="18"/>
        </w:rPr>
      </w:pPr>
      <w:r w:rsidRPr="00133BFB">
        <w:rPr>
          <w:rFonts w:ascii="Montserrat" w:hAnsi="Montserrat" w:cs="Arial"/>
          <w:b/>
          <w:bCs/>
          <w:iCs/>
          <w:sz w:val="18"/>
          <w:szCs w:val="18"/>
        </w:rPr>
        <w:t>Manual de Seguridad para el cumplimiento de la NOM-030-STPS-2009</w:t>
      </w:r>
      <w:r w:rsidRPr="00133BFB">
        <w:rPr>
          <w:rFonts w:ascii="Montserrat" w:hAnsi="Montserrat" w:cs="Arial"/>
          <w:bCs/>
          <w:iCs/>
          <w:sz w:val="18"/>
          <w:szCs w:val="18"/>
        </w:rPr>
        <w:t>, apartado 5 “Funciones y actividades del responsable de seguridad y salud en el trabajo” en el sub inciso 5.6 que pide: “Establecer los procedimientos, instructivos, guías o registros necesarios para dar cumplimiento al programa de seguridad y salud en el trabajo o a la relación de acciones preventivas y correctivas de seguridad y salud en el trabajo. “Y en conformidad con el Reglamento federal de seguridad y salud en el trabajo (</w:t>
      </w:r>
      <w:proofErr w:type="spellStart"/>
      <w:r w:rsidRPr="00133BFB">
        <w:rPr>
          <w:rFonts w:ascii="Montserrat" w:hAnsi="Montserrat" w:cs="Arial"/>
          <w:bCs/>
          <w:iCs/>
          <w:sz w:val="18"/>
          <w:szCs w:val="18"/>
        </w:rPr>
        <w:t>RFSST</w:t>
      </w:r>
      <w:proofErr w:type="spellEnd"/>
      <w:r w:rsidRPr="00133BFB">
        <w:rPr>
          <w:rFonts w:ascii="Montserrat" w:hAnsi="Montserrat" w:cs="Arial"/>
          <w:bCs/>
          <w:iCs/>
          <w:sz w:val="18"/>
          <w:szCs w:val="18"/>
        </w:rPr>
        <w:t>)” en el capítulo tercero, articulo 7, sub inciso III que pide: “Elaborar los programas específicos, manuales y procedimientos, que orienten la realización de las actividades y procesos laborales bajo condiciones seguras y de emergencia” Se realiza el manual de seguridad e higiene donde se menciona el cumplimiento con las normas aplicables para los centros de trabajo en disposición con la Secretaria del Trabajo y Previsión Social. El manual deberá contener las siguientes normas: NOM-001-STPS-2008; NOM-002-STPS-2010; NOM-005-STPS-1998; NOM-009-STPS-2011; NOM-017-STPS-2008; NOM-018-STPS-2015; NOM-019-STPS-2011; NOM-026-STPS-2008; NOM-029-STPS-2011; NOM-030-STPS-2009.</w:t>
      </w:r>
    </w:p>
    <w:p w:rsidR="00165EEB" w:rsidRPr="00133BFB" w:rsidRDefault="00165EEB" w:rsidP="00165EEB">
      <w:pPr>
        <w:tabs>
          <w:tab w:val="left" w:pos="720"/>
        </w:tabs>
        <w:suppressAutoHyphens/>
        <w:ind w:left="397"/>
        <w:jc w:val="both"/>
        <w:rPr>
          <w:rFonts w:ascii="Montserrat" w:hAnsi="Montserrat" w:cs="Arial"/>
          <w:bCs/>
          <w:iCs/>
          <w:sz w:val="18"/>
          <w:szCs w:val="18"/>
        </w:rPr>
      </w:pPr>
    </w:p>
    <w:p w:rsidR="00165EEB" w:rsidRPr="00133BFB" w:rsidRDefault="00165EEB" w:rsidP="003C5BE6">
      <w:pPr>
        <w:numPr>
          <w:ilvl w:val="0"/>
          <w:numId w:val="15"/>
        </w:numPr>
        <w:tabs>
          <w:tab w:val="left" w:pos="720"/>
        </w:tabs>
        <w:suppressAutoHyphens/>
        <w:jc w:val="both"/>
        <w:rPr>
          <w:rFonts w:ascii="Montserrat" w:hAnsi="Montserrat" w:cs="Arial"/>
          <w:bCs/>
          <w:iCs/>
          <w:sz w:val="18"/>
          <w:szCs w:val="18"/>
        </w:rPr>
      </w:pPr>
      <w:r w:rsidRPr="00133BFB">
        <w:rPr>
          <w:rFonts w:ascii="Montserrat" w:hAnsi="Montserrat" w:cs="Arial"/>
          <w:b/>
          <w:bCs/>
          <w:iCs/>
          <w:sz w:val="18"/>
          <w:szCs w:val="18"/>
        </w:rPr>
        <w:t>Clave Única de Registro del Regulado (</w:t>
      </w:r>
      <w:proofErr w:type="spellStart"/>
      <w:r w:rsidRPr="00133BFB">
        <w:rPr>
          <w:rFonts w:ascii="Montserrat" w:hAnsi="Montserrat" w:cs="Arial"/>
          <w:b/>
          <w:bCs/>
          <w:iCs/>
          <w:sz w:val="18"/>
          <w:szCs w:val="18"/>
        </w:rPr>
        <w:t>CURR</w:t>
      </w:r>
      <w:proofErr w:type="spellEnd"/>
      <w:r w:rsidRPr="00133BFB">
        <w:rPr>
          <w:rFonts w:ascii="Montserrat" w:hAnsi="Montserrat" w:cs="Arial"/>
          <w:bCs/>
          <w:iCs/>
          <w:sz w:val="18"/>
          <w:szCs w:val="18"/>
        </w:rPr>
        <w:t>): Clave que se otorga para identificar individualmente al Regulado en el Registro de Regulados de la Agencia. Artículos 12 de las DISPOSICIONES administrativas de carácter general que establecen los Lineamientos para la conformación, implementación y autorización de los Sistemas de Administración de Seguridad Industrial, Seguridad Operativa y Protección al Medio Ambiente aplicables a las actividades de Expendio al Público de Gas Natural, Distribución y Expendio al Público de Gas Licuado de Petróleo y de Petrolíferos.</w:t>
      </w:r>
    </w:p>
    <w:p w:rsidR="00165EEB" w:rsidRPr="00133BFB" w:rsidRDefault="00165EEB" w:rsidP="00165EEB">
      <w:pPr>
        <w:tabs>
          <w:tab w:val="left" w:pos="720"/>
        </w:tabs>
        <w:suppressAutoHyphens/>
        <w:ind w:left="397"/>
        <w:jc w:val="both"/>
        <w:rPr>
          <w:rFonts w:ascii="Montserrat" w:hAnsi="Montserrat" w:cs="Arial"/>
          <w:bCs/>
          <w:iCs/>
          <w:sz w:val="18"/>
          <w:szCs w:val="18"/>
        </w:rPr>
      </w:pPr>
    </w:p>
    <w:p w:rsidR="001D6780" w:rsidRPr="00133BFB" w:rsidRDefault="00165EEB" w:rsidP="003C5BE6">
      <w:pPr>
        <w:numPr>
          <w:ilvl w:val="0"/>
          <w:numId w:val="15"/>
        </w:numPr>
        <w:tabs>
          <w:tab w:val="left" w:pos="720"/>
        </w:tabs>
        <w:suppressAutoHyphens/>
        <w:ind w:left="360"/>
        <w:jc w:val="both"/>
        <w:rPr>
          <w:rFonts w:ascii="Montserrat" w:hAnsi="Montserrat" w:cs="Arial"/>
          <w:bCs/>
          <w:iCs/>
          <w:sz w:val="18"/>
          <w:szCs w:val="18"/>
        </w:rPr>
      </w:pPr>
      <w:r w:rsidRPr="00133BFB">
        <w:rPr>
          <w:rFonts w:ascii="Montserrat" w:hAnsi="Montserrat" w:cs="Arial"/>
          <w:b/>
          <w:bCs/>
          <w:iCs/>
          <w:sz w:val="18"/>
          <w:szCs w:val="18"/>
        </w:rPr>
        <w:t>Protocolo de Respuesta a Emergencias</w:t>
      </w:r>
      <w:r w:rsidRPr="00133BFB">
        <w:rPr>
          <w:rFonts w:ascii="Montserrat" w:hAnsi="Montserrat" w:cs="Arial"/>
          <w:bCs/>
          <w:iCs/>
          <w:sz w:val="18"/>
          <w:szCs w:val="18"/>
        </w:rPr>
        <w:t>. Artículo 17 de las DISPOSICIONES Administrativas de carácter general que establecen los Lineamientos para la elaboración de los protocolos de respuesta a emergencias en las actividades del Sector Hidrocarburos.</w:t>
      </w:r>
    </w:p>
    <w:p w:rsidR="001D6780" w:rsidRPr="00133BFB" w:rsidRDefault="001D6780" w:rsidP="001D6780">
      <w:pPr>
        <w:tabs>
          <w:tab w:val="left" w:pos="720"/>
        </w:tabs>
        <w:suppressAutoHyphens/>
        <w:ind w:left="360"/>
        <w:jc w:val="both"/>
        <w:rPr>
          <w:rFonts w:ascii="Montserrat" w:hAnsi="Montserrat" w:cs="Arial"/>
          <w:bCs/>
          <w:iCs/>
          <w:sz w:val="18"/>
          <w:szCs w:val="18"/>
        </w:rPr>
      </w:pPr>
    </w:p>
    <w:p w:rsidR="00165EEB" w:rsidRPr="00133BFB" w:rsidRDefault="00165EEB" w:rsidP="003C5BE6">
      <w:pPr>
        <w:numPr>
          <w:ilvl w:val="0"/>
          <w:numId w:val="15"/>
        </w:numPr>
        <w:tabs>
          <w:tab w:val="left" w:pos="720"/>
        </w:tabs>
        <w:suppressAutoHyphens/>
        <w:ind w:left="360"/>
        <w:jc w:val="both"/>
        <w:rPr>
          <w:rFonts w:ascii="Montserrat" w:hAnsi="Montserrat" w:cs="Arial"/>
          <w:bCs/>
          <w:iCs/>
          <w:sz w:val="18"/>
          <w:szCs w:val="18"/>
        </w:rPr>
      </w:pPr>
      <w:r w:rsidRPr="00133BFB">
        <w:rPr>
          <w:rFonts w:ascii="Montserrat" w:hAnsi="Montserrat" w:cs="Arial"/>
          <w:b/>
          <w:bCs/>
          <w:iCs/>
          <w:sz w:val="18"/>
          <w:szCs w:val="18"/>
        </w:rPr>
        <w:t xml:space="preserve">Apartado 5.1.2., inciso j) de la NOM-001-SESH-2014, Uso y manejo de Gas </w:t>
      </w:r>
      <w:proofErr w:type="spellStart"/>
      <w:r w:rsidRPr="00133BFB">
        <w:rPr>
          <w:rFonts w:ascii="Montserrat" w:hAnsi="Montserrat" w:cs="Arial"/>
          <w:b/>
          <w:bCs/>
          <w:iCs/>
          <w:sz w:val="18"/>
          <w:szCs w:val="18"/>
        </w:rPr>
        <w:t>L.P</w:t>
      </w:r>
      <w:proofErr w:type="spellEnd"/>
      <w:r w:rsidRPr="00133BFB">
        <w:rPr>
          <w:rFonts w:ascii="Montserrat" w:hAnsi="Montserrat" w:cs="Arial"/>
          <w:b/>
          <w:bCs/>
          <w:iCs/>
          <w:sz w:val="18"/>
          <w:szCs w:val="18"/>
        </w:rPr>
        <w:t>. Dictamen emitido por una</w:t>
      </w:r>
      <w:r w:rsidRPr="00133BFB">
        <w:rPr>
          <w:rFonts w:ascii="Montserrat" w:hAnsi="Montserrat" w:cs="Arial"/>
          <w:bCs/>
          <w:iCs/>
          <w:sz w:val="18"/>
          <w:szCs w:val="18"/>
        </w:rPr>
        <w:t xml:space="preserve"> unidad de verificación, mediante el cual se hacen constar los resultados de la evaluación de la conformidad con la presente Norma Oficial Mexicana NOM-001-SESH-2014. El dictamen del proyecto o el dictamen de las instalaciones de la planta de distribución, debe cumplir con la totalidad de las especificaciones aplicables en la presente Norma Oficial Mexicana. Mexicana. La capacitación recibida debe contemplar:</w:t>
      </w:r>
    </w:p>
    <w:p w:rsidR="00165EEB" w:rsidRPr="00133BFB" w:rsidRDefault="00165EEB" w:rsidP="003C5BE6">
      <w:pPr>
        <w:pStyle w:val="Prrafodelista"/>
        <w:numPr>
          <w:ilvl w:val="0"/>
          <w:numId w:val="16"/>
        </w:numPr>
        <w:tabs>
          <w:tab w:val="left" w:pos="720"/>
        </w:tabs>
        <w:suppressAutoHyphens/>
        <w:ind w:left="1418"/>
        <w:jc w:val="both"/>
        <w:rPr>
          <w:rFonts w:ascii="Montserrat" w:hAnsi="Montserrat"/>
          <w:bCs/>
          <w:iCs/>
          <w:sz w:val="18"/>
          <w:szCs w:val="18"/>
        </w:rPr>
      </w:pPr>
      <w:r w:rsidRPr="00133BFB">
        <w:rPr>
          <w:rFonts w:ascii="Montserrat" w:hAnsi="Montserrat"/>
          <w:bCs/>
          <w:iCs/>
          <w:sz w:val="18"/>
          <w:szCs w:val="18"/>
        </w:rPr>
        <w:t xml:space="preserve">Las propiedades del Gas </w:t>
      </w:r>
      <w:proofErr w:type="spellStart"/>
      <w:r w:rsidRPr="00133BFB">
        <w:rPr>
          <w:rFonts w:ascii="Montserrat" w:hAnsi="Montserrat"/>
          <w:bCs/>
          <w:iCs/>
          <w:sz w:val="18"/>
          <w:szCs w:val="18"/>
        </w:rPr>
        <w:t>L.P</w:t>
      </w:r>
      <w:proofErr w:type="spellEnd"/>
      <w:r w:rsidRPr="00133BFB">
        <w:rPr>
          <w:rFonts w:ascii="Montserrat" w:hAnsi="Montserrat"/>
          <w:bCs/>
          <w:iCs/>
          <w:sz w:val="18"/>
          <w:szCs w:val="18"/>
        </w:rPr>
        <w:t>.,</w:t>
      </w:r>
    </w:p>
    <w:p w:rsidR="00165EEB" w:rsidRPr="00133BFB" w:rsidRDefault="00165EEB" w:rsidP="003C5BE6">
      <w:pPr>
        <w:pStyle w:val="Prrafodelista"/>
        <w:numPr>
          <w:ilvl w:val="0"/>
          <w:numId w:val="16"/>
        </w:numPr>
        <w:tabs>
          <w:tab w:val="left" w:pos="720"/>
        </w:tabs>
        <w:suppressAutoHyphens/>
        <w:ind w:left="1418"/>
        <w:jc w:val="both"/>
        <w:rPr>
          <w:rFonts w:ascii="Montserrat" w:hAnsi="Montserrat"/>
          <w:bCs/>
          <w:iCs/>
          <w:sz w:val="18"/>
          <w:szCs w:val="18"/>
        </w:rPr>
      </w:pPr>
      <w:r w:rsidRPr="00133BFB">
        <w:rPr>
          <w:rFonts w:ascii="Montserrat" w:hAnsi="Montserrat"/>
          <w:bCs/>
          <w:iCs/>
          <w:sz w:val="18"/>
          <w:szCs w:val="18"/>
        </w:rPr>
        <w:t xml:space="preserve">El trasiego de Gas </w:t>
      </w:r>
      <w:proofErr w:type="spellStart"/>
      <w:r w:rsidRPr="00133BFB">
        <w:rPr>
          <w:rFonts w:ascii="Montserrat" w:hAnsi="Montserrat"/>
          <w:bCs/>
          <w:iCs/>
          <w:sz w:val="18"/>
          <w:szCs w:val="18"/>
        </w:rPr>
        <w:t>L.P</w:t>
      </w:r>
      <w:proofErr w:type="spellEnd"/>
      <w:r w:rsidRPr="00133BFB">
        <w:rPr>
          <w:rFonts w:ascii="Montserrat" w:hAnsi="Montserrat"/>
          <w:bCs/>
          <w:iCs/>
          <w:sz w:val="18"/>
          <w:szCs w:val="18"/>
        </w:rPr>
        <w:t xml:space="preserve">., Originales de las constancias de capacitación del personal dedicado a las operaciones de trasiego de Gas </w:t>
      </w:r>
      <w:proofErr w:type="spellStart"/>
      <w:r w:rsidRPr="00133BFB">
        <w:rPr>
          <w:rFonts w:ascii="Montserrat" w:hAnsi="Montserrat"/>
          <w:bCs/>
          <w:iCs/>
          <w:sz w:val="18"/>
          <w:szCs w:val="18"/>
        </w:rPr>
        <w:t>L.P</w:t>
      </w:r>
      <w:proofErr w:type="spellEnd"/>
      <w:r w:rsidRPr="00133BFB">
        <w:rPr>
          <w:rFonts w:ascii="Montserrat" w:hAnsi="Montserrat"/>
          <w:bCs/>
          <w:iCs/>
          <w:sz w:val="18"/>
          <w:szCs w:val="18"/>
        </w:rPr>
        <w:t>. de la planta de distribución, con una fecha de emisión máxima de dos años anteriores, contados a partir de la fecha en que se realiza la evaluación de la conformidad con la presente Norma Oficial</w:t>
      </w:r>
    </w:p>
    <w:p w:rsidR="001D6780" w:rsidRPr="00133BFB" w:rsidRDefault="00165EEB" w:rsidP="003C5BE6">
      <w:pPr>
        <w:pStyle w:val="Prrafodelista"/>
        <w:numPr>
          <w:ilvl w:val="0"/>
          <w:numId w:val="16"/>
        </w:numPr>
        <w:tabs>
          <w:tab w:val="left" w:pos="720"/>
        </w:tabs>
        <w:suppressAutoHyphens/>
        <w:ind w:left="1418"/>
        <w:jc w:val="both"/>
        <w:rPr>
          <w:rFonts w:ascii="Montserrat" w:hAnsi="Montserrat"/>
          <w:bCs/>
          <w:iCs/>
          <w:sz w:val="18"/>
          <w:szCs w:val="18"/>
        </w:rPr>
      </w:pPr>
      <w:r w:rsidRPr="00133BFB">
        <w:rPr>
          <w:rFonts w:ascii="Montserrat" w:hAnsi="Montserrat"/>
          <w:bCs/>
          <w:iCs/>
          <w:sz w:val="18"/>
          <w:szCs w:val="18"/>
        </w:rPr>
        <w:t xml:space="preserve">Su manejo seguro, la prevención y control de siniestros en la planta de distribución, y </w:t>
      </w:r>
    </w:p>
    <w:p w:rsidR="00165EEB" w:rsidRPr="00133BFB" w:rsidRDefault="001D6780" w:rsidP="003C5BE6">
      <w:pPr>
        <w:pStyle w:val="Prrafodelista"/>
        <w:numPr>
          <w:ilvl w:val="0"/>
          <w:numId w:val="16"/>
        </w:numPr>
        <w:tabs>
          <w:tab w:val="left" w:pos="720"/>
        </w:tabs>
        <w:suppressAutoHyphens/>
        <w:ind w:left="1418"/>
        <w:jc w:val="both"/>
        <w:rPr>
          <w:rFonts w:ascii="Montserrat" w:hAnsi="Montserrat"/>
          <w:bCs/>
          <w:iCs/>
          <w:sz w:val="18"/>
          <w:szCs w:val="18"/>
        </w:rPr>
      </w:pPr>
      <w:r w:rsidRPr="00133BFB">
        <w:rPr>
          <w:rFonts w:ascii="Montserrat" w:hAnsi="Montserrat"/>
          <w:bCs/>
          <w:iCs/>
          <w:sz w:val="18"/>
          <w:szCs w:val="18"/>
        </w:rPr>
        <w:t>H</w:t>
      </w:r>
      <w:r w:rsidR="00165EEB" w:rsidRPr="00133BFB">
        <w:rPr>
          <w:rFonts w:ascii="Montserrat" w:hAnsi="Montserrat"/>
          <w:bCs/>
          <w:iCs/>
          <w:sz w:val="18"/>
          <w:szCs w:val="18"/>
        </w:rPr>
        <w:t>aber sido impartida por personal capacitado en estos temas, a nivel personal o a través de instituciones reconocidas para este fin, con registro ante la Secretaría del Trabajo y Previsión Social.</w:t>
      </w:r>
    </w:p>
    <w:p w:rsidR="00165EEB" w:rsidRPr="00133BFB" w:rsidRDefault="00165EEB" w:rsidP="003C5BE6">
      <w:pPr>
        <w:numPr>
          <w:ilvl w:val="0"/>
          <w:numId w:val="15"/>
        </w:numPr>
        <w:tabs>
          <w:tab w:val="left" w:pos="720"/>
        </w:tabs>
        <w:suppressAutoHyphens/>
        <w:jc w:val="both"/>
        <w:rPr>
          <w:rFonts w:ascii="Montserrat" w:hAnsi="Montserrat" w:cs="Arial"/>
          <w:bCs/>
          <w:iCs/>
          <w:sz w:val="18"/>
          <w:szCs w:val="18"/>
        </w:rPr>
      </w:pPr>
      <w:r w:rsidRPr="00133BFB">
        <w:rPr>
          <w:rFonts w:ascii="Montserrat" w:hAnsi="Montserrat" w:cs="Arial"/>
          <w:b/>
          <w:bCs/>
          <w:iCs/>
          <w:sz w:val="18"/>
          <w:szCs w:val="18"/>
        </w:rPr>
        <w:lastRenderedPageBreak/>
        <w:t>Apartado 5.8 de la NOM-002-STPS-2010, Uso</w:t>
      </w:r>
      <w:r w:rsidRPr="00133BFB">
        <w:rPr>
          <w:rFonts w:ascii="Montserrat" w:hAnsi="Montserrat" w:cs="Arial"/>
          <w:bCs/>
          <w:iCs/>
          <w:sz w:val="18"/>
          <w:szCs w:val="18"/>
        </w:rPr>
        <w:t xml:space="preserve"> y manejo de extintores, a) Para prevenir incendios en el centro de trabajo. b) Uso y manejo de extinguidores Prevención de incendios y atención de emergencias.</w:t>
      </w:r>
    </w:p>
    <w:p w:rsidR="00165EEB" w:rsidRPr="00133BFB" w:rsidRDefault="00165EEB" w:rsidP="001D6780">
      <w:pPr>
        <w:tabs>
          <w:tab w:val="left" w:pos="720"/>
        </w:tabs>
        <w:suppressAutoHyphens/>
        <w:ind w:left="397"/>
        <w:jc w:val="both"/>
        <w:rPr>
          <w:rFonts w:ascii="Montserrat" w:hAnsi="Montserrat" w:cs="Arial"/>
          <w:bCs/>
          <w:iCs/>
          <w:sz w:val="18"/>
          <w:szCs w:val="18"/>
        </w:rPr>
      </w:pPr>
    </w:p>
    <w:p w:rsidR="00165EEB" w:rsidRPr="00133BFB" w:rsidRDefault="00165EEB" w:rsidP="003C5BE6">
      <w:pPr>
        <w:numPr>
          <w:ilvl w:val="0"/>
          <w:numId w:val="15"/>
        </w:numPr>
        <w:tabs>
          <w:tab w:val="left" w:pos="720"/>
        </w:tabs>
        <w:suppressAutoHyphens/>
        <w:jc w:val="both"/>
        <w:rPr>
          <w:rFonts w:ascii="Montserrat" w:hAnsi="Montserrat" w:cs="Arial"/>
          <w:bCs/>
          <w:iCs/>
          <w:sz w:val="18"/>
          <w:szCs w:val="18"/>
        </w:rPr>
      </w:pPr>
      <w:r w:rsidRPr="00133BFB">
        <w:rPr>
          <w:rFonts w:ascii="Montserrat" w:hAnsi="Montserrat" w:cs="Arial"/>
          <w:b/>
          <w:bCs/>
          <w:iCs/>
          <w:sz w:val="18"/>
          <w:szCs w:val="18"/>
        </w:rPr>
        <w:t>Apartado 4.1 de la NOM-001-SESH-2014</w:t>
      </w:r>
      <w:r w:rsidRPr="00133BFB">
        <w:rPr>
          <w:rFonts w:ascii="Montserrat" w:hAnsi="Montserrat" w:cs="Arial"/>
          <w:bCs/>
          <w:iCs/>
          <w:sz w:val="18"/>
          <w:szCs w:val="18"/>
        </w:rPr>
        <w:t xml:space="preserve"> Plantas de distribución de Gas </w:t>
      </w:r>
      <w:proofErr w:type="spellStart"/>
      <w:r w:rsidRPr="00133BFB">
        <w:rPr>
          <w:rFonts w:ascii="Montserrat" w:hAnsi="Montserrat" w:cs="Arial"/>
          <w:bCs/>
          <w:iCs/>
          <w:sz w:val="18"/>
          <w:szCs w:val="18"/>
        </w:rPr>
        <w:t>L.P</w:t>
      </w:r>
      <w:proofErr w:type="spellEnd"/>
      <w:r w:rsidRPr="00133BFB">
        <w:rPr>
          <w:rFonts w:ascii="Montserrat" w:hAnsi="Montserrat" w:cs="Arial"/>
          <w:bCs/>
          <w:iCs/>
          <w:sz w:val="18"/>
          <w:szCs w:val="18"/>
        </w:rPr>
        <w:t>. Diseño, construcción y condiciones seguras en su operación. Mediante la presentación de un Dictamen de sus instalaciones.</w:t>
      </w:r>
    </w:p>
    <w:p w:rsidR="00165EEB" w:rsidRPr="00133BFB" w:rsidRDefault="00165EEB" w:rsidP="001D6780">
      <w:pPr>
        <w:tabs>
          <w:tab w:val="left" w:pos="720"/>
        </w:tabs>
        <w:suppressAutoHyphens/>
        <w:ind w:left="397"/>
        <w:jc w:val="both"/>
        <w:rPr>
          <w:rFonts w:ascii="Montserrat" w:hAnsi="Montserrat" w:cs="Arial"/>
          <w:bCs/>
          <w:iCs/>
          <w:sz w:val="18"/>
          <w:szCs w:val="18"/>
        </w:rPr>
      </w:pPr>
    </w:p>
    <w:p w:rsidR="00165EEB" w:rsidRPr="00133BFB" w:rsidRDefault="00165EEB" w:rsidP="003C5BE6">
      <w:pPr>
        <w:numPr>
          <w:ilvl w:val="0"/>
          <w:numId w:val="15"/>
        </w:numPr>
        <w:tabs>
          <w:tab w:val="left" w:pos="720"/>
        </w:tabs>
        <w:suppressAutoHyphens/>
        <w:jc w:val="both"/>
        <w:rPr>
          <w:rFonts w:ascii="Montserrat" w:hAnsi="Montserrat" w:cs="Arial"/>
          <w:bCs/>
          <w:iCs/>
          <w:sz w:val="18"/>
          <w:szCs w:val="18"/>
        </w:rPr>
      </w:pPr>
      <w:r w:rsidRPr="00133BFB">
        <w:rPr>
          <w:rFonts w:ascii="Montserrat" w:hAnsi="Montserrat" w:cs="Arial"/>
          <w:bCs/>
          <w:iCs/>
          <w:sz w:val="18"/>
          <w:szCs w:val="18"/>
        </w:rPr>
        <w:t xml:space="preserve">Carta compromiso de la prestación del servicio y garantía del cumplimiento. El acreditado se compromete a cumplir con la prestación del servicio de suministro de Gas </w:t>
      </w:r>
      <w:proofErr w:type="spellStart"/>
      <w:r w:rsidRPr="00133BFB">
        <w:rPr>
          <w:rFonts w:ascii="Montserrat" w:hAnsi="Montserrat" w:cs="Arial"/>
          <w:bCs/>
          <w:iCs/>
          <w:sz w:val="18"/>
          <w:szCs w:val="18"/>
        </w:rPr>
        <w:t>L.P</w:t>
      </w:r>
      <w:proofErr w:type="spellEnd"/>
      <w:r w:rsidRPr="00133BFB">
        <w:rPr>
          <w:rFonts w:ascii="Montserrat" w:hAnsi="Montserrat" w:cs="Arial"/>
          <w:bCs/>
          <w:iCs/>
          <w:sz w:val="18"/>
          <w:szCs w:val="18"/>
        </w:rPr>
        <w:t>.  teniendo como garantía la capacidad de almacenamiento en sus instalaciones de distribución.</w:t>
      </w:r>
    </w:p>
    <w:p w:rsidR="00165EEB" w:rsidRPr="00133BFB" w:rsidRDefault="00165EEB" w:rsidP="001D6780">
      <w:pPr>
        <w:tabs>
          <w:tab w:val="left" w:pos="720"/>
        </w:tabs>
        <w:suppressAutoHyphens/>
        <w:ind w:left="397"/>
        <w:jc w:val="both"/>
        <w:rPr>
          <w:rFonts w:ascii="Montserrat" w:hAnsi="Montserrat" w:cs="Arial"/>
          <w:bCs/>
          <w:iCs/>
          <w:sz w:val="18"/>
          <w:szCs w:val="18"/>
        </w:rPr>
      </w:pPr>
    </w:p>
    <w:p w:rsidR="00165EEB" w:rsidRPr="00133BFB" w:rsidRDefault="00165EEB" w:rsidP="003C5BE6">
      <w:pPr>
        <w:numPr>
          <w:ilvl w:val="0"/>
          <w:numId w:val="15"/>
        </w:numPr>
        <w:tabs>
          <w:tab w:val="left" w:pos="720"/>
        </w:tabs>
        <w:suppressAutoHyphens/>
        <w:jc w:val="both"/>
        <w:rPr>
          <w:rFonts w:ascii="Montserrat" w:hAnsi="Montserrat" w:cs="Arial"/>
          <w:bCs/>
          <w:iCs/>
          <w:sz w:val="18"/>
          <w:szCs w:val="18"/>
        </w:rPr>
      </w:pPr>
      <w:r w:rsidRPr="00133BFB">
        <w:rPr>
          <w:rFonts w:ascii="Montserrat" w:hAnsi="Montserrat" w:cs="Arial"/>
          <w:b/>
          <w:bCs/>
          <w:iCs/>
          <w:sz w:val="18"/>
          <w:szCs w:val="18"/>
        </w:rPr>
        <w:t>Apartado 4.1.1., inciso a) de la norma NOM-007-SESH-2010.</w:t>
      </w:r>
      <w:r w:rsidRPr="00133BFB">
        <w:rPr>
          <w:rFonts w:ascii="Montserrat" w:hAnsi="Montserrat" w:cs="Arial"/>
          <w:bCs/>
          <w:iCs/>
          <w:sz w:val="18"/>
          <w:szCs w:val="18"/>
        </w:rPr>
        <w:t xml:space="preserve"> Cada semirremolque, auto-tanque y vehículo de reparto debe contar como mínimo con la siguiente documentación: a) Dictamen vigente de cumplimiento con la presente Norma Oficial Mexicana, salvo en los casos que se trate de la primera evaluación de la conformidad del vehículo</w:t>
      </w:r>
      <w:proofErr w:type="gramStart"/>
      <w:r w:rsidRPr="00133BFB">
        <w:rPr>
          <w:rFonts w:ascii="Montserrat" w:hAnsi="Montserrat" w:cs="Arial"/>
          <w:bCs/>
          <w:iCs/>
          <w:sz w:val="18"/>
          <w:szCs w:val="18"/>
        </w:rPr>
        <w:t>.</w:t>
      </w:r>
      <w:r w:rsidR="001D6780" w:rsidRPr="00133BFB">
        <w:rPr>
          <w:rFonts w:ascii="Montserrat" w:hAnsi="Montserrat" w:cs="Arial"/>
          <w:bCs/>
          <w:iCs/>
          <w:sz w:val="18"/>
          <w:szCs w:val="18"/>
        </w:rPr>
        <w:t>.</w:t>
      </w:r>
      <w:proofErr w:type="gramEnd"/>
    </w:p>
    <w:p w:rsidR="001D6780" w:rsidRPr="00133BFB" w:rsidRDefault="001D6780" w:rsidP="001D6780">
      <w:pPr>
        <w:tabs>
          <w:tab w:val="left" w:pos="720"/>
        </w:tabs>
        <w:suppressAutoHyphens/>
        <w:ind w:left="720"/>
        <w:jc w:val="both"/>
        <w:rPr>
          <w:rFonts w:ascii="Montserrat" w:hAnsi="Montserrat" w:cs="Arial"/>
          <w:bCs/>
          <w:iCs/>
          <w:sz w:val="18"/>
          <w:szCs w:val="18"/>
        </w:rPr>
      </w:pPr>
    </w:p>
    <w:p w:rsidR="00165EEB" w:rsidRPr="00133BFB" w:rsidRDefault="00165EEB" w:rsidP="003C5BE6">
      <w:pPr>
        <w:numPr>
          <w:ilvl w:val="0"/>
          <w:numId w:val="15"/>
        </w:numPr>
        <w:tabs>
          <w:tab w:val="left" w:pos="720"/>
        </w:tabs>
        <w:suppressAutoHyphens/>
        <w:jc w:val="both"/>
        <w:rPr>
          <w:rFonts w:ascii="Montserrat" w:hAnsi="Montserrat" w:cs="Arial"/>
          <w:bCs/>
          <w:iCs/>
          <w:sz w:val="18"/>
          <w:szCs w:val="18"/>
        </w:rPr>
      </w:pPr>
      <w:r w:rsidRPr="00133BFB">
        <w:rPr>
          <w:rFonts w:ascii="Montserrat" w:hAnsi="Montserrat" w:cs="Arial"/>
          <w:b/>
          <w:bCs/>
          <w:iCs/>
          <w:sz w:val="18"/>
          <w:szCs w:val="18"/>
        </w:rPr>
        <w:t>Apartado 4.1.1., inciso e) de la norma NOM-007-SESH-2010</w:t>
      </w:r>
      <w:r w:rsidRPr="00133BFB">
        <w:rPr>
          <w:rFonts w:ascii="Montserrat" w:hAnsi="Montserrat" w:cs="Arial"/>
          <w:bCs/>
          <w:iCs/>
          <w:sz w:val="18"/>
          <w:szCs w:val="18"/>
        </w:rPr>
        <w:t xml:space="preserve">. Cada semirremolque, auto-tanque y vehículo de reparto debe contar como mínimo con la siguiente documentación: e) Copia de la póliza de seguro de responsabilidad civil que ampare los daños a terceros, ocasionados por la prestación de servicios de transporte o distribución de Gas </w:t>
      </w:r>
      <w:proofErr w:type="spellStart"/>
      <w:r w:rsidRPr="00133BFB">
        <w:rPr>
          <w:rFonts w:ascii="Montserrat" w:hAnsi="Montserrat" w:cs="Arial"/>
          <w:bCs/>
          <w:iCs/>
          <w:sz w:val="18"/>
          <w:szCs w:val="18"/>
        </w:rPr>
        <w:t>L.P</w:t>
      </w:r>
      <w:proofErr w:type="spellEnd"/>
      <w:r w:rsidRPr="00133BFB">
        <w:rPr>
          <w:rFonts w:ascii="Montserrat" w:hAnsi="Montserrat" w:cs="Arial"/>
          <w:bCs/>
          <w:iCs/>
          <w:sz w:val="18"/>
          <w:szCs w:val="18"/>
        </w:rPr>
        <w:t>. mediante el vehículo correspondiente.</w:t>
      </w:r>
    </w:p>
    <w:p w:rsidR="00165EEB" w:rsidRPr="00133BFB" w:rsidRDefault="00165EEB" w:rsidP="001D6780">
      <w:pPr>
        <w:tabs>
          <w:tab w:val="left" w:pos="720"/>
        </w:tabs>
        <w:suppressAutoHyphens/>
        <w:ind w:left="397"/>
        <w:jc w:val="both"/>
        <w:rPr>
          <w:rFonts w:ascii="Montserrat" w:hAnsi="Montserrat" w:cs="Arial"/>
          <w:bCs/>
          <w:iCs/>
          <w:sz w:val="18"/>
          <w:szCs w:val="18"/>
        </w:rPr>
      </w:pPr>
    </w:p>
    <w:p w:rsidR="00165EEB" w:rsidRPr="00133BFB" w:rsidRDefault="00165EEB" w:rsidP="003C5BE6">
      <w:pPr>
        <w:numPr>
          <w:ilvl w:val="0"/>
          <w:numId w:val="15"/>
        </w:numPr>
        <w:tabs>
          <w:tab w:val="left" w:pos="720"/>
        </w:tabs>
        <w:suppressAutoHyphens/>
        <w:jc w:val="both"/>
        <w:rPr>
          <w:rFonts w:ascii="Montserrat" w:hAnsi="Montserrat" w:cs="Arial"/>
          <w:bCs/>
          <w:iCs/>
          <w:sz w:val="18"/>
          <w:szCs w:val="18"/>
        </w:rPr>
      </w:pPr>
      <w:r w:rsidRPr="00133BFB">
        <w:rPr>
          <w:rFonts w:ascii="Montserrat" w:hAnsi="Montserrat" w:cs="Arial"/>
          <w:b/>
          <w:bCs/>
          <w:iCs/>
          <w:sz w:val="18"/>
          <w:szCs w:val="18"/>
        </w:rPr>
        <w:t>Apartado 4.2.4 de la norma NOM-007-SESH-2010</w:t>
      </w:r>
      <w:r w:rsidRPr="00133BFB">
        <w:rPr>
          <w:rFonts w:ascii="Montserrat" w:hAnsi="Montserrat" w:cs="Arial"/>
          <w:bCs/>
          <w:iCs/>
          <w:sz w:val="18"/>
          <w:szCs w:val="18"/>
        </w:rPr>
        <w:t xml:space="preserve">. Los propietarios de los vehículos cuyo recipiente no transportable cuente con entrada pasa-hombre, deben solicitar a la Dirección General de Gas </w:t>
      </w:r>
      <w:proofErr w:type="spellStart"/>
      <w:r w:rsidRPr="00133BFB">
        <w:rPr>
          <w:rFonts w:ascii="Montserrat" w:hAnsi="Montserrat" w:cs="Arial"/>
          <w:bCs/>
          <w:iCs/>
          <w:sz w:val="18"/>
          <w:szCs w:val="18"/>
        </w:rPr>
        <w:t>L.P</w:t>
      </w:r>
      <w:proofErr w:type="spellEnd"/>
      <w:r w:rsidRPr="00133BFB">
        <w:rPr>
          <w:rFonts w:ascii="Montserrat" w:hAnsi="Montserrat" w:cs="Arial"/>
          <w:bCs/>
          <w:iCs/>
          <w:sz w:val="18"/>
          <w:szCs w:val="18"/>
        </w:rPr>
        <w:t>. o a una unidad de verificación acreditada y aprobada en la presente Norma Oficial Mexicana, la verificación de todos los tornillos de fijación o espárragos de dicha entrada, y en su caso, solicitar a quien corresponda la sustitución de aquellos que se encuentren dañados.</w:t>
      </w:r>
    </w:p>
    <w:p w:rsidR="00165EEB" w:rsidRPr="00133BFB" w:rsidRDefault="00165EEB" w:rsidP="001D6780">
      <w:pPr>
        <w:tabs>
          <w:tab w:val="left" w:pos="720"/>
        </w:tabs>
        <w:suppressAutoHyphens/>
        <w:ind w:left="397"/>
        <w:jc w:val="both"/>
        <w:rPr>
          <w:rFonts w:ascii="Montserrat" w:hAnsi="Montserrat" w:cs="Arial"/>
          <w:bCs/>
          <w:iCs/>
          <w:sz w:val="18"/>
          <w:szCs w:val="18"/>
        </w:rPr>
      </w:pPr>
    </w:p>
    <w:p w:rsidR="00165EEB" w:rsidRPr="00133BFB" w:rsidRDefault="00165EEB" w:rsidP="003C5BE6">
      <w:pPr>
        <w:numPr>
          <w:ilvl w:val="0"/>
          <w:numId w:val="15"/>
        </w:numPr>
        <w:tabs>
          <w:tab w:val="left" w:pos="720"/>
        </w:tabs>
        <w:suppressAutoHyphens/>
        <w:jc w:val="both"/>
        <w:rPr>
          <w:rFonts w:ascii="Montserrat" w:hAnsi="Montserrat" w:cs="Arial"/>
          <w:bCs/>
          <w:iCs/>
          <w:sz w:val="18"/>
          <w:szCs w:val="18"/>
        </w:rPr>
      </w:pPr>
      <w:r w:rsidRPr="00133BFB">
        <w:rPr>
          <w:rFonts w:ascii="Montserrat" w:hAnsi="Montserrat" w:cs="Arial"/>
          <w:b/>
          <w:bCs/>
          <w:iCs/>
          <w:sz w:val="18"/>
          <w:szCs w:val="18"/>
        </w:rPr>
        <w:t>Apartado 6.1.1.2.5 inciso a) y b) de la norma NOM-007-SESH-2010</w:t>
      </w:r>
      <w:r w:rsidRPr="00133BFB">
        <w:rPr>
          <w:rFonts w:ascii="Montserrat" w:hAnsi="Montserrat" w:cs="Arial"/>
          <w:bCs/>
          <w:iCs/>
          <w:sz w:val="18"/>
          <w:szCs w:val="18"/>
        </w:rPr>
        <w:t xml:space="preserve">. En caso de que los Auto-tanques cuenten con Entrada pasa-hombre, la tornillería debe estar completa y sobresalir </w:t>
      </w:r>
      <w:proofErr w:type="gramStart"/>
      <w:r w:rsidRPr="00133BFB">
        <w:rPr>
          <w:rFonts w:ascii="Montserrat" w:hAnsi="Montserrat" w:cs="Arial"/>
          <w:bCs/>
          <w:iCs/>
          <w:sz w:val="18"/>
          <w:szCs w:val="18"/>
        </w:rPr>
        <w:t>al</w:t>
      </w:r>
      <w:proofErr w:type="gramEnd"/>
      <w:r w:rsidRPr="00133BFB">
        <w:rPr>
          <w:rFonts w:ascii="Montserrat" w:hAnsi="Montserrat" w:cs="Arial"/>
          <w:bCs/>
          <w:iCs/>
          <w:sz w:val="18"/>
          <w:szCs w:val="18"/>
        </w:rPr>
        <w:t xml:space="preserve"> menos dos hilos del espesor de la tuerca.</w:t>
      </w:r>
    </w:p>
    <w:p w:rsidR="00165EEB" w:rsidRPr="00133BFB" w:rsidRDefault="00165EEB" w:rsidP="001D6780">
      <w:pPr>
        <w:tabs>
          <w:tab w:val="left" w:pos="720"/>
        </w:tabs>
        <w:suppressAutoHyphens/>
        <w:ind w:left="397"/>
        <w:jc w:val="both"/>
        <w:rPr>
          <w:rFonts w:ascii="Montserrat" w:hAnsi="Montserrat" w:cs="Arial"/>
          <w:bCs/>
          <w:iCs/>
          <w:sz w:val="18"/>
          <w:szCs w:val="18"/>
        </w:rPr>
      </w:pPr>
    </w:p>
    <w:p w:rsidR="00165EEB" w:rsidRPr="00133BFB" w:rsidRDefault="00165EEB" w:rsidP="003C5BE6">
      <w:pPr>
        <w:numPr>
          <w:ilvl w:val="0"/>
          <w:numId w:val="15"/>
        </w:numPr>
        <w:tabs>
          <w:tab w:val="left" w:pos="720"/>
        </w:tabs>
        <w:suppressAutoHyphens/>
        <w:jc w:val="both"/>
        <w:rPr>
          <w:rFonts w:ascii="Montserrat" w:hAnsi="Montserrat" w:cs="Arial"/>
          <w:bCs/>
          <w:iCs/>
          <w:sz w:val="18"/>
          <w:szCs w:val="18"/>
        </w:rPr>
      </w:pPr>
      <w:r w:rsidRPr="00133BFB">
        <w:rPr>
          <w:rFonts w:ascii="Montserrat" w:hAnsi="Montserrat" w:cs="Arial"/>
          <w:bCs/>
          <w:iCs/>
          <w:sz w:val="18"/>
          <w:szCs w:val="18"/>
        </w:rPr>
        <w:t>Escrito libre donde señale el número de vehículos describiéndoles y manifieste que cuenta con la flotilla necesaria para prestar el servicio.</w:t>
      </w:r>
    </w:p>
    <w:p w:rsidR="00165EEB" w:rsidRPr="00133BFB" w:rsidRDefault="00165EEB" w:rsidP="001D6780">
      <w:pPr>
        <w:tabs>
          <w:tab w:val="left" w:pos="720"/>
        </w:tabs>
        <w:suppressAutoHyphens/>
        <w:ind w:left="397"/>
        <w:jc w:val="both"/>
        <w:rPr>
          <w:rFonts w:ascii="Montserrat" w:hAnsi="Montserrat" w:cs="Arial"/>
          <w:bCs/>
          <w:iCs/>
          <w:sz w:val="18"/>
          <w:szCs w:val="18"/>
        </w:rPr>
      </w:pPr>
    </w:p>
    <w:p w:rsidR="00165EEB" w:rsidRPr="00133BFB" w:rsidRDefault="00165EEB" w:rsidP="003C5BE6">
      <w:pPr>
        <w:numPr>
          <w:ilvl w:val="0"/>
          <w:numId w:val="15"/>
        </w:numPr>
        <w:tabs>
          <w:tab w:val="left" w:pos="720"/>
        </w:tabs>
        <w:suppressAutoHyphens/>
        <w:jc w:val="both"/>
        <w:rPr>
          <w:rFonts w:ascii="Montserrat" w:hAnsi="Montserrat" w:cs="Arial"/>
          <w:bCs/>
          <w:iCs/>
          <w:sz w:val="18"/>
          <w:szCs w:val="18"/>
        </w:rPr>
      </w:pPr>
      <w:r w:rsidRPr="00133BFB">
        <w:rPr>
          <w:rFonts w:ascii="Montserrat" w:hAnsi="Montserrat" w:cs="Arial"/>
          <w:bCs/>
          <w:iCs/>
          <w:sz w:val="18"/>
          <w:szCs w:val="18"/>
        </w:rPr>
        <w:t xml:space="preserve">Escrito libre donde manifieste que cuenta con los tanques estacionarios suficientes para dar en comodato y que tiene la capacidad técnica y realizará la logística necesaria para la instalación de los tanques estacionarios que requiera el Instituto, al inicio de la vigencia del contrato, así como que posee pólizas de seguro vigentes para amparar cualquier daño a los bienes del Instituto y a cualquier persona con motivo de la instalación y retiro (solo será aplicable cuando el </w:t>
      </w:r>
      <w:r w:rsidRPr="006E364B">
        <w:rPr>
          <w:rFonts w:ascii="Montserrat" w:hAnsi="Montserrat" w:cs="Arial"/>
          <w:bCs/>
          <w:iCs/>
          <w:sz w:val="18"/>
          <w:szCs w:val="18"/>
        </w:rPr>
        <w:t>licitante participe para partidas en</w:t>
      </w:r>
      <w:r w:rsidRPr="00133BFB">
        <w:rPr>
          <w:rFonts w:ascii="Montserrat" w:hAnsi="Montserrat" w:cs="Arial"/>
          <w:bCs/>
          <w:iCs/>
          <w:sz w:val="18"/>
          <w:szCs w:val="18"/>
        </w:rPr>
        <w:t xml:space="preserve"> las que se requieran tanques en comodato de acuerdo con </w:t>
      </w:r>
      <w:r w:rsidRPr="00356C23">
        <w:rPr>
          <w:rFonts w:ascii="Montserrat" w:hAnsi="Montserrat" w:cs="Arial"/>
          <w:b/>
          <w:bCs/>
          <w:iCs/>
          <w:sz w:val="18"/>
          <w:szCs w:val="18"/>
        </w:rPr>
        <w:t xml:space="preserve">el Anexo </w:t>
      </w:r>
      <w:r w:rsidR="00356C23" w:rsidRPr="00356C23">
        <w:rPr>
          <w:rFonts w:ascii="Montserrat" w:hAnsi="Montserrat" w:cs="Arial"/>
          <w:b/>
          <w:bCs/>
          <w:iCs/>
          <w:sz w:val="18"/>
          <w:szCs w:val="18"/>
        </w:rPr>
        <w:t>1 (</w:t>
      </w:r>
      <w:r w:rsidRPr="00356C23">
        <w:rPr>
          <w:rFonts w:ascii="Montserrat" w:hAnsi="Montserrat" w:cs="Arial"/>
          <w:b/>
          <w:bCs/>
          <w:iCs/>
          <w:sz w:val="18"/>
          <w:szCs w:val="18"/>
        </w:rPr>
        <w:t>Requerimiento</w:t>
      </w:r>
      <w:r w:rsidRPr="00133BFB">
        <w:rPr>
          <w:rFonts w:ascii="Montserrat" w:hAnsi="Montserrat" w:cs="Arial"/>
          <w:bCs/>
          <w:iCs/>
          <w:sz w:val="18"/>
          <w:szCs w:val="18"/>
        </w:rPr>
        <w:t>).</w:t>
      </w:r>
    </w:p>
    <w:p w:rsidR="001D6780" w:rsidRPr="00133BFB" w:rsidRDefault="001D6780" w:rsidP="001D6780">
      <w:pPr>
        <w:tabs>
          <w:tab w:val="left" w:pos="720"/>
        </w:tabs>
        <w:suppressAutoHyphens/>
        <w:ind w:left="397"/>
        <w:jc w:val="both"/>
        <w:rPr>
          <w:rFonts w:ascii="Montserrat" w:hAnsi="Montserrat" w:cs="Arial"/>
          <w:bCs/>
          <w:iCs/>
          <w:sz w:val="18"/>
          <w:szCs w:val="18"/>
        </w:rPr>
      </w:pPr>
    </w:p>
    <w:p w:rsidR="00165EEB" w:rsidRPr="00133BFB" w:rsidRDefault="00165EEB" w:rsidP="003C5BE6">
      <w:pPr>
        <w:numPr>
          <w:ilvl w:val="0"/>
          <w:numId w:val="15"/>
        </w:numPr>
        <w:tabs>
          <w:tab w:val="left" w:pos="720"/>
        </w:tabs>
        <w:suppressAutoHyphens/>
        <w:jc w:val="both"/>
        <w:rPr>
          <w:rFonts w:ascii="Montserrat" w:hAnsi="Montserrat" w:cs="Arial"/>
          <w:bCs/>
          <w:iCs/>
          <w:sz w:val="18"/>
          <w:szCs w:val="18"/>
        </w:rPr>
      </w:pPr>
      <w:r w:rsidRPr="00133BFB">
        <w:rPr>
          <w:rFonts w:ascii="Montserrat" w:hAnsi="Montserrat" w:cs="Arial"/>
          <w:bCs/>
          <w:iCs/>
          <w:sz w:val="18"/>
          <w:szCs w:val="18"/>
        </w:rPr>
        <w:t>Pólizas de los Seguros correspondientes que amparen los daños que pueda ocasionarse a terceros en sus bienes personas, ambiente o a las vías generales de comunicación y cualquier otro daño que pudiera generarse con el transporte de carga dentro de las instalaciones del instituto, en caso de accidente o al momento de suministrar el servicio, para lo cual deberá entregar en su propuesta técnica copia de la póliza de seguro y manifestación por escrito firmada por su representante legal o la persona facultada para el efecto, en donde se indique que su representada cumple con el presente requisito y que en caso de resultar adjudicado entregará dentro de los primeros 10 días al administrador del contrato copia y original para su cotejo de la documentación que lo avale.</w:t>
      </w:r>
    </w:p>
    <w:p w:rsidR="00165EEB" w:rsidRPr="00133BFB" w:rsidRDefault="00165EEB" w:rsidP="001D6780">
      <w:pPr>
        <w:tabs>
          <w:tab w:val="left" w:pos="720"/>
        </w:tabs>
        <w:suppressAutoHyphens/>
        <w:ind w:left="397"/>
        <w:jc w:val="both"/>
        <w:rPr>
          <w:rFonts w:ascii="Montserrat" w:hAnsi="Montserrat" w:cs="Arial"/>
          <w:bCs/>
          <w:iCs/>
          <w:sz w:val="18"/>
          <w:szCs w:val="18"/>
        </w:rPr>
      </w:pPr>
    </w:p>
    <w:p w:rsidR="00165EEB" w:rsidRPr="00133BFB" w:rsidRDefault="00165EEB" w:rsidP="003C5BE6">
      <w:pPr>
        <w:pStyle w:val="Prrafodelista"/>
        <w:numPr>
          <w:ilvl w:val="0"/>
          <w:numId w:val="15"/>
        </w:numPr>
        <w:tabs>
          <w:tab w:val="left" w:pos="720"/>
        </w:tabs>
        <w:suppressAutoHyphens/>
        <w:jc w:val="both"/>
        <w:rPr>
          <w:rFonts w:ascii="Montserrat" w:hAnsi="Montserrat"/>
          <w:bCs/>
          <w:iCs/>
          <w:sz w:val="18"/>
          <w:szCs w:val="18"/>
        </w:rPr>
      </w:pPr>
      <w:r w:rsidRPr="00133BFB">
        <w:rPr>
          <w:rFonts w:ascii="Montserrat" w:hAnsi="Montserrat"/>
          <w:bCs/>
          <w:iCs/>
          <w:sz w:val="18"/>
          <w:szCs w:val="18"/>
        </w:rPr>
        <w:t xml:space="preserve">El </w:t>
      </w:r>
      <w:r w:rsidR="001D6780" w:rsidRPr="00133BFB">
        <w:rPr>
          <w:rFonts w:ascii="Montserrat" w:hAnsi="Montserrat"/>
          <w:bCs/>
          <w:iCs/>
          <w:sz w:val="18"/>
          <w:szCs w:val="18"/>
        </w:rPr>
        <w:t>Licitante adjudicado</w:t>
      </w:r>
      <w:r w:rsidRPr="00133BFB">
        <w:rPr>
          <w:rFonts w:ascii="Montserrat" w:hAnsi="Montserrat"/>
          <w:bCs/>
          <w:iCs/>
          <w:sz w:val="18"/>
          <w:szCs w:val="18"/>
        </w:rPr>
        <w:t xml:space="preserve"> deberá presentar al Administrador del Contrato, a más tardar el día que inicie la prestación del servicio, una póliza de responsabilidad civil que a terceros, contratada por su cuenta, expedida por una institución de seguros del país debidamente autorizada en la cual se incluya:</w:t>
      </w:r>
    </w:p>
    <w:p w:rsidR="00165EEB" w:rsidRPr="00133BFB" w:rsidRDefault="00165EEB" w:rsidP="003C5BE6">
      <w:pPr>
        <w:numPr>
          <w:ilvl w:val="0"/>
          <w:numId w:val="15"/>
        </w:numPr>
        <w:tabs>
          <w:tab w:val="left" w:pos="720"/>
        </w:tabs>
        <w:suppressAutoHyphens/>
        <w:jc w:val="both"/>
        <w:rPr>
          <w:rFonts w:ascii="Montserrat" w:hAnsi="Montserrat" w:cs="Arial"/>
          <w:bCs/>
          <w:iCs/>
          <w:sz w:val="18"/>
          <w:szCs w:val="18"/>
        </w:rPr>
      </w:pPr>
      <w:r w:rsidRPr="00133BFB">
        <w:rPr>
          <w:rFonts w:ascii="Montserrat" w:hAnsi="Montserrat" w:cs="Arial"/>
          <w:bCs/>
          <w:iCs/>
          <w:sz w:val="18"/>
          <w:szCs w:val="18"/>
        </w:rPr>
        <w:lastRenderedPageBreak/>
        <w:t xml:space="preserve">La cobertura de Responsabilidad Civil de Inmuebles y Actividades del </w:t>
      </w:r>
      <w:r w:rsidR="00BA33C5">
        <w:rPr>
          <w:rFonts w:ascii="Montserrat" w:hAnsi="Montserrat" w:cs="Arial"/>
          <w:bCs/>
          <w:iCs/>
          <w:sz w:val="18"/>
          <w:szCs w:val="18"/>
        </w:rPr>
        <w:t>licitante ganador</w:t>
      </w:r>
      <w:r w:rsidRPr="00133BFB">
        <w:rPr>
          <w:rFonts w:ascii="Montserrat" w:hAnsi="Montserrat" w:cs="Arial"/>
          <w:bCs/>
          <w:iCs/>
          <w:sz w:val="18"/>
          <w:szCs w:val="18"/>
        </w:rPr>
        <w:t xml:space="preserve"> que contenga la especificación de lo relativo a los servicios a realizar, detallando sus características, su ubicación, el período de ejecución y el monto y número de contrato, que ampare los daños y perjuicios que ocasione al Instituto y/o al patrimonio del mismo, a su personal, así como los que cause a terceros en sus bienes o personas con motivo de la ejecución de los servicios materia del contrato.</w:t>
      </w:r>
    </w:p>
    <w:p w:rsidR="00165EEB" w:rsidRPr="00133BFB" w:rsidRDefault="00165EEB" w:rsidP="001D6780">
      <w:pPr>
        <w:tabs>
          <w:tab w:val="left" w:pos="720"/>
        </w:tabs>
        <w:suppressAutoHyphens/>
        <w:ind w:left="397"/>
        <w:jc w:val="both"/>
        <w:rPr>
          <w:rFonts w:ascii="Montserrat" w:hAnsi="Montserrat" w:cs="Arial"/>
          <w:bCs/>
          <w:iCs/>
          <w:sz w:val="18"/>
          <w:szCs w:val="18"/>
        </w:rPr>
      </w:pPr>
    </w:p>
    <w:p w:rsidR="00165EEB" w:rsidRPr="00133BFB" w:rsidRDefault="00165EEB" w:rsidP="003C5BE6">
      <w:pPr>
        <w:numPr>
          <w:ilvl w:val="0"/>
          <w:numId w:val="15"/>
        </w:numPr>
        <w:tabs>
          <w:tab w:val="left" w:pos="720"/>
        </w:tabs>
        <w:suppressAutoHyphens/>
        <w:jc w:val="both"/>
        <w:rPr>
          <w:rFonts w:ascii="Montserrat" w:hAnsi="Montserrat" w:cs="Arial"/>
          <w:bCs/>
          <w:iCs/>
          <w:sz w:val="18"/>
          <w:szCs w:val="18"/>
        </w:rPr>
      </w:pPr>
      <w:r w:rsidRPr="00133BFB">
        <w:rPr>
          <w:rFonts w:ascii="Montserrat" w:hAnsi="Montserrat" w:cs="Arial"/>
          <w:bCs/>
          <w:iCs/>
          <w:sz w:val="18"/>
          <w:szCs w:val="18"/>
        </w:rPr>
        <w:t xml:space="preserve">La suma asegurada de la póliza deberá ser acorde con la responsabilidad que asume el licitante adjudicado por los servicios prestados, la cual deberá ser el monto máximo del contrato. </w:t>
      </w:r>
    </w:p>
    <w:p w:rsidR="00165EEB" w:rsidRPr="00133BFB" w:rsidRDefault="00165EEB" w:rsidP="001D6780">
      <w:pPr>
        <w:tabs>
          <w:tab w:val="left" w:pos="720"/>
        </w:tabs>
        <w:suppressAutoHyphens/>
        <w:ind w:left="397"/>
        <w:jc w:val="both"/>
        <w:rPr>
          <w:rFonts w:ascii="Montserrat" w:hAnsi="Montserrat" w:cs="Arial"/>
          <w:bCs/>
          <w:iCs/>
          <w:sz w:val="18"/>
          <w:szCs w:val="18"/>
        </w:rPr>
      </w:pPr>
    </w:p>
    <w:p w:rsidR="00165EEB" w:rsidRPr="00133BFB" w:rsidRDefault="00165EEB" w:rsidP="003C5BE6">
      <w:pPr>
        <w:numPr>
          <w:ilvl w:val="0"/>
          <w:numId w:val="15"/>
        </w:numPr>
        <w:tabs>
          <w:tab w:val="left" w:pos="720"/>
        </w:tabs>
        <w:suppressAutoHyphens/>
        <w:jc w:val="both"/>
        <w:rPr>
          <w:rFonts w:ascii="Montserrat" w:hAnsi="Montserrat" w:cs="Arial"/>
          <w:bCs/>
          <w:iCs/>
          <w:sz w:val="18"/>
          <w:szCs w:val="18"/>
        </w:rPr>
      </w:pPr>
      <w:r w:rsidRPr="00133BFB">
        <w:rPr>
          <w:rFonts w:ascii="Montserrat" w:hAnsi="Montserrat" w:cs="Arial"/>
          <w:bCs/>
          <w:iCs/>
          <w:sz w:val="18"/>
          <w:szCs w:val="18"/>
        </w:rPr>
        <w:t>La póliza de seguro deberá contener las especificaciones siguientes:</w:t>
      </w:r>
    </w:p>
    <w:p w:rsidR="00165EEB" w:rsidRPr="00133BFB" w:rsidRDefault="00165EEB" w:rsidP="001D6780">
      <w:pPr>
        <w:tabs>
          <w:tab w:val="left" w:pos="720"/>
          <w:tab w:val="left" w:pos="1701"/>
        </w:tabs>
        <w:suppressAutoHyphens/>
        <w:ind w:left="397"/>
        <w:jc w:val="both"/>
        <w:rPr>
          <w:rFonts w:ascii="Montserrat" w:hAnsi="Montserrat" w:cs="Arial"/>
          <w:bCs/>
          <w:iCs/>
          <w:sz w:val="18"/>
          <w:szCs w:val="18"/>
        </w:rPr>
      </w:pPr>
    </w:p>
    <w:p w:rsidR="00165EEB" w:rsidRDefault="00165EEB" w:rsidP="003C5BE6">
      <w:pPr>
        <w:pStyle w:val="Prrafodelista"/>
        <w:numPr>
          <w:ilvl w:val="3"/>
          <w:numId w:val="17"/>
        </w:numPr>
        <w:tabs>
          <w:tab w:val="left" w:pos="720"/>
        </w:tabs>
        <w:suppressAutoHyphens/>
        <w:ind w:left="1701" w:hanging="425"/>
        <w:jc w:val="both"/>
        <w:rPr>
          <w:rFonts w:ascii="Montserrat" w:hAnsi="Montserrat"/>
          <w:bCs/>
          <w:iCs/>
          <w:sz w:val="18"/>
          <w:szCs w:val="18"/>
        </w:rPr>
      </w:pPr>
      <w:r w:rsidRPr="00133BFB">
        <w:rPr>
          <w:rFonts w:ascii="Montserrat" w:hAnsi="Montserrat"/>
          <w:bCs/>
          <w:iCs/>
          <w:sz w:val="18"/>
          <w:szCs w:val="18"/>
        </w:rPr>
        <w:t>Para efectos de esta póliza también se consideran como terceros al Instituto Mexicano del Seguro Social, así como a sus empleados, derechohabientes y visitantes; a otras empresas que realizan actividades en el Instituto, a sus empleados y en general a los usuarios de la infraestructura del Instituto.</w:t>
      </w:r>
    </w:p>
    <w:p w:rsidR="001A5587" w:rsidRPr="00133BFB" w:rsidRDefault="001A5587" w:rsidP="001A5587">
      <w:pPr>
        <w:pStyle w:val="Prrafodelista"/>
        <w:tabs>
          <w:tab w:val="left" w:pos="720"/>
        </w:tabs>
        <w:suppressAutoHyphens/>
        <w:ind w:left="1701"/>
        <w:jc w:val="both"/>
        <w:rPr>
          <w:rFonts w:ascii="Montserrat" w:hAnsi="Montserrat"/>
          <w:bCs/>
          <w:iCs/>
          <w:sz w:val="18"/>
          <w:szCs w:val="18"/>
        </w:rPr>
      </w:pPr>
    </w:p>
    <w:p w:rsidR="00165EEB" w:rsidRDefault="00165EEB" w:rsidP="003C5BE6">
      <w:pPr>
        <w:pStyle w:val="Prrafodelista"/>
        <w:numPr>
          <w:ilvl w:val="3"/>
          <w:numId w:val="17"/>
        </w:numPr>
        <w:tabs>
          <w:tab w:val="left" w:pos="720"/>
        </w:tabs>
        <w:suppressAutoHyphens/>
        <w:ind w:left="1701" w:hanging="425"/>
        <w:jc w:val="both"/>
        <w:rPr>
          <w:rFonts w:ascii="Montserrat" w:hAnsi="Montserrat"/>
          <w:bCs/>
          <w:iCs/>
          <w:sz w:val="18"/>
          <w:szCs w:val="18"/>
        </w:rPr>
      </w:pPr>
      <w:r w:rsidRPr="00133BFB">
        <w:rPr>
          <w:rFonts w:ascii="Montserrat" w:hAnsi="Montserrat"/>
          <w:bCs/>
          <w:iCs/>
          <w:sz w:val="18"/>
          <w:szCs w:val="18"/>
        </w:rPr>
        <w:t>Cuando de un mismo siniestro resulten afectados los bienes de varias personas, la aseguradora pagará en primer lugar la indemnización por los daños que en su caso hubieren sufrido el Instituto y/o los bienes propios de mismo.</w:t>
      </w:r>
    </w:p>
    <w:p w:rsidR="001A5587" w:rsidRDefault="001A5587" w:rsidP="001A5587">
      <w:pPr>
        <w:pStyle w:val="Prrafodelista"/>
        <w:tabs>
          <w:tab w:val="left" w:pos="720"/>
        </w:tabs>
        <w:suppressAutoHyphens/>
        <w:ind w:left="1701"/>
        <w:jc w:val="both"/>
        <w:rPr>
          <w:rFonts w:ascii="Montserrat" w:hAnsi="Montserrat"/>
          <w:bCs/>
          <w:iCs/>
          <w:sz w:val="18"/>
          <w:szCs w:val="18"/>
        </w:rPr>
      </w:pPr>
    </w:p>
    <w:p w:rsidR="001A5587" w:rsidRPr="001A5587" w:rsidRDefault="001A5587" w:rsidP="003C5BE6">
      <w:pPr>
        <w:pStyle w:val="Prrafodelista"/>
        <w:numPr>
          <w:ilvl w:val="3"/>
          <w:numId w:val="17"/>
        </w:numPr>
        <w:tabs>
          <w:tab w:val="left" w:pos="720"/>
        </w:tabs>
        <w:suppressAutoHyphens/>
        <w:ind w:left="1701" w:hanging="425"/>
        <w:jc w:val="both"/>
        <w:rPr>
          <w:rFonts w:ascii="Montserrat" w:hAnsi="Montserrat"/>
          <w:bCs/>
          <w:iCs/>
          <w:sz w:val="18"/>
          <w:szCs w:val="18"/>
        </w:rPr>
      </w:pPr>
      <w:r w:rsidRPr="001A5587">
        <w:rPr>
          <w:rFonts w:ascii="Montserrat" w:hAnsi="Montserrat"/>
          <w:bCs/>
          <w:iCs/>
          <w:sz w:val="18"/>
          <w:szCs w:val="18"/>
        </w:rPr>
        <w:t xml:space="preserve">Cuando el </w:t>
      </w:r>
      <w:r w:rsidR="00BA33C5">
        <w:rPr>
          <w:rFonts w:ascii="Montserrat" w:hAnsi="Montserrat"/>
          <w:bCs/>
          <w:iCs/>
          <w:sz w:val="18"/>
          <w:szCs w:val="18"/>
        </w:rPr>
        <w:t>licitante ganador</w:t>
      </w:r>
      <w:r w:rsidRPr="001A5587">
        <w:rPr>
          <w:rFonts w:ascii="Montserrat" w:hAnsi="Montserrat"/>
          <w:bCs/>
          <w:iCs/>
          <w:sz w:val="18"/>
          <w:szCs w:val="18"/>
        </w:rPr>
        <w:t xml:space="preserve"> no entregue la póliza de seguro establecida </w:t>
      </w:r>
      <w:r w:rsidR="00000A9E">
        <w:rPr>
          <w:rFonts w:ascii="Montserrat" w:hAnsi="Montserrat"/>
          <w:bCs/>
          <w:iCs/>
          <w:sz w:val="18"/>
          <w:szCs w:val="18"/>
        </w:rPr>
        <w:t xml:space="preserve">en </w:t>
      </w:r>
      <w:r w:rsidRPr="001A5587">
        <w:rPr>
          <w:rFonts w:ascii="Montserrat" w:hAnsi="Montserrat"/>
          <w:bCs/>
          <w:iCs/>
          <w:sz w:val="18"/>
          <w:szCs w:val="18"/>
        </w:rPr>
        <w:t>este documento o se trasgreda los intereses del Instituto estipulados en el mismo numeral.</w:t>
      </w:r>
    </w:p>
    <w:p w:rsidR="001D6780" w:rsidRPr="001A5587" w:rsidRDefault="001D6780" w:rsidP="001A5587">
      <w:pPr>
        <w:pStyle w:val="Prrafodelista"/>
        <w:tabs>
          <w:tab w:val="left" w:pos="720"/>
        </w:tabs>
        <w:suppressAutoHyphens/>
        <w:ind w:left="1701"/>
        <w:jc w:val="both"/>
        <w:rPr>
          <w:rFonts w:ascii="Montserrat" w:hAnsi="Montserrat"/>
          <w:bCs/>
          <w:iCs/>
          <w:sz w:val="18"/>
          <w:szCs w:val="18"/>
        </w:rPr>
      </w:pPr>
    </w:p>
    <w:p w:rsidR="00165EEB" w:rsidRPr="00133BFB" w:rsidRDefault="00165EEB" w:rsidP="003C5BE6">
      <w:pPr>
        <w:pStyle w:val="Prrafodelista"/>
        <w:numPr>
          <w:ilvl w:val="3"/>
          <w:numId w:val="17"/>
        </w:numPr>
        <w:tabs>
          <w:tab w:val="left" w:pos="720"/>
        </w:tabs>
        <w:suppressAutoHyphens/>
        <w:ind w:left="1701" w:hanging="425"/>
        <w:jc w:val="both"/>
        <w:rPr>
          <w:rFonts w:ascii="Montserrat" w:hAnsi="Montserrat"/>
          <w:bCs/>
          <w:iCs/>
          <w:sz w:val="18"/>
          <w:szCs w:val="18"/>
        </w:rPr>
      </w:pPr>
      <w:r w:rsidRPr="00133BFB">
        <w:rPr>
          <w:rFonts w:ascii="Montserrat" w:hAnsi="Montserrat"/>
          <w:bCs/>
          <w:iCs/>
          <w:sz w:val="18"/>
          <w:szCs w:val="18"/>
        </w:rPr>
        <w:t>En caso de que exista el deducible establecido en la cobertura de responsabilidad civil, en caso de siniestro, siempre será a cargo del Licitante Adjudicado.</w:t>
      </w:r>
    </w:p>
    <w:p w:rsidR="001D6780" w:rsidRPr="00133BFB" w:rsidRDefault="001D6780" w:rsidP="001D6780">
      <w:pPr>
        <w:pStyle w:val="Prrafodelista"/>
        <w:tabs>
          <w:tab w:val="left" w:pos="720"/>
        </w:tabs>
        <w:suppressAutoHyphens/>
        <w:ind w:left="1701" w:hanging="425"/>
        <w:jc w:val="both"/>
        <w:rPr>
          <w:rFonts w:ascii="Montserrat" w:hAnsi="Montserrat"/>
          <w:bCs/>
          <w:iCs/>
          <w:sz w:val="18"/>
          <w:szCs w:val="18"/>
        </w:rPr>
      </w:pPr>
    </w:p>
    <w:p w:rsidR="00165EEB" w:rsidRPr="00133BFB" w:rsidRDefault="00165EEB" w:rsidP="003C5BE6">
      <w:pPr>
        <w:pStyle w:val="Prrafodelista"/>
        <w:numPr>
          <w:ilvl w:val="3"/>
          <w:numId w:val="17"/>
        </w:numPr>
        <w:tabs>
          <w:tab w:val="left" w:pos="720"/>
        </w:tabs>
        <w:suppressAutoHyphens/>
        <w:ind w:left="1701" w:hanging="425"/>
        <w:jc w:val="both"/>
        <w:rPr>
          <w:rFonts w:ascii="Montserrat" w:hAnsi="Montserrat"/>
          <w:bCs/>
          <w:iCs/>
          <w:sz w:val="18"/>
          <w:szCs w:val="18"/>
        </w:rPr>
      </w:pPr>
      <w:r w:rsidRPr="00133BFB">
        <w:rPr>
          <w:rFonts w:ascii="Montserrat" w:hAnsi="Montserrat"/>
          <w:bCs/>
          <w:iCs/>
          <w:sz w:val="18"/>
          <w:szCs w:val="18"/>
        </w:rPr>
        <w:t>Esta póliza no será cancelable por el Licitante Adjudicado, sin contar con la autorización expresa y por escrito de Instituto.</w:t>
      </w:r>
    </w:p>
    <w:p w:rsidR="001D6780" w:rsidRPr="00133BFB" w:rsidRDefault="001D6780" w:rsidP="001D6780">
      <w:pPr>
        <w:pStyle w:val="Prrafodelista"/>
        <w:tabs>
          <w:tab w:val="left" w:pos="720"/>
        </w:tabs>
        <w:suppressAutoHyphens/>
        <w:ind w:left="1701" w:hanging="425"/>
        <w:jc w:val="both"/>
        <w:rPr>
          <w:rFonts w:ascii="Montserrat" w:hAnsi="Montserrat"/>
          <w:bCs/>
          <w:iCs/>
          <w:sz w:val="18"/>
          <w:szCs w:val="18"/>
        </w:rPr>
      </w:pPr>
    </w:p>
    <w:p w:rsidR="00165EEB" w:rsidRPr="00133BFB" w:rsidRDefault="00165EEB" w:rsidP="003C5BE6">
      <w:pPr>
        <w:pStyle w:val="Prrafodelista"/>
        <w:numPr>
          <w:ilvl w:val="3"/>
          <w:numId w:val="17"/>
        </w:numPr>
        <w:tabs>
          <w:tab w:val="left" w:pos="720"/>
        </w:tabs>
        <w:suppressAutoHyphens/>
        <w:ind w:left="1701" w:hanging="425"/>
        <w:jc w:val="both"/>
        <w:rPr>
          <w:rFonts w:ascii="Montserrat" w:hAnsi="Montserrat"/>
          <w:bCs/>
          <w:iCs/>
          <w:sz w:val="18"/>
          <w:szCs w:val="18"/>
        </w:rPr>
      </w:pPr>
      <w:r w:rsidRPr="00133BFB">
        <w:rPr>
          <w:rFonts w:ascii="Montserrat" w:hAnsi="Montserrat"/>
          <w:bCs/>
          <w:iCs/>
          <w:sz w:val="18"/>
          <w:szCs w:val="18"/>
        </w:rPr>
        <w:t>La compañía aseguradora se compromete a dar aviso oportuno y por escrito a Instituto, del incumplimiento del pago de la prima del seguro, manifestando que la cobertura de la póliza se mantendrá vigente por 30 días naturales a partir de la fecha del aviso, para el pago de la prima respectiva.</w:t>
      </w:r>
    </w:p>
    <w:p w:rsidR="001D6780" w:rsidRPr="00133BFB" w:rsidRDefault="001D6780" w:rsidP="001D6780">
      <w:pPr>
        <w:pStyle w:val="Prrafodelista"/>
        <w:tabs>
          <w:tab w:val="left" w:pos="720"/>
        </w:tabs>
        <w:suppressAutoHyphens/>
        <w:ind w:left="1701" w:hanging="425"/>
        <w:jc w:val="both"/>
        <w:rPr>
          <w:rFonts w:ascii="Montserrat" w:hAnsi="Montserrat"/>
          <w:bCs/>
          <w:iCs/>
          <w:sz w:val="18"/>
          <w:szCs w:val="18"/>
        </w:rPr>
      </w:pPr>
    </w:p>
    <w:p w:rsidR="00165EEB" w:rsidRPr="00133BFB" w:rsidRDefault="00165EEB" w:rsidP="003C5BE6">
      <w:pPr>
        <w:pStyle w:val="Prrafodelista"/>
        <w:numPr>
          <w:ilvl w:val="3"/>
          <w:numId w:val="17"/>
        </w:numPr>
        <w:tabs>
          <w:tab w:val="left" w:pos="720"/>
        </w:tabs>
        <w:suppressAutoHyphens/>
        <w:ind w:left="1701" w:hanging="425"/>
        <w:jc w:val="both"/>
        <w:rPr>
          <w:rFonts w:ascii="Montserrat" w:hAnsi="Montserrat"/>
          <w:bCs/>
          <w:iCs/>
          <w:sz w:val="18"/>
          <w:szCs w:val="18"/>
        </w:rPr>
      </w:pPr>
      <w:r w:rsidRPr="00133BFB">
        <w:rPr>
          <w:rFonts w:ascii="Montserrat" w:hAnsi="Montserrat"/>
          <w:bCs/>
          <w:iCs/>
          <w:sz w:val="18"/>
          <w:szCs w:val="18"/>
        </w:rPr>
        <w:t>La aseguradora renuncia a todos sus derechos de subrogación contra el Instituto.</w:t>
      </w:r>
    </w:p>
    <w:p w:rsidR="001D6780" w:rsidRPr="00133BFB" w:rsidRDefault="001D6780" w:rsidP="001D6780">
      <w:pPr>
        <w:pStyle w:val="Prrafodelista"/>
        <w:tabs>
          <w:tab w:val="left" w:pos="720"/>
        </w:tabs>
        <w:suppressAutoHyphens/>
        <w:ind w:left="1701" w:hanging="425"/>
        <w:jc w:val="both"/>
        <w:rPr>
          <w:rFonts w:ascii="Montserrat" w:hAnsi="Montserrat"/>
          <w:bCs/>
          <w:iCs/>
          <w:sz w:val="18"/>
          <w:szCs w:val="18"/>
        </w:rPr>
      </w:pPr>
    </w:p>
    <w:p w:rsidR="00165EEB" w:rsidRPr="00133BFB" w:rsidRDefault="00165EEB" w:rsidP="003C5BE6">
      <w:pPr>
        <w:pStyle w:val="Prrafodelista"/>
        <w:numPr>
          <w:ilvl w:val="3"/>
          <w:numId w:val="17"/>
        </w:numPr>
        <w:tabs>
          <w:tab w:val="left" w:pos="720"/>
        </w:tabs>
        <w:suppressAutoHyphens/>
        <w:ind w:left="1701" w:hanging="425"/>
        <w:jc w:val="both"/>
        <w:rPr>
          <w:rFonts w:ascii="Montserrat" w:hAnsi="Montserrat"/>
          <w:bCs/>
          <w:iCs/>
          <w:sz w:val="18"/>
          <w:szCs w:val="18"/>
        </w:rPr>
      </w:pPr>
      <w:r w:rsidRPr="00133BFB">
        <w:rPr>
          <w:rFonts w:ascii="Montserrat" w:hAnsi="Montserrat"/>
          <w:bCs/>
          <w:iCs/>
          <w:sz w:val="18"/>
          <w:szCs w:val="18"/>
        </w:rPr>
        <w:t>La suma asegurada que cubre los riesgos de Responsabilidad Civil de esta póliza opera como un seguro primario y sin derecho a contribución de cualquier otro seguro.</w:t>
      </w:r>
    </w:p>
    <w:p w:rsidR="001D6780" w:rsidRPr="00133BFB" w:rsidRDefault="001D6780" w:rsidP="001D6780">
      <w:pPr>
        <w:pStyle w:val="Prrafodelista"/>
        <w:tabs>
          <w:tab w:val="left" w:pos="720"/>
        </w:tabs>
        <w:suppressAutoHyphens/>
        <w:ind w:left="1701" w:hanging="425"/>
        <w:jc w:val="both"/>
        <w:rPr>
          <w:rFonts w:ascii="Montserrat" w:hAnsi="Montserrat"/>
          <w:bCs/>
          <w:iCs/>
          <w:sz w:val="18"/>
          <w:szCs w:val="18"/>
        </w:rPr>
      </w:pPr>
    </w:p>
    <w:p w:rsidR="00165EEB" w:rsidRPr="00133BFB" w:rsidRDefault="00165EEB" w:rsidP="003C5BE6">
      <w:pPr>
        <w:pStyle w:val="Prrafodelista"/>
        <w:numPr>
          <w:ilvl w:val="3"/>
          <w:numId w:val="17"/>
        </w:numPr>
        <w:tabs>
          <w:tab w:val="left" w:pos="720"/>
        </w:tabs>
        <w:suppressAutoHyphens/>
        <w:ind w:left="1701" w:hanging="425"/>
        <w:jc w:val="both"/>
        <w:rPr>
          <w:rFonts w:ascii="Montserrat" w:hAnsi="Montserrat"/>
          <w:bCs/>
          <w:iCs/>
          <w:sz w:val="18"/>
          <w:szCs w:val="18"/>
        </w:rPr>
      </w:pPr>
      <w:r w:rsidRPr="00133BFB">
        <w:rPr>
          <w:rFonts w:ascii="Montserrat" w:hAnsi="Montserrat"/>
          <w:bCs/>
          <w:iCs/>
          <w:sz w:val="18"/>
          <w:szCs w:val="18"/>
        </w:rPr>
        <w:t>La compañía aseguradora se compromete a que antes de efectuar una modificación, cualquiera que sea su origen, a los términos y condiciones de la póliza de seguro, deberá recabar autorización de Instituto y la modificación será efectiva previa aceptación por escrito de los nuevos términos y condiciones por parte del área requirente de los servicios.</w:t>
      </w:r>
    </w:p>
    <w:p w:rsidR="001D6780" w:rsidRPr="00133BFB" w:rsidRDefault="001D6780" w:rsidP="001D6780">
      <w:pPr>
        <w:pStyle w:val="Prrafodelista"/>
        <w:tabs>
          <w:tab w:val="left" w:pos="720"/>
        </w:tabs>
        <w:suppressAutoHyphens/>
        <w:ind w:left="1701" w:hanging="425"/>
        <w:jc w:val="both"/>
        <w:rPr>
          <w:rFonts w:ascii="Montserrat" w:hAnsi="Montserrat"/>
          <w:bCs/>
          <w:iCs/>
          <w:sz w:val="18"/>
          <w:szCs w:val="18"/>
        </w:rPr>
      </w:pPr>
    </w:p>
    <w:p w:rsidR="00165EEB" w:rsidRPr="00133BFB" w:rsidRDefault="00165EEB" w:rsidP="003C5BE6">
      <w:pPr>
        <w:pStyle w:val="Prrafodelista"/>
        <w:numPr>
          <w:ilvl w:val="3"/>
          <w:numId w:val="17"/>
        </w:numPr>
        <w:tabs>
          <w:tab w:val="left" w:pos="720"/>
        </w:tabs>
        <w:suppressAutoHyphens/>
        <w:ind w:left="1701" w:hanging="425"/>
        <w:jc w:val="both"/>
        <w:rPr>
          <w:rFonts w:ascii="Montserrat" w:hAnsi="Montserrat"/>
          <w:bCs/>
          <w:iCs/>
          <w:sz w:val="18"/>
          <w:szCs w:val="18"/>
        </w:rPr>
      </w:pPr>
      <w:r w:rsidRPr="00133BFB">
        <w:rPr>
          <w:rFonts w:ascii="Montserrat" w:hAnsi="Montserrat"/>
          <w:bCs/>
          <w:iCs/>
          <w:sz w:val="18"/>
          <w:szCs w:val="18"/>
        </w:rPr>
        <w:t>Esta especificación tendrá prelación sobre el resto de las condiciones de esta póliza.</w:t>
      </w:r>
    </w:p>
    <w:p w:rsidR="0071173C" w:rsidRPr="00133BFB" w:rsidRDefault="0071173C" w:rsidP="001D6780">
      <w:pPr>
        <w:tabs>
          <w:tab w:val="left" w:pos="720"/>
        </w:tabs>
        <w:suppressAutoHyphens/>
        <w:ind w:left="1418"/>
        <w:jc w:val="both"/>
        <w:rPr>
          <w:rFonts w:ascii="Montserrat" w:hAnsi="Montserrat" w:cs="Arial"/>
          <w:bCs/>
          <w:iCs/>
          <w:sz w:val="18"/>
          <w:szCs w:val="18"/>
        </w:rPr>
      </w:pPr>
    </w:p>
    <w:p w:rsidR="00DC0D44" w:rsidRPr="00133BFB" w:rsidRDefault="004B4884" w:rsidP="004B4884">
      <w:pPr>
        <w:pStyle w:val="Prrafodelista"/>
        <w:keepNext/>
        <w:spacing w:after="0"/>
        <w:ind w:left="0"/>
        <w:jc w:val="both"/>
        <w:outlineLvl w:val="0"/>
        <w:rPr>
          <w:rFonts w:ascii="Montserrat" w:hAnsi="Montserrat"/>
          <w:b/>
          <w:bCs/>
          <w:kern w:val="1"/>
          <w:sz w:val="18"/>
          <w:szCs w:val="18"/>
        </w:rPr>
      </w:pPr>
      <w:bookmarkStart w:id="8" w:name="_Toc366840177"/>
      <w:r w:rsidRPr="00133BFB">
        <w:rPr>
          <w:rFonts w:ascii="Montserrat" w:hAnsi="Montserrat"/>
          <w:b/>
          <w:bCs/>
          <w:kern w:val="1"/>
          <w:sz w:val="18"/>
          <w:szCs w:val="18"/>
        </w:rPr>
        <w:lastRenderedPageBreak/>
        <w:t xml:space="preserve">3.- </w:t>
      </w:r>
      <w:r w:rsidR="00DC0D44" w:rsidRPr="00133BFB">
        <w:rPr>
          <w:rFonts w:ascii="Montserrat" w:hAnsi="Montserrat"/>
          <w:b/>
          <w:bCs/>
          <w:kern w:val="1"/>
          <w:sz w:val="18"/>
          <w:szCs w:val="18"/>
        </w:rPr>
        <w:t>MODALIDAD DE LA CONTRATACIÓN:</w:t>
      </w:r>
      <w:bookmarkEnd w:id="8"/>
    </w:p>
    <w:p w:rsidR="0071173C" w:rsidRPr="001E65FE" w:rsidRDefault="000F41FF" w:rsidP="001E65FE">
      <w:pPr>
        <w:jc w:val="both"/>
        <w:rPr>
          <w:rFonts w:ascii="Montserrat" w:hAnsi="Montserrat" w:cs="Arial"/>
          <w:i/>
          <w:sz w:val="18"/>
          <w:szCs w:val="18"/>
        </w:rPr>
      </w:pPr>
      <w:r w:rsidRPr="00133BFB">
        <w:rPr>
          <w:rFonts w:ascii="Montserrat" w:hAnsi="Montserrat" w:cs="Arial"/>
          <w:sz w:val="18"/>
          <w:szCs w:val="18"/>
        </w:rPr>
        <w:t>La presente convocatoria, conforme a los medios que se utilicen, será e</w:t>
      </w:r>
      <w:r w:rsidR="001E65FE">
        <w:rPr>
          <w:rFonts w:ascii="Montserrat" w:hAnsi="Montserrat" w:cs="Arial"/>
          <w:i/>
          <w:sz w:val="18"/>
          <w:szCs w:val="18"/>
        </w:rPr>
        <w:t>lectrónica.</w:t>
      </w:r>
    </w:p>
    <w:p w:rsidR="001E65FE" w:rsidRDefault="001E65FE" w:rsidP="0071173C">
      <w:pPr>
        <w:jc w:val="both"/>
        <w:rPr>
          <w:rFonts w:ascii="Montserrat" w:hAnsi="Montserrat"/>
          <w:sz w:val="18"/>
          <w:szCs w:val="18"/>
          <w:highlight w:val="darkGray"/>
        </w:rPr>
      </w:pPr>
    </w:p>
    <w:p w:rsidR="00DC0D44" w:rsidRPr="00133BFB" w:rsidRDefault="00DC0D44" w:rsidP="0071173C">
      <w:pPr>
        <w:jc w:val="both"/>
        <w:rPr>
          <w:rFonts w:ascii="Montserrat" w:hAnsi="Montserrat"/>
          <w:sz w:val="18"/>
          <w:szCs w:val="18"/>
        </w:rPr>
      </w:pPr>
      <w:r w:rsidRPr="002E4D71">
        <w:rPr>
          <w:rFonts w:ascii="Montserrat" w:hAnsi="Montserrat"/>
          <w:sz w:val="18"/>
          <w:szCs w:val="18"/>
        </w:rPr>
        <w:t xml:space="preserve">Las </w:t>
      </w:r>
      <w:r w:rsidRPr="002E4D71">
        <w:rPr>
          <w:rFonts w:ascii="Montserrat" w:hAnsi="Montserrat"/>
          <w:b/>
          <w:sz w:val="18"/>
          <w:szCs w:val="18"/>
        </w:rPr>
        <w:t>cantidades mínimas y máximas</w:t>
      </w:r>
      <w:r w:rsidRPr="002E4D71">
        <w:rPr>
          <w:rFonts w:ascii="Montserrat" w:hAnsi="Montserrat"/>
          <w:sz w:val="18"/>
          <w:szCs w:val="18"/>
        </w:rPr>
        <w:t xml:space="preserve"> deben ser consideradas solo como estadística de consumo, ya que el Instituto realizara </w:t>
      </w:r>
      <w:r w:rsidRPr="002E4D71">
        <w:rPr>
          <w:rFonts w:ascii="Montserrat" w:hAnsi="Montserrat"/>
          <w:b/>
          <w:sz w:val="18"/>
          <w:szCs w:val="18"/>
        </w:rPr>
        <w:t>contrato abierto</w:t>
      </w:r>
      <w:r w:rsidRPr="002E4D71">
        <w:rPr>
          <w:rFonts w:ascii="Montserrat" w:hAnsi="Montserrat"/>
          <w:sz w:val="18"/>
          <w:szCs w:val="18"/>
        </w:rPr>
        <w:t xml:space="preserve"> por </w:t>
      </w:r>
      <w:r w:rsidRPr="002E4D71">
        <w:rPr>
          <w:rFonts w:ascii="Montserrat" w:hAnsi="Montserrat"/>
          <w:b/>
          <w:sz w:val="18"/>
          <w:szCs w:val="18"/>
        </w:rPr>
        <w:t>montos mínimos y máximos</w:t>
      </w:r>
      <w:r w:rsidRPr="002E4D71">
        <w:rPr>
          <w:rFonts w:ascii="Montserrat" w:hAnsi="Montserrat"/>
          <w:sz w:val="18"/>
          <w:szCs w:val="18"/>
        </w:rPr>
        <w:t xml:space="preserve"> en apego al artículo 47 de la Ley de Adquisiciones, Arrendamientos y Servicios del Sector Público</w:t>
      </w:r>
    </w:p>
    <w:p w:rsidR="007A17D0" w:rsidRPr="00133BFB" w:rsidRDefault="007A17D0" w:rsidP="0071173C">
      <w:pPr>
        <w:jc w:val="both"/>
        <w:rPr>
          <w:rFonts w:ascii="Montserrat" w:hAnsi="Montserrat"/>
          <w:sz w:val="18"/>
          <w:szCs w:val="18"/>
        </w:rPr>
      </w:pPr>
    </w:p>
    <w:p w:rsidR="000D3E83" w:rsidRPr="00133BFB" w:rsidRDefault="00DC0D44" w:rsidP="006838A4">
      <w:pPr>
        <w:keepNext/>
        <w:jc w:val="both"/>
        <w:outlineLvl w:val="1"/>
        <w:rPr>
          <w:rFonts w:ascii="Montserrat" w:hAnsi="Montserrat" w:cs="Arial"/>
          <w:b/>
          <w:sz w:val="18"/>
          <w:szCs w:val="18"/>
        </w:rPr>
      </w:pPr>
      <w:bookmarkStart w:id="9" w:name="_Toc366840178"/>
      <w:r w:rsidRPr="00133BFB">
        <w:rPr>
          <w:rFonts w:ascii="Montserrat" w:hAnsi="Montserrat" w:cs="Arial"/>
          <w:b/>
          <w:sz w:val="18"/>
          <w:szCs w:val="18"/>
        </w:rPr>
        <w:t>3.1.</w:t>
      </w:r>
      <w:r w:rsidRPr="00133BFB">
        <w:rPr>
          <w:rFonts w:ascii="Montserrat" w:hAnsi="Montserrat" w:cs="Arial"/>
          <w:b/>
          <w:sz w:val="18"/>
          <w:szCs w:val="18"/>
        </w:rPr>
        <w:tab/>
        <w:t>TIPO DE ABASTECIMIENTO</w:t>
      </w:r>
      <w:bookmarkEnd w:id="9"/>
      <w:r w:rsidR="000D3E83" w:rsidRPr="00133BFB">
        <w:rPr>
          <w:rFonts w:ascii="Montserrat" w:hAnsi="Montserrat" w:cs="Arial"/>
          <w:b/>
          <w:sz w:val="18"/>
          <w:szCs w:val="18"/>
        </w:rPr>
        <w:t>.</w:t>
      </w:r>
    </w:p>
    <w:p w:rsidR="00A02955" w:rsidRPr="00133BFB" w:rsidRDefault="000D3E83" w:rsidP="006838A4">
      <w:pPr>
        <w:jc w:val="both"/>
        <w:rPr>
          <w:rFonts w:ascii="Montserrat" w:hAnsi="Montserrat" w:cs="Arial"/>
          <w:bCs/>
          <w:iCs/>
          <w:sz w:val="18"/>
          <w:szCs w:val="18"/>
        </w:rPr>
      </w:pPr>
      <w:r w:rsidRPr="00133BFB">
        <w:rPr>
          <w:rFonts w:ascii="Montserrat" w:hAnsi="Montserrat" w:cs="Arial"/>
          <w:bCs/>
          <w:iCs/>
          <w:sz w:val="18"/>
          <w:szCs w:val="18"/>
        </w:rPr>
        <w:t>Para efectos de adquirir los servicios objeto de esta licitación, será mediante el procedimiento de abastecimiento, misma que se suministrará el servicio a cada una de las unidades consideradas a una sola fuente de abasto</w:t>
      </w:r>
    </w:p>
    <w:p w:rsidR="000D3E83" w:rsidRPr="00133BFB" w:rsidRDefault="000D3E83" w:rsidP="006838A4">
      <w:pPr>
        <w:jc w:val="both"/>
        <w:rPr>
          <w:rFonts w:ascii="Montserrat" w:hAnsi="Montserrat" w:cs="Arial"/>
          <w:bCs/>
          <w:iCs/>
          <w:sz w:val="18"/>
          <w:szCs w:val="18"/>
        </w:rPr>
      </w:pPr>
    </w:p>
    <w:p w:rsidR="00DC0D44" w:rsidRPr="00133BFB" w:rsidRDefault="00DC0D44" w:rsidP="00231AE7">
      <w:pPr>
        <w:keepNext/>
        <w:keepLines/>
        <w:tabs>
          <w:tab w:val="left" w:pos="-720"/>
        </w:tabs>
        <w:jc w:val="both"/>
        <w:rPr>
          <w:rFonts w:ascii="Montserrat" w:hAnsi="Montserrat" w:cs="Arial"/>
          <w:sz w:val="18"/>
          <w:szCs w:val="18"/>
        </w:rPr>
      </w:pPr>
      <w:r w:rsidRPr="00133BFB">
        <w:rPr>
          <w:rFonts w:ascii="Montserrat" w:hAnsi="Montserrat" w:cs="Arial"/>
          <w:bCs/>
          <w:spacing w:val="-3"/>
          <w:sz w:val="18"/>
          <w:szCs w:val="18"/>
        </w:rPr>
        <w:t>S</w:t>
      </w:r>
      <w:r w:rsidRPr="00133BFB">
        <w:rPr>
          <w:rFonts w:ascii="Montserrat" w:hAnsi="Montserrat" w:cs="Arial"/>
          <w:spacing w:val="-3"/>
          <w:sz w:val="18"/>
          <w:szCs w:val="18"/>
        </w:rPr>
        <w:t xml:space="preserve">e deberá de dar servicio al 100% de las unidades contempladas </w:t>
      </w:r>
      <w:r w:rsidR="00A02955" w:rsidRPr="00133BFB">
        <w:rPr>
          <w:rFonts w:ascii="Montserrat" w:hAnsi="Montserrat" w:cs="Arial"/>
          <w:spacing w:val="-3"/>
          <w:sz w:val="18"/>
          <w:szCs w:val="18"/>
        </w:rPr>
        <w:t>de acuerdo con el</w:t>
      </w:r>
      <w:r w:rsidRPr="00133BFB">
        <w:rPr>
          <w:rFonts w:ascii="Montserrat" w:hAnsi="Montserrat" w:cs="Arial"/>
          <w:spacing w:val="-3"/>
          <w:sz w:val="18"/>
          <w:szCs w:val="18"/>
        </w:rPr>
        <w:t xml:space="preserve"> </w:t>
      </w:r>
      <w:r w:rsidRPr="00133BFB">
        <w:rPr>
          <w:rFonts w:ascii="Montserrat" w:hAnsi="Montserrat" w:cs="Arial"/>
          <w:b/>
          <w:color w:val="000000" w:themeColor="text1"/>
          <w:spacing w:val="-3"/>
          <w:sz w:val="18"/>
          <w:szCs w:val="18"/>
        </w:rPr>
        <w:t>Anexo Número 1</w:t>
      </w:r>
      <w:r w:rsidR="00356C23">
        <w:rPr>
          <w:rFonts w:ascii="Montserrat" w:hAnsi="Montserrat" w:cs="Arial"/>
          <w:b/>
          <w:color w:val="000000" w:themeColor="text1"/>
          <w:spacing w:val="-3"/>
          <w:sz w:val="18"/>
          <w:szCs w:val="18"/>
        </w:rPr>
        <w:t>6</w:t>
      </w:r>
      <w:r w:rsidRPr="00133BFB">
        <w:rPr>
          <w:rFonts w:ascii="Montserrat" w:hAnsi="Montserrat" w:cs="Arial"/>
          <w:b/>
          <w:color w:val="000000" w:themeColor="text1"/>
          <w:spacing w:val="-3"/>
          <w:sz w:val="18"/>
          <w:szCs w:val="18"/>
        </w:rPr>
        <w:t xml:space="preserve"> (</w:t>
      </w:r>
      <w:r w:rsidR="00356C23">
        <w:rPr>
          <w:rFonts w:ascii="Montserrat" w:hAnsi="Montserrat" w:cs="Arial"/>
          <w:b/>
          <w:color w:val="000000" w:themeColor="text1"/>
          <w:spacing w:val="-3"/>
          <w:sz w:val="18"/>
          <w:szCs w:val="18"/>
        </w:rPr>
        <w:t>directorio de unidades</w:t>
      </w:r>
      <w:r w:rsidRPr="00133BFB">
        <w:rPr>
          <w:rFonts w:ascii="Montserrat" w:hAnsi="Montserrat" w:cs="Arial"/>
          <w:b/>
          <w:color w:val="000000" w:themeColor="text1"/>
          <w:spacing w:val="-3"/>
          <w:sz w:val="18"/>
          <w:szCs w:val="18"/>
        </w:rPr>
        <w:t>)</w:t>
      </w:r>
      <w:r w:rsidRPr="00133BFB">
        <w:rPr>
          <w:rFonts w:ascii="Montserrat" w:hAnsi="Montserrat" w:cs="Arial"/>
          <w:b/>
          <w:color w:val="000000" w:themeColor="text1"/>
          <w:sz w:val="18"/>
          <w:szCs w:val="18"/>
        </w:rPr>
        <w:t>.</w:t>
      </w:r>
      <w:r w:rsidR="00231AE7" w:rsidRPr="00133BFB">
        <w:rPr>
          <w:rFonts w:ascii="Montserrat" w:hAnsi="Montserrat" w:cs="Arial"/>
          <w:b/>
          <w:color w:val="000000" w:themeColor="text1"/>
          <w:sz w:val="18"/>
          <w:szCs w:val="18"/>
        </w:rPr>
        <w:t xml:space="preserve"> </w:t>
      </w:r>
      <w:r w:rsidRPr="00133BFB">
        <w:rPr>
          <w:rFonts w:ascii="Montserrat" w:hAnsi="Montserrat" w:cs="Arial"/>
          <w:sz w:val="18"/>
          <w:szCs w:val="18"/>
        </w:rPr>
        <w:t xml:space="preserve">El </w:t>
      </w:r>
      <w:r w:rsidRPr="00133BFB">
        <w:rPr>
          <w:rFonts w:ascii="Montserrat" w:hAnsi="Montserrat" w:cs="Arial"/>
          <w:b/>
          <w:sz w:val="18"/>
          <w:szCs w:val="18"/>
        </w:rPr>
        <w:t>Instituto</w:t>
      </w:r>
      <w:r w:rsidRPr="00133BFB">
        <w:rPr>
          <w:rFonts w:ascii="Montserrat" w:hAnsi="Montserrat" w:cs="Arial"/>
          <w:sz w:val="18"/>
          <w:szCs w:val="18"/>
        </w:rPr>
        <w:t xml:space="preserve"> celebrará con el Licitante ganador </w:t>
      </w:r>
      <w:r w:rsidRPr="00133BFB">
        <w:rPr>
          <w:rFonts w:ascii="Montserrat" w:hAnsi="Montserrat" w:cs="Arial"/>
          <w:b/>
          <w:sz w:val="18"/>
          <w:szCs w:val="18"/>
        </w:rPr>
        <w:t>Contrato Abierto</w:t>
      </w:r>
      <w:r w:rsidRPr="00133BFB">
        <w:rPr>
          <w:rFonts w:ascii="Montserrat" w:hAnsi="Montserrat" w:cs="Arial"/>
          <w:sz w:val="18"/>
          <w:szCs w:val="18"/>
        </w:rPr>
        <w:t xml:space="preserve"> a precios unitarios por los servicios que se demandan.</w:t>
      </w:r>
    </w:p>
    <w:p w:rsidR="00DC0D44" w:rsidRPr="00133BFB" w:rsidRDefault="00DC0D44" w:rsidP="006838A4">
      <w:pPr>
        <w:tabs>
          <w:tab w:val="left" w:pos="-720"/>
        </w:tabs>
        <w:jc w:val="both"/>
        <w:rPr>
          <w:rFonts w:ascii="Montserrat" w:hAnsi="Montserrat" w:cs="Arial"/>
          <w:sz w:val="18"/>
          <w:szCs w:val="18"/>
        </w:rPr>
      </w:pPr>
    </w:p>
    <w:p w:rsidR="00DC0D44" w:rsidRPr="00133BFB" w:rsidRDefault="00DC0D44" w:rsidP="006838A4">
      <w:pPr>
        <w:tabs>
          <w:tab w:val="left" w:pos="-720"/>
        </w:tabs>
        <w:jc w:val="both"/>
        <w:rPr>
          <w:rFonts w:ascii="Montserrat" w:hAnsi="Montserrat" w:cs="Arial"/>
          <w:sz w:val="18"/>
          <w:szCs w:val="18"/>
        </w:rPr>
      </w:pPr>
    </w:p>
    <w:p w:rsidR="00A23A69" w:rsidRPr="001E65FE" w:rsidRDefault="00DC0D44" w:rsidP="001E65FE">
      <w:pPr>
        <w:keepNext/>
        <w:numPr>
          <w:ilvl w:val="1"/>
          <w:numId w:val="1"/>
        </w:numPr>
        <w:suppressAutoHyphens/>
        <w:jc w:val="both"/>
        <w:outlineLvl w:val="1"/>
        <w:rPr>
          <w:rFonts w:ascii="Montserrat" w:hAnsi="Montserrat" w:cs="Arial"/>
          <w:b/>
          <w:sz w:val="18"/>
          <w:szCs w:val="18"/>
        </w:rPr>
      </w:pPr>
      <w:bookmarkStart w:id="10" w:name="_Toc366840179"/>
      <w:r w:rsidRPr="00133BFB">
        <w:rPr>
          <w:rFonts w:ascii="Montserrat" w:hAnsi="Montserrat" w:cs="Arial"/>
          <w:b/>
          <w:sz w:val="18"/>
          <w:szCs w:val="18"/>
        </w:rPr>
        <w:t>3.2. Fecha, Hora y Domicilio de los Eventos; Medios y en su caso, reducción de plazo para la presentación de las proposiciones.</w:t>
      </w:r>
      <w:bookmarkEnd w:id="10"/>
    </w:p>
    <w:tbl>
      <w:tblPr>
        <w:tblW w:w="5170" w:type="pct"/>
        <w:tblInd w:w="-176" w:type="dxa"/>
        <w:tblLook w:val="0000" w:firstRow="0" w:lastRow="0" w:firstColumn="0" w:lastColumn="0" w:noHBand="0" w:noVBand="0"/>
      </w:tblPr>
      <w:tblGrid>
        <w:gridCol w:w="2236"/>
        <w:gridCol w:w="3430"/>
        <w:gridCol w:w="1341"/>
        <w:gridCol w:w="3639"/>
      </w:tblGrid>
      <w:tr w:rsidR="00405603" w:rsidRPr="00133BFB" w:rsidTr="00387C3C">
        <w:trPr>
          <w:trHeight w:val="57"/>
          <w:tblHeader/>
        </w:trPr>
        <w:tc>
          <w:tcPr>
            <w:tcW w:w="1050" w:type="pct"/>
            <w:tcBorders>
              <w:top w:val="single" w:sz="4" w:space="0" w:color="000000"/>
              <w:left w:val="single" w:sz="4" w:space="0" w:color="000000"/>
              <w:bottom w:val="single" w:sz="4" w:space="0" w:color="000000"/>
            </w:tcBorders>
            <w:shd w:val="clear" w:color="auto" w:fill="A6A6A6"/>
            <w:vAlign w:val="center"/>
          </w:tcPr>
          <w:p w:rsidR="00405603" w:rsidRPr="00133BFB" w:rsidRDefault="00405603" w:rsidP="00387C3C">
            <w:pPr>
              <w:jc w:val="center"/>
              <w:rPr>
                <w:rFonts w:ascii="Montserrat" w:hAnsi="Montserrat" w:cs="Arial"/>
                <w:sz w:val="18"/>
                <w:szCs w:val="18"/>
              </w:rPr>
            </w:pPr>
            <w:r w:rsidRPr="00133BFB">
              <w:rPr>
                <w:rFonts w:ascii="Montserrat" w:hAnsi="Montserrat" w:cs="Arial"/>
                <w:sz w:val="18"/>
                <w:szCs w:val="18"/>
              </w:rPr>
              <w:t>E V E N T O S</w:t>
            </w:r>
          </w:p>
        </w:tc>
        <w:tc>
          <w:tcPr>
            <w:tcW w:w="1611" w:type="pct"/>
            <w:tcBorders>
              <w:top w:val="single" w:sz="4" w:space="0" w:color="000000"/>
              <w:left w:val="single" w:sz="4" w:space="0" w:color="000000"/>
              <w:bottom w:val="single" w:sz="4" w:space="0" w:color="000000"/>
            </w:tcBorders>
            <w:shd w:val="clear" w:color="auto" w:fill="A6A6A6"/>
            <w:vAlign w:val="center"/>
          </w:tcPr>
          <w:p w:rsidR="00405603" w:rsidRPr="00133BFB" w:rsidRDefault="00405603" w:rsidP="00387C3C">
            <w:pPr>
              <w:jc w:val="center"/>
              <w:rPr>
                <w:rFonts w:ascii="Montserrat" w:hAnsi="Montserrat" w:cs="Arial"/>
                <w:sz w:val="18"/>
                <w:szCs w:val="18"/>
              </w:rPr>
            </w:pPr>
            <w:r w:rsidRPr="00133BFB">
              <w:rPr>
                <w:rFonts w:ascii="Montserrat" w:hAnsi="Montserrat" w:cs="Arial"/>
                <w:sz w:val="18"/>
                <w:szCs w:val="18"/>
              </w:rPr>
              <w:t>F E C H A</w:t>
            </w:r>
          </w:p>
        </w:tc>
        <w:tc>
          <w:tcPr>
            <w:tcW w:w="630" w:type="pct"/>
            <w:tcBorders>
              <w:top w:val="single" w:sz="4" w:space="0" w:color="000000"/>
              <w:left w:val="single" w:sz="4" w:space="0" w:color="000000"/>
              <w:bottom w:val="single" w:sz="4" w:space="0" w:color="000000"/>
            </w:tcBorders>
            <w:shd w:val="clear" w:color="auto" w:fill="A6A6A6"/>
            <w:vAlign w:val="center"/>
          </w:tcPr>
          <w:p w:rsidR="00405603" w:rsidRPr="00133BFB" w:rsidRDefault="00405603" w:rsidP="00387C3C">
            <w:pPr>
              <w:snapToGrid w:val="0"/>
              <w:jc w:val="center"/>
              <w:rPr>
                <w:rFonts w:ascii="Montserrat" w:hAnsi="Montserrat" w:cs="Arial"/>
                <w:sz w:val="18"/>
                <w:szCs w:val="18"/>
              </w:rPr>
            </w:pPr>
            <w:r w:rsidRPr="00133BFB">
              <w:rPr>
                <w:rFonts w:ascii="Montserrat" w:hAnsi="Montserrat" w:cs="Arial"/>
                <w:sz w:val="18"/>
                <w:szCs w:val="18"/>
              </w:rPr>
              <w:t>H O R A</w:t>
            </w:r>
          </w:p>
        </w:tc>
        <w:tc>
          <w:tcPr>
            <w:tcW w:w="1709"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405603" w:rsidRPr="00133BFB" w:rsidRDefault="00405603" w:rsidP="00387C3C">
            <w:pPr>
              <w:snapToGrid w:val="0"/>
              <w:jc w:val="center"/>
              <w:rPr>
                <w:rFonts w:ascii="Montserrat" w:hAnsi="Montserrat" w:cs="Arial"/>
                <w:sz w:val="18"/>
                <w:szCs w:val="18"/>
              </w:rPr>
            </w:pPr>
            <w:r w:rsidRPr="00133BFB">
              <w:rPr>
                <w:rFonts w:ascii="Montserrat" w:hAnsi="Montserrat" w:cs="Arial"/>
                <w:sz w:val="18"/>
                <w:szCs w:val="18"/>
              </w:rPr>
              <w:t>L U G A R</w:t>
            </w:r>
          </w:p>
        </w:tc>
      </w:tr>
      <w:tr w:rsidR="00405603" w:rsidRPr="00133BFB" w:rsidTr="00387C3C">
        <w:trPr>
          <w:trHeight w:val="57"/>
        </w:trPr>
        <w:tc>
          <w:tcPr>
            <w:tcW w:w="1050" w:type="pct"/>
            <w:tcBorders>
              <w:top w:val="single" w:sz="4" w:space="0" w:color="000000"/>
              <w:left w:val="single" w:sz="4" w:space="0" w:color="000000"/>
              <w:bottom w:val="single" w:sz="4" w:space="0" w:color="000000"/>
            </w:tcBorders>
            <w:vAlign w:val="center"/>
          </w:tcPr>
          <w:p w:rsidR="00405603" w:rsidRPr="00133BFB" w:rsidRDefault="00405603" w:rsidP="00387C3C">
            <w:pPr>
              <w:snapToGrid w:val="0"/>
              <w:jc w:val="center"/>
              <w:rPr>
                <w:rFonts w:ascii="Montserrat" w:hAnsi="Montserrat" w:cs="Arial"/>
                <w:sz w:val="18"/>
                <w:szCs w:val="18"/>
              </w:rPr>
            </w:pPr>
            <w:r w:rsidRPr="00133BFB">
              <w:rPr>
                <w:rFonts w:ascii="Montserrat" w:hAnsi="Montserrat" w:cs="Arial"/>
                <w:sz w:val="18"/>
                <w:szCs w:val="18"/>
              </w:rPr>
              <w:t>Visita a Instalaciones</w:t>
            </w:r>
          </w:p>
        </w:tc>
        <w:tc>
          <w:tcPr>
            <w:tcW w:w="3950" w:type="pct"/>
            <w:gridSpan w:val="3"/>
            <w:tcBorders>
              <w:top w:val="single" w:sz="4" w:space="0" w:color="000000"/>
              <w:left w:val="single" w:sz="4" w:space="0" w:color="000000"/>
              <w:bottom w:val="single" w:sz="4" w:space="0" w:color="000000"/>
              <w:right w:val="single" w:sz="4" w:space="0" w:color="000000"/>
            </w:tcBorders>
            <w:vAlign w:val="center"/>
          </w:tcPr>
          <w:p w:rsidR="00405603" w:rsidRPr="00133BFB" w:rsidRDefault="00405603" w:rsidP="00387C3C">
            <w:pPr>
              <w:snapToGrid w:val="0"/>
              <w:jc w:val="center"/>
              <w:rPr>
                <w:rFonts w:ascii="Montserrat" w:hAnsi="Montserrat" w:cs="Arial"/>
                <w:sz w:val="18"/>
                <w:szCs w:val="18"/>
              </w:rPr>
            </w:pPr>
            <w:r w:rsidRPr="00133BFB">
              <w:rPr>
                <w:rFonts w:ascii="Montserrat" w:hAnsi="Montserrat" w:cs="Arial"/>
                <w:sz w:val="18"/>
                <w:szCs w:val="18"/>
              </w:rPr>
              <w:t>NO HABRÁ VISITA A INSTALACIONES</w:t>
            </w:r>
          </w:p>
        </w:tc>
      </w:tr>
      <w:tr w:rsidR="00405603" w:rsidRPr="00133BFB" w:rsidTr="00387C3C">
        <w:trPr>
          <w:trHeight w:val="613"/>
        </w:trPr>
        <w:tc>
          <w:tcPr>
            <w:tcW w:w="1050" w:type="pct"/>
            <w:tcBorders>
              <w:top w:val="single" w:sz="4" w:space="0" w:color="000000"/>
              <w:left w:val="single" w:sz="4" w:space="0" w:color="000000"/>
              <w:bottom w:val="single" w:sz="4" w:space="0" w:color="000000"/>
            </w:tcBorders>
            <w:vAlign w:val="center"/>
          </w:tcPr>
          <w:p w:rsidR="00405603" w:rsidRPr="00133BFB" w:rsidRDefault="00405603" w:rsidP="00387C3C">
            <w:pPr>
              <w:jc w:val="center"/>
              <w:rPr>
                <w:rFonts w:ascii="Montserrat" w:hAnsi="Montserrat" w:cs="Arial"/>
                <w:sz w:val="18"/>
                <w:szCs w:val="18"/>
              </w:rPr>
            </w:pPr>
            <w:r w:rsidRPr="00133BFB">
              <w:rPr>
                <w:rFonts w:ascii="Montserrat" w:hAnsi="Montserrat" w:cs="Arial"/>
                <w:sz w:val="18"/>
                <w:szCs w:val="18"/>
              </w:rPr>
              <w:t>Junta de Aclaraciones</w:t>
            </w:r>
          </w:p>
        </w:tc>
        <w:tc>
          <w:tcPr>
            <w:tcW w:w="1611" w:type="pct"/>
            <w:tcBorders>
              <w:top w:val="single" w:sz="4" w:space="0" w:color="000000"/>
              <w:left w:val="single" w:sz="4" w:space="0" w:color="000000"/>
              <w:bottom w:val="single" w:sz="4" w:space="0" w:color="000000"/>
            </w:tcBorders>
            <w:vAlign w:val="center"/>
          </w:tcPr>
          <w:p w:rsidR="00405603" w:rsidRPr="00133BFB" w:rsidRDefault="007C65E2" w:rsidP="007C65E2">
            <w:pPr>
              <w:jc w:val="center"/>
              <w:rPr>
                <w:rFonts w:ascii="Montserrat" w:hAnsi="Montserrat"/>
                <w:sz w:val="18"/>
                <w:szCs w:val="18"/>
              </w:rPr>
            </w:pPr>
            <w:r>
              <w:rPr>
                <w:rFonts w:ascii="Montserrat" w:hAnsi="Montserrat"/>
                <w:sz w:val="18"/>
                <w:szCs w:val="18"/>
              </w:rPr>
              <w:t>03</w:t>
            </w:r>
            <w:r w:rsidR="00405603" w:rsidRPr="00133BFB">
              <w:rPr>
                <w:rFonts w:ascii="Montserrat" w:hAnsi="Montserrat"/>
                <w:sz w:val="18"/>
                <w:szCs w:val="18"/>
              </w:rPr>
              <w:t xml:space="preserve"> de </w:t>
            </w:r>
            <w:r w:rsidR="00EB3AC6">
              <w:rPr>
                <w:rFonts w:ascii="Montserrat" w:hAnsi="Montserrat"/>
                <w:sz w:val="18"/>
                <w:szCs w:val="18"/>
              </w:rPr>
              <w:t xml:space="preserve"> </w:t>
            </w:r>
            <w:r>
              <w:rPr>
                <w:rFonts w:ascii="Montserrat" w:hAnsi="Montserrat"/>
                <w:sz w:val="18"/>
                <w:szCs w:val="18"/>
              </w:rPr>
              <w:t>febrero</w:t>
            </w:r>
            <w:r w:rsidR="00EB3AC6">
              <w:rPr>
                <w:rFonts w:ascii="Montserrat" w:hAnsi="Montserrat"/>
                <w:sz w:val="18"/>
                <w:szCs w:val="18"/>
              </w:rPr>
              <w:t xml:space="preserve"> </w:t>
            </w:r>
            <w:r w:rsidR="00405603" w:rsidRPr="00133BFB">
              <w:rPr>
                <w:rFonts w:ascii="Montserrat" w:hAnsi="Montserrat"/>
                <w:sz w:val="18"/>
                <w:szCs w:val="18"/>
              </w:rPr>
              <w:t>del 202</w:t>
            </w:r>
            <w:r w:rsidR="00EB3AC6">
              <w:rPr>
                <w:rFonts w:ascii="Montserrat" w:hAnsi="Montserrat"/>
                <w:sz w:val="18"/>
                <w:szCs w:val="18"/>
              </w:rPr>
              <w:t>3</w:t>
            </w:r>
          </w:p>
        </w:tc>
        <w:tc>
          <w:tcPr>
            <w:tcW w:w="630" w:type="pct"/>
            <w:tcBorders>
              <w:top w:val="single" w:sz="4" w:space="0" w:color="000000"/>
              <w:left w:val="single" w:sz="4" w:space="0" w:color="000000"/>
              <w:bottom w:val="single" w:sz="4" w:space="0" w:color="000000"/>
            </w:tcBorders>
            <w:vAlign w:val="center"/>
          </w:tcPr>
          <w:p w:rsidR="00405603" w:rsidRPr="00133BFB" w:rsidRDefault="007C65E2" w:rsidP="00405603">
            <w:pPr>
              <w:jc w:val="center"/>
              <w:rPr>
                <w:rFonts w:ascii="Montserrat" w:hAnsi="Montserrat"/>
                <w:sz w:val="18"/>
                <w:szCs w:val="18"/>
                <w:highlight w:val="yellow"/>
              </w:rPr>
            </w:pPr>
            <w:r>
              <w:rPr>
                <w:rFonts w:ascii="Montserrat" w:hAnsi="Montserrat"/>
                <w:sz w:val="18"/>
                <w:szCs w:val="18"/>
              </w:rPr>
              <w:t>08:0</w:t>
            </w:r>
            <w:r w:rsidR="00405603" w:rsidRPr="00133BFB">
              <w:rPr>
                <w:rFonts w:ascii="Montserrat" w:hAnsi="Montserrat"/>
                <w:sz w:val="18"/>
                <w:szCs w:val="18"/>
              </w:rPr>
              <w:t>0 horas</w:t>
            </w:r>
          </w:p>
        </w:tc>
        <w:tc>
          <w:tcPr>
            <w:tcW w:w="1709" w:type="pct"/>
            <w:tcBorders>
              <w:left w:val="single" w:sz="4" w:space="0" w:color="000000"/>
              <w:right w:val="single" w:sz="4" w:space="0" w:color="000000"/>
            </w:tcBorders>
            <w:vAlign w:val="center"/>
          </w:tcPr>
          <w:p w:rsidR="00405603" w:rsidRPr="00133BFB" w:rsidRDefault="00405603" w:rsidP="00387C3C">
            <w:pPr>
              <w:snapToGrid w:val="0"/>
              <w:jc w:val="center"/>
              <w:rPr>
                <w:rFonts w:ascii="Montserrat" w:hAnsi="Montserrat" w:cs="Arial"/>
                <w:bCs/>
                <w:sz w:val="18"/>
                <w:szCs w:val="18"/>
                <w:lang w:val="es-US"/>
              </w:rPr>
            </w:pPr>
          </w:p>
        </w:tc>
      </w:tr>
      <w:tr w:rsidR="00405603" w:rsidRPr="00133BFB" w:rsidTr="00387C3C">
        <w:trPr>
          <w:trHeight w:val="613"/>
        </w:trPr>
        <w:tc>
          <w:tcPr>
            <w:tcW w:w="1050" w:type="pct"/>
            <w:tcBorders>
              <w:top w:val="single" w:sz="4" w:space="0" w:color="000000"/>
              <w:left w:val="single" w:sz="4" w:space="0" w:color="000000"/>
              <w:bottom w:val="single" w:sz="4" w:space="0" w:color="000000"/>
            </w:tcBorders>
            <w:vAlign w:val="center"/>
          </w:tcPr>
          <w:p w:rsidR="00405603" w:rsidRPr="00133BFB" w:rsidRDefault="00405603" w:rsidP="00387C3C">
            <w:pPr>
              <w:jc w:val="center"/>
              <w:rPr>
                <w:rFonts w:ascii="Montserrat" w:hAnsi="Montserrat" w:cs="Arial"/>
                <w:sz w:val="18"/>
                <w:szCs w:val="18"/>
              </w:rPr>
            </w:pPr>
            <w:r w:rsidRPr="00133BFB">
              <w:rPr>
                <w:rFonts w:ascii="Montserrat" w:hAnsi="Montserrat" w:cs="Arial"/>
                <w:sz w:val="18"/>
                <w:szCs w:val="18"/>
              </w:rPr>
              <w:t>Acto de Presentación y Apertura de Proposiciones.</w:t>
            </w:r>
          </w:p>
        </w:tc>
        <w:tc>
          <w:tcPr>
            <w:tcW w:w="1611" w:type="pct"/>
            <w:tcBorders>
              <w:top w:val="single" w:sz="4" w:space="0" w:color="000000"/>
              <w:left w:val="single" w:sz="4" w:space="0" w:color="000000"/>
              <w:bottom w:val="single" w:sz="4" w:space="0" w:color="000000"/>
            </w:tcBorders>
            <w:vAlign w:val="center"/>
          </w:tcPr>
          <w:p w:rsidR="00405603" w:rsidRPr="00133BFB" w:rsidRDefault="007C65E2" w:rsidP="00EB3AC6">
            <w:pPr>
              <w:jc w:val="center"/>
              <w:rPr>
                <w:rFonts w:ascii="Montserrat" w:hAnsi="Montserrat"/>
                <w:sz w:val="18"/>
                <w:szCs w:val="18"/>
              </w:rPr>
            </w:pPr>
            <w:r>
              <w:rPr>
                <w:rFonts w:ascii="Montserrat" w:hAnsi="Montserrat"/>
                <w:sz w:val="18"/>
                <w:szCs w:val="18"/>
              </w:rPr>
              <w:t>10</w:t>
            </w:r>
            <w:r w:rsidR="00405603" w:rsidRPr="00133BFB">
              <w:rPr>
                <w:rFonts w:ascii="Montserrat" w:hAnsi="Montserrat"/>
                <w:sz w:val="18"/>
                <w:szCs w:val="18"/>
              </w:rPr>
              <w:t xml:space="preserve"> de</w:t>
            </w:r>
            <w:r w:rsidR="00EB3AC6">
              <w:rPr>
                <w:rFonts w:ascii="Montserrat" w:hAnsi="Montserrat"/>
                <w:sz w:val="18"/>
                <w:szCs w:val="18"/>
              </w:rPr>
              <w:t xml:space="preserve"> febrero del 2023</w:t>
            </w:r>
          </w:p>
        </w:tc>
        <w:tc>
          <w:tcPr>
            <w:tcW w:w="630" w:type="pct"/>
            <w:tcBorders>
              <w:top w:val="single" w:sz="4" w:space="0" w:color="000000"/>
              <w:left w:val="single" w:sz="4" w:space="0" w:color="000000"/>
              <w:bottom w:val="single" w:sz="4" w:space="0" w:color="000000"/>
            </w:tcBorders>
            <w:vAlign w:val="center"/>
          </w:tcPr>
          <w:p w:rsidR="00405603" w:rsidRPr="00133BFB" w:rsidRDefault="007C65E2" w:rsidP="00387C3C">
            <w:pPr>
              <w:jc w:val="center"/>
              <w:rPr>
                <w:rFonts w:ascii="Montserrat" w:hAnsi="Montserrat"/>
                <w:sz w:val="18"/>
                <w:szCs w:val="18"/>
              </w:rPr>
            </w:pPr>
            <w:r>
              <w:rPr>
                <w:rFonts w:ascii="Montserrat" w:hAnsi="Montserrat"/>
                <w:sz w:val="18"/>
                <w:szCs w:val="18"/>
              </w:rPr>
              <w:t>09</w:t>
            </w:r>
            <w:r w:rsidR="00405603" w:rsidRPr="00133BFB">
              <w:rPr>
                <w:rFonts w:ascii="Montserrat" w:hAnsi="Montserrat"/>
                <w:sz w:val="18"/>
                <w:szCs w:val="18"/>
              </w:rPr>
              <w:t>:00 horas</w:t>
            </w:r>
          </w:p>
        </w:tc>
        <w:tc>
          <w:tcPr>
            <w:tcW w:w="1709" w:type="pct"/>
            <w:vMerge w:val="restart"/>
            <w:tcBorders>
              <w:left w:val="single" w:sz="4" w:space="0" w:color="000000"/>
              <w:right w:val="single" w:sz="4" w:space="0" w:color="000000"/>
            </w:tcBorders>
            <w:vAlign w:val="center"/>
          </w:tcPr>
          <w:p w:rsidR="00405603" w:rsidRPr="00133BFB" w:rsidRDefault="00405603" w:rsidP="00387C3C">
            <w:pPr>
              <w:snapToGrid w:val="0"/>
              <w:jc w:val="center"/>
              <w:rPr>
                <w:rFonts w:ascii="Montserrat" w:hAnsi="Montserrat" w:cs="Arial"/>
                <w:bCs/>
                <w:sz w:val="18"/>
                <w:szCs w:val="18"/>
                <w:lang w:val="es-US"/>
              </w:rPr>
            </w:pPr>
            <w:r w:rsidRPr="00133BFB">
              <w:rPr>
                <w:rFonts w:ascii="Montserrat" w:hAnsi="Montserrat" w:cs="Arial"/>
                <w:bCs/>
                <w:sz w:val="18"/>
                <w:szCs w:val="18"/>
                <w:lang w:val="es-US"/>
              </w:rPr>
              <w:t xml:space="preserve">A través de </w:t>
            </w:r>
            <w:proofErr w:type="spellStart"/>
            <w:r w:rsidRPr="00133BFB">
              <w:rPr>
                <w:rFonts w:ascii="Montserrat" w:hAnsi="Montserrat" w:cs="Arial"/>
                <w:bCs/>
                <w:sz w:val="18"/>
                <w:szCs w:val="18"/>
                <w:lang w:val="es-US"/>
              </w:rPr>
              <w:t>CompraNet</w:t>
            </w:r>
            <w:proofErr w:type="spellEnd"/>
            <w:r w:rsidRPr="00133BFB">
              <w:rPr>
                <w:rFonts w:ascii="Montserrat" w:hAnsi="Montserrat" w:cs="Arial"/>
                <w:bCs/>
                <w:sz w:val="18"/>
                <w:szCs w:val="18"/>
                <w:lang w:val="es-US"/>
              </w:rPr>
              <w:t>.</w:t>
            </w:r>
          </w:p>
        </w:tc>
      </w:tr>
      <w:tr w:rsidR="00405603" w:rsidRPr="00133BFB" w:rsidTr="00387C3C">
        <w:trPr>
          <w:trHeight w:val="57"/>
        </w:trPr>
        <w:tc>
          <w:tcPr>
            <w:tcW w:w="1050" w:type="pct"/>
            <w:tcBorders>
              <w:top w:val="single" w:sz="4" w:space="0" w:color="000000"/>
              <w:left w:val="single" w:sz="4" w:space="0" w:color="000000"/>
              <w:bottom w:val="single" w:sz="4" w:space="0" w:color="000000"/>
            </w:tcBorders>
            <w:vAlign w:val="center"/>
          </w:tcPr>
          <w:p w:rsidR="00405603" w:rsidRPr="00133BFB" w:rsidRDefault="00405603" w:rsidP="00387C3C">
            <w:pPr>
              <w:jc w:val="center"/>
              <w:rPr>
                <w:rFonts w:ascii="Montserrat" w:hAnsi="Montserrat" w:cs="Arial"/>
                <w:sz w:val="18"/>
                <w:szCs w:val="18"/>
              </w:rPr>
            </w:pPr>
            <w:r w:rsidRPr="00133BFB">
              <w:rPr>
                <w:rFonts w:ascii="Montserrat" w:hAnsi="Montserrat" w:cs="Arial"/>
                <w:sz w:val="18"/>
                <w:szCs w:val="18"/>
              </w:rPr>
              <w:t>Fallo</w:t>
            </w:r>
          </w:p>
        </w:tc>
        <w:tc>
          <w:tcPr>
            <w:tcW w:w="1611" w:type="pct"/>
            <w:tcBorders>
              <w:top w:val="single" w:sz="4" w:space="0" w:color="000000"/>
              <w:left w:val="single" w:sz="4" w:space="0" w:color="000000"/>
              <w:bottom w:val="single" w:sz="4" w:space="0" w:color="000000"/>
            </w:tcBorders>
            <w:vAlign w:val="center"/>
          </w:tcPr>
          <w:p w:rsidR="00405603" w:rsidRPr="00133BFB" w:rsidRDefault="007C65E2" w:rsidP="00EB3AC6">
            <w:pPr>
              <w:jc w:val="center"/>
              <w:rPr>
                <w:rFonts w:ascii="Montserrat" w:hAnsi="Montserrat"/>
                <w:sz w:val="18"/>
                <w:szCs w:val="18"/>
              </w:rPr>
            </w:pPr>
            <w:r>
              <w:rPr>
                <w:rFonts w:ascii="Montserrat" w:hAnsi="Montserrat"/>
                <w:sz w:val="18"/>
                <w:szCs w:val="18"/>
              </w:rPr>
              <w:t>13</w:t>
            </w:r>
            <w:r w:rsidR="00405603" w:rsidRPr="00133BFB">
              <w:rPr>
                <w:rFonts w:ascii="Montserrat" w:hAnsi="Montserrat"/>
                <w:sz w:val="18"/>
                <w:szCs w:val="18"/>
              </w:rPr>
              <w:t xml:space="preserve"> de </w:t>
            </w:r>
            <w:r w:rsidR="00EB3AC6">
              <w:rPr>
                <w:rFonts w:ascii="Montserrat" w:hAnsi="Montserrat"/>
                <w:sz w:val="18"/>
                <w:szCs w:val="18"/>
              </w:rPr>
              <w:t>febrero del 2023</w:t>
            </w:r>
          </w:p>
        </w:tc>
        <w:tc>
          <w:tcPr>
            <w:tcW w:w="630" w:type="pct"/>
            <w:tcBorders>
              <w:top w:val="single" w:sz="4" w:space="0" w:color="000000"/>
              <w:left w:val="single" w:sz="4" w:space="0" w:color="000000"/>
              <w:bottom w:val="single" w:sz="4" w:space="0" w:color="000000"/>
            </w:tcBorders>
            <w:vAlign w:val="center"/>
          </w:tcPr>
          <w:p w:rsidR="00405603" w:rsidRPr="00133BFB" w:rsidRDefault="007328FF" w:rsidP="00387C3C">
            <w:pPr>
              <w:jc w:val="center"/>
              <w:rPr>
                <w:rFonts w:ascii="Montserrat" w:hAnsi="Montserrat"/>
                <w:sz w:val="18"/>
                <w:szCs w:val="18"/>
                <w:highlight w:val="yellow"/>
              </w:rPr>
            </w:pPr>
            <w:r>
              <w:rPr>
                <w:rFonts w:ascii="Montserrat" w:hAnsi="Montserrat"/>
                <w:sz w:val="18"/>
                <w:szCs w:val="18"/>
              </w:rPr>
              <w:t>14</w:t>
            </w:r>
            <w:r w:rsidR="00405603" w:rsidRPr="00133BFB">
              <w:rPr>
                <w:rFonts w:ascii="Montserrat" w:hAnsi="Montserrat"/>
                <w:sz w:val="18"/>
                <w:szCs w:val="18"/>
              </w:rPr>
              <w:t>:00 horas</w:t>
            </w:r>
          </w:p>
        </w:tc>
        <w:tc>
          <w:tcPr>
            <w:tcW w:w="1709" w:type="pct"/>
            <w:vMerge/>
            <w:tcBorders>
              <w:left w:val="single" w:sz="4" w:space="0" w:color="000000"/>
              <w:bottom w:val="single" w:sz="4" w:space="0" w:color="000000"/>
              <w:right w:val="single" w:sz="4" w:space="0" w:color="000000"/>
            </w:tcBorders>
            <w:vAlign w:val="center"/>
          </w:tcPr>
          <w:p w:rsidR="00405603" w:rsidRPr="00133BFB" w:rsidRDefault="00405603" w:rsidP="00387C3C">
            <w:pPr>
              <w:snapToGrid w:val="0"/>
              <w:jc w:val="center"/>
              <w:rPr>
                <w:rFonts w:ascii="Montserrat" w:hAnsi="Montserrat" w:cs="Arial"/>
                <w:sz w:val="18"/>
                <w:szCs w:val="18"/>
              </w:rPr>
            </w:pPr>
          </w:p>
        </w:tc>
      </w:tr>
      <w:tr w:rsidR="00405603" w:rsidRPr="00133BFB" w:rsidTr="00387C3C">
        <w:trPr>
          <w:trHeight w:val="57"/>
        </w:trPr>
        <w:tc>
          <w:tcPr>
            <w:tcW w:w="1050" w:type="pct"/>
            <w:tcBorders>
              <w:top w:val="single" w:sz="4" w:space="0" w:color="000000"/>
              <w:left w:val="single" w:sz="4" w:space="0" w:color="000000"/>
              <w:bottom w:val="single" w:sz="4" w:space="0" w:color="000000"/>
            </w:tcBorders>
            <w:vAlign w:val="center"/>
          </w:tcPr>
          <w:p w:rsidR="00405603" w:rsidRPr="00133BFB" w:rsidRDefault="00405603" w:rsidP="00387C3C">
            <w:pPr>
              <w:jc w:val="center"/>
              <w:rPr>
                <w:rFonts w:ascii="Montserrat" w:hAnsi="Montserrat" w:cs="Arial"/>
                <w:sz w:val="18"/>
                <w:szCs w:val="18"/>
              </w:rPr>
            </w:pPr>
            <w:r w:rsidRPr="00133BFB">
              <w:rPr>
                <w:rFonts w:ascii="Montserrat" w:hAnsi="Montserrat" w:cs="Arial"/>
                <w:sz w:val="18"/>
                <w:szCs w:val="18"/>
              </w:rPr>
              <w:t>Firma del contrato</w:t>
            </w:r>
          </w:p>
        </w:tc>
        <w:tc>
          <w:tcPr>
            <w:tcW w:w="2241" w:type="pct"/>
            <w:gridSpan w:val="2"/>
            <w:tcBorders>
              <w:top w:val="single" w:sz="4" w:space="0" w:color="000000"/>
              <w:left w:val="single" w:sz="4" w:space="0" w:color="000000"/>
              <w:bottom w:val="single" w:sz="4" w:space="0" w:color="000000"/>
            </w:tcBorders>
            <w:vAlign w:val="center"/>
          </w:tcPr>
          <w:p w:rsidR="00405603" w:rsidRPr="00133BFB" w:rsidRDefault="00405603" w:rsidP="00387C3C">
            <w:pPr>
              <w:jc w:val="center"/>
              <w:rPr>
                <w:rFonts w:ascii="Montserrat" w:hAnsi="Montserrat" w:cs="Arial"/>
                <w:sz w:val="18"/>
                <w:szCs w:val="18"/>
              </w:rPr>
            </w:pPr>
            <w:r w:rsidRPr="00133BFB">
              <w:rPr>
                <w:rFonts w:ascii="Montserrat" w:hAnsi="Montserrat" w:cs="Arial"/>
                <w:sz w:val="18"/>
                <w:szCs w:val="18"/>
              </w:rPr>
              <w:t>Quedará plenamente establecido en el acta de fallo</w:t>
            </w:r>
          </w:p>
        </w:tc>
        <w:tc>
          <w:tcPr>
            <w:tcW w:w="1709" w:type="pct"/>
            <w:tcBorders>
              <w:top w:val="single" w:sz="4" w:space="0" w:color="000000"/>
              <w:left w:val="single" w:sz="4" w:space="0" w:color="000000"/>
              <w:bottom w:val="single" w:sz="4" w:space="0" w:color="000000"/>
              <w:right w:val="single" w:sz="4" w:space="0" w:color="000000"/>
            </w:tcBorders>
            <w:vAlign w:val="center"/>
          </w:tcPr>
          <w:p w:rsidR="00405603" w:rsidRPr="00133BFB" w:rsidRDefault="00405603" w:rsidP="00387C3C">
            <w:pPr>
              <w:snapToGrid w:val="0"/>
              <w:jc w:val="both"/>
              <w:rPr>
                <w:rFonts w:ascii="Montserrat" w:hAnsi="Montserrat" w:cs="Arial"/>
                <w:bCs/>
                <w:sz w:val="18"/>
                <w:szCs w:val="18"/>
              </w:rPr>
            </w:pPr>
            <w:r w:rsidRPr="00133BFB">
              <w:rPr>
                <w:rFonts w:ascii="Montserrat" w:hAnsi="Montserrat" w:cs="Arial"/>
                <w:sz w:val="18"/>
                <w:szCs w:val="18"/>
                <w:lang w:val="es-MX" w:eastAsia="es-MX"/>
              </w:rPr>
              <w:t>Coordinación de Abastecimiento y Equipamiento, ubicada en Periférico Sur No. 8000, Col. Santa Maria Tequepexpan, C.P. 45600 en San Pedro Tlaquepaque, Jalisco</w:t>
            </w:r>
          </w:p>
        </w:tc>
      </w:tr>
      <w:tr w:rsidR="00405603" w:rsidRPr="00133BFB" w:rsidTr="00387C3C">
        <w:trPr>
          <w:trHeight w:val="57"/>
        </w:trPr>
        <w:tc>
          <w:tcPr>
            <w:tcW w:w="1050" w:type="pct"/>
            <w:tcBorders>
              <w:top w:val="single" w:sz="4" w:space="0" w:color="auto"/>
              <w:left w:val="single" w:sz="4" w:space="0" w:color="auto"/>
              <w:bottom w:val="single" w:sz="4" w:space="0" w:color="auto"/>
            </w:tcBorders>
            <w:vAlign w:val="center"/>
          </w:tcPr>
          <w:p w:rsidR="00405603" w:rsidRPr="00133BFB" w:rsidRDefault="00405603" w:rsidP="00387C3C">
            <w:pPr>
              <w:snapToGrid w:val="0"/>
              <w:jc w:val="center"/>
              <w:rPr>
                <w:rFonts w:ascii="Montserrat" w:hAnsi="Montserrat" w:cs="Arial"/>
                <w:sz w:val="18"/>
                <w:szCs w:val="18"/>
              </w:rPr>
            </w:pPr>
            <w:r w:rsidRPr="00133BFB">
              <w:rPr>
                <w:rFonts w:ascii="Montserrat" w:hAnsi="Montserrat" w:cs="Arial"/>
                <w:sz w:val="18"/>
                <w:szCs w:val="18"/>
              </w:rPr>
              <w:t>Forma de Presentación de las Proposiciones.</w:t>
            </w:r>
          </w:p>
        </w:tc>
        <w:tc>
          <w:tcPr>
            <w:tcW w:w="3950" w:type="pct"/>
            <w:gridSpan w:val="3"/>
            <w:tcBorders>
              <w:top w:val="single" w:sz="4" w:space="0" w:color="auto"/>
              <w:left w:val="single" w:sz="4" w:space="0" w:color="000000"/>
              <w:bottom w:val="single" w:sz="4" w:space="0" w:color="auto"/>
              <w:right w:val="single" w:sz="4" w:space="0" w:color="auto"/>
            </w:tcBorders>
            <w:vAlign w:val="center"/>
          </w:tcPr>
          <w:p w:rsidR="00405603" w:rsidRPr="00133BFB" w:rsidRDefault="00405603" w:rsidP="00387C3C">
            <w:pPr>
              <w:snapToGrid w:val="0"/>
              <w:jc w:val="both"/>
              <w:rPr>
                <w:rFonts w:ascii="Montserrat" w:hAnsi="Montserrat" w:cs="Arial"/>
                <w:bCs/>
                <w:sz w:val="18"/>
                <w:szCs w:val="18"/>
              </w:rPr>
            </w:pPr>
            <w:r w:rsidRPr="00133BFB">
              <w:rPr>
                <w:rFonts w:ascii="Montserrat" w:hAnsi="Montserrat" w:cs="Arial"/>
                <w:bCs/>
                <w:sz w:val="18"/>
                <w:szCs w:val="18"/>
              </w:rPr>
              <w:t xml:space="preserve">Electrónica (artículo 26Bis Fracción II, de la </w:t>
            </w:r>
            <w:proofErr w:type="spellStart"/>
            <w:r w:rsidRPr="00133BFB">
              <w:rPr>
                <w:rFonts w:ascii="Montserrat" w:hAnsi="Montserrat" w:cs="Arial"/>
                <w:bCs/>
                <w:sz w:val="18"/>
                <w:szCs w:val="18"/>
              </w:rPr>
              <w:t>LAASSP</w:t>
            </w:r>
            <w:proofErr w:type="spellEnd"/>
            <w:r w:rsidRPr="00133BFB">
              <w:rPr>
                <w:rFonts w:ascii="Montserrat" w:hAnsi="Montserrat" w:cs="Arial"/>
                <w:bCs/>
                <w:sz w:val="18"/>
                <w:szCs w:val="18"/>
              </w:rPr>
              <w:t>)</w:t>
            </w:r>
          </w:p>
          <w:p w:rsidR="00405603" w:rsidRPr="00133BFB" w:rsidRDefault="00405603" w:rsidP="00387C3C">
            <w:pPr>
              <w:snapToGrid w:val="0"/>
              <w:rPr>
                <w:rFonts w:ascii="Montserrat" w:hAnsi="Montserrat" w:cs="Arial"/>
                <w:bCs/>
                <w:sz w:val="18"/>
                <w:szCs w:val="18"/>
              </w:rPr>
            </w:pPr>
            <w:r w:rsidRPr="00133BFB">
              <w:rPr>
                <w:rFonts w:ascii="Montserrat" w:hAnsi="Montserrat" w:cs="Arial"/>
                <w:bCs/>
                <w:sz w:val="18"/>
                <w:szCs w:val="18"/>
              </w:rPr>
              <w:t>Artículo 26 Bis. - La CONVOCATORIA pública conforme a los medios que se utilicen, podrá ser:</w:t>
            </w:r>
          </w:p>
          <w:p w:rsidR="00405603" w:rsidRPr="00133BFB" w:rsidRDefault="00405603" w:rsidP="00387C3C">
            <w:pPr>
              <w:autoSpaceDE w:val="0"/>
              <w:autoSpaceDN w:val="0"/>
              <w:adjustRightInd w:val="0"/>
              <w:jc w:val="both"/>
              <w:rPr>
                <w:rFonts w:ascii="Montserrat" w:hAnsi="Montserrat" w:cs="Arial"/>
                <w:sz w:val="18"/>
                <w:szCs w:val="18"/>
              </w:rPr>
            </w:pPr>
            <w:r w:rsidRPr="00133BFB">
              <w:rPr>
                <w:rFonts w:ascii="Montserrat" w:hAnsi="Montserrat" w:cs="Arial"/>
                <w:bCs/>
                <w:sz w:val="18"/>
                <w:szCs w:val="18"/>
              </w:rPr>
              <w:t xml:space="preserve">Fracción II Electrónica, en la cual exclusivamente se permitirá la participación de los participantes a través de </w:t>
            </w:r>
            <w:proofErr w:type="spellStart"/>
            <w:r w:rsidRPr="00133BFB">
              <w:rPr>
                <w:rFonts w:ascii="Montserrat" w:hAnsi="Montserrat" w:cs="Arial"/>
                <w:bCs/>
                <w:sz w:val="18"/>
                <w:szCs w:val="18"/>
              </w:rPr>
              <w:t>CompraNet</w:t>
            </w:r>
            <w:proofErr w:type="spellEnd"/>
            <w:r w:rsidRPr="00133BFB">
              <w:rPr>
                <w:rFonts w:ascii="Montserrat" w:hAnsi="Montserrat" w:cs="Arial"/>
                <w:bCs/>
                <w:sz w:val="18"/>
                <w:szCs w:val="18"/>
              </w:rPr>
              <w:t xml:space="preserve">, se utilizarán medios de identificación electrónica, las comunicaciones producirán los efectos que señala el artículo 27 de esta Ley. El acto de presentación y apertura de proposiciones y el acto de fallo, sólo se realizarán a través de </w:t>
            </w:r>
            <w:proofErr w:type="spellStart"/>
            <w:r w:rsidRPr="00133BFB">
              <w:rPr>
                <w:rFonts w:ascii="Montserrat" w:hAnsi="Montserrat" w:cs="Arial"/>
                <w:bCs/>
                <w:sz w:val="18"/>
                <w:szCs w:val="18"/>
              </w:rPr>
              <w:t>CompraNet</w:t>
            </w:r>
            <w:proofErr w:type="spellEnd"/>
            <w:r w:rsidRPr="00133BFB">
              <w:rPr>
                <w:rFonts w:ascii="Montserrat" w:hAnsi="Montserrat" w:cs="Arial"/>
                <w:bCs/>
                <w:sz w:val="18"/>
                <w:szCs w:val="18"/>
              </w:rPr>
              <w:t xml:space="preserve"> y sin la presencia de los participantes en dichos actos.</w:t>
            </w:r>
          </w:p>
        </w:tc>
      </w:tr>
      <w:tr w:rsidR="00260E79" w:rsidRPr="00133BFB" w:rsidTr="00387C3C">
        <w:trPr>
          <w:trHeight w:val="57"/>
        </w:trPr>
        <w:tc>
          <w:tcPr>
            <w:tcW w:w="1050" w:type="pct"/>
            <w:tcBorders>
              <w:top w:val="single" w:sz="4" w:space="0" w:color="auto"/>
              <w:left w:val="single" w:sz="4" w:space="0" w:color="auto"/>
              <w:bottom w:val="single" w:sz="4" w:space="0" w:color="auto"/>
            </w:tcBorders>
            <w:vAlign w:val="center"/>
          </w:tcPr>
          <w:p w:rsidR="00260E79" w:rsidRPr="00133BFB" w:rsidRDefault="00260E79" w:rsidP="00387C3C">
            <w:pPr>
              <w:snapToGrid w:val="0"/>
              <w:jc w:val="center"/>
              <w:rPr>
                <w:rFonts w:ascii="Montserrat" w:hAnsi="Montserrat" w:cs="Arial"/>
                <w:sz w:val="18"/>
                <w:szCs w:val="18"/>
              </w:rPr>
            </w:pPr>
            <w:r>
              <w:rPr>
                <w:rFonts w:ascii="Montserrat" w:hAnsi="Montserrat" w:cs="Arial"/>
                <w:sz w:val="18"/>
                <w:szCs w:val="18"/>
              </w:rPr>
              <w:t>Reducción de plazos</w:t>
            </w:r>
          </w:p>
        </w:tc>
        <w:tc>
          <w:tcPr>
            <w:tcW w:w="3950" w:type="pct"/>
            <w:gridSpan w:val="3"/>
            <w:tcBorders>
              <w:top w:val="single" w:sz="4" w:space="0" w:color="auto"/>
              <w:left w:val="single" w:sz="4" w:space="0" w:color="000000"/>
              <w:bottom w:val="single" w:sz="4" w:space="0" w:color="auto"/>
              <w:right w:val="single" w:sz="4" w:space="0" w:color="auto"/>
            </w:tcBorders>
            <w:vAlign w:val="center"/>
          </w:tcPr>
          <w:p w:rsidR="00260E79" w:rsidRPr="00133BFB" w:rsidRDefault="00260E79" w:rsidP="00387C3C">
            <w:pPr>
              <w:snapToGrid w:val="0"/>
              <w:jc w:val="both"/>
              <w:rPr>
                <w:rFonts w:ascii="Montserrat" w:hAnsi="Montserrat" w:cs="Arial"/>
                <w:bCs/>
                <w:sz w:val="18"/>
                <w:szCs w:val="18"/>
              </w:rPr>
            </w:pPr>
            <w:r>
              <w:rPr>
                <w:rFonts w:ascii="Montserrat" w:hAnsi="Montserrat" w:cs="Arial"/>
                <w:bCs/>
                <w:sz w:val="18"/>
                <w:szCs w:val="18"/>
              </w:rPr>
              <w:t>SI</w:t>
            </w:r>
          </w:p>
        </w:tc>
      </w:tr>
    </w:tbl>
    <w:p w:rsidR="00DC0D44" w:rsidRPr="00133BFB" w:rsidRDefault="00DC0D44" w:rsidP="006838A4">
      <w:pPr>
        <w:tabs>
          <w:tab w:val="left" w:pos="426"/>
        </w:tabs>
        <w:jc w:val="both"/>
        <w:rPr>
          <w:rFonts w:ascii="Montserrat" w:hAnsi="Montserrat" w:cs="Arial"/>
          <w:b/>
          <w:bCs/>
          <w:sz w:val="18"/>
          <w:szCs w:val="18"/>
        </w:rPr>
      </w:pPr>
    </w:p>
    <w:p w:rsidR="00DC0D44" w:rsidRPr="00133BFB" w:rsidRDefault="00133BFB" w:rsidP="006838A4">
      <w:pPr>
        <w:tabs>
          <w:tab w:val="left" w:pos="426"/>
        </w:tabs>
        <w:jc w:val="both"/>
        <w:rPr>
          <w:rFonts w:ascii="Montserrat" w:hAnsi="Montserrat" w:cs="Arial"/>
          <w:b/>
          <w:bCs/>
          <w:sz w:val="18"/>
          <w:szCs w:val="18"/>
        </w:rPr>
      </w:pPr>
      <w:bookmarkStart w:id="11" w:name="_Toc366840180"/>
      <w:r w:rsidRPr="00133BFB">
        <w:rPr>
          <w:rFonts w:ascii="Montserrat" w:hAnsi="Montserrat" w:cs="Arial"/>
          <w:b/>
          <w:bCs/>
          <w:sz w:val="18"/>
          <w:szCs w:val="18"/>
        </w:rPr>
        <w:t xml:space="preserve">Los interesados en participar en el procedimiento a través de medios electrónicos deberán contar con registro de identificación electrónica ante </w:t>
      </w:r>
      <w:proofErr w:type="spellStart"/>
      <w:r w:rsidRPr="00133BFB">
        <w:rPr>
          <w:rFonts w:ascii="Montserrat" w:hAnsi="Montserrat" w:cs="Arial"/>
          <w:b/>
          <w:bCs/>
          <w:sz w:val="18"/>
          <w:szCs w:val="18"/>
        </w:rPr>
        <w:t>CompraNet</w:t>
      </w:r>
      <w:proofErr w:type="spellEnd"/>
      <w:r w:rsidRPr="00133BFB">
        <w:rPr>
          <w:rFonts w:ascii="Montserrat" w:hAnsi="Montserrat" w:cs="Arial"/>
          <w:b/>
          <w:bCs/>
          <w:sz w:val="18"/>
          <w:szCs w:val="18"/>
        </w:rPr>
        <w:t>. (</w:t>
      </w:r>
      <w:hyperlink r:id="rId13" w:history="1">
        <w:r w:rsidR="005018AF" w:rsidRPr="005018AF">
          <w:rPr>
            <w:rStyle w:val="Hipervnculo"/>
            <w:rFonts w:ascii="Montserrat" w:hAnsi="Montserrat"/>
            <w:sz w:val="18"/>
            <w:szCs w:val="18"/>
          </w:rPr>
          <w:t>https://upcp-compranet.hacienda.gob.mx/</w:t>
        </w:r>
      </w:hyperlink>
      <w:r w:rsidRPr="00133BFB">
        <w:rPr>
          <w:rFonts w:ascii="Montserrat" w:hAnsi="Montserrat" w:cs="Arial"/>
          <w:b/>
          <w:bCs/>
          <w:sz w:val="18"/>
          <w:szCs w:val="18"/>
        </w:rPr>
        <w:t>).</w:t>
      </w:r>
    </w:p>
    <w:p w:rsidR="00133BFB" w:rsidRPr="00133BFB" w:rsidRDefault="00133BFB" w:rsidP="006838A4">
      <w:pPr>
        <w:tabs>
          <w:tab w:val="left" w:pos="426"/>
        </w:tabs>
        <w:jc w:val="both"/>
        <w:rPr>
          <w:rFonts w:ascii="Montserrat" w:hAnsi="Montserrat" w:cs="Arial"/>
          <w:b/>
          <w:bCs/>
          <w:sz w:val="18"/>
          <w:szCs w:val="18"/>
        </w:rPr>
      </w:pPr>
    </w:p>
    <w:p w:rsidR="00133BFB" w:rsidRPr="00133BFB" w:rsidRDefault="00133BFB" w:rsidP="00133BFB">
      <w:pPr>
        <w:pStyle w:val="Ttulo1"/>
        <w:keepLines w:val="0"/>
        <w:suppressAutoHyphens/>
        <w:spacing w:before="0"/>
        <w:ind w:left="142"/>
        <w:rPr>
          <w:rFonts w:ascii="Montserrat" w:eastAsia="Times New Roman" w:hAnsi="Montserrat" w:cs="Times New Roman"/>
          <w:b/>
          <w:color w:val="auto"/>
          <w:kern w:val="1"/>
          <w:sz w:val="18"/>
          <w:szCs w:val="18"/>
          <w:lang w:val="es-ES" w:eastAsia="ar-SA"/>
        </w:rPr>
      </w:pPr>
      <w:bookmarkStart w:id="12" w:name="_Toc366840181"/>
      <w:bookmarkEnd w:id="11"/>
      <w:r w:rsidRPr="00133BFB">
        <w:rPr>
          <w:rFonts w:ascii="Montserrat" w:eastAsia="Times New Roman" w:hAnsi="Montserrat" w:cs="Times New Roman"/>
          <w:b/>
          <w:color w:val="auto"/>
          <w:kern w:val="1"/>
          <w:sz w:val="18"/>
          <w:szCs w:val="18"/>
          <w:lang w:val="es-ES" w:eastAsia="ar-SA"/>
        </w:rPr>
        <w:t xml:space="preserve">4. JUNTA DE ACLARACIONES: </w:t>
      </w:r>
    </w:p>
    <w:p w:rsidR="00133BFB" w:rsidRPr="00133BFB" w:rsidRDefault="00133BFB" w:rsidP="00133BFB">
      <w:pPr>
        <w:pStyle w:val="Textoindependiente211"/>
        <w:spacing w:after="0" w:line="240" w:lineRule="auto"/>
        <w:jc w:val="both"/>
        <w:rPr>
          <w:rFonts w:ascii="Montserrat" w:hAnsi="Montserrat" w:cs="Arial"/>
          <w:bCs/>
          <w:sz w:val="18"/>
          <w:szCs w:val="18"/>
        </w:rPr>
      </w:pPr>
      <w:r w:rsidRPr="00133BFB">
        <w:rPr>
          <w:rFonts w:ascii="Montserrat" w:hAnsi="Montserrat" w:cs="Arial"/>
          <w:bCs/>
          <w:sz w:val="18"/>
          <w:szCs w:val="18"/>
        </w:rPr>
        <w:t xml:space="preserve">Con fundamento en los artículos 33 Bis de la </w:t>
      </w:r>
      <w:proofErr w:type="spellStart"/>
      <w:r w:rsidRPr="00133BFB">
        <w:rPr>
          <w:rFonts w:ascii="Montserrat" w:hAnsi="Montserrat" w:cs="Arial"/>
          <w:bCs/>
          <w:sz w:val="18"/>
          <w:szCs w:val="18"/>
        </w:rPr>
        <w:t>LAASSP</w:t>
      </w:r>
      <w:proofErr w:type="spellEnd"/>
      <w:r w:rsidRPr="00133BFB">
        <w:rPr>
          <w:rFonts w:ascii="Montserrat" w:hAnsi="Montserrat" w:cs="Arial"/>
          <w:bCs/>
          <w:sz w:val="18"/>
          <w:szCs w:val="18"/>
        </w:rPr>
        <w:t xml:space="preserve"> y 45 y 46 de su Reglamento, se desarrollará el evento de Junta de Aclaraciones.</w:t>
      </w:r>
    </w:p>
    <w:p w:rsidR="00133BFB" w:rsidRPr="00133BFB" w:rsidRDefault="00133BFB" w:rsidP="00133BFB">
      <w:pPr>
        <w:pStyle w:val="Textoindependiente211"/>
        <w:spacing w:after="0" w:line="240" w:lineRule="auto"/>
        <w:jc w:val="both"/>
        <w:rPr>
          <w:rFonts w:ascii="Montserrat" w:hAnsi="Montserrat" w:cs="Arial"/>
          <w:bCs/>
          <w:sz w:val="18"/>
          <w:szCs w:val="18"/>
        </w:rPr>
      </w:pPr>
    </w:p>
    <w:p w:rsidR="00133BFB" w:rsidRPr="00133BFB" w:rsidRDefault="00133BFB" w:rsidP="00133BFB">
      <w:pPr>
        <w:pStyle w:val="Textoindependiente211"/>
        <w:spacing w:after="0" w:line="240" w:lineRule="auto"/>
        <w:jc w:val="both"/>
        <w:rPr>
          <w:rFonts w:ascii="Montserrat" w:hAnsi="Montserrat" w:cs="Arial"/>
          <w:bCs/>
          <w:sz w:val="18"/>
          <w:szCs w:val="18"/>
        </w:rPr>
      </w:pPr>
      <w:r w:rsidRPr="00133BFB">
        <w:rPr>
          <w:rFonts w:ascii="Montserrat" w:hAnsi="Montserrat" w:cs="Arial"/>
          <w:b/>
          <w:bCs/>
          <w:sz w:val="18"/>
          <w:szCs w:val="18"/>
        </w:rPr>
        <w:t xml:space="preserve">I.- </w:t>
      </w:r>
      <w:r w:rsidRPr="00133BFB">
        <w:rPr>
          <w:rFonts w:ascii="Montserrat" w:hAnsi="Montserrat" w:cs="Arial"/>
          <w:bCs/>
          <w:sz w:val="18"/>
          <w:szCs w:val="18"/>
        </w:rPr>
        <w:t>Aquellos interesados que pretendan solicitar aclaraciones a los aspectos contenidos en la Convocatoria, deberán elaborar un escrito</w:t>
      </w:r>
      <w:r w:rsidRPr="00133BFB">
        <w:rPr>
          <w:rFonts w:ascii="Montserrat" w:hAnsi="Montserrat" w:cs="Arial"/>
          <w:b/>
          <w:bCs/>
          <w:sz w:val="18"/>
          <w:szCs w:val="18"/>
        </w:rPr>
        <w:t xml:space="preserve"> </w:t>
      </w:r>
      <w:bookmarkStart w:id="13" w:name="Anexo_17_Back"/>
      <w:r w:rsidRPr="00133BFB">
        <w:rPr>
          <w:rFonts w:ascii="Montserrat" w:hAnsi="Montserrat" w:cs="Arial"/>
          <w:b/>
          <w:bCs/>
          <w:sz w:val="18"/>
          <w:szCs w:val="18"/>
        </w:rPr>
        <w:t xml:space="preserve">Anexo </w:t>
      </w:r>
      <w:bookmarkEnd w:id="13"/>
      <w:r w:rsidRPr="00133BFB">
        <w:rPr>
          <w:rFonts w:ascii="Montserrat" w:hAnsi="Montserrat" w:cs="Arial"/>
          <w:b/>
          <w:bCs/>
          <w:sz w:val="18"/>
          <w:szCs w:val="18"/>
        </w:rPr>
        <w:t>17 (diecisiete),</w:t>
      </w:r>
      <w:r w:rsidRPr="00133BFB">
        <w:rPr>
          <w:rFonts w:ascii="Montserrat" w:hAnsi="Montserrat" w:cs="Arial"/>
          <w:bCs/>
          <w:sz w:val="18"/>
          <w:szCs w:val="18"/>
        </w:rPr>
        <w:t xml:space="preserve"> acompañado a las solicitudes de aclaración correspondientes </w:t>
      </w:r>
      <w:bookmarkStart w:id="14" w:name="Anexo_18_Back"/>
      <w:r w:rsidRPr="00133BFB">
        <w:rPr>
          <w:rFonts w:ascii="Montserrat" w:hAnsi="Montserrat" w:cs="Arial"/>
          <w:b/>
          <w:bCs/>
          <w:sz w:val="18"/>
          <w:szCs w:val="18"/>
        </w:rPr>
        <w:t>Anexo Número 18</w:t>
      </w:r>
      <w:r w:rsidRPr="00133BFB">
        <w:rPr>
          <w:rFonts w:ascii="Montserrat" w:hAnsi="Montserrat" w:cs="Arial"/>
          <w:bCs/>
          <w:sz w:val="18"/>
          <w:szCs w:val="18"/>
        </w:rPr>
        <w:t xml:space="preserve"> </w:t>
      </w:r>
      <w:r w:rsidRPr="00133BFB">
        <w:rPr>
          <w:rFonts w:ascii="Montserrat" w:hAnsi="Montserrat" w:cs="Arial"/>
          <w:b/>
          <w:bCs/>
          <w:sz w:val="18"/>
          <w:szCs w:val="18"/>
        </w:rPr>
        <w:t>(dieciocho)</w:t>
      </w:r>
      <w:r w:rsidRPr="00133BFB">
        <w:rPr>
          <w:rFonts w:ascii="Montserrat" w:hAnsi="Montserrat" w:cs="Arial"/>
          <w:bCs/>
          <w:sz w:val="18"/>
          <w:szCs w:val="18"/>
        </w:rPr>
        <w:t xml:space="preserve"> </w:t>
      </w:r>
      <w:bookmarkEnd w:id="14"/>
      <w:r w:rsidRPr="00133BFB">
        <w:rPr>
          <w:rFonts w:ascii="Montserrat" w:hAnsi="Montserrat" w:cs="Arial"/>
          <w:bCs/>
          <w:sz w:val="18"/>
          <w:szCs w:val="18"/>
        </w:rPr>
        <w:t xml:space="preserve">y enviarlos a través de </w:t>
      </w:r>
      <w:proofErr w:type="spellStart"/>
      <w:r w:rsidRPr="00133BFB">
        <w:rPr>
          <w:rFonts w:ascii="Montserrat" w:hAnsi="Montserrat" w:cs="Arial"/>
          <w:bCs/>
          <w:sz w:val="18"/>
          <w:szCs w:val="18"/>
        </w:rPr>
        <w:t>COMPRANET</w:t>
      </w:r>
      <w:proofErr w:type="spellEnd"/>
      <w:r w:rsidRPr="00133BFB">
        <w:rPr>
          <w:rFonts w:ascii="Montserrat" w:hAnsi="Montserrat" w:cs="Arial"/>
          <w:bCs/>
          <w:sz w:val="18"/>
          <w:szCs w:val="18"/>
        </w:rPr>
        <w:t xml:space="preserve"> </w:t>
      </w:r>
      <w:r w:rsidR="00C56D3E">
        <w:rPr>
          <w:rFonts w:ascii="Montserrat" w:hAnsi="Montserrat" w:cs="Arial"/>
          <w:bCs/>
          <w:sz w:val="18"/>
          <w:szCs w:val="18"/>
        </w:rPr>
        <w:t>2023</w:t>
      </w:r>
      <w:r w:rsidRPr="00133BFB">
        <w:rPr>
          <w:rFonts w:ascii="Montserrat" w:hAnsi="Montserrat" w:cs="Arial"/>
          <w:bCs/>
          <w:sz w:val="18"/>
          <w:szCs w:val="18"/>
        </w:rPr>
        <w:t xml:space="preserve">, a más tardar </w:t>
      </w:r>
      <w:r w:rsidRPr="00133BFB">
        <w:rPr>
          <w:rFonts w:ascii="Montserrat" w:hAnsi="Montserrat" w:cs="Arial"/>
          <w:bCs/>
          <w:sz w:val="18"/>
          <w:szCs w:val="18"/>
        </w:rPr>
        <w:lastRenderedPageBreak/>
        <w:t>veinticuatro horas antes de la fecha y hora en que se realice la junta de aclaraciones, en el citado escrito manifestarán su interés en participar en la presente licitación, por si o en representación de un tercero, señalando, en cada caso, los datos siguientes:</w:t>
      </w:r>
    </w:p>
    <w:p w:rsidR="00133BFB" w:rsidRPr="00133BFB" w:rsidRDefault="00133BFB" w:rsidP="00133BFB">
      <w:pPr>
        <w:pStyle w:val="Textoindependiente211"/>
        <w:spacing w:after="0" w:line="240" w:lineRule="auto"/>
        <w:jc w:val="both"/>
        <w:rPr>
          <w:rFonts w:ascii="Montserrat" w:hAnsi="Montserrat" w:cs="Arial"/>
          <w:bCs/>
          <w:sz w:val="18"/>
          <w:szCs w:val="18"/>
        </w:rPr>
      </w:pPr>
    </w:p>
    <w:p w:rsidR="00133BFB" w:rsidRPr="00133BFB" w:rsidRDefault="00133BFB" w:rsidP="003C5BE6">
      <w:pPr>
        <w:pStyle w:val="Textoindependiente211"/>
        <w:numPr>
          <w:ilvl w:val="0"/>
          <w:numId w:val="10"/>
        </w:numPr>
        <w:spacing w:after="0" w:line="240" w:lineRule="auto"/>
        <w:jc w:val="both"/>
        <w:rPr>
          <w:rFonts w:ascii="Montserrat" w:hAnsi="Montserrat" w:cs="Arial"/>
          <w:bCs/>
          <w:sz w:val="18"/>
          <w:szCs w:val="18"/>
        </w:rPr>
      </w:pPr>
      <w:r w:rsidRPr="00133BFB">
        <w:rPr>
          <w:rFonts w:ascii="Montserrat" w:hAnsi="Montserrat" w:cs="Arial"/>
          <w:b/>
          <w:bCs/>
          <w:sz w:val="18"/>
          <w:szCs w:val="18"/>
        </w:rPr>
        <w:t>Del licitante:</w:t>
      </w:r>
      <w:r w:rsidRPr="00133BFB">
        <w:rPr>
          <w:rFonts w:ascii="Montserrat" w:hAnsi="Montserrat" w:cs="Arial"/>
          <w:bCs/>
          <w:sz w:val="18"/>
          <w:szCs w:val="18"/>
        </w:rPr>
        <w:t xml:space="preserve"> registro federal de contribuyentes; nombre y domicilio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socios que aparezcan en éstas, y </w:t>
      </w:r>
    </w:p>
    <w:p w:rsidR="00133BFB" w:rsidRPr="00133BFB" w:rsidRDefault="00133BFB" w:rsidP="003C5BE6">
      <w:pPr>
        <w:pStyle w:val="Textoindependiente211"/>
        <w:numPr>
          <w:ilvl w:val="0"/>
          <w:numId w:val="10"/>
        </w:numPr>
        <w:spacing w:after="0" w:line="240" w:lineRule="auto"/>
        <w:jc w:val="both"/>
        <w:rPr>
          <w:rFonts w:ascii="Montserrat" w:hAnsi="Montserrat" w:cs="Arial"/>
          <w:bCs/>
          <w:sz w:val="18"/>
          <w:szCs w:val="18"/>
        </w:rPr>
      </w:pPr>
      <w:r w:rsidRPr="00133BFB">
        <w:rPr>
          <w:rFonts w:ascii="Montserrat" w:hAnsi="Montserrat" w:cs="Arial"/>
          <w:b/>
          <w:bCs/>
          <w:sz w:val="18"/>
          <w:szCs w:val="18"/>
        </w:rPr>
        <w:t>Del representante legal del licitante</w:t>
      </w:r>
      <w:r w:rsidRPr="00133BFB">
        <w:rPr>
          <w:rFonts w:ascii="Montserrat" w:hAnsi="Montserrat" w:cs="Arial"/>
          <w:bCs/>
          <w:sz w:val="18"/>
          <w:szCs w:val="18"/>
        </w:rPr>
        <w:t>: datos de las escrituras públicas en las que le fueron otorgadas las facultades para suscribir proposiciones.</w:t>
      </w:r>
    </w:p>
    <w:p w:rsidR="00133BFB" w:rsidRPr="00133BFB" w:rsidRDefault="00133BFB" w:rsidP="00133BFB">
      <w:pPr>
        <w:pStyle w:val="Textoindependiente211"/>
        <w:spacing w:after="0" w:line="240" w:lineRule="auto"/>
        <w:jc w:val="both"/>
        <w:rPr>
          <w:rFonts w:ascii="Montserrat" w:hAnsi="Montserrat" w:cs="Arial"/>
          <w:bCs/>
          <w:sz w:val="18"/>
          <w:szCs w:val="18"/>
        </w:rPr>
      </w:pPr>
    </w:p>
    <w:p w:rsidR="00133BFB" w:rsidRPr="00133BFB" w:rsidRDefault="00133BFB" w:rsidP="00133BFB">
      <w:pPr>
        <w:pStyle w:val="Textoindependiente211"/>
        <w:spacing w:after="0" w:line="240" w:lineRule="auto"/>
        <w:jc w:val="both"/>
        <w:rPr>
          <w:rFonts w:ascii="Montserrat" w:hAnsi="Montserrat" w:cs="Arial"/>
          <w:bCs/>
          <w:sz w:val="18"/>
          <w:szCs w:val="18"/>
        </w:rPr>
      </w:pPr>
      <w:r w:rsidRPr="00133BFB">
        <w:rPr>
          <w:rFonts w:ascii="Montserrat" w:hAnsi="Montserrat" w:cs="Arial"/>
          <w:bCs/>
          <w:sz w:val="18"/>
          <w:szCs w:val="18"/>
        </w:rPr>
        <w:t>Los licitantes podrán enviar las solicitudes de aclaración, a través del sistema electrónico de información pública gubernamental sobre adquisiciones, arrendamientos y servicios (</w:t>
      </w:r>
      <w:proofErr w:type="spellStart"/>
      <w:r w:rsidRPr="00133BFB">
        <w:rPr>
          <w:rFonts w:ascii="Montserrat" w:hAnsi="Montserrat" w:cs="Arial"/>
          <w:bCs/>
          <w:sz w:val="18"/>
          <w:szCs w:val="18"/>
        </w:rPr>
        <w:t>COMPRANET</w:t>
      </w:r>
      <w:proofErr w:type="spellEnd"/>
      <w:r w:rsidRPr="00133BFB">
        <w:rPr>
          <w:rFonts w:ascii="Montserrat" w:hAnsi="Montserrat" w:cs="Arial"/>
          <w:bCs/>
          <w:sz w:val="18"/>
          <w:szCs w:val="18"/>
        </w:rPr>
        <w:t>), a más tardar veinticuatro horas antes de la fecha y hora en que se realice la junta de aclaraciones</w:t>
      </w:r>
    </w:p>
    <w:p w:rsidR="00133BFB" w:rsidRPr="00133BFB" w:rsidRDefault="00133BFB" w:rsidP="00133BFB">
      <w:pPr>
        <w:pStyle w:val="Textoindependiente211"/>
        <w:spacing w:after="0" w:line="240" w:lineRule="auto"/>
        <w:jc w:val="both"/>
        <w:rPr>
          <w:rFonts w:ascii="Montserrat" w:hAnsi="Montserrat" w:cs="Arial"/>
          <w:bCs/>
          <w:sz w:val="18"/>
          <w:szCs w:val="18"/>
        </w:rPr>
      </w:pPr>
    </w:p>
    <w:p w:rsidR="00133BFB" w:rsidRPr="00133BFB" w:rsidRDefault="00133BFB" w:rsidP="00133BFB">
      <w:pPr>
        <w:pStyle w:val="Textoindependiente211"/>
        <w:spacing w:after="0" w:line="240" w:lineRule="auto"/>
        <w:ind w:left="709"/>
        <w:jc w:val="both"/>
        <w:rPr>
          <w:rFonts w:ascii="Montserrat" w:hAnsi="Montserrat" w:cs="Arial"/>
          <w:bCs/>
          <w:sz w:val="18"/>
          <w:szCs w:val="18"/>
        </w:rPr>
      </w:pPr>
      <w:r w:rsidRPr="00133BFB">
        <w:rPr>
          <w:rFonts w:ascii="Montserrat" w:hAnsi="Montserrat" w:cs="Arial"/>
          <w:b/>
          <w:bCs/>
          <w:sz w:val="18"/>
          <w:szCs w:val="18"/>
        </w:rPr>
        <w:t>II.-</w:t>
      </w:r>
      <w:r w:rsidRPr="00133BFB">
        <w:rPr>
          <w:rFonts w:ascii="Montserrat" w:hAnsi="Montserrat" w:cs="Arial"/>
          <w:b/>
          <w:bCs/>
          <w:sz w:val="18"/>
          <w:szCs w:val="18"/>
        </w:rPr>
        <w:tab/>
      </w:r>
      <w:r w:rsidRPr="00133BFB">
        <w:rPr>
          <w:rFonts w:ascii="Montserrat" w:hAnsi="Montserrat" w:cs="Arial"/>
          <w:bCs/>
          <w:sz w:val="18"/>
          <w:szCs w:val="18"/>
        </w:rPr>
        <w:t xml:space="preserve">Con el objeto de agilizar la junta de aclaraciones, se solicita a los licitantes enviar sus aclaraciones, en formato Word. </w:t>
      </w:r>
    </w:p>
    <w:p w:rsidR="00133BFB" w:rsidRPr="00133BFB" w:rsidRDefault="00133BFB" w:rsidP="00133BFB">
      <w:pPr>
        <w:pStyle w:val="Textoindependiente211"/>
        <w:spacing w:after="0" w:line="240" w:lineRule="auto"/>
        <w:ind w:left="709"/>
        <w:jc w:val="both"/>
        <w:rPr>
          <w:rFonts w:ascii="Montserrat" w:hAnsi="Montserrat" w:cs="Arial"/>
          <w:bCs/>
          <w:sz w:val="18"/>
          <w:szCs w:val="18"/>
        </w:rPr>
      </w:pPr>
    </w:p>
    <w:p w:rsidR="00133BFB" w:rsidRPr="00133BFB" w:rsidRDefault="00133BFB" w:rsidP="00133BFB">
      <w:pPr>
        <w:pStyle w:val="Textoindependiente211"/>
        <w:spacing w:after="0" w:line="240" w:lineRule="auto"/>
        <w:ind w:left="709"/>
        <w:jc w:val="both"/>
        <w:rPr>
          <w:rFonts w:ascii="Montserrat" w:hAnsi="Montserrat" w:cs="Arial"/>
          <w:bCs/>
          <w:sz w:val="18"/>
          <w:szCs w:val="18"/>
        </w:rPr>
      </w:pPr>
      <w:r w:rsidRPr="00133BFB">
        <w:rPr>
          <w:rFonts w:ascii="Montserrat" w:hAnsi="Montserrat" w:cs="Arial"/>
          <w:b/>
          <w:bCs/>
          <w:sz w:val="18"/>
          <w:szCs w:val="18"/>
        </w:rPr>
        <w:t>III.-</w:t>
      </w:r>
      <w:r w:rsidRPr="00133BFB">
        <w:rPr>
          <w:rFonts w:ascii="Montserrat" w:hAnsi="Montserrat" w:cs="Arial"/>
          <w:bCs/>
          <w:sz w:val="18"/>
          <w:szCs w:val="18"/>
        </w:rPr>
        <w:t xml:space="preserve"> En el caso de empresas que deseen participar mediante convenio de participación conjunta, cualquiera de los integrantes de la agrupación, podrá enviar el escrito mediante el cual manifieste su interés en participar en la junta de aclaraciones y en el procedimiento de contratación.  Cuando el escrito se presente fuera del plazo previsto en el artículo 33 Bis de la </w:t>
      </w:r>
      <w:proofErr w:type="spellStart"/>
      <w:r w:rsidRPr="00133BFB">
        <w:rPr>
          <w:rFonts w:ascii="Montserrat" w:hAnsi="Montserrat" w:cs="Arial"/>
          <w:bCs/>
          <w:sz w:val="18"/>
          <w:szCs w:val="18"/>
        </w:rPr>
        <w:t>LAASSP</w:t>
      </w:r>
      <w:proofErr w:type="spellEnd"/>
      <w:r w:rsidRPr="00133BFB">
        <w:rPr>
          <w:rFonts w:ascii="Montserrat" w:hAnsi="Montserrat" w:cs="Arial"/>
          <w:bCs/>
          <w:sz w:val="18"/>
          <w:szCs w:val="18"/>
        </w:rPr>
        <w:t xml:space="preserve"> y o al inicio de la junta de aclaraciones, el licitante sólo tendrá derecho a formular preguntas sobre las respuestas que dé la convocante en la mencionada junta. </w:t>
      </w:r>
    </w:p>
    <w:p w:rsidR="00133BFB" w:rsidRPr="00133BFB" w:rsidRDefault="00133BFB" w:rsidP="00133BFB">
      <w:pPr>
        <w:pStyle w:val="Textoindependiente211"/>
        <w:spacing w:after="0" w:line="240" w:lineRule="auto"/>
        <w:ind w:left="709"/>
        <w:jc w:val="both"/>
        <w:rPr>
          <w:rFonts w:ascii="Montserrat" w:hAnsi="Montserrat" w:cs="Arial"/>
          <w:bCs/>
          <w:sz w:val="18"/>
          <w:szCs w:val="18"/>
        </w:rPr>
      </w:pPr>
    </w:p>
    <w:p w:rsidR="00133BFB" w:rsidRPr="00133BFB" w:rsidRDefault="00133BFB" w:rsidP="00133BFB">
      <w:pPr>
        <w:pStyle w:val="Textoindependiente211"/>
        <w:spacing w:after="0" w:line="240" w:lineRule="auto"/>
        <w:ind w:left="709"/>
        <w:jc w:val="both"/>
        <w:rPr>
          <w:rFonts w:ascii="Montserrat" w:hAnsi="Montserrat" w:cs="Arial"/>
          <w:bCs/>
          <w:sz w:val="18"/>
          <w:szCs w:val="18"/>
        </w:rPr>
      </w:pPr>
      <w:r w:rsidRPr="00133BFB">
        <w:rPr>
          <w:rFonts w:ascii="Montserrat" w:hAnsi="Montserrat" w:cs="Arial"/>
          <w:b/>
          <w:bCs/>
          <w:sz w:val="18"/>
          <w:szCs w:val="18"/>
        </w:rPr>
        <w:t>IV.-</w:t>
      </w:r>
      <w:r w:rsidRPr="00133BFB">
        <w:rPr>
          <w:rFonts w:ascii="Montserrat" w:hAnsi="Montserrat" w:cs="Arial"/>
          <w:bCs/>
          <w:sz w:val="18"/>
          <w:szCs w:val="18"/>
        </w:rPr>
        <w:t xml:space="preserve"> Las solicitudes de aclaración de acuerdo con el </w:t>
      </w:r>
      <w:r w:rsidRPr="00133BFB">
        <w:rPr>
          <w:rFonts w:ascii="Montserrat" w:hAnsi="Montserrat" w:cs="Arial"/>
          <w:b/>
          <w:bCs/>
          <w:sz w:val="18"/>
          <w:szCs w:val="18"/>
        </w:rPr>
        <w:t>Anexo Número 18 (dieciocho)</w:t>
      </w:r>
      <w:r w:rsidRPr="00133BFB">
        <w:rPr>
          <w:rFonts w:ascii="Montserrat" w:hAnsi="Montserrat" w:cs="Arial"/>
          <w:bCs/>
          <w:sz w:val="18"/>
          <w:szCs w:val="18"/>
        </w:rPr>
        <w:t>, deberán plantearse de manera concisa y estar directamente vinculadas con los puntos contenidos en la convocatoria a la licitación pública, indicando el numeral o punto específico con el cual se relaciona. Las solicitudes que no cumplan con los requisitos señalados podrán ser desechadas por la convocante.</w:t>
      </w:r>
    </w:p>
    <w:p w:rsidR="00133BFB" w:rsidRPr="00133BFB" w:rsidRDefault="00133BFB" w:rsidP="00133BFB">
      <w:pPr>
        <w:pStyle w:val="Textoindependiente211"/>
        <w:spacing w:after="0" w:line="240" w:lineRule="auto"/>
        <w:ind w:left="709"/>
        <w:jc w:val="both"/>
        <w:rPr>
          <w:rFonts w:ascii="Montserrat" w:hAnsi="Montserrat" w:cs="Arial"/>
          <w:bCs/>
          <w:sz w:val="18"/>
          <w:szCs w:val="18"/>
        </w:rPr>
      </w:pPr>
    </w:p>
    <w:p w:rsidR="00133BFB" w:rsidRPr="00133BFB" w:rsidRDefault="00133BFB" w:rsidP="00133BFB">
      <w:pPr>
        <w:pStyle w:val="Textoindependiente211"/>
        <w:spacing w:after="0" w:line="240" w:lineRule="auto"/>
        <w:ind w:left="709"/>
        <w:jc w:val="both"/>
        <w:rPr>
          <w:rFonts w:ascii="Montserrat" w:hAnsi="Montserrat" w:cs="Arial"/>
          <w:bCs/>
          <w:sz w:val="18"/>
          <w:szCs w:val="18"/>
        </w:rPr>
      </w:pPr>
      <w:r w:rsidRPr="00133BFB">
        <w:rPr>
          <w:rFonts w:ascii="Montserrat" w:hAnsi="Montserrat" w:cs="Arial"/>
          <w:bCs/>
          <w:sz w:val="18"/>
          <w:szCs w:val="18"/>
        </w:rPr>
        <w:t>Las solicitudes de aclaración que sean recibidas con posterioridad al plazo antes previsto no serán contestadas por resultar extemporáneas. Mismas que se asentaran en el acta que al efecto se elabore.</w:t>
      </w:r>
    </w:p>
    <w:p w:rsidR="00133BFB" w:rsidRPr="00133BFB" w:rsidRDefault="00133BFB" w:rsidP="00133BFB">
      <w:pPr>
        <w:pStyle w:val="Textoindependiente211"/>
        <w:spacing w:after="0" w:line="240" w:lineRule="auto"/>
        <w:ind w:left="709"/>
        <w:jc w:val="both"/>
        <w:rPr>
          <w:rFonts w:ascii="Montserrat" w:hAnsi="Montserrat" w:cs="Arial"/>
          <w:bCs/>
          <w:sz w:val="18"/>
          <w:szCs w:val="18"/>
        </w:rPr>
      </w:pPr>
    </w:p>
    <w:p w:rsidR="00133BFB" w:rsidRPr="00133BFB" w:rsidRDefault="00133BFB" w:rsidP="00133BFB">
      <w:pPr>
        <w:pStyle w:val="Textoindependiente211"/>
        <w:spacing w:after="0" w:line="240" w:lineRule="auto"/>
        <w:ind w:left="709"/>
        <w:jc w:val="both"/>
        <w:rPr>
          <w:rFonts w:ascii="Montserrat" w:hAnsi="Montserrat" w:cs="Arial"/>
          <w:bCs/>
          <w:sz w:val="18"/>
          <w:szCs w:val="18"/>
        </w:rPr>
      </w:pPr>
      <w:r w:rsidRPr="00133BFB">
        <w:rPr>
          <w:rFonts w:ascii="Montserrat" w:hAnsi="Montserrat" w:cs="Arial"/>
          <w:b/>
          <w:bCs/>
          <w:sz w:val="18"/>
          <w:szCs w:val="18"/>
        </w:rPr>
        <w:t>V.-</w:t>
      </w:r>
      <w:r w:rsidRPr="00133BFB">
        <w:rPr>
          <w:rFonts w:ascii="Montserrat" w:hAnsi="Montserrat" w:cs="Arial"/>
          <w:bCs/>
          <w:sz w:val="18"/>
          <w:szCs w:val="18"/>
        </w:rPr>
        <w:t xml:space="preserve"> La convocante enviará a través de </w:t>
      </w:r>
      <w:proofErr w:type="spellStart"/>
      <w:r w:rsidRPr="00133BFB">
        <w:rPr>
          <w:rFonts w:ascii="Montserrat" w:hAnsi="Montserrat" w:cs="Arial"/>
          <w:bCs/>
          <w:sz w:val="18"/>
          <w:szCs w:val="18"/>
        </w:rPr>
        <w:t>CompraNet</w:t>
      </w:r>
      <w:proofErr w:type="spellEnd"/>
      <w:r w:rsidRPr="00133BFB">
        <w:rPr>
          <w:rFonts w:ascii="Montserrat" w:hAnsi="Montserrat" w:cs="Arial"/>
          <w:bCs/>
          <w:sz w:val="18"/>
          <w:szCs w:val="18"/>
        </w:rPr>
        <w:t xml:space="preserve"> </w:t>
      </w:r>
      <w:r w:rsidR="00C56D3E">
        <w:rPr>
          <w:rFonts w:ascii="Montserrat" w:hAnsi="Montserrat" w:cs="Arial"/>
          <w:bCs/>
          <w:sz w:val="18"/>
          <w:szCs w:val="18"/>
        </w:rPr>
        <w:t>2023</w:t>
      </w:r>
      <w:r w:rsidRPr="00133BFB">
        <w:rPr>
          <w:rFonts w:ascii="Montserrat" w:hAnsi="Montserrat" w:cs="Arial"/>
          <w:bCs/>
          <w:sz w:val="18"/>
          <w:szCs w:val="18"/>
        </w:rPr>
        <w:t xml:space="preserve">, las contestaciones a las solicitudes de aclaración recibidas, a partir de la hora y fecha señaladas en la convocatoria para la celebración de la junta de aclaraciones, conforme a lo previsto en el Reglamento de la </w:t>
      </w:r>
      <w:proofErr w:type="spellStart"/>
      <w:r w:rsidRPr="00133BFB">
        <w:rPr>
          <w:rFonts w:ascii="Montserrat" w:hAnsi="Montserrat" w:cs="Arial"/>
          <w:bCs/>
          <w:sz w:val="18"/>
          <w:szCs w:val="18"/>
        </w:rPr>
        <w:t>LAASSP</w:t>
      </w:r>
      <w:proofErr w:type="spellEnd"/>
      <w:r w:rsidRPr="00133BFB">
        <w:rPr>
          <w:rFonts w:ascii="Montserrat" w:hAnsi="Montserrat" w:cs="Arial"/>
          <w:bCs/>
          <w:sz w:val="18"/>
          <w:szCs w:val="18"/>
        </w:rPr>
        <w:t xml:space="preserve">. </w:t>
      </w:r>
    </w:p>
    <w:p w:rsidR="00133BFB" w:rsidRPr="00133BFB" w:rsidRDefault="00133BFB" w:rsidP="00133BFB">
      <w:pPr>
        <w:pStyle w:val="Textoindependiente211"/>
        <w:spacing w:after="0" w:line="240" w:lineRule="auto"/>
        <w:ind w:left="709"/>
        <w:jc w:val="both"/>
        <w:rPr>
          <w:rFonts w:ascii="Montserrat" w:hAnsi="Montserrat" w:cs="Arial"/>
          <w:bCs/>
          <w:sz w:val="18"/>
          <w:szCs w:val="18"/>
        </w:rPr>
      </w:pPr>
    </w:p>
    <w:p w:rsidR="00133BFB" w:rsidRPr="00133BFB" w:rsidRDefault="00133BFB" w:rsidP="00133BFB">
      <w:pPr>
        <w:pStyle w:val="Textoindependiente211"/>
        <w:spacing w:after="0" w:line="240" w:lineRule="auto"/>
        <w:ind w:left="709"/>
        <w:jc w:val="both"/>
        <w:rPr>
          <w:rFonts w:ascii="Montserrat" w:hAnsi="Montserrat" w:cs="Arial"/>
          <w:bCs/>
          <w:sz w:val="18"/>
          <w:szCs w:val="18"/>
        </w:rPr>
      </w:pPr>
      <w:r w:rsidRPr="00133BFB">
        <w:rPr>
          <w:rFonts w:ascii="Montserrat" w:hAnsi="Montserrat" w:cs="Arial"/>
          <w:bCs/>
          <w:sz w:val="18"/>
          <w:szCs w:val="18"/>
        </w:rPr>
        <w:t>Con el envío de las respuestas a que se refiere el párrafo anterior la convocante informará a los licitantes, atendiendo al número de solicitudes de aclaración contestadas, el plazo que estos tendrán para formular las preguntas que consideren necesarias en relación a las respuestas remitidas. Dicho plazo no podrá ser inferior a seis ni superior a cuarenta y ocho horas. Una vez recibidas las preguntas, la convocante informará a los licitantes el plazo máximo en el que enviará las contestaciones correspondientes.</w:t>
      </w:r>
    </w:p>
    <w:p w:rsidR="00133BFB" w:rsidRPr="00133BFB" w:rsidRDefault="00133BFB" w:rsidP="00133BFB">
      <w:pPr>
        <w:pStyle w:val="Textoindependiente211"/>
        <w:spacing w:after="0" w:line="240" w:lineRule="auto"/>
        <w:ind w:left="709"/>
        <w:jc w:val="both"/>
        <w:rPr>
          <w:rFonts w:ascii="Montserrat" w:hAnsi="Montserrat" w:cs="Arial"/>
          <w:bCs/>
          <w:sz w:val="18"/>
          <w:szCs w:val="18"/>
        </w:rPr>
      </w:pPr>
    </w:p>
    <w:p w:rsidR="00133BFB" w:rsidRPr="00133BFB" w:rsidRDefault="00133BFB" w:rsidP="00133BFB">
      <w:pPr>
        <w:pStyle w:val="Textoindependiente211"/>
        <w:spacing w:after="0" w:line="240" w:lineRule="auto"/>
        <w:ind w:left="709"/>
        <w:jc w:val="both"/>
        <w:rPr>
          <w:rFonts w:ascii="Montserrat" w:hAnsi="Montserrat" w:cs="Arial"/>
          <w:bCs/>
          <w:sz w:val="18"/>
          <w:szCs w:val="18"/>
        </w:rPr>
      </w:pPr>
      <w:r w:rsidRPr="00133BFB">
        <w:rPr>
          <w:rFonts w:ascii="Montserrat" w:hAnsi="Montserrat" w:cs="Arial"/>
          <w:b/>
          <w:bCs/>
          <w:sz w:val="18"/>
          <w:szCs w:val="18"/>
        </w:rPr>
        <w:t>VI.-</w:t>
      </w:r>
      <w:r w:rsidRPr="00133BFB">
        <w:rPr>
          <w:rFonts w:ascii="Montserrat" w:hAnsi="Montserrat" w:cs="Arial"/>
          <w:bCs/>
          <w:sz w:val="18"/>
          <w:szCs w:val="18"/>
        </w:rPr>
        <w:t xml:space="preserve"> Cualquier modificación a la convocatoria de la licitación, incluyendo las que resulten de la o las juntas de aclaraciones, formará parte de la convocatoria y deberá ser considerada por los licitantes en la elaboración de su proposición.</w:t>
      </w:r>
    </w:p>
    <w:p w:rsidR="00BA4E72" w:rsidRPr="00133BFB" w:rsidRDefault="00BA4E72" w:rsidP="006838A4">
      <w:pPr>
        <w:pStyle w:val="Textoindependiente211"/>
        <w:spacing w:after="0" w:line="240" w:lineRule="auto"/>
        <w:jc w:val="both"/>
        <w:rPr>
          <w:rFonts w:ascii="Montserrat" w:hAnsi="Montserrat" w:cs="Arial"/>
          <w:bCs/>
          <w:sz w:val="18"/>
          <w:szCs w:val="18"/>
        </w:rPr>
      </w:pPr>
    </w:p>
    <w:p w:rsidR="00133BFB" w:rsidRPr="00133BFB" w:rsidRDefault="00133BFB" w:rsidP="00133BFB">
      <w:pPr>
        <w:pStyle w:val="Ttulo1"/>
        <w:keepLines w:val="0"/>
        <w:suppressAutoHyphens/>
        <w:spacing w:before="0"/>
        <w:ind w:left="142"/>
        <w:rPr>
          <w:rFonts w:ascii="Montserrat" w:eastAsia="Times New Roman" w:hAnsi="Montserrat" w:cs="Times New Roman"/>
          <w:b/>
          <w:color w:val="auto"/>
          <w:kern w:val="1"/>
          <w:sz w:val="18"/>
          <w:szCs w:val="18"/>
          <w:lang w:val="es-ES" w:eastAsia="ar-SA"/>
        </w:rPr>
      </w:pPr>
      <w:bookmarkStart w:id="15" w:name="_Toc462062966"/>
      <w:bookmarkEnd w:id="12"/>
      <w:r w:rsidRPr="00133BFB">
        <w:rPr>
          <w:rFonts w:ascii="Montserrat" w:eastAsia="Times New Roman" w:hAnsi="Montserrat" w:cs="Times New Roman"/>
          <w:b/>
          <w:color w:val="auto"/>
          <w:kern w:val="1"/>
          <w:sz w:val="18"/>
          <w:szCs w:val="18"/>
          <w:lang w:val="es-ES" w:eastAsia="ar-SA"/>
        </w:rPr>
        <w:t>5. PRESENTACIÓN Y APERTURA DE PROPOSICIONES</w:t>
      </w:r>
      <w:bookmarkEnd w:id="15"/>
      <w:r w:rsidRPr="00133BFB">
        <w:rPr>
          <w:rFonts w:ascii="Montserrat" w:eastAsia="Times New Roman" w:hAnsi="Montserrat" w:cs="Times New Roman"/>
          <w:b/>
          <w:color w:val="auto"/>
          <w:kern w:val="1"/>
          <w:sz w:val="18"/>
          <w:szCs w:val="18"/>
          <w:lang w:val="es-ES" w:eastAsia="ar-SA"/>
        </w:rPr>
        <w:t>:</w:t>
      </w:r>
    </w:p>
    <w:p w:rsidR="00133BFB" w:rsidRPr="00133BFB" w:rsidRDefault="00133BFB" w:rsidP="00133BFB">
      <w:pPr>
        <w:jc w:val="both"/>
        <w:rPr>
          <w:rFonts w:ascii="Montserrat" w:hAnsi="Montserrat" w:cs="Arial"/>
          <w:bCs/>
          <w:sz w:val="18"/>
          <w:szCs w:val="18"/>
        </w:rPr>
      </w:pPr>
      <w:r w:rsidRPr="00133BFB">
        <w:rPr>
          <w:rFonts w:ascii="Montserrat" w:hAnsi="Montserrat" w:cs="Arial"/>
          <w:bCs/>
          <w:sz w:val="18"/>
          <w:szCs w:val="18"/>
        </w:rPr>
        <w:t>La presentación y apertura de proposiciones se realizará en la fecha y hora indicada y se desarrollará conforme a lo previsto en los artículos 34 y 35 de la Ley, así como el 47 de su Reglamento y como a continuación se detalla:</w:t>
      </w:r>
    </w:p>
    <w:p w:rsidR="00133BFB" w:rsidRPr="00133BFB" w:rsidRDefault="00133BFB" w:rsidP="00133BFB">
      <w:pPr>
        <w:jc w:val="both"/>
        <w:rPr>
          <w:rFonts w:ascii="Montserrat" w:hAnsi="Montserrat" w:cs="Arial"/>
          <w:bCs/>
          <w:sz w:val="18"/>
          <w:szCs w:val="18"/>
        </w:rPr>
      </w:pPr>
    </w:p>
    <w:p w:rsidR="00133BFB" w:rsidRPr="00133BFB" w:rsidRDefault="00133BFB" w:rsidP="003C5BE6">
      <w:pPr>
        <w:numPr>
          <w:ilvl w:val="0"/>
          <w:numId w:val="18"/>
        </w:numPr>
        <w:suppressAutoHyphens/>
        <w:jc w:val="both"/>
        <w:rPr>
          <w:rFonts w:ascii="Montserrat" w:hAnsi="Montserrat" w:cs="Arial"/>
          <w:sz w:val="18"/>
          <w:szCs w:val="18"/>
        </w:rPr>
      </w:pPr>
      <w:r w:rsidRPr="00133BFB">
        <w:rPr>
          <w:rFonts w:ascii="Montserrat" w:hAnsi="Montserrat" w:cs="Arial"/>
          <w:sz w:val="18"/>
          <w:szCs w:val="18"/>
        </w:rPr>
        <w:lastRenderedPageBreak/>
        <w:t xml:space="preserve">Los participantes enviarán sus proposiciones técnica y económica conforme a las presentes bases y el </w:t>
      </w:r>
      <w:r w:rsidRPr="00133BFB">
        <w:rPr>
          <w:rFonts w:ascii="Montserrat" w:hAnsi="Montserrat" w:cs="Arial"/>
          <w:b/>
          <w:sz w:val="18"/>
          <w:szCs w:val="18"/>
        </w:rPr>
        <w:t xml:space="preserve">Anexo 1 (requerimiento) </w:t>
      </w:r>
      <w:r w:rsidRPr="00133BFB">
        <w:rPr>
          <w:rFonts w:ascii="Montserrat" w:hAnsi="Montserrat" w:cs="Arial"/>
          <w:sz w:val="18"/>
          <w:szCs w:val="18"/>
        </w:rPr>
        <w:t xml:space="preserve">a través de medios remotos de comunicación electrónica, en sustitución de la firma autógrafa, se emplearán los medios de identificación electrónica que establezca la </w:t>
      </w:r>
      <w:proofErr w:type="spellStart"/>
      <w:r w:rsidRPr="00133BFB">
        <w:rPr>
          <w:rFonts w:ascii="Montserrat" w:hAnsi="Montserrat" w:cs="Arial"/>
          <w:sz w:val="18"/>
          <w:szCs w:val="18"/>
        </w:rPr>
        <w:t>SFP</w:t>
      </w:r>
      <w:proofErr w:type="spellEnd"/>
      <w:r w:rsidRPr="00133BFB">
        <w:rPr>
          <w:rFonts w:ascii="Montserrat" w:hAnsi="Montserrat" w:cs="Arial"/>
          <w:sz w:val="18"/>
          <w:szCs w:val="18"/>
        </w:rPr>
        <w:t xml:space="preserve"> y cada uno de los documentos que integren la proposición y aquéllos distintos a ésta, deberán estar foliados en todas y cada una de las hojas que los integren. Al efecto, se deberán numerar de manera individual la propuesta técnica y económica, así como el resto de los documentos que entregue el participante.</w:t>
      </w:r>
    </w:p>
    <w:p w:rsidR="00133BFB" w:rsidRPr="00133BFB" w:rsidRDefault="00133BFB" w:rsidP="00133BFB">
      <w:pPr>
        <w:ind w:left="720"/>
        <w:jc w:val="both"/>
        <w:rPr>
          <w:rFonts w:ascii="Montserrat" w:hAnsi="Montserrat" w:cs="Arial"/>
          <w:sz w:val="18"/>
          <w:szCs w:val="18"/>
        </w:rPr>
      </w:pPr>
    </w:p>
    <w:p w:rsidR="00133BFB" w:rsidRPr="00133BFB" w:rsidRDefault="00133BFB" w:rsidP="00133BFB">
      <w:pPr>
        <w:ind w:left="709"/>
        <w:jc w:val="both"/>
        <w:rPr>
          <w:rFonts w:ascii="Montserrat" w:hAnsi="Montserrat" w:cs="Arial"/>
          <w:sz w:val="18"/>
          <w:szCs w:val="18"/>
        </w:rPr>
      </w:pPr>
      <w:r w:rsidRPr="00133BFB">
        <w:rPr>
          <w:rFonts w:ascii="Montserrat" w:hAnsi="Montserrat" w:cs="Arial"/>
          <w:sz w:val="18"/>
          <w:szCs w:val="18"/>
        </w:rPr>
        <w:t>El participante podrá enviar hasta un minuto antes del evento de apertura de proposiciones la información correspondiente a su propuesta técnica/económica o las modificaciones a las mismas. Una vez alcanzada la fecha y hora del inicio del evento de apertura de proposiciones el participante no podrá enviar sus proposiciones o modificaciones de las mismas.</w:t>
      </w:r>
    </w:p>
    <w:p w:rsidR="00133BFB" w:rsidRPr="00133BFB" w:rsidRDefault="00133BFB" w:rsidP="00133BFB">
      <w:pPr>
        <w:ind w:left="709"/>
        <w:jc w:val="both"/>
        <w:rPr>
          <w:rFonts w:ascii="Montserrat" w:hAnsi="Montserrat" w:cs="Arial"/>
          <w:sz w:val="18"/>
          <w:szCs w:val="18"/>
        </w:rPr>
      </w:pPr>
    </w:p>
    <w:p w:rsidR="00133BFB" w:rsidRPr="00133BFB" w:rsidRDefault="00133BFB" w:rsidP="00133BFB">
      <w:pPr>
        <w:ind w:left="709"/>
        <w:jc w:val="both"/>
        <w:rPr>
          <w:rFonts w:ascii="Montserrat" w:hAnsi="Montserrat" w:cs="Arial"/>
          <w:sz w:val="18"/>
          <w:szCs w:val="18"/>
        </w:rPr>
      </w:pPr>
      <w:r w:rsidRPr="00133BFB">
        <w:rPr>
          <w:rFonts w:ascii="Montserrat" w:hAnsi="Montserrat" w:cs="Arial"/>
          <w:sz w:val="18"/>
          <w:szCs w:val="18"/>
        </w:rPr>
        <w:t xml:space="preserve">En referencia al ACUERDO por el que se establecen las disposiciones que se deberán observar para la utilización del Sistema Electrónico de Información Pública Gubernamental denominado </w:t>
      </w:r>
      <w:proofErr w:type="spellStart"/>
      <w:r w:rsidRPr="00133BFB">
        <w:rPr>
          <w:rFonts w:ascii="Montserrat" w:hAnsi="Montserrat" w:cs="Arial"/>
          <w:sz w:val="18"/>
          <w:szCs w:val="18"/>
        </w:rPr>
        <w:t>CompraNet</w:t>
      </w:r>
      <w:proofErr w:type="spellEnd"/>
      <w:r w:rsidRPr="00133BFB">
        <w:rPr>
          <w:rFonts w:ascii="Montserrat" w:hAnsi="Montserrat" w:cs="Arial"/>
          <w:sz w:val="18"/>
          <w:szCs w:val="18"/>
        </w:rPr>
        <w:t>, se establece que los participantes deberán utilizar la firma electrónica avanzada que emite el Servicio de Administración Tributaria (</w:t>
      </w:r>
      <w:proofErr w:type="spellStart"/>
      <w:r w:rsidRPr="00133BFB">
        <w:rPr>
          <w:rFonts w:ascii="Montserrat" w:hAnsi="Montserrat" w:cs="Arial"/>
          <w:sz w:val="18"/>
          <w:szCs w:val="18"/>
        </w:rPr>
        <w:t>SAT</w:t>
      </w:r>
      <w:proofErr w:type="spellEnd"/>
      <w:r w:rsidRPr="00133BFB">
        <w:rPr>
          <w:rFonts w:ascii="Montserrat" w:hAnsi="Montserrat" w:cs="Arial"/>
          <w:sz w:val="18"/>
          <w:szCs w:val="18"/>
        </w:rPr>
        <w:t xml:space="preserve">) para el cumplimiento de obligaciones fiscales, para la presentación y firma de proposiciones a través de </w:t>
      </w:r>
      <w:proofErr w:type="spellStart"/>
      <w:r w:rsidRPr="00133BFB">
        <w:rPr>
          <w:rFonts w:ascii="Montserrat" w:hAnsi="Montserrat" w:cs="Arial"/>
          <w:sz w:val="18"/>
          <w:szCs w:val="18"/>
        </w:rPr>
        <w:t>CompraNet</w:t>
      </w:r>
      <w:proofErr w:type="spellEnd"/>
      <w:r w:rsidRPr="00133BFB">
        <w:rPr>
          <w:rFonts w:ascii="Montserrat" w:hAnsi="Montserrat" w:cs="Arial"/>
          <w:sz w:val="18"/>
          <w:szCs w:val="18"/>
        </w:rPr>
        <w:t>.</w:t>
      </w:r>
    </w:p>
    <w:p w:rsidR="00133BFB" w:rsidRPr="00133BFB" w:rsidRDefault="00133BFB" w:rsidP="00133BFB">
      <w:pPr>
        <w:ind w:left="709"/>
        <w:jc w:val="both"/>
        <w:rPr>
          <w:rFonts w:ascii="Montserrat" w:hAnsi="Montserrat" w:cs="Arial"/>
          <w:sz w:val="18"/>
          <w:szCs w:val="18"/>
        </w:rPr>
      </w:pPr>
    </w:p>
    <w:p w:rsidR="00133BFB" w:rsidRDefault="00133BFB" w:rsidP="003C5BE6">
      <w:pPr>
        <w:numPr>
          <w:ilvl w:val="0"/>
          <w:numId w:val="18"/>
        </w:numPr>
        <w:suppressAutoHyphens/>
        <w:jc w:val="both"/>
        <w:rPr>
          <w:rFonts w:ascii="Montserrat" w:hAnsi="Montserrat" w:cs="Arial"/>
          <w:sz w:val="18"/>
          <w:szCs w:val="18"/>
        </w:rPr>
      </w:pPr>
      <w:r w:rsidRPr="00133BFB">
        <w:rPr>
          <w:rFonts w:ascii="Montserrat" w:hAnsi="Montserrat" w:cs="Arial"/>
          <w:sz w:val="18"/>
          <w:szCs w:val="18"/>
        </w:rPr>
        <w:t xml:space="preserve">Los participantes deberán de enviar sus propuestas en archivos electrónicos de preferencia en </w:t>
      </w:r>
      <w:proofErr w:type="spellStart"/>
      <w:r w:rsidRPr="00133BFB">
        <w:rPr>
          <w:rFonts w:ascii="Montserrat" w:hAnsi="Montserrat" w:cs="Arial"/>
          <w:sz w:val="18"/>
          <w:szCs w:val="18"/>
        </w:rPr>
        <w:t>PDF</w:t>
      </w:r>
      <w:proofErr w:type="spellEnd"/>
      <w:r w:rsidRPr="00133BFB">
        <w:rPr>
          <w:rFonts w:ascii="Montserrat" w:hAnsi="Montserrat" w:cs="Arial"/>
          <w:sz w:val="18"/>
          <w:szCs w:val="18"/>
        </w:rPr>
        <w:t xml:space="preserve">, adicionalmente se les solicita junto con su propuesta, la información y documentación contenida en la presente CONVOCATORIA en archivos electrónicos con extensión </w:t>
      </w:r>
      <w:proofErr w:type="spellStart"/>
      <w:r w:rsidRPr="00133BFB">
        <w:rPr>
          <w:rFonts w:ascii="Montserrat" w:hAnsi="Montserrat" w:cs="Arial"/>
          <w:sz w:val="18"/>
          <w:szCs w:val="18"/>
        </w:rPr>
        <w:t>XLS</w:t>
      </w:r>
      <w:proofErr w:type="spellEnd"/>
      <w:r w:rsidRPr="00133BFB">
        <w:rPr>
          <w:rFonts w:ascii="Montserrat" w:hAnsi="Montserrat" w:cs="Arial"/>
          <w:sz w:val="18"/>
          <w:szCs w:val="18"/>
        </w:rPr>
        <w:t>, editables (Excel).</w:t>
      </w:r>
    </w:p>
    <w:p w:rsidR="00356C23" w:rsidRPr="00133BFB" w:rsidRDefault="00356C23" w:rsidP="00356C23">
      <w:pPr>
        <w:suppressAutoHyphens/>
        <w:ind w:left="720"/>
        <w:jc w:val="both"/>
        <w:rPr>
          <w:rFonts w:ascii="Montserrat" w:hAnsi="Montserrat" w:cs="Arial"/>
          <w:sz w:val="18"/>
          <w:szCs w:val="18"/>
        </w:rPr>
      </w:pPr>
    </w:p>
    <w:p w:rsidR="00133BFB" w:rsidRPr="00133BFB" w:rsidRDefault="00133BFB" w:rsidP="00133BFB">
      <w:pPr>
        <w:ind w:left="720"/>
        <w:jc w:val="both"/>
        <w:rPr>
          <w:rFonts w:ascii="Montserrat" w:hAnsi="Montserrat" w:cs="Arial"/>
          <w:bCs/>
          <w:sz w:val="18"/>
          <w:szCs w:val="18"/>
        </w:rPr>
      </w:pPr>
      <w:r w:rsidRPr="00133BFB">
        <w:rPr>
          <w:rFonts w:ascii="Montserrat" w:hAnsi="Montserrat" w:cs="Arial"/>
          <w:bCs/>
          <w:sz w:val="18"/>
          <w:szCs w:val="18"/>
        </w:rPr>
        <w:t xml:space="preserve">Es importante señalar que solo se recibirán anexos en los formatos ya mencionados, por lo que deberán verificar que sus anexos sean cargados correctamente al sistema, ya que si se anexan archivos de manera individual con extensión. p7m, </w:t>
      </w:r>
      <w:r w:rsidRPr="00133BFB">
        <w:rPr>
          <w:rFonts w:ascii="Montserrat" w:hAnsi="Montserrat" w:cs="Arial"/>
          <w:bCs/>
          <w:i/>
          <w:sz w:val="18"/>
          <w:szCs w:val="18"/>
        </w:rPr>
        <w:t>NO SE PODRÁ ABRIR EL ARCHIVO</w:t>
      </w:r>
      <w:r w:rsidRPr="00133BFB">
        <w:rPr>
          <w:rFonts w:ascii="Montserrat" w:hAnsi="Montserrat" w:cs="Arial"/>
          <w:bCs/>
          <w:sz w:val="18"/>
          <w:szCs w:val="18"/>
        </w:rPr>
        <w:t xml:space="preserve"> y será motivo para que la convocante deseche la proposición.</w:t>
      </w:r>
    </w:p>
    <w:p w:rsidR="00133BFB" w:rsidRPr="00133BFB" w:rsidRDefault="00133BFB" w:rsidP="00133BFB">
      <w:pPr>
        <w:ind w:left="720"/>
        <w:jc w:val="both"/>
        <w:rPr>
          <w:rFonts w:ascii="Montserrat" w:hAnsi="Montserrat" w:cs="Arial"/>
          <w:bCs/>
          <w:sz w:val="18"/>
          <w:szCs w:val="18"/>
        </w:rPr>
      </w:pPr>
    </w:p>
    <w:p w:rsidR="00133BFB" w:rsidRPr="00133BFB" w:rsidRDefault="00133BFB" w:rsidP="003C5BE6">
      <w:pPr>
        <w:numPr>
          <w:ilvl w:val="0"/>
          <w:numId w:val="18"/>
        </w:numPr>
        <w:tabs>
          <w:tab w:val="left" w:pos="360"/>
        </w:tabs>
        <w:suppressAutoHyphens/>
        <w:ind w:left="714" w:hanging="357"/>
        <w:jc w:val="both"/>
        <w:rPr>
          <w:rFonts w:ascii="Montserrat" w:hAnsi="Montserrat" w:cs="Arial"/>
          <w:bCs/>
          <w:sz w:val="18"/>
          <w:szCs w:val="18"/>
        </w:rPr>
      </w:pPr>
      <w:r w:rsidRPr="00133BFB">
        <w:rPr>
          <w:rFonts w:ascii="Montserrat" w:hAnsi="Montserrat" w:cs="Arial"/>
          <w:bCs/>
          <w:sz w:val="18"/>
          <w:szCs w:val="18"/>
        </w:rPr>
        <w:t>La convocante, hará constar la documentación presentada, sin que ello implique la evaluación de su contenido; por lo que, en el caso de que algún participante omita la presentación de algún documento o faltare algún requisito, no serán desechadas en ese momento, haciéndose constar ello en el formato de recepción de los documentos que integran la proposición. Con posterioridad se realizará la evaluación integral de las proposiciones, el resultado de dicha revisión o análisis se dará a conocer en el fallo correspondiente.</w:t>
      </w:r>
    </w:p>
    <w:p w:rsidR="00133BFB" w:rsidRPr="00133BFB" w:rsidRDefault="00133BFB" w:rsidP="00133BFB">
      <w:pPr>
        <w:tabs>
          <w:tab w:val="left" w:pos="360"/>
        </w:tabs>
        <w:ind w:left="714"/>
        <w:jc w:val="both"/>
        <w:rPr>
          <w:rFonts w:ascii="Montserrat" w:hAnsi="Montserrat" w:cs="Arial"/>
          <w:bCs/>
          <w:sz w:val="18"/>
          <w:szCs w:val="18"/>
        </w:rPr>
      </w:pPr>
    </w:p>
    <w:p w:rsidR="00133BFB" w:rsidRPr="00133BFB" w:rsidRDefault="00133BFB" w:rsidP="003C5BE6">
      <w:pPr>
        <w:numPr>
          <w:ilvl w:val="0"/>
          <w:numId w:val="18"/>
        </w:numPr>
        <w:suppressAutoHyphens/>
        <w:jc w:val="both"/>
        <w:rPr>
          <w:rFonts w:ascii="Montserrat" w:hAnsi="Montserrat" w:cs="Arial"/>
          <w:bCs/>
          <w:sz w:val="18"/>
          <w:szCs w:val="18"/>
        </w:rPr>
      </w:pPr>
      <w:r w:rsidRPr="00133BFB">
        <w:rPr>
          <w:rFonts w:ascii="Montserrat" w:hAnsi="Montserrat" w:cs="Arial"/>
          <w:bCs/>
          <w:sz w:val="18"/>
          <w:szCs w:val="18"/>
        </w:rPr>
        <w:t xml:space="preserve">En el caso de que alguna o algunas hojas de los documentos que integran su propuesta carezcan de folio y se constate que la o las hojas no foliadas mantienen continuidad, no será motivo de </w:t>
      </w:r>
      <w:proofErr w:type="spellStart"/>
      <w:r w:rsidRPr="00133BFB">
        <w:rPr>
          <w:rFonts w:ascii="Montserrat" w:hAnsi="Montserrat" w:cs="Arial"/>
          <w:bCs/>
          <w:sz w:val="18"/>
          <w:szCs w:val="18"/>
        </w:rPr>
        <w:t>desechamiento</w:t>
      </w:r>
      <w:proofErr w:type="spellEnd"/>
      <w:r w:rsidRPr="00133BFB">
        <w:rPr>
          <w:rFonts w:ascii="Montserrat" w:hAnsi="Montserrat" w:cs="Arial"/>
          <w:bCs/>
          <w:sz w:val="18"/>
          <w:szCs w:val="18"/>
        </w:rPr>
        <w:t xml:space="preserve"> de la propuesta, así como en el supuesto de que falte alguna hoja y la omisión pueda ser cubierta con información contenida en la propia proposición o con los documentos distintos a la misma.</w:t>
      </w:r>
    </w:p>
    <w:p w:rsidR="00133BFB" w:rsidRPr="00133BFB" w:rsidRDefault="00133BFB" w:rsidP="00133BFB">
      <w:pPr>
        <w:suppressAutoHyphens/>
        <w:ind w:left="720"/>
        <w:jc w:val="both"/>
        <w:rPr>
          <w:rFonts w:ascii="Montserrat" w:hAnsi="Montserrat" w:cs="Arial"/>
          <w:bCs/>
          <w:sz w:val="18"/>
          <w:szCs w:val="18"/>
        </w:rPr>
      </w:pPr>
    </w:p>
    <w:p w:rsidR="00133BFB" w:rsidRPr="00133BFB" w:rsidRDefault="00133BFB" w:rsidP="003C5BE6">
      <w:pPr>
        <w:numPr>
          <w:ilvl w:val="0"/>
          <w:numId w:val="18"/>
        </w:numPr>
        <w:suppressAutoHyphens/>
        <w:jc w:val="both"/>
        <w:rPr>
          <w:rFonts w:ascii="Montserrat" w:hAnsi="Montserrat" w:cs="Arial"/>
          <w:bCs/>
          <w:sz w:val="18"/>
          <w:szCs w:val="18"/>
        </w:rPr>
      </w:pPr>
      <w:r w:rsidRPr="00133BFB">
        <w:rPr>
          <w:rFonts w:ascii="Montserrat" w:hAnsi="Montserrat" w:cs="Arial"/>
          <w:bCs/>
          <w:sz w:val="18"/>
          <w:szCs w:val="18"/>
        </w:rPr>
        <w:t xml:space="preserve">En el supuesto de que las proposiciones presentadas a través de medios remotos de comunicación electrónica, y que durante el acto, por causas ajenas a la voluntad de la </w:t>
      </w:r>
      <w:proofErr w:type="spellStart"/>
      <w:r w:rsidRPr="00133BFB">
        <w:rPr>
          <w:rFonts w:ascii="Montserrat" w:hAnsi="Montserrat" w:cs="Arial"/>
          <w:bCs/>
          <w:sz w:val="18"/>
          <w:szCs w:val="18"/>
        </w:rPr>
        <w:t>SFP</w:t>
      </w:r>
      <w:proofErr w:type="spellEnd"/>
      <w:r w:rsidRPr="00133BFB">
        <w:rPr>
          <w:rFonts w:ascii="Montserrat" w:hAnsi="Montserrat" w:cs="Arial"/>
          <w:bCs/>
          <w:sz w:val="18"/>
          <w:szCs w:val="18"/>
        </w:rPr>
        <w:t xml:space="preserve"> o de la convocante, no sea posible abrir los sobres que contengan las propuestas enviadas por medios remotos de comunicación electrónica, el acto se reanudará a partir de que se restablezcan las condiciones que dieron origen a la interrupción.</w:t>
      </w:r>
    </w:p>
    <w:p w:rsidR="00133BFB" w:rsidRPr="00133BFB" w:rsidRDefault="00133BFB" w:rsidP="00133BFB">
      <w:pPr>
        <w:suppressAutoHyphens/>
        <w:ind w:left="720"/>
        <w:jc w:val="both"/>
        <w:rPr>
          <w:rFonts w:ascii="Montserrat" w:hAnsi="Montserrat" w:cs="Arial"/>
          <w:bCs/>
          <w:sz w:val="18"/>
          <w:szCs w:val="18"/>
        </w:rPr>
      </w:pPr>
    </w:p>
    <w:p w:rsidR="00133BFB" w:rsidRPr="00133BFB" w:rsidRDefault="00133BFB" w:rsidP="003C5BE6">
      <w:pPr>
        <w:numPr>
          <w:ilvl w:val="0"/>
          <w:numId w:val="18"/>
        </w:numPr>
        <w:suppressAutoHyphens/>
        <w:jc w:val="both"/>
        <w:rPr>
          <w:rFonts w:ascii="Montserrat" w:hAnsi="Montserrat" w:cs="Arial"/>
          <w:bCs/>
          <w:sz w:val="18"/>
          <w:szCs w:val="18"/>
        </w:rPr>
      </w:pPr>
      <w:r w:rsidRPr="00133BFB">
        <w:rPr>
          <w:rFonts w:ascii="Montserrat" w:hAnsi="Montserrat" w:cs="Arial"/>
          <w:bCs/>
          <w:sz w:val="18"/>
          <w:szCs w:val="18"/>
        </w:rPr>
        <w:t>Se tendrán por no presentadas sus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rsidR="00D023A3" w:rsidRPr="00133BFB" w:rsidRDefault="00D023A3" w:rsidP="006838A4">
      <w:pPr>
        <w:jc w:val="both"/>
        <w:rPr>
          <w:rFonts w:ascii="Montserrat" w:hAnsi="Montserrat" w:cs="Arial"/>
          <w:bCs/>
          <w:sz w:val="18"/>
          <w:szCs w:val="18"/>
        </w:rPr>
      </w:pPr>
    </w:p>
    <w:p w:rsidR="001E65FE" w:rsidRPr="001E65FE" w:rsidRDefault="00DC0D44" w:rsidP="001E65FE">
      <w:pPr>
        <w:keepNext/>
        <w:numPr>
          <w:ilvl w:val="1"/>
          <w:numId w:val="1"/>
        </w:numPr>
        <w:suppressAutoHyphens/>
        <w:jc w:val="both"/>
        <w:outlineLvl w:val="1"/>
        <w:rPr>
          <w:rFonts w:ascii="Montserrat" w:hAnsi="Montserrat" w:cs="Arial"/>
          <w:b/>
          <w:sz w:val="18"/>
          <w:szCs w:val="18"/>
        </w:rPr>
      </w:pPr>
      <w:bookmarkStart w:id="16" w:name="_Toc366840182"/>
      <w:r w:rsidRPr="00133BFB">
        <w:rPr>
          <w:rFonts w:ascii="Montserrat" w:hAnsi="Montserrat" w:cs="Arial"/>
          <w:b/>
          <w:sz w:val="18"/>
          <w:szCs w:val="18"/>
        </w:rPr>
        <w:t>5.1 PROPOSICIONES CONJUNTAS:</w:t>
      </w:r>
      <w:bookmarkEnd w:id="16"/>
    </w:p>
    <w:p w:rsidR="001E65FE" w:rsidRDefault="001E65FE" w:rsidP="00133BFB">
      <w:pPr>
        <w:tabs>
          <w:tab w:val="left" w:pos="9868"/>
        </w:tabs>
        <w:jc w:val="both"/>
        <w:rPr>
          <w:rFonts w:ascii="Montserrat" w:hAnsi="Montserrat" w:cs="Arial"/>
          <w:bCs/>
          <w:sz w:val="18"/>
          <w:szCs w:val="18"/>
        </w:rPr>
      </w:pPr>
    </w:p>
    <w:p w:rsidR="00133BFB" w:rsidRDefault="00133BFB" w:rsidP="00133BFB">
      <w:pPr>
        <w:tabs>
          <w:tab w:val="left" w:pos="9868"/>
        </w:tabs>
        <w:jc w:val="both"/>
        <w:rPr>
          <w:rFonts w:ascii="Montserrat" w:hAnsi="Montserrat" w:cs="Arial"/>
          <w:bCs/>
          <w:sz w:val="18"/>
          <w:szCs w:val="18"/>
        </w:rPr>
      </w:pPr>
      <w:r w:rsidRPr="008859BB">
        <w:rPr>
          <w:rFonts w:ascii="Montserrat" w:hAnsi="Montserrat" w:cs="Arial"/>
          <w:bCs/>
          <w:sz w:val="18"/>
          <w:szCs w:val="18"/>
        </w:rPr>
        <w:lastRenderedPageBreak/>
        <w:t>Las personas interesadas podrán agruparse para presentar una proposición, para tal efecto deberán cubrir los siguientes requisitos:</w:t>
      </w:r>
    </w:p>
    <w:p w:rsidR="00133BFB" w:rsidRPr="008859BB" w:rsidRDefault="00133BFB" w:rsidP="00133BFB">
      <w:pPr>
        <w:tabs>
          <w:tab w:val="left" w:pos="9868"/>
        </w:tabs>
        <w:jc w:val="both"/>
        <w:rPr>
          <w:rFonts w:ascii="Montserrat" w:hAnsi="Montserrat" w:cs="Arial"/>
          <w:bCs/>
          <w:sz w:val="18"/>
          <w:szCs w:val="18"/>
        </w:rPr>
      </w:pPr>
    </w:p>
    <w:p w:rsidR="00133BFB" w:rsidRDefault="00133BFB" w:rsidP="00133BFB">
      <w:pPr>
        <w:tabs>
          <w:tab w:val="left" w:pos="10861"/>
        </w:tabs>
        <w:jc w:val="both"/>
        <w:rPr>
          <w:rFonts w:ascii="Montserrat" w:hAnsi="Montserrat" w:cs="Arial"/>
          <w:bCs/>
          <w:sz w:val="18"/>
          <w:szCs w:val="18"/>
        </w:rPr>
      </w:pPr>
      <w:r w:rsidRPr="008859BB">
        <w:rPr>
          <w:rFonts w:ascii="Montserrat" w:hAnsi="Montserrat" w:cs="Arial"/>
          <w:bCs/>
          <w:sz w:val="18"/>
          <w:szCs w:val="18"/>
        </w:rPr>
        <w:t xml:space="preserve">Los integrantes deberán celebrar en términos de la legislación aplicable un convenio, en el cual se establezcan con precisión los siguientes aspectos, de conformidad con el </w:t>
      </w:r>
      <w:r w:rsidRPr="008859BB">
        <w:rPr>
          <w:rFonts w:ascii="Montserrat" w:hAnsi="Montserrat" w:cs="Arial"/>
          <w:b/>
          <w:bCs/>
          <w:sz w:val="18"/>
          <w:szCs w:val="18"/>
        </w:rPr>
        <w:t>Anexo Número 03 (tres)</w:t>
      </w:r>
      <w:r w:rsidRPr="008859BB">
        <w:rPr>
          <w:rFonts w:ascii="Montserrat" w:hAnsi="Montserrat" w:cs="Arial"/>
          <w:bCs/>
          <w:sz w:val="18"/>
          <w:szCs w:val="18"/>
        </w:rPr>
        <w:t xml:space="preserve"> de esta convocatoria.</w:t>
      </w:r>
    </w:p>
    <w:p w:rsidR="00133BFB" w:rsidRPr="008859BB" w:rsidRDefault="00133BFB" w:rsidP="00133BFB">
      <w:pPr>
        <w:tabs>
          <w:tab w:val="left" w:pos="10861"/>
        </w:tabs>
        <w:jc w:val="both"/>
        <w:rPr>
          <w:rFonts w:ascii="Montserrat" w:hAnsi="Montserrat" w:cs="Arial"/>
          <w:bCs/>
          <w:sz w:val="18"/>
          <w:szCs w:val="18"/>
        </w:rPr>
      </w:pPr>
    </w:p>
    <w:p w:rsidR="00133BFB" w:rsidRPr="008859BB" w:rsidRDefault="00133BFB" w:rsidP="00133BFB">
      <w:pPr>
        <w:tabs>
          <w:tab w:val="left" w:pos="11144"/>
        </w:tabs>
        <w:ind w:left="709" w:hanging="283"/>
        <w:jc w:val="both"/>
        <w:rPr>
          <w:rFonts w:ascii="Montserrat" w:hAnsi="Montserrat" w:cs="Arial"/>
          <w:sz w:val="18"/>
          <w:szCs w:val="18"/>
        </w:rPr>
      </w:pPr>
      <w:r w:rsidRPr="008859BB">
        <w:rPr>
          <w:rFonts w:ascii="Montserrat" w:hAnsi="Montserrat" w:cs="Arial"/>
          <w:sz w:val="18"/>
          <w:szCs w:val="18"/>
        </w:rPr>
        <w:t>a)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133BFB" w:rsidRPr="008859BB" w:rsidRDefault="00133BFB" w:rsidP="003C5BE6">
      <w:pPr>
        <w:numPr>
          <w:ilvl w:val="0"/>
          <w:numId w:val="19"/>
        </w:numPr>
        <w:ind w:left="709" w:hanging="283"/>
        <w:jc w:val="both"/>
        <w:rPr>
          <w:rFonts w:ascii="Montserrat" w:hAnsi="Montserrat" w:cs="Arial"/>
          <w:sz w:val="18"/>
          <w:szCs w:val="18"/>
        </w:rPr>
      </w:pPr>
      <w:r w:rsidRPr="008859BB">
        <w:rPr>
          <w:rFonts w:ascii="Montserrat" w:hAnsi="Montserrat" w:cs="Arial"/>
          <w:sz w:val="18"/>
          <w:szCs w:val="18"/>
        </w:rPr>
        <w:t>Nombre y domicilio de los representantes de cada una de las personas agrupadas, señalando, en su caso, los datos de las escrituras públicas con las que acrediten las facultades de representación;</w:t>
      </w:r>
    </w:p>
    <w:p w:rsidR="00133BFB" w:rsidRPr="008859BB" w:rsidRDefault="00133BFB" w:rsidP="003C5BE6">
      <w:pPr>
        <w:pStyle w:val="INCISO"/>
        <w:numPr>
          <w:ilvl w:val="0"/>
          <w:numId w:val="19"/>
        </w:numPr>
        <w:tabs>
          <w:tab w:val="clear" w:pos="2304"/>
        </w:tabs>
        <w:spacing w:after="0" w:line="240" w:lineRule="auto"/>
        <w:ind w:left="709" w:hanging="283"/>
        <w:rPr>
          <w:rFonts w:ascii="Montserrat" w:hAnsi="Montserrat" w:cs="Arial"/>
          <w:szCs w:val="18"/>
        </w:rPr>
      </w:pPr>
      <w:r w:rsidRPr="008859BB">
        <w:rPr>
          <w:rFonts w:ascii="Montserrat" w:hAnsi="Montserrat" w:cs="Arial"/>
          <w:szCs w:val="18"/>
        </w:rPr>
        <w:t>Designación de un representante común, otorgándole poder amplio y suficiente, para atender todo lo relacionado con la proposición y con el procedimiento de convocatoria.</w:t>
      </w:r>
    </w:p>
    <w:p w:rsidR="00133BFB" w:rsidRPr="008859BB" w:rsidRDefault="00133BFB" w:rsidP="00133BFB">
      <w:pPr>
        <w:pStyle w:val="INCISO"/>
        <w:spacing w:after="0" w:line="240" w:lineRule="auto"/>
        <w:ind w:left="709" w:hanging="283"/>
        <w:rPr>
          <w:rFonts w:ascii="Montserrat" w:hAnsi="Montserrat" w:cs="Arial"/>
          <w:szCs w:val="18"/>
        </w:rPr>
      </w:pPr>
      <w:r w:rsidRPr="008859BB">
        <w:rPr>
          <w:rFonts w:ascii="Montserrat" w:hAnsi="Montserrat" w:cs="Arial"/>
          <w:bCs/>
          <w:szCs w:val="18"/>
        </w:rPr>
        <w:t xml:space="preserve">d) </w:t>
      </w:r>
      <w:r w:rsidRPr="008859BB">
        <w:rPr>
          <w:rFonts w:ascii="Montserrat" w:hAnsi="Montserrat" w:cs="Arial"/>
          <w:szCs w:val="18"/>
        </w:rPr>
        <w:t>Descripción de las partes objeto del contrato que corresponderá cumplir a cada persona integrante, así como la manera en que se exigirá el cumplimiento de las obligaciones, y</w:t>
      </w:r>
    </w:p>
    <w:p w:rsidR="00133BFB" w:rsidRPr="008859BB" w:rsidRDefault="00133BFB" w:rsidP="00133BFB">
      <w:pPr>
        <w:pStyle w:val="INCISO"/>
        <w:tabs>
          <w:tab w:val="clear" w:pos="2304"/>
          <w:tab w:val="left" w:pos="2356"/>
        </w:tabs>
        <w:spacing w:after="0" w:line="240" w:lineRule="auto"/>
        <w:ind w:left="709" w:hanging="283"/>
        <w:rPr>
          <w:rFonts w:ascii="Montserrat" w:hAnsi="Montserrat" w:cs="Arial"/>
          <w:szCs w:val="18"/>
        </w:rPr>
      </w:pPr>
      <w:r w:rsidRPr="008859BB">
        <w:rPr>
          <w:rFonts w:ascii="Montserrat" w:hAnsi="Montserrat" w:cs="Arial"/>
          <w:bCs/>
          <w:szCs w:val="18"/>
        </w:rPr>
        <w:t xml:space="preserve">e) </w:t>
      </w:r>
      <w:r w:rsidRPr="008859BB">
        <w:rPr>
          <w:rFonts w:ascii="Montserrat" w:hAnsi="Montserrat" w:cs="Arial"/>
          <w:szCs w:val="18"/>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D023A3" w:rsidRPr="00133BFB" w:rsidRDefault="00D023A3" w:rsidP="006838A4">
      <w:pPr>
        <w:tabs>
          <w:tab w:val="left" w:pos="284"/>
        </w:tabs>
        <w:ind w:left="567" w:hanging="567"/>
        <w:jc w:val="both"/>
        <w:rPr>
          <w:rFonts w:ascii="Montserrat" w:hAnsi="Montserrat" w:cs="Arial"/>
          <w:sz w:val="18"/>
          <w:szCs w:val="18"/>
        </w:rPr>
      </w:pPr>
    </w:p>
    <w:p w:rsidR="00DC0D44" w:rsidRPr="0077483C" w:rsidRDefault="00DC0D44" w:rsidP="0077483C">
      <w:pPr>
        <w:pStyle w:val="Ttulo1"/>
        <w:keepLines w:val="0"/>
        <w:suppressAutoHyphens/>
        <w:spacing w:before="0"/>
        <w:ind w:left="142"/>
        <w:rPr>
          <w:rFonts w:ascii="Montserrat" w:eastAsia="Times New Roman" w:hAnsi="Montserrat" w:cs="Times New Roman"/>
          <w:b/>
          <w:color w:val="auto"/>
          <w:kern w:val="1"/>
          <w:sz w:val="18"/>
          <w:szCs w:val="18"/>
          <w:lang w:val="es-ES" w:eastAsia="ar-SA"/>
        </w:rPr>
      </w:pPr>
      <w:bookmarkStart w:id="17" w:name="_6.__DOCUMENTOS"/>
      <w:bookmarkStart w:id="18" w:name="_Toc366840183"/>
      <w:bookmarkEnd w:id="17"/>
      <w:r w:rsidRPr="0077483C">
        <w:rPr>
          <w:rFonts w:ascii="Montserrat" w:eastAsia="Times New Roman" w:hAnsi="Montserrat" w:cs="Times New Roman"/>
          <w:b/>
          <w:color w:val="auto"/>
          <w:kern w:val="1"/>
          <w:sz w:val="18"/>
          <w:szCs w:val="18"/>
          <w:lang w:val="es-ES" w:eastAsia="ar-SA"/>
        </w:rPr>
        <w:t xml:space="preserve">6. </w:t>
      </w:r>
      <w:r w:rsidRPr="0077483C">
        <w:rPr>
          <w:rFonts w:ascii="Montserrat" w:eastAsia="Times New Roman" w:hAnsi="Montserrat" w:cs="Times New Roman"/>
          <w:b/>
          <w:color w:val="auto"/>
          <w:kern w:val="1"/>
          <w:sz w:val="18"/>
          <w:szCs w:val="18"/>
          <w:lang w:val="es-ES" w:eastAsia="ar-SA"/>
        </w:rPr>
        <w:tab/>
      </w:r>
      <w:bookmarkEnd w:id="18"/>
      <w:r w:rsidR="00A172BD" w:rsidRPr="0077483C">
        <w:rPr>
          <w:rFonts w:ascii="Montserrat" w:eastAsia="Times New Roman" w:hAnsi="Montserrat" w:cs="Times New Roman"/>
          <w:b/>
          <w:color w:val="auto"/>
          <w:kern w:val="1"/>
          <w:sz w:val="18"/>
          <w:szCs w:val="18"/>
          <w:lang w:val="es-ES" w:eastAsia="ar-SA"/>
        </w:rPr>
        <w:t xml:space="preserve">DOCUMENTOS QUE DEBERÁN REMITIR POR EL SISTEMA </w:t>
      </w:r>
      <w:proofErr w:type="spellStart"/>
      <w:r w:rsidR="00A172BD" w:rsidRPr="0077483C">
        <w:rPr>
          <w:rFonts w:ascii="Montserrat" w:eastAsia="Times New Roman" w:hAnsi="Montserrat" w:cs="Times New Roman"/>
          <w:b/>
          <w:color w:val="auto"/>
          <w:kern w:val="1"/>
          <w:sz w:val="18"/>
          <w:szCs w:val="18"/>
          <w:lang w:val="es-ES" w:eastAsia="ar-SA"/>
        </w:rPr>
        <w:t>COMPRANET</w:t>
      </w:r>
      <w:proofErr w:type="spellEnd"/>
      <w:r w:rsidR="00A172BD" w:rsidRPr="0077483C">
        <w:rPr>
          <w:rFonts w:ascii="Montserrat" w:eastAsia="Times New Roman" w:hAnsi="Montserrat" w:cs="Times New Roman"/>
          <w:b/>
          <w:color w:val="auto"/>
          <w:kern w:val="1"/>
          <w:sz w:val="18"/>
          <w:szCs w:val="18"/>
          <w:lang w:val="es-ES" w:eastAsia="ar-SA"/>
        </w:rPr>
        <w:t>.</w:t>
      </w:r>
    </w:p>
    <w:p w:rsidR="00D023A3" w:rsidRPr="001E65FE" w:rsidRDefault="00DC0D44" w:rsidP="002A18DC">
      <w:pPr>
        <w:keepNext/>
        <w:numPr>
          <w:ilvl w:val="1"/>
          <w:numId w:val="1"/>
        </w:numPr>
        <w:suppressAutoHyphens/>
        <w:jc w:val="both"/>
        <w:outlineLvl w:val="1"/>
        <w:rPr>
          <w:rFonts w:ascii="Montserrat" w:hAnsi="Montserrat" w:cs="Arial"/>
          <w:b/>
          <w:sz w:val="18"/>
          <w:szCs w:val="18"/>
        </w:rPr>
      </w:pPr>
      <w:bookmarkStart w:id="19" w:name="_6.1_RELATIVO_A"/>
      <w:bookmarkStart w:id="20" w:name="_Toc366840184"/>
      <w:bookmarkEnd w:id="19"/>
      <w:r w:rsidRPr="00133BFB">
        <w:rPr>
          <w:rFonts w:ascii="Montserrat" w:hAnsi="Montserrat" w:cs="Arial"/>
          <w:b/>
          <w:sz w:val="18"/>
          <w:szCs w:val="18"/>
        </w:rPr>
        <w:t>6.1 RELATIVO A LA PROPOSICIÓN TÉCNICA.</w:t>
      </w:r>
      <w:bookmarkEnd w:id="20"/>
    </w:p>
    <w:p w:rsidR="00133BFB" w:rsidRPr="00C16296" w:rsidRDefault="00133BFB" w:rsidP="003C5BE6">
      <w:pPr>
        <w:pStyle w:val="Prrafodelista"/>
        <w:numPr>
          <w:ilvl w:val="1"/>
          <w:numId w:val="6"/>
        </w:numPr>
        <w:jc w:val="both"/>
        <w:rPr>
          <w:rFonts w:ascii="Montserrat" w:eastAsiaTheme="minorEastAsia" w:hAnsi="Montserrat"/>
          <w:sz w:val="18"/>
          <w:szCs w:val="18"/>
          <w:highlight w:val="yellow"/>
          <w:lang w:val="es-ES_tradnl"/>
        </w:rPr>
      </w:pPr>
      <w:r w:rsidRPr="00C16296">
        <w:rPr>
          <w:rFonts w:ascii="Montserrat" w:eastAsiaTheme="minorEastAsia" w:hAnsi="Montserrat"/>
          <w:sz w:val="18"/>
          <w:szCs w:val="18"/>
          <w:highlight w:val="yellow"/>
          <w:lang w:val="es-ES_tradnl"/>
        </w:rPr>
        <w:t xml:space="preserve">Escrito “Bajo Protesta de Decir Verdad”, por el que los licitantes acreditarán su existencia legal y personalidad jurídica para efecto de la suscripción de las proposiciones, pudiendo utilizar el formato que aparece en el </w:t>
      </w:r>
      <w:r w:rsidRPr="00C16296">
        <w:rPr>
          <w:rFonts w:ascii="Montserrat" w:eastAsiaTheme="minorEastAsia" w:hAnsi="Montserrat"/>
          <w:b/>
          <w:sz w:val="18"/>
          <w:szCs w:val="18"/>
          <w:highlight w:val="yellow"/>
          <w:lang w:val="es-ES_tradnl"/>
        </w:rPr>
        <w:t>Anexo Número 02 (</w:t>
      </w:r>
      <w:r w:rsidR="00A44DE6" w:rsidRPr="00C16296">
        <w:rPr>
          <w:rFonts w:ascii="Montserrat" w:eastAsiaTheme="minorEastAsia" w:hAnsi="Montserrat"/>
          <w:b/>
          <w:sz w:val="18"/>
          <w:szCs w:val="18"/>
          <w:highlight w:val="yellow"/>
          <w:lang w:val="es-ES_tradnl"/>
        </w:rPr>
        <w:t>dos</w:t>
      </w:r>
      <w:r w:rsidRPr="00C16296">
        <w:rPr>
          <w:rFonts w:ascii="Montserrat" w:eastAsiaTheme="minorEastAsia" w:hAnsi="Montserrat"/>
          <w:sz w:val="18"/>
          <w:szCs w:val="18"/>
          <w:highlight w:val="yellow"/>
          <w:lang w:val="es-ES_tradnl"/>
        </w:rPr>
        <w:t>) el cual forma parte de la presente Convocatoria.</w:t>
      </w:r>
    </w:p>
    <w:p w:rsidR="00F449E8" w:rsidRPr="00133BFB" w:rsidRDefault="00F449E8" w:rsidP="002A18DC">
      <w:pPr>
        <w:pStyle w:val="Prrafodelista"/>
        <w:jc w:val="both"/>
        <w:rPr>
          <w:rFonts w:ascii="Montserrat" w:eastAsiaTheme="minorEastAsia" w:hAnsi="Montserrat"/>
          <w:sz w:val="18"/>
          <w:szCs w:val="18"/>
          <w:lang w:val="es-ES_tradnl"/>
        </w:rPr>
      </w:pPr>
    </w:p>
    <w:p w:rsidR="00F449E8" w:rsidRPr="00C16296" w:rsidRDefault="00F449E8" w:rsidP="003C5BE6">
      <w:pPr>
        <w:pStyle w:val="Prrafodelista"/>
        <w:numPr>
          <w:ilvl w:val="1"/>
          <w:numId w:val="6"/>
        </w:numPr>
        <w:jc w:val="both"/>
        <w:rPr>
          <w:rFonts w:ascii="Montserrat" w:eastAsiaTheme="minorEastAsia" w:hAnsi="Montserrat"/>
          <w:sz w:val="18"/>
          <w:szCs w:val="18"/>
          <w:highlight w:val="yellow"/>
          <w:lang w:val="es-ES_tradnl"/>
        </w:rPr>
      </w:pPr>
      <w:r w:rsidRPr="00C16296">
        <w:rPr>
          <w:rFonts w:ascii="Montserrat" w:eastAsiaTheme="minorEastAsia" w:hAnsi="Montserrat"/>
          <w:sz w:val="18"/>
          <w:szCs w:val="18"/>
          <w:highlight w:val="yellow"/>
          <w:lang w:val="es-ES_tradnl"/>
        </w:rPr>
        <w:t xml:space="preserve">Una declaración firmada en forma autógrafa por el propio Participante o su representante legal, por el que manifieste bajo protesta de decir verdad, no encontrarse en alguno de los supuestos establecidos por los artículos 50 y 60, antepenúltimo párrafo de la </w:t>
      </w:r>
      <w:proofErr w:type="spellStart"/>
      <w:r w:rsidRPr="00C16296">
        <w:rPr>
          <w:rFonts w:ascii="Montserrat" w:eastAsiaTheme="minorEastAsia" w:hAnsi="Montserrat"/>
          <w:sz w:val="18"/>
          <w:szCs w:val="18"/>
          <w:highlight w:val="yellow"/>
          <w:lang w:val="es-ES_tradnl"/>
        </w:rPr>
        <w:t>LAASSP</w:t>
      </w:r>
      <w:proofErr w:type="spellEnd"/>
      <w:r w:rsidRPr="00C16296">
        <w:rPr>
          <w:rFonts w:ascii="Montserrat" w:eastAsiaTheme="minorEastAsia" w:hAnsi="Montserrat"/>
          <w:sz w:val="18"/>
          <w:szCs w:val="18"/>
          <w:highlight w:val="yellow"/>
          <w:lang w:val="es-ES_tradnl"/>
        </w:rPr>
        <w:t xml:space="preserve">, conforme al </w:t>
      </w:r>
      <w:r w:rsidRPr="00C16296">
        <w:rPr>
          <w:rFonts w:ascii="Montserrat" w:eastAsiaTheme="minorEastAsia" w:hAnsi="Montserrat"/>
          <w:b/>
          <w:sz w:val="18"/>
          <w:szCs w:val="18"/>
          <w:highlight w:val="yellow"/>
          <w:lang w:val="es-ES_tradnl"/>
        </w:rPr>
        <w:t>Anexo Número 04 (</w:t>
      </w:r>
      <w:r w:rsidR="00A44DE6" w:rsidRPr="00C16296">
        <w:rPr>
          <w:rFonts w:ascii="Montserrat" w:eastAsiaTheme="minorEastAsia" w:hAnsi="Montserrat"/>
          <w:b/>
          <w:sz w:val="18"/>
          <w:szCs w:val="18"/>
          <w:highlight w:val="yellow"/>
          <w:lang w:val="es-ES_tradnl"/>
        </w:rPr>
        <w:t>cuatro</w:t>
      </w:r>
      <w:r w:rsidRPr="00C16296">
        <w:rPr>
          <w:rFonts w:ascii="Montserrat" w:eastAsiaTheme="minorEastAsia" w:hAnsi="Montserrat"/>
          <w:b/>
          <w:sz w:val="18"/>
          <w:szCs w:val="18"/>
          <w:highlight w:val="yellow"/>
          <w:lang w:val="es-ES_tradnl"/>
        </w:rPr>
        <w:t>)</w:t>
      </w:r>
      <w:r w:rsidRPr="00C16296">
        <w:rPr>
          <w:rFonts w:ascii="Montserrat" w:eastAsiaTheme="minorEastAsia" w:hAnsi="Montserrat"/>
          <w:sz w:val="18"/>
          <w:szCs w:val="18"/>
          <w:highlight w:val="yellow"/>
          <w:lang w:val="es-ES_tradnl"/>
        </w:rPr>
        <w:t xml:space="preserve"> de la presente convocatoria.</w:t>
      </w:r>
    </w:p>
    <w:p w:rsidR="00F449E8" w:rsidRPr="00F449E8" w:rsidRDefault="00F449E8" w:rsidP="002A18DC">
      <w:pPr>
        <w:pStyle w:val="Prrafodelista"/>
        <w:jc w:val="both"/>
        <w:rPr>
          <w:rFonts w:ascii="Montserrat" w:eastAsiaTheme="minorEastAsia" w:hAnsi="Montserrat"/>
          <w:sz w:val="18"/>
          <w:szCs w:val="18"/>
          <w:lang w:val="es-ES_tradnl"/>
        </w:rPr>
      </w:pPr>
    </w:p>
    <w:p w:rsidR="00F449E8" w:rsidRPr="00C16296" w:rsidRDefault="00F449E8" w:rsidP="003C5BE6">
      <w:pPr>
        <w:pStyle w:val="Prrafodelista"/>
        <w:numPr>
          <w:ilvl w:val="1"/>
          <w:numId w:val="6"/>
        </w:numPr>
        <w:jc w:val="both"/>
        <w:rPr>
          <w:rFonts w:ascii="Montserrat" w:eastAsiaTheme="minorEastAsia" w:hAnsi="Montserrat"/>
          <w:sz w:val="18"/>
          <w:szCs w:val="18"/>
          <w:highlight w:val="yellow"/>
          <w:lang w:val="es-ES_tradnl"/>
        </w:rPr>
      </w:pPr>
      <w:r w:rsidRPr="00C16296">
        <w:rPr>
          <w:rFonts w:ascii="Montserrat" w:eastAsiaTheme="minorEastAsia" w:hAnsi="Montserrat"/>
          <w:sz w:val="18"/>
          <w:szCs w:val="18"/>
          <w:highlight w:val="yellow"/>
          <w:lang w:val="es-ES_tradnl"/>
        </w:rPr>
        <w:t xml:space="preserve">Escrito de declaración de integridad, a través del cual el Participante o su representante legal manifieste bajo protesta de decir verdad, que por sí mismo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C16296">
        <w:rPr>
          <w:rFonts w:ascii="Montserrat" w:eastAsiaTheme="minorEastAsia" w:hAnsi="Montserrat"/>
          <w:b/>
          <w:sz w:val="18"/>
          <w:szCs w:val="18"/>
          <w:highlight w:val="yellow"/>
          <w:lang w:val="es-ES_tradnl"/>
        </w:rPr>
        <w:t>Anexo Número 05 (</w:t>
      </w:r>
      <w:r w:rsidR="00A44DE6" w:rsidRPr="00C16296">
        <w:rPr>
          <w:rFonts w:ascii="Montserrat" w:eastAsiaTheme="minorEastAsia" w:hAnsi="Montserrat"/>
          <w:b/>
          <w:sz w:val="18"/>
          <w:szCs w:val="18"/>
          <w:highlight w:val="yellow"/>
          <w:lang w:val="es-ES_tradnl"/>
        </w:rPr>
        <w:t>cinco</w:t>
      </w:r>
      <w:r w:rsidRPr="00C16296">
        <w:rPr>
          <w:rFonts w:ascii="Montserrat" w:eastAsiaTheme="minorEastAsia" w:hAnsi="Montserrat"/>
          <w:b/>
          <w:sz w:val="18"/>
          <w:szCs w:val="18"/>
          <w:highlight w:val="yellow"/>
          <w:lang w:val="es-ES_tradnl"/>
        </w:rPr>
        <w:t>)</w:t>
      </w:r>
      <w:r w:rsidRPr="00C16296">
        <w:rPr>
          <w:rFonts w:ascii="Montserrat" w:eastAsiaTheme="minorEastAsia" w:hAnsi="Montserrat"/>
          <w:sz w:val="18"/>
          <w:szCs w:val="18"/>
          <w:highlight w:val="yellow"/>
          <w:lang w:val="es-ES_tradnl"/>
        </w:rPr>
        <w:t>, de la presente  convocatoria.</w:t>
      </w:r>
    </w:p>
    <w:p w:rsidR="0046501B" w:rsidRDefault="0046501B" w:rsidP="002A18DC">
      <w:pPr>
        <w:pStyle w:val="Prrafodelista"/>
        <w:jc w:val="both"/>
        <w:rPr>
          <w:rFonts w:ascii="Montserrat" w:eastAsiaTheme="minorEastAsia" w:hAnsi="Montserrat"/>
          <w:sz w:val="18"/>
          <w:szCs w:val="18"/>
          <w:lang w:val="es-ES_tradnl"/>
        </w:rPr>
      </w:pPr>
    </w:p>
    <w:p w:rsidR="0046501B" w:rsidRPr="00C16296" w:rsidRDefault="0046501B" w:rsidP="003C5BE6">
      <w:pPr>
        <w:pStyle w:val="Prrafodelista"/>
        <w:numPr>
          <w:ilvl w:val="1"/>
          <w:numId w:val="6"/>
        </w:numPr>
        <w:jc w:val="both"/>
        <w:rPr>
          <w:rFonts w:ascii="Montserrat" w:eastAsiaTheme="minorEastAsia" w:hAnsi="Montserrat"/>
          <w:sz w:val="18"/>
          <w:szCs w:val="18"/>
          <w:highlight w:val="yellow"/>
          <w:lang w:val="es-ES_tradnl"/>
        </w:rPr>
      </w:pPr>
      <w:r w:rsidRPr="00C16296">
        <w:rPr>
          <w:rFonts w:ascii="Montserrat" w:eastAsiaTheme="minorEastAsia" w:hAnsi="Montserrat"/>
          <w:sz w:val="18"/>
          <w:szCs w:val="18"/>
          <w:highlight w:val="yellow"/>
          <w:lang w:val="es-ES_tradnl"/>
        </w:rPr>
        <w:t xml:space="preserve">Conforme al artículo 35 del Reglamento de la Ley, escrito bajo protesta de decir verdad, a través del cual el Participante manifieste que es de nacionalidad mexicana. </w:t>
      </w:r>
      <w:r w:rsidR="0077483C" w:rsidRPr="00C16296">
        <w:rPr>
          <w:rFonts w:ascii="Century Gothic" w:hAnsi="Century Gothic"/>
          <w:b/>
          <w:color w:val="000000" w:themeColor="text1"/>
          <w:sz w:val="18"/>
          <w:szCs w:val="18"/>
          <w:highlight w:val="yellow"/>
        </w:rPr>
        <w:t xml:space="preserve">Anexo Número </w:t>
      </w:r>
      <w:r w:rsidR="000C6AB1" w:rsidRPr="00C16296">
        <w:rPr>
          <w:rFonts w:ascii="Century Gothic" w:hAnsi="Century Gothic"/>
          <w:b/>
          <w:color w:val="000000" w:themeColor="text1"/>
          <w:sz w:val="18"/>
          <w:szCs w:val="18"/>
          <w:highlight w:val="yellow"/>
        </w:rPr>
        <w:t>6</w:t>
      </w:r>
      <w:r w:rsidR="0077483C" w:rsidRPr="00C16296">
        <w:rPr>
          <w:rFonts w:ascii="Century Gothic" w:hAnsi="Century Gothic"/>
          <w:b/>
          <w:color w:val="000000" w:themeColor="text1"/>
          <w:sz w:val="18"/>
          <w:szCs w:val="18"/>
          <w:highlight w:val="yellow"/>
        </w:rPr>
        <w:t xml:space="preserve"> (</w:t>
      </w:r>
      <w:r w:rsidR="000C6AB1" w:rsidRPr="00C16296">
        <w:rPr>
          <w:rFonts w:ascii="Century Gothic" w:hAnsi="Century Gothic"/>
          <w:b/>
          <w:color w:val="000000" w:themeColor="text1"/>
          <w:sz w:val="18"/>
          <w:szCs w:val="18"/>
          <w:highlight w:val="yellow"/>
        </w:rPr>
        <w:t>seis</w:t>
      </w:r>
      <w:r w:rsidR="0077483C" w:rsidRPr="00C16296">
        <w:rPr>
          <w:rFonts w:ascii="Century Gothic" w:hAnsi="Century Gothic"/>
          <w:b/>
          <w:color w:val="000000" w:themeColor="text1"/>
          <w:sz w:val="18"/>
          <w:szCs w:val="18"/>
          <w:highlight w:val="yellow"/>
        </w:rPr>
        <w:t>)</w:t>
      </w:r>
      <w:r w:rsidRPr="00C16296">
        <w:rPr>
          <w:rFonts w:ascii="Montserrat" w:eastAsiaTheme="minorEastAsia" w:hAnsi="Montserrat"/>
          <w:sz w:val="18"/>
          <w:szCs w:val="18"/>
          <w:highlight w:val="yellow"/>
          <w:lang w:val="es-ES_tradnl"/>
        </w:rPr>
        <w:t xml:space="preserve">, de la presente convocatoria. </w:t>
      </w:r>
    </w:p>
    <w:p w:rsidR="0046501B" w:rsidRDefault="0046501B" w:rsidP="002A18DC">
      <w:pPr>
        <w:pStyle w:val="Prrafodelista"/>
        <w:jc w:val="both"/>
        <w:rPr>
          <w:rFonts w:ascii="Montserrat" w:eastAsiaTheme="minorEastAsia" w:hAnsi="Montserrat"/>
          <w:sz w:val="18"/>
          <w:szCs w:val="18"/>
          <w:lang w:val="es-ES_tradnl"/>
        </w:rPr>
      </w:pPr>
    </w:p>
    <w:p w:rsidR="0046501B" w:rsidRPr="00C16296" w:rsidRDefault="0046501B" w:rsidP="003C5BE6">
      <w:pPr>
        <w:pStyle w:val="Prrafodelista"/>
        <w:numPr>
          <w:ilvl w:val="1"/>
          <w:numId w:val="6"/>
        </w:numPr>
        <w:jc w:val="both"/>
        <w:rPr>
          <w:rFonts w:ascii="Montserrat" w:eastAsiaTheme="minorEastAsia" w:hAnsi="Montserrat"/>
          <w:sz w:val="18"/>
          <w:szCs w:val="18"/>
          <w:highlight w:val="yellow"/>
          <w:lang w:val="es-ES_tradnl"/>
        </w:rPr>
      </w:pPr>
      <w:r w:rsidRPr="00C16296">
        <w:rPr>
          <w:rFonts w:ascii="Montserrat" w:eastAsiaTheme="minorEastAsia" w:hAnsi="Montserrat"/>
          <w:sz w:val="18"/>
          <w:szCs w:val="18"/>
          <w:highlight w:val="yellow"/>
          <w:lang w:val="es-ES_tradnl"/>
        </w:rPr>
        <w:t xml:space="preserve">Los Participantes con carácter de </w:t>
      </w:r>
      <w:proofErr w:type="spellStart"/>
      <w:r w:rsidRPr="00C16296">
        <w:rPr>
          <w:rFonts w:ascii="Montserrat" w:eastAsiaTheme="minorEastAsia" w:hAnsi="Montserrat"/>
          <w:sz w:val="18"/>
          <w:szCs w:val="18"/>
          <w:highlight w:val="yellow"/>
          <w:lang w:val="es-ES_tradnl"/>
        </w:rPr>
        <w:t>MIPYMES</w:t>
      </w:r>
      <w:proofErr w:type="spellEnd"/>
      <w:r w:rsidRPr="00C16296">
        <w:rPr>
          <w:rFonts w:ascii="Montserrat" w:eastAsiaTheme="minorEastAsia" w:hAnsi="Montserrat"/>
          <w:sz w:val="18"/>
          <w:szCs w:val="18"/>
          <w:highlight w:val="yellow"/>
          <w:lang w:val="es-ES_tradnl"/>
        </w:rPr>
        <w:t xml:space="preserve">, deberán presentar copia del documento expedido por autoridad competente, que determine su estratificación como micro, pequeña o mediana empresa; o bien un escrito en el cual manifiesten bajo protesta de decir verdad que cuentan con ese carácter, conforme al </w:t>
      </w:r>
      <w:r w:rsidRPr="00C16296">
        <w:rPr>
          <w:rFonts w:ascii="Montserrat" w:eastAsiaTheme="minorEastAsia" w:hAnsi="Montserrat"/>
          <w:b/>
          <w:sz w:val="18"/>
          <w:szCs w:val="18"/>
          <w:highlight w:val="yellow"/>
          <w:lang w:val="es-ES_tradnl"/>
        </w:rPr>
        <w:t>Anexo Número 07 (siete),</w:t>
      </w:r>
      <w:r w:rsidRPr="00C16296">
        <w:rPr>
          <w:rFonts w:ascii="Montserrat" w:eastAsiaTheme="minorEastAsia" w:hAnsi="Montserrat"/>
          <w:sz w:val="18"/>
          <w:szCs w:val="18"/>
          <w:highlight w:val="yellow"/>
          <w:lang w:val="es-ES_tradnl"/>
        </w:rPr>
        <w:t xml:space="preserve"> del presente convocatoria.</w:t>
      </w:r>
    </w:p>
    <w:p w:rsidR="0046501B" w:rsidRPr="0046501B" w:rsidRDefault="0046501B" w:rsidP="002A18DC">
      <w:pPr>
        <w:pStyle w:val="Prrafodelista"/>
        <w:jc w:val="both"/>
        <w:rPr>
          <w:rFonts w:ascii="Montserrat" w:eastAsiaTheme="minorEastAsia" w:hAnsi="Montserrat"/>
          <w:sz w:val="18"/>
          <w:szCs w:val="18"/>
          <w:lang w:val="es-ES_tradnl"/>
        </w:rPr>
      </w:pPr>
    </w:p>
    <w:p w:rsidR="0046501B" w:rsidRPr="00C16296" w:rsidRDefault="0046501B" w:rsidP="003C5BE6">
      <w:pPr>
        <w:pStyle w:val="Prrafodelista"/>
        <w:numPr>
          <w:ilvl w:val="1"/>
          <w:numId w:val="6"/>
        </w:numPr>
        <w:jc w:val="both"/>
        <w:rPr>
          <w:rFonts w:ascii="Montserrat" w:eastAsiaTheme="minorEastAsia" w:hAnsi="Montserrat"/>
          <w:sz w:val="18"/>
          <w:szCs w:val="18"/>
          <w:highlight w:val="yellow"/>
          <w:lang w:val="es-ES_tradnl"/>
        </w:rPr>
      </w:pPr>
      <w:r w:rsidRPr="00C16296">
        <w:rPr>
          <w:rFonts w:ascii="Montserrat" w:eastAsiaTheme="minorEastAsia" w:hAnsi="Montserrat"/>
          <w:sz w:val="18"/>
          <w:szCs w:val="18"/>
          <w:highlight w:val="yellow"/>
          <w:lang w:val="es-ES_tradnl"/>
        </w:rPr>
        <w:t xml:space="preserve">Escrito Bajo protesta de decir verdad, que se obliga, en caso de resultar adjudicado, a liberar al Instituto de toda responsabilidad de carácter civil, mercantil, penal o administrativa que, en su caso, se ocasione </w:t>
      </w:r>
      <w:r w:rsidRPr="00C16296">
        <w:rPr>
          <w:rFonts w:ascii="Montserrat" w:eastAsiaTheme="minorEastAsia" w:hAnsi="Montserrat"/>
          <w:sz w:val="18"/>
          <w:szCs w:val="18"/>
          <w:highlight w:val="yellow"/>
          <w:lang w:val="es-ES_tradnl"/>
        </w:rPr>
        <w:lastRenderedPageBreak/>
        <w:t xml:space="preserve">con motivo de la infracción de derechos de autor, patentes, marcas u otros derechos de propiedad industrial o intelectual a nivel nacional, conforme al </w:t>
      </w:r>
      <w:r w:rsidRPr="00C16296">
        <w:rPr>
          <w:rFonts w:ascii="Montserrat" w:eastAsiaTheme="minorEastAsia" w:hAnsi="Montserrat"/>
          <w:b/>
          <w:sz w:val="18"/>
          <w:szCs w:val="18"/>
          <w:highlight w:val="yellow"/>
          <w:lang w:val="es-ES_tradnl"/>
        </w:rPr>
        <w:t>Anexo No. 08 (ocho)</w:t>
      </w:r>
      <w:r w:rsidRPr="00C16296">
        <w:rPr>
          <w:rFonts w:ascii="Montserrat" w:eastAsiaTheme="minorEastAsia" w:hAnsi="Montserrat"/>
          <w:sz w:val="18"/>
          <w:szCs w:val="18"/>
          <w:highlight w:val="yellow"/>
          <w:lang w:val="es-ES_tradnl"/>
        </w:rPr>
        <w:t xml:space="preserve"> de la presente convocatoria.</w:t>
      </w:r>
    </w:p>
    <w:p w:rsidR="0046501B" w:rsidRDefault="0046501B" w:rsidP="002A18DC">
      <w:pPr>
        <w:pStyle w:val="Prrafodelista"/>
        <w:jc w:val="both"/>
        <w:rPr>
          <w:rFonts w:ascii="Montserrat" w:eastAsiaTheme="minorEastAsia" w:hAnsi="Montserrat"/>
          <w:sz w:val="18"/>
          <w:szCs w:val="18"/>
          <w:lang w:val="es-ES_tradnl"/>
        </w:rPr>
      </w:pPr>
    </w:p>
    <w:p w:rsidR="0099082C" w:rsidRDefault="0046501B" w:rsidP="003C5BE6">
      <w:pPr>
        <w:pStyle w:val="Prrafodelista"/>
        <w:numPr>
          <w:ilvl w:val="1"/>
          <w:numId w:val="6"/>
        </w:numPr>
        <w:jc w:val="both"/>
        <w:rPr>
          <w:rFonts w:ascii="Montserrat" w:eastAsiaTheme="minorEastAsia" w:hAnsi="Montserrat"/>
          <w:sz w:val="18"/>
          <w:szCs w:val="18"/>
          <w:highlight w:val="yellow"/>
          <w:lang w:val="es-ES_tradnl"/>
        </w:rPr>
      </w:pPr>
      <w:r w:rsidRPr="00C16296">
        <w:rPr>
          <w:rFonts w:ascii="Montserrat" w:eastAsiaTheme="minorEastAsia" w:hAnsi="Montserrat"/>
          <w:sz w:val="18"/>
          <w:szCs w:val="18"/>
          <w:highlight w:val="yellow"/>
          <w:lang w:val="es-ES_tradnl"/>
        </w:rPr>
        <w:t>Escrito libre bajo protesta de decir verdad, que conoce la Ley de Adquisiciones, Arrendamientos y Servicios del Sector Público; su Reglamento y las presentes condiciones de contratación.</w:t>
      </w:r>
    </w:p>
    <w:p w:rsidR="00C16296" w:rsidRPr="00C16296" w:rsidRDefault="00C16296" w:rsidP="00C16296">
      <w:pPr>
        <w:pStyle w:val="Prrafodelista"/>
        <w:jc w:val="both"/>
        <w:rPr>
          <w:rFonts w:ascii="Montserrat" w:eastAsiaTheme="minorEastAsia" w:hAnsi="Montserrat"/>
          <w:sz w:val="18"/>
          <w:szCs w:val="18"/>
          <w:highlight w:val="yellow"/>
          <w:lang w:val="es-ES_tradnl"/>
        </w:rPr>
      </w:pPr>
    </w:p>
    <w:p w:rsidR="0099082C" w:rsidRPr="00C16296" w:rsidRDefault="0099082C" w:rsidP="003C5BE6">
      <w:pPr>
        <w:pStyle w:val="Prrafodelista"/>
        <w:numPr>
          <w:ilvl w:val="1"/>
          <w:numId w:val="6"/>
        </w:numPr>
        <w:jc w:val="both"/>
        <w:rPr>
          <w:rFonts w:ascii="Montserrat" w:eastAsiaTheme="minorEastAsia" w:hAnsi="Montserrat"/>
          <w:sz w:val="18"/>
          <w:szCs w:val="18"/>
          <w:highlight w:val="yellow"/>
          <w:lang w:val="es-ES_tradnl"/>
        </w:rPr>
      </w:pPr>
      <w:r w:rsidRPr="00C16296">
        <w:rPr>
          <w:rFonts w:ascii="Montserrat" w:hAnsi="Montserrat"/>
          <w:sz w:val="18"/>
          <w:szCs w:val="18"/>
          <w:highlight w:val="yellow"/>
        </w:rPr>
        <w:t>Escrito libre bajo protesta de decir verdad, que cuenta con los siguientes registros:</w:t>
      </w:r>
    </w:p>
    <w:p w:rsidR="0099082C" w:rsidRPr="00C16296" w:rsidRDefault="0099082C" w:rsidP="002A18DC">
      <w:pPr>
        <w:pStyle w:val="Prrafodelista"/>
        <w:jc w:val="both"/>
        <w:rPr>
          <w:rFonts w:ascii="Montserrat" w:hAnsi="Montserrat"/>
          <w:sz w:val="18"/>
          <w:szCs w:val="18"/>
          <w:highlight w:val="yellow"/>
        </w:rPr>
      </w:pPr>
    </w:p>
    <w:p w:rsidR="0099082C" w:rsidRPr="00C16296" w:rsidRDefault="0099082C" w:rsidP="003C5BE6">
      <w:pPr>
        <w:pStyle w:val="Prrafodelista"/>
        <w:numPr>
          <w:ilvl w:val="0"/>
          <w:numId w:val="20"/>
        </w:numPr>
        <w:suppressAutoHyphens/>
        <w:spacing w:after="0" w:line="240" w:lineRule="auto"/>
        <w:jc w:val="both"/>
        <w:rPr>
          <w:rFonts w:ascii="Montserrat" w:hAnsi="Montserrat"/>
          <w:sz w:val="18"/>
          <w:szCs w:val="18"/>
          <w:highlight w:val="yellow"/>
        </w:rPr>
      </w:pPr>
      <w:r w:rsidRPr="00C16296">
        <w:rPr>
          <w:rFonts w:ascii="Montserrat" w:hAnsi="Montserrat"/>
          <w:sz w:val="18"/>
          <w:szCs w:val="18"/>
          <w:highlight w:val="yellow"/>
        </w:rPr>
        <w:t>Registro Federal de Contribuyentes</w:t>
      </w:r>
    </w:p>
    <w:p w:rsidR="0099082C" w:rsidRPr="00C16296" w:rsidRDefault="0099082C" w:rsidP="003C5BE6">
      <w:pPr>
        <w:pStyle w:val="Prrafodelista"/>
        <w:numPr>
          <w:ilvl w:val="0"/>
          <w:numId w:val="20"/>
        </w:numPr>
        <w:suppressAutoHyphens/>
        <w:spacing w:after="0" w:line="240" w:lineRule="auto"/>
        <w:jc w:val="both"/>
        <w:rPr>
          <w:rFonts w:ascii="Montserrat" w:hAnsi="Montserrat"/>
          <w:sz w:val="18"/>
          <w:szCs w:val="18"/>
          <w:highlight w:val="yellow"/>
        </w:rPr>
      </w:pPr>
      <w:r w:rsidRPr="00C16296">
        <w:rPr>
          <w:rFonts w:ascii="Montserrat" w:hAnsi="Montserrat"/>
          <w:sz w:val="18"/>
          <w:szCs w:val="18"/>
          <w:highlight w:val="yellow"/>
        </w:rPr>
        <w:t>Registro Patronal IMSS</w:t>
      </w:r>
    </w:p>
    <w:p w:rsidR="0099082C" w:rsidRPr="00C16296" w:rsidRDefault="0099082C" w:rsidP="003C5BE6">
      <w:pPr>
        <w:pStyle w:val="Prrafodelista"/>
        <w:numPr>
          <w:ilvl w:val="0"/>
          <w:numId w:val="20"/>
        </w:numPr>
        <w:suppressAutoHyphens/>
        <w:spacing w:after="0" w:line="240" w:lineRule="auto"/>
        <w:jc w:val="both"/>
        <w:rPr>
          <w:rFonts w:ascii="Montserrat" w:hAnsi="Montserrat"/>
          <w:sz w:val="18"/>
          <w:szCs w:val="18"/>
          <w:highlight w:val="yellow"/>
        </w:rPr>
      </w:pPr>
      <w:r w:rsidRPr="00C16296">
        <w:rPr>
          <w:rFonts w:ascii="Montserrat" w:hAnsi="Montserrat"/>
          <w:sz w:val="18"/>
          <w:szCs w:val="18"/>
          <w:highlight w:val="yellow"/>
        </w:rPr>
        <w:t xml:space="preserve">Registro </w:t>
      </w:r>
      <w:proofErr w:type="spellStart"/>
      <w:r w:rsidRPr="00C16296">
        <w:rPr>
          <w:rFonts w:ascii="Montserrat" w:hAnsi="Montserrat"/>
          <w:sz w:val="18"/>
          <w:szCs w:val="18"/>
          <w:highlight w:val="yellow"/>
        </w:rPr>
        <w:t>INFONAVIT</w:t>
      </w:r>
      <w:proofErr w:type="spellEnd"/>
      <w:r w:rsidRPr="00C16296">
        <w:rPr>
          <w:rFonts w:ascii="Montserrat" w:hAnsi="Montserrat"/>
          <w:sz w:val="18"/>
          <w:szCs w:val="18"/>
          <w:highlight w:val="yellow"/>
        </w:rPr>
        <w:t>.</w:t>
      </w:r>
    </w:p>
    <w:p w:rsidR="0099082C" w:rsidRDefault="0099082C" w:rsidP="002A18DC">
      <w:pPr>
        <w:pStyle w:val="Prrafodelista"/>
        <w:suppressAutoHyphens/>
        <w:spacing w:after="240" w:line="240" w:lineRule="auto"/>
        <w:jc w:val="both"/>
        <w:rPr>
          <w:rFonts w:ascii="Montserrat" w:hAnsi="Montserrat"/>
          <w:sz w:val="18"/>
          <w:szCs w:val="18"/>
        </w:rPr>
      </w:pPr>
    </w:p>
    <w:p w:rsidR="00A51D80" w:rsidRPr="00C16296" w:rsidRDefault="00A51D80" w:rsidP="003C5BE6">
      <w:pPr>
        <w:pStyle w:val="Prrafodelista"/>
        <w:numPr>
          <w:ilvl w:val="1"/>
          <w:numId w:val="6"/>
        </w:numPr>
        <w:suppressAutoHyphens/>
        <w:spacing w:after="240"/>
        <w:jc w:val="both"/>
        <w:rPr>
          <w:rFonts w:ascii="Montserrat" w:hAnsi="Montserrat"/>
          <w:sz w:val="18"/>
          <w:szCs w:val="18"/>
          <w:highlight w:val="yellow"/>
        </w:rPr>
      </w:pPr>
      <w:r w:rsidRPr="00C16296">
        <w:rPr>
          <w:rFonts w:ascii="Montserrat" w:hAnsi="Montserrat"/>
          <w:sz w:val="18"/>
          <w:szCs w:val="18"/>
          <w:highlight w:val="yellow"/>
        </w:rPr>
        <w:t>En el caso de que el participante no cuente con registro patronal propio, deberá presentar convenio de participación conjunta de la empresa que le proporciona el Recurso Humano.</w:t>
      </w:r>
    </w:p>
    <w:p w:rsidR="00A51D80" w:rsidRPr="00C16296" w:rsidRDefault="00A51D80" w:rsidP="002A18DC">
      <w:pPr>
        <w:pStyle w:val="Prrafodelista"/>
        <w:suppressAutoHyphens/>
        <w:spacing w:after="240"/>
        <w:jc w:val="both"/>
        <w:rPr>
          <w:rFonts w:ascii="Montserrat" w:hAnsi="Montserrat"/>
          <w:sz w:val="18"/>
          <w:szCs w:val="18"/>
          <w:highlight w:val="yellow"/>
        </w:rPr>
      </w:pPr>
    </w:p>
    <w:p w:rsidR="00C16296" w:rsidRDefault="00A51D80" w:rsidP="00C16296">
      <w:pPr>
        <w:pStyle w:val="Prrafodelista"/>
        <w:suppressAutoHyphens/>
        <w:spacing w:after="240"/>
        <w:jc w:val="both"/>
        <w:rPr>
          <w:rFonts w:ascii="Montserrat" w:hAnsi="Montserrat"/>
          <w:sz w:val="18"/>
          <w:szCs w:val="18"/>
          <w:highlight w:val="yellow"/>
        </w:rPr>
      </w:pPr>
      <w:r w:rsidRPr="00C16296">
        <w:rPr>
          <w:rFonts w:ascii="Montserrat" w:hAnsi="Montserrat"/>
          <w:sz w:val="18"/>
          <w:szCs w:val="18"/>
          <w:highlight w:val="yellow"/>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w:t>
      </w:r>
      <w:r w:rsidRPr="00C16296">
        <w:rPr>
          <w:rFonts w:ascii="Montserrat" w:hAnsi="Montserrat"/>
          <w:b/>
          <w:sz w:val="18"/>
          <w:szCs w:val="18"/>
          <w:highlight w:val="yellow"/>
        </w:rPr>
        <w:t>al Anexo Número 03 (tres),</w:t>
      </w:r>
      <w:r w:rsidRPr="00C16296">
        <w:rPr>
          <w:rFonts w:ascii="Montserrat" w:hAnsi="Montserrat"/>
          <w:sz w:val="18"/>
          <w:szCs w:val="18"/>
          <w:highlight w:val="yellow"/>
        </w:rPr>
        <w:t xml:space="preserve"> de la presente convocatoria.</w:t>
      </w:r>
    </w:p>
    <w:p w:rsidR="00C16296" w:rsidRPr="00C16296" w:rsidRDefault="00C16296" w:rsidP="00C16296">
      <w:pPr>
        <w:pStyle w:val="Prrafodelista"/>
        <w:suppressAutoHyphens/>
        <w:spacing w:after="240"/>
        <w:jc w:val="both"/>
        <w:rPr>
          <w:rFonts w:ascii="Montserrat" w:hAnsi="Montserrat"/>
          <w:sz w:val="18"/>
          <w:szCs w:val="18"/>
          <w:highlight w:val="yellow"/>
        </w:rPr>
      </w:pPr>
    </w:p>
    <w:p w:rsidR="00C16296" w:rsidRPr="00C16296" w:rsidRDefault="00C75225" w:rsidP="00C16296">
      <w:pPr>
        <w:pStyle w:val="Prrafodelista"/>
        <w:numPr>
          <w:ilvl w:val="1"/>
          <w:numId w:val="6"/>
        </w:numPr>
        <w:jc w:val="both"/>
        <w:rPr>
          <w:rFonts w:ascii="Montserrat" w:eastAsiaTheme="minorEastAsia" w:hAnsi="Montserrat"/>
          <w:sz w:val="18"/>
          <w:szCs w:val="18"/>
          <w:highlight w:val="yellow"/>
          <w:lang w:val="es-ES_tradnl"/>
        </w:rPr>
      </w:pPr>
      <w:r w:rsidRPr="00C16296">
        <w:rPr>
          <w:rFonts w:ascii="Montserrat" w:eastAsiaTheme="minorEastAsia" w:hAnsi="Montserrat"/>
          <w:sz w:val="18"/>
          <w:szCs w:val="18"/>
          <w:highlight w:val="yellow"/>
          <w:lang w:val="es-ES_tradnl"/>
        </w:rPr>
        <w:t>.</w:t>
      </w:r>
      <w:r w:rsidR="00C16296" w:rsidRPr="00C16296">
        <w:rPr>
          <w:highlight w:val="yellow"/>
        </w:rPr>
        <w:t xml:space="preserve"> </w:t>
      </w:r>
      <w:r w:rsidR="00C16296" w:rsidRPr="00C16296">
        <w:rPr>
          <w:rFonts w:ascii="Montserrat" w:eastAsiaTheme="minorEastAsia" w:hAnsi="Montserrat"/>
          <w:sz w:val="18"/>
          <w:szCs w:val="18"/>
          <w:highlight w:val="yellow"/>
          <w:lang w:val="es-ES_tradnl"/>
        </w:rPr>
        <w:t>Los participantes, deberán presentar como requisito de participación “Opinión del cumplimiento de Obligaciones en Materia de Seguridad Social” positiva, y  esta Unidad Compradora consultará en línea la situación actualizada del cumplimiento de las obligaciones fiscales en materia de seguridad social de los particulares, durante todo el procedimiento de contratación y la vigencia del contrato., conforme al ACDO.AS2.HCT.270422/107.P.DIR, emitido por Consejo Técnico del Instituto Mexicano del Seguro Social, por el que se aprueban las Reglas para la obtención de la opinión de cumplimiento de obligaciones fiscales en materia de seguridad social, publicado en el Diario Oficial de la Federación, el 22 de septiembre de 2022.</w:t>
      </w:r>
    </w:p>
    <w:p w:rsidR="00C16296" w:rsidRDefault="00C16296" w:rsidP="00C16296">
      <w:pPr>
        <w:pStyle w:val="Prrafodelista"/>
        <w:jc w:val="both"/>
        <w:rPr>
          <w:rFonts w:ascii="Montserrat" w:eastAsiaTheme="minorEastAsia" w:hAnsi="Montserrat"/>
          <w:sz w:val="18"/>
          <w:szCs w:val="18"/>
          <w:highlight w:val="yellow"/>
          <w:lang w:val="es-ES_tradnl"/>
        </w:rPr>
      </w:pPr>
    </w:p>
    <w:p w:rsidR="00C16296" w:rsidRDefault="00C16296" w:rsidP="002A18DC">
      <w:pPr>
        <w:pStyle w:val="Prrafodelista"/>
        <w:numPr>
          <w:ilvl w:val="1"/>
          <w:numId w:val="6"/>
        </w:numPr>
        <w:jc w:val="both"/>
        <w:rPr>
          <w:rFonts w:ascii="Montserrat" w:eastAsiaTheme="minorEastAsia" w:hAnsi="Montserrat"/>
          <w:sz w:val="18"/>
          <w:szCs w:val="18"/>
          <w:highlight w:val="yellow"/>
          <w:lang w:val="es-ES_tradnl"/>
        </w:rPr>
      </w:pPr>
      <w:r w:rsidRPr="00C16296">
        <w:rPr>
          <w:rFonts w:ascii="Montserrat" w:eastAsiaTheme="minorEastAsia" w:hAnsi="Montserrat"/>
          <w:sz w:val="18"/>
          <w:szCs w:val="18"/>
          <w:highlight w:val="yellow"/>
          <w:lang w:val="es-ES_tradnl"/>
        </w:rPr>
        <w:t xml:space="preserve">Los participantes, deberán presentar como requisito de participación “Opinión del cumplimiento de sus Obligaciones Fiscales ante el </w:t>
      </w:r>
      <w:proofErr w:type="spellStart"/>
      <w:r w:rsidRPr="00C16296">
        <w:rPr>
          <w:rFonts w:ascii="Montserrat" w:eastAsiaTheme="minorEastAsia" w:hAnsi="Montserrat"/>
          <w:sz w:val="18"/>
          <w:szCs w:val="18"/>
          <w:highlight w:val="yellow"/>
          <w:lang w:val="es-ES_tradnl"/>
        </w:rPr>
        <w:t>SAT</w:t>
      </w:r>
      <w:proofErr w:type="spellEnd"/>
      <w:r w:rsidRPr="00C16296">
        <w:rPr>
          <w:rFonts w:ascii="Montserrat" w:eastAsiaTheme="minorEastAsia" w:hAnsi="Montserrat"/>
          <w:sz w:val="18"/>
          <w:szCs w:val="18"/>
          <w:highlight w:val="yellow"/>
          <w:lang w:val="es-ES_tradnl"/>
        </w:rPr>
        <w:t xml:space="preserve">” positiva y vigente si dicha opinión no se encuentra legible y/o el sello digital o Código </w:t>
      </w:r>
      <w:proofErr w:type="spellStart"/>
      <w:r w:rsidRPr="00C16296">
        <w:rPr>
          <w:rFonts w:ascii="Montserrat" w:eastAsiaTheme="minorEastAsia" w:hAnsi="Montserrat"/>
          <w:sz w:val="18"/>
          <w:szCs w:val="18"/>
          <w:highlight w:val="yellow"/>
          <w:lang w:val="es-ES_tradnl"/>
        </w:rPr>
        <w:t>QR</w:t>
      </w:r>
      <w:proofErr w:type="spellEnd"/>
      <w:r w:rsidRPr="00C16296">
        <w:rPr>
          <w:rFonts w:ascii="Montserrat" w:eastAsiaTheme="minorEastAsia" w:hAnsi="Montserrat"/>
          <w:sz w:val="18"/>
          <w:szCs w:val="18"/>
          <w:highlight w:val="yellow"/>
          <w:lang w:val="es-ES_tradnl"/>
        </w:rPr>
        <w:t xml:space="preserve"> no se puede verificar se tendrá como no presentado</w:t>
      </w:r>
    </w:p>
    <w:p w:rsidR="00C16296" w:rsidRPr="00C16296" w:rsidRDefault="00C16296" w:rsidP="00C16296">
      <w:pPr>
        <w:pStyle w:val="Prrafodelista"/>
        <w:jc w:val="both"/>
        <w:rPr>
          <w:rFonts w:ascii="Montserrat" w:eastAsiaTheme="minorEastAsia" w:hAnsi="Montserrat"/>
          <w:sz w:val="18"/>
          <w:szCs w:val="18"/>
          <w:highlight w:val="yellow"/>
          <w:lang w:val="es-ES_tradnl"/>
        </w:rPr>
      </w:pPr>
    </w:p>
    <w:p w:rsidR="00D0441E" w:rsidRPr="00385303" w:rsidRDefault="00D0441E" w:rsidP="003C5BE6">
      <w:pPr>
        <w:pStyle w:val="Prrafodelista"/>
        <w:numPr>
          <w:ilvl w:val="1"/>
          <w:numId w:val="6"/>
        </w:numPr>
        <w:jc w:val="both"/>
        <w:rPr>
          <w:rFonts w:ascii="Montserrat" w:eastAsiaTheme="minorEastAsia" w:hAnsi="Montserrat"/>
          <w:sz w:val="18"/>
          <w:szCs w:val="18"/>
          <w:highlight w:val="yellow"/>
          <w:lang w:val="es-ES_tradnl"/>
        </w:rPr>
      </w:pPr>
      <w:r w:rsidRPr="00385303">
        <w:rPr>
          <w:rFonts w:ascii="Montserrat" w:eastAsiaTheme="minorEastAsia" w:hAnsi="Montserrat"/>
          <w:sz w:val="18"/>
          <w:szCs w:val="18"/>
          <w:highlight w:val="yellow"/>
          <w:lang w:val="es-ES_tradnl"/>
        </w:rPr>
        <w:t xml:space="preserve">Constancia de situación fiscal emitida por el </w:t>
      </w:r>
      <w:proofErr w:type="spellStart"/>
      <w:r w:rsidRPr="00385303">
        <w:rPr>
          <w:rFonts w:ascii="Montserrat" w:eastAsiaTheme="minorEastAsia" w:hAnsi="Montserrat"/>
          <w:sz w:val="18"/>
          <w:szCs w:val="18"/>
          <w:highlight w:val="yellow"/>
          <w:lang w:val="es-ES_tradnl"/>
        </w:rPr>
        <w:t>INFONAVIT</w:t>
      </w:r>
      <w:proofErr w:type="spellEnd"/>
      <w:r w:rsidRPr="00385303">
        <w:rPr>
          <w:rFonts w:ascii="Montserrat" w:eastAsiaTheme="minorEastAsia" w:hAnsi="Montserrat"/>
          <w:sz w:val="18"/>
          <w:szCs w:val="18"/>
          <w:highlight w:val="yellow"/>
          <w:lang w:val="es-ES_tradnl"/>
        </w:rPr>
        <w:t xml:space="preserve">, con fundamento en el artículo 16 fracción XIX de la Ley del Instituto del Fondo Nacional de la Vivienda para los trabajadores, mediante resolución RCA-5789-01/17, publicado en el </w:t>
      </w:r>
      <w:proofErr w:type="spellStart"/>
      <w:r w:rsidRPr="00385303">
        <w:rPr>
          <w:rFonts w:ascii="Montserrat" w:eastAsiaTheme="minorEastAsia" w:hAnsi="Montserrat"/>
          <w:sz w:val="18"/>
          <w:szCs w:val="18"/>
          <w:highlight w:val="yellow"/>
          <w:lang w:val="es-ES_tradnl"/>
        </w:rPr>
        <w:t>DOF</w:t>
      </w:r>
      <w:proofErr w:type="spellEnd"/>
      <w:r w:rsidRPr="00385303">
        <w:rPr>
          <w:rFonts w:ascii="Montserrat" w:eastAsiaTheme="minorEastAsia" w:hAnsi="Montserrat"/>
          <w:sz w:val="18"/>
          <w:szCs w:val="18"/>
          <w:highlight w:val="yellow"/>
          <w:lang w:val="es-ES_tradnl"/>
        </w:rPr>
        <w:t xml:space="preserve"> el 25 de enero del 2017, vigente y positiva, si dicha opinión no se encuentra legible y/o el sello digital o Código </w:t>
      </w:r>
      <w:proofErr w:type="spellStart"/>
      <w:r w:rsidRPr="00385303">
        <w:rPr>
          <w:rFonts w:ascii="Montserrat" w:eastAsiaTheme="minorEastAsia" w:hAnsi="Montserrat"/>
          <w:sz w:val="18"/>
          <w:szCs w:val="18"/>
          <w:highlight w:val="yellow"/>
          <w:lang w:val="es-ES_tradnl"/>
        </w:rPr>
        <w:t>QR</w:t>
      </w:r>
      <w:proofErr w:type="spellEnd"/>
      <w:r w:rsidRPr="00385303">
        <w:rPr>
          <w:rFonts w:ascii="Montserrat" w:eastAsiaTheme="minorEastAsia" w:hAnsi="Montserrat"/>
          <w:sz w:val="18"/>
          <w:szCs w:val="18"/>
          <w:highlight w:val="yellow"/>
          <w:lang w:val="es-ES_tradnl"/>
        </w:rPr>
        <w:t xml:space="preserve"> no se puede verificar se tendrá como no presentado</w:t>
      </w:r>
    </w:p>
    <w:p w:rsidR="00C75225" w:rsidRPr="00D0441E" w:rsidRDefault="00C75225" w:rsidP="002A18DC">
      <w:pPr>
        <w:pStyle w:val="Prrafodelista"/>
        <w:jc w:val="both"/>
        <w:rPr>
          <w:rFonts w:ascii="Montserrat" w:eastAsiaTheme="minorEastAsia" w:hAnsi="Montserrat"/>
          <w:sz w:val="18"/>
          <w:szCs w:val="18"/>
          <w:lang w:val="es-ES_tradnl"/>
        </w:rPr>
      </w:pPr>
    </w:p>
    <w:p w:rsidR="00D0441E" w:rsidRPr="00385303" w:rsidRDefault="00C75225" w:rsidP="003C5BE6">
      <w:pPr>
        <w:pStyle w:val="Prrafodelista"/>
        <w:numPr>
          <w:ilvl w:val="1"/>
          <w:numId w:val="6"/>
        </w:numPr>
        <w:jc w:val="both"/>
        <w:rPr>
          <w:rFonts w:ascii="Montserrat" w:eastAsiaTheme="minorEastAsia" w:hAnsi="Montserrat"/>
          <w:sz w:val="18"/>
          <w:szCs w:val="18"/>
          <w:highlight w:val="yellow"/>
          <w:lang w:val="es-ES_tradnl"/>
        </w:rPr>
      </w:pPr>
      <w:r w:rsidRPr="00385303">
        <w:rPr>
          <w:rFonts w:ascii="Montserrat" w:eastAsiaTheme="minorEastAsia" w:hAnsi="Montserrat"/>
          <w:sz w:val="18"/>
          <w:szCs w:val="18"/>
          <w:highlight w:val="yellow"/>
          <w:lang w:val="es-ES_tradnl"/>
        </w:rPr>
        <w:t xml:space="preserve">Carta bajo protesta de decir verdad, que de resultar ganador contara con número telefónico de servicio urgente las 24 horas, para garantizar la continuidad ante cualquier eventualidad. </w:t>
      </w:r>
      <w:r w:rsidRPr="00385303">
        <w:rPr>
          <w:rFonts w:ascii="Montserrat" w:eastAsiaTheme="minorEastAsia" w:hAnsi="Montserrat"/>
          <w:b/>
          <w:sz w:val="18"/>
          <w:szCs w:val="18"/>
          <w:highlight w:val="yellow"/>
          <w:lang w:val="es-ES_tradnl"/>
        </w:rPr>
        <w:t>Anexo Numero 09 (nueve)</w:t>
      </w:r>
      <w:r w:rsidRPr="00385303">
        <w:rPr>
          <w:rFonts w:ascii="Montserrat" w:eastAsiaTheme="minorEastAsia" w:hAnsi="Montserrat"/>
          <w:sz w:val="18"/>
          <w:szCs w:val="18"/>
          <w:highlight w:val="yellow"/>
          <w:lang w:val="es-ES_tradnl"/>
        </w:rPr>
        <w:t>, de la presente convocatoria.</w:t>
      </w:r>
    </w:p>
    <w:p w:rsidR="00D0441E" w:rsidRDefault="00D0441E" w:rsidP="002A18DC">
      <w:pPr>
        <w:pStyle w:val="Prrafodelista"/>
        <w:jc w:val="both"/>
        <w:rPr>
          <w:rFonts w:ascii="Montserrat" w:eastAsiaTheme="minorEastAsia" w:hAnsi="Montserrat"/>
          <w:sz w:val="18"/>
          <w:szCs w:val="18"/>
          <w:lang w:val="es-ES_tradnl"/>
        </w:rPr>
      </w:pPr>
    </w:p>
    <w:p w:rsidR="00D0441E" w:rsidRPr="00385303" w:rsidRDefault="00D0441E" w:rsidP="003C5BE6">
      <w:pPr>
        <w:pStyle w:val="Prrafodelista"/>
        <w:numPr>
          <w:ilvl w:val="1"/>
          <w:numId w:val="6"/>
        </w:numPr>
        <w:jc w:val="both"/>
        <w:rPr>
          <w:rFonts w:ascii="Montserrat" w:eastAsiaTheme="minorEastAsia" w:hAnsi="Montserrat"/>
          <w:sz w:val="18"/>
          <w:szCs w:val="18"/>
          <w:highlight w:val="yellow"/>
          <w:lang w:val="es-ES_tradnl"/>
        </w:rPr>
      </w:pPr>
      <w:r w:rsidRPr="00385303">
        <w:rPr>
          <w:rFonts w:ascii="Montserrat" w:hAnsi="Montserrat"/>
          <w:sz w:val="18"/>
          <w:szCs w:val="18"/>
          <w:highlight w:val="yellow"/>
        </w:rPr>
        <w:t>Escrito “Bajo Protesta de Decir Verdad”, en el que el licitante manifiesta que los precios que se presentan en su propuesta económica no se cotizan en condiciones de prácticas desleales de comercio Nacional en su modalidad de discriminación de precios o subsidios.</w:t>
      </w:r>
    </w:p>
    <w:p w:rsidR="00D0441E" w:rsidRPr="00D0441E" w:rsidRDefault="00D0441E" w:rsidP="002A18DC">
      <w:pPr>
        <w:pStyle w:val="Prrafodelista"/>
        <w:jc w:val="both"/>
        <w:rPr>
          <w:rFonts w:ascii="Montserrat" w:eastAsiaTheme="minorEastAsia" w:hAnsi="Montserrat"/>
          <w:sz w:val="18"/>
          <w:szCs w:val="18"/>
          <w:lang w:val="es-ES_tradnl"/>
        </w:rPr>
      </w:pPr>
    </w:p>
    <w:p w:rsidR="00D0441E" w:rsidRDefault="00D0441E" w:rsidP="003C5BE6">
      <w:pPr>
        <w:pStyle w:val="Prrafodelista"/>
        <w:numPr>
          <w:ilvl w:val="1"/>
          <w:numId w:val="6"/>
        </w:numPr>
        <w:jc w:val="both"/>
        <w:rPr>
          <w:rFonts w:ascii="Montserrat" w:eastAsiaTheme="minorEastAsia" w:hAnsi="Montserrat"/>
          <w:sz w:val="18"/>
          <w:szCs w:val="18"/>
          <w:lang w:val="es-ES_tradnl"/>
        </w:rPr>
      </w:pPr>
      <w:r w:rsidRPr="00D0441E">
        <w:rPr>
          <w:rFonts w:ascii="Montserrat" w:eastAsiaTheme="minorEastAsia" w:hAnsi="Montserrat"/>
          <w:sz w:val="18"/>
          <w:szCs w:val="18"/>
          <w:lang w:val="es-ES_tradnl"/>
        </w:rPr>
        <w:lastRenderedPageBreak/>
        <w:t xml:space="preserve">Escrito libre y bajo protesta de decir verdad de que cuenta con la experiencia, infraestructura técnica, humana, material, financiera y administrativa suficiente para proporcionar el servicio, en forma continua y permanente. </w:t>
      </w:r>
    </w:p>
    <w:p w:rsidR="00D0441E" w:rsidRPr="00D0441E" w:rsidRDefault="00D0441E" w:rsidP="002A18DC">
      <w:pPr>
        <w:pStyle w:val="Prrafodelista"/>
        <w:jc w:val="both"/>
        <w:rPr>
          <w:rFonts w:ascii="Montserrat" w:eastAsiaTheme="minorEastAsia" w:hAnsi="Montserrat"/>
          <w:sz w:val="18"/>
          <w:szCs w:val="18"/>
          <w:lang w:val="es-ES_tradnl"/>
        </w:rPr>
      </w:pPr>
    </w:p>
    <w:p w:rsidR="00D0441E" w:rsidRDefault="00D0441E" w:rsidP="003C5BE6">
      <w:pPr>
        <w:pStyle w:val="Prrafodelista"/>
        <w:numPr>
          <w:ilvl w:val="1"/>
          <w:numId w:val="6"/>
        </w:numPr>
        <w:jc w:val="both"/>
        <w:rPr>
          <w:rFonts w:ascii="Montserrat" w:eastAsia="Times New Roman" w:hAnsi="Montserrat"/>
          <w:sz w:val="18"/>
          <w:szCs w:val="18"/>
          <w:lang w:val="es-ES" w:eastAsia="ar-SA"/>
        </w:rPr>
      </w:pPr>
      <w:r w:rsidRPr="00D0441E">
        <w:rPr>
          <w:rFonts w:ascii="Montserrat" w:eastAsia="Times New Roman" w:hAnsi="Montserrat"/>
          <w:sz w:val="18"/>
          <w:szCs w:val="18"/>
          <w:lang w:val="es-ES" w:eastAsia="ar-SA"/>
        </w:rPr>
        <w:t xml:space="preserve">Copia simple de los documentos indicados en el numeral </w:t>
      </w:r>
      <w:r w:rsidRPr="00D0441E">
        <w:rPr>
          <w:rFonts w:ascii="Montserrat" w:eastAsia="Times New Roman" w:hAnsi="Montserrat"/>
          <w:b/>
          <w:sz w:val="18"/>
          <w:szCs w:val="18"/>
          <w:lang w:val="es-ES" w:eastAsia="ar-SA"/>
        </w:rPr>
        <w:t>2.1 y 2.2</w:t>
      </w:r>
      <w:r w:rsidRPr="00D0441E">
        <w:rPr>
          <w:rFonts w:ascii="Montserrat" w:eastAsia="Times New Roman" w:hAnsi="Montserrat"/>
          <w:sz w:val="18"/>
          <w:szCs w:val="18"/>
          <w:lang w:val="es-ES" w:eastAsia="ar-SA"/>
        </w:rPr>
        <w:t>, de la presente convocatoria.</w:t>
      </w:r>
    </w:p>
    <w:p w:rsidR="00D0441E" w:rsidRPr="00D0441E" w:rsidRDefault="00D0441E" w:rsidP="002A18DC">
      <w:pPr>
        <w:pStyle w:val="Prrafodelista"/>
        <w:jc w:val="both"/>
        <w:rPr>
          <w:rFonts w:ascii="Montserrat" w:eastAsia="Times New Roman" w:hAnsi="Montserrat"/>
          <w:sz w:val="18"/>
          <w:szCs w:val="18"/>
          <w:lang w:val="es-ES" w:eastAsia="ar-SA"/>
        </w:rPr>
      </w:pPr>
    </w:p>
    <w:p w:rsidR="00D0441E" w:rsidRDefault="00D0441E" w:rsidP="003C5BE6">
      <w:pPr>
        <w:pStyle w:val="Prrafodelista"/>
        <w:numPr>
          <w:ilvl w:val="1"/>
          <w:numId w:val="6"/>
        </w:numPr>
        <w:jc w:val="both"/>
        <w:rPr>
          <w:rFonts w:ascii="Montserrat" w:eastAsiaTheme="minorEastAsia" w:hAnsi="Montserrat"/>
          <w:sz w:val="18"/>
          <w:szCs w:val="18"/>
          <w:lang w:val="es-ES_tradnl"/>
        </w:rPr>
      </w:pPr>
      <w:r w:rsidRPr="00D0441E">
        <w:rPr>
          <w:rFonts w:ascii="Montserrat" w:eastAsiaTheme="minorEastAsia" w:hAnsi="Montserrat"/>
          <w:sz w:val="18"/>
          <w:szCs w:val="18"/>
          <w:lang w:val="es-ES_tradnl"/>
        </w:rPr>
        <w:t>Escrito bajo protesta de decir verdad, en formato libre, donde manifieste que no se desempeña empleo, cargo o comisión en el servicio público, o en su caso que a pesar de desempeñarlo, con la formalización de la presente convocatoria, no se actualiza un conflicto de interés.</w:t>
      </w:r>
    </w:p>
    <w:p w:rsidR="00D0441E" w:rsidRPr="00D0441E" w:rsidRDefault="00D0441E" w:rsidP="002A18DC">
      <w:pPr>
        <w:pStyle w:val="Prrafodelista"/>
        <w:jc w:val="both"/>
        <w:rPr>
          <w:rFonts w:ascii="Montserrat" w:eastAsiaTheme="minorEastAsia" w:hAnsi="Montserrat"/>
          <w:sz w:val="18"/>
          <w:szCs w:val="18"/>
          <w:lang w:val="es-ES_tradnl"/>
        </w:rPr>
      </w:pPr>
    </w:p>
    <w:p w:rsidR="00D0441E" w:rsidRDefault="00D0441E" w:rsidP="003C5BE6">
      <w:pPr>
        <w:pStyle w:val="Prrafodelista"/>
        <w:numPr>
          <w:ilvl w:val="1"/>
          <w:numId w:val="6"/>
        </w:numPr>
        <w:jc w:val="both"/>
        <w:rPr>
          <w:rFonts w:ascii="Montserrat" w:eastAsiaTheme="minorEastAsia" w:hAnsi="Montserrat"/>
          <w:sz w:val="18"/>
          <w:szCs w:val="18"/>
          <w:lang w:val="es-ES_tradnl"/>
        </w:rPr>
      </w:pPr>
      <w:r w:rsidRPr="00D0441E">
        <w:rPr>
          <w:rFonts w:ascii="Montserrat" w:eastAsiaTheme="minorEastAsia" w:hAnsi="Montserrat"/>
          <w:sz w:val="18"/>
          <w:szCs w:val="18"/>
          <w:lang w:val="es-ES_tradnl"/>
        </w:rPr>
        <w:t>La proposición técnica deberá contener Descripción amplia y detallada del objeto de la licitación ofertado, cumpliendo estrictamente con lo señalado en</w:t>
      </w:r>
      <w:r w:rsidR="00A44DE6">
        <w:rPr>
          <w:rFonts w:ascii="Montserrat" w:eastAsiaTheme="minorEastAsia" w:hAnsi="Montserrat"/>
          <w:sz w:val="18"/>
          <w:szCs w:val="18"/>
          <w:lang w:val="es-ES_tradnl"/>
        </w:rPr>
        <w:t xml:space="preserve"> las presentes bases y el</w:t>
      </w:r>
      <w:r w:rsidRPr="00D0441E">
        <w:rPr>
          <w:rFonts w:ascii="Montserrat" w:eastAsiaTheme="minorEastAsia" w:hAnsi="Montserrat"/>
          <w:sz w:val="18"/>
          <w:szCs w:val="18"/>
          <w:lang w:val="es-ES_tradnl"/>
        </w:rPr>
        <w:t xml:space="preserve"> </w:t>
      </w:r>
      <w:r w:rsidRPr="00D0441E">
        <w:rPr>
          <w:rFonts w:ascii="Montserrat" w:eastAsiaTheme="minorEastAsia" w:hAnsi="Montserrat"/>
          <w:b/>
          <w:sz w:val="18"/>
          <w:szCs w:val="18"/>
          <w:lang w:val="es-ES_tradnl"/>
        </w:rPr>
        <w:t>Anexo 1 (requerimiento)</w:t>
      </w:r>
      <w:r w:rsidRPr="00D0441E">
        <w:rPr>
          <w:rFonts w:ascii="Montserrat" w:eastAsiaTheme="minorEastAsia" w:hAnsi="Montserrat"/>
          <w:sz w:val="18"/>
          <w:szCs w:val="18"/>
          <w:lang w:val="es-ES_tradnl"/>
        </w:rPr>
        <w:t>.</w:t>
      </w:r>
    </w:p>
    <w:p w:rsidR="00D0441E" w:rsidRDefault="00D0441E" w:rsidP="002A18DC">
      <w:pPr>
        <w:pStyle w:val="Prrafodelista"/>
        <w:jc w:val="both"/>
        <w:rPr>
          <w:rFonts w:ascii="Montserrat" w:eastAsiaTheme="minorEastAsia" w:hAnsi="Montserrat"/>
          <w:sz w:val="18"/>
          <w:szCs w:val="18"/>
          <w:lang w:val="es-ES_tradnl"/>
        </w:rPr>
      </w:pPr>
    </w:p>
    <w:p w:rsidR="00D0441E" w:rsidRDefault="00D0441E" w:rsidP="003C5BE6">
      <w:pPr>
        <w:pStyle w:val="Prrafodelista"/>
        <w:numPr>
          <w:ilvl w:val="1"/>
          <w:numId w:val="6"/>
        </w:numPr>
        <w:jc w:val="both"/>
        <w:rPr>
          <w:rFonts w:ascii="Montserrat" w:eastAsiaTheme="minorEastAsia" w:hAnsi="Montserrat"/>
          <w:sz w:val="18"/>
          <w:szCs w:val="18"/>
          <w:lang w:val="es-ES_tradnl"/>
        </w:rPr>
      </w:pPr>
      <w:r w:rsidRPr="00D0441E">
        <w:rPr>
          <w:rFonts w:ascii="Montserrat" w:eastAsiaTheme="minorEastAsia" w:hAnsi="Montserrat"/>
          <w:sz w:val="18"/>
          <w:szCs w:val="18"/>
          <w:lang w:val="es-ES_tradnl"/>
        </w:rPr>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rsidR="00D0441E" w:rsidRDefault="00D0441E" w:rsidP="002A18DC">
      <w:pPr>
        <w:pStyle w:val="Prrafodelista"/>
        <w:jc w:val="both"/>
        <w:rPr>
          <w:rFonts w:ascii="Montserrat" w:eastAsiaTheme="minorEastAsia" w:hAnsi="Montserrat"/>
          <w:sz w:val="18"/>
          <w:szCs w:val="18"/>
          <w:lang w:val="es-ES_tradnl"/>
        </w:rPr>
      </w:pPr>
    </w:p>
    <w:p w:rsidR="00D0441E" w:rsidRDefault="00D0441E" w:rsidP="003C5BE6">
      <w:pPr>
        <w:pStyle w:val="Prrafodelista"/>
        <w:numPr>
          <w:ilvl w:val="1"/>
          <w:numId w:val="6"/>
        </w:numPr>
        <w:jc w:val="both"/>
        <w:rPr>
          <w:rFonts w:ascii="Montserrat" w:eastAsiaTheme="minorEastAsia" w:hAnsi="Montserrat"/>
          <w:sz w:val="18"/>
          <w:szCs w:val="18"/>
          <w:lang w:val="es-ES_tradnl"/>
        </w:rPr>
      </w:pPr>
      <w:r w:rsidRPr="00D0441E">
        <w:rPr>
          <w:rFonts w:ascii="Montserrat" w:eastAsiaTheme="minorEastAsia" w:hAnsi="Montserrat"/>
          <w:sz w:val="18"/>
          <w:szCs w:val="18"/>
          <w:lang w:val="es-ES_tradnl"/>
        </w:rPr>
        <w:t>Escrito libre y bajo protesta en el que el licitante proporcione un correo donde se harán la solicitud del servicio.</w:t>
      </w:r>
    </w:p>
    <w:p w:rsidR="00D0441E" w:rsidRDefault="00D0441E" w:rsidP="002A18DC">
      <w:pPr>
        <w:pStyle w:val="Prrafodelista"/>
        <w:jc w:val="both"/>
        <w:rPr>
          <w:rFonts w:ascii="Montserrat" w:eastAsiaTheme="minorEastAsia" w:hAnsi="Montserrat"/>
          <w:sz w:val="18"/>
          <w:szCs w:val="18"/>
          <w:lang w:val="es-ES_tradnl"/>
        </w:rPr>
      </w:pPr>
    </w:p>
    <w:p w:rsidR="00D0441E" w:rsidRDefault="00D0441E" w:rsidP="003C5BE6">
      <w:pPr>
        <w:pStyle w:val="Prrafodelista"/>
        <w:numPr>
          <w:ilvl w:val="1"/>
          <w:numId w:val="6"/>
        </w:numPr>
        <w:jc w:val="both"/>
        <w:rPr>
          <w:rFonts w:ascii="Montserrat" w:eastAsiaTheme="minorEastAsia" w:hAnsi="Montserrat"/>
          <w:sz w:val="18"/>
          <w:szCs w:val="18"/>
          <w:lang w:val="es-ES_tradnl"/>
        </w:rPr>
      </w:pPr>
      <w:r w:rsidRPr="00D0441E">
        <w:rPr>
          <w:rFonts w:ascii="Montserrat" w:eastAsiaTheme="minorEastAsia" w:hAnsi="Montserrat"/>
          <w:sz w:val="18"/>
          <w:szCs w:val="18"/>
          <w:lang w:val="es-ES_tradnl"/>
        </w:rPr>
        <w:t>Documentación que demuestre la capacidad técnica del licitante, sea persona moral o persona física.</w:t>
      </w:r>
    </w:p>
    <w:p w:rsidR="00D0441E" w:rsidRDefault="00D0441E" w:rsidP="002A18DC">
      <w:pPr>
        <w:pStyle w:val="Prrafodelista"/>
        <w:jc w:val="both"/>
        <w:rPr>
          <w:rFonts w:ascii="Montserrat" w:eastAsiaTheme="minorEastAsia" w:hAnsi="Montserrat"/>
          <w:sz w:val="18"/>
          <w:szCs w:val="18"/>
          <w:lang w:val="es-ES_tradnl"/>
        </w:rPr>
      </w:pPr>
    </w:p>
    <w:p w:rsidR="00D0441E" w:rsidRPr="00D0441E" w:rsidRDefault="00D0441E" w:rsidP="003C5BE6">
      <w:pPr>
        <w:pStyle w:val="Prrafodelista"/>
        <w:numPr>
          <w:ilvl w:val="1"/>
          <w:numId w:val="6"/>
        </w:numPr>
        <w:jc w:val="both"/>
        <w:rPr>
          <w:rFonts w:ascii="Montserrat" w:eastAsiaTheme="minorEastAsia" w:hAnsi="Montserrat"/>
          <w:sz w:val="18"/>
          <w:szCs w:val="18"/>
          <w:lang w:val="es-ES_tradnl"/>
        </w:rPr>
      </w:pPr>
      <w:r w:rsidRPr="00D0441E">
        <w:rPr>
          <w:rFonts w:ascii="Montserrat" w:eastAsiaTheme="minorEastAsia" w:hAnsi="Montserrat"/>
          <w:sz w:val="18"/>
          <w:szCs w:val="18"/>
          <w:lang w:val="es-ES_tradnl"/>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D0441E">
        <w:rPr>
          <w:rFonts w:ascii="Montserrat" w:eastAsiaTheme="minorEastAsia" w:hAnsi="Montserrat"/>
          <w:b/>
          <w:sz w:val="18"/>
          <w:szCs w:val="18"/>
          <w:lang w:val="es-ES_tradnl"/>
        </w:rPr>
        <w:t>Anexo Numero 15 (Carta de autorización 32D)</w:t>
      </w:r>
    </w:p>
    <w:p w:rsidR="00D0441E" w:rsidRPr="00385303" w:rsidRDefault="00385303" w:rsidP="00385303">
      <w:pPr>
        <w:numPr>
          <w:ilvl w:val="1"/>
          <w:numId w:val="6"/>
        </w:numPr>
        <w:suppressAutoHyphens/>
        <w:spacing w:after="240"/>
        <w:jc w:val="both"/>
        <w:rPr>
          <w:rFonts w:ascii="Montserrat" w:hAnsi="Montserrat" w:cs="Arial"/>
          <w:sz w:val="18"/>
          <w:szCs w:val="18"/>
        </w:rPr>
      </w:pPr>
      <w:r w:rsidRPr="00133BFB">
        <w:rPr>
          <w:rFonts w:ascii="Montserrat" w:hAnsi="Montserrat" w:cs="Arial"/>
          <w:sz w:val="18"/>
          <w:szCs w:val="18"/>
        </w:rPr>
        <w:t xml:space="preserve">Escrito en papel Membretado del Licitante en el que manifieste bajo protesta de decir verdad, que el Producto cumple cabalmente con lo establecido en la norma vigente </w:t>
      </w:r>
      <w:r w:rsidRPr="00133BFB">
        <w:rPr>
          <w:rFonts w:ascii="Montserrat" w:hAnsi="Montserrat" w:cs="Arial"/>
          <w:b/>
          <w:sz w:val="18"/>
          <w:szCs w:val="18"/>
        </w:rPr>
        <w:t xml:space="preserve">NOM-086-SEMARNAT-SENER-SCFI-2005, </w:t>
      </w:r>
      <w:r w:rsidRPr="00133BFB">
        <w:rPr>
          <w:rFonts w:ascii="Montserrat" w:hAnsi="Montserrat" w:cs="Arial"/>
          <w:sz w:val="18"/>
          <w:szCs w:val="18"/>
        </w:rPr>
        <w:t xml:space="preserve">y que el personal responsable del manejo del producto y operación del llenado de los tanques de almacenamiento, instalados en los inmuebles de las diversas unidades del </w:t>
      </w:r>
      <w:r w:rsidRPr="00133BFB">
        <w:rPr>
          <w:rFonts w:ascii="Montserrat" w:hAnsi="Montserrat" w:cs="Arial"/>
          <w:b/>
          <w:sz w:val="18"/>
          <w:szCs w:val="18"/>
        </w:rPr>
        <w:t>Instituto</w:t>
      </w:r>
      <w:r w:rsidRPr="00133BFB">
        <w:rPr>
          <w:rFonts w:ascii="Montserrat" w:hAnsi="Montserrat" w:cs="Arial"/>
          <w:sz w:val="18"/>
          <w:szCs w:val="18"/>
        </w:rPr>
        <w:t xml:space="preserve">, está debidamente capacitado en la materia. conforme al </w:t>
      </w:r>
      <w:r w:rsidRPr="00133BFB">
        <w:rPr>
          <w:rFonts w:ascii="Montserrat" w:hAnsi="Montserrat" w:cs="Arial"/>
          <w:b/>
          <w:sz w:val="18"/>
          <w:szCs w:val="18"/>
        </w:rPr>
        <w:t xml:space="preserve">Anexo Número </w:t>
      </w:r>
      <w:r>
        <w:rPr>
          <w:rFonts w:ascii="Montserrat" w:hAnsi="Montserrat" w:cs="Arial"/>
          <w:b/>
          <w:sz w:val="18"/>
          <w:szCs w:val="18"/>
        </w:rPr>
        <w:t>21</w:t>
      </w:r>
      <w:r w:rsidRPr="00133BFB">
        <w:rPr>
          <w:rFonts w:ascii="Montserrat" w:hAnsi="Montserrat" w:cs="Arial"/>
          <w:b/>
          <w:sz w:val="18"/>
          <w:szCs w:val="18"/>
        </w:rPr>
        <w:t xml:space="preserve"> (</w:t>
      </w:r>
      <w:r>
        <w:rPr>
          <w:rFonts w:ascii="Montserrat" w:hAnsi="Montserrat" w:cs="Arial"/>
          <w:b/>
          <w:sz w:val="18"/>
          <w:szCs w:val="18"/>
        </w:rPr>
        <w:t>veintiuno</w:t>
      </w:r>
      <w:r w:rsidRPr="00133BFB">
        <w:rPr>
          <w:rFonts w:ascii="Montserrat" w:hAnsi="Montserrat" w:cs="Arial"/>
          <w:b/>
          <w:sz w:val="18"/>
          <w:szCs w:val="18"/>
        </w:rPr>
        <w:t>)</w:t>
      </w:r>
      <w:r w:rsidRPr="00133BFB">
        <w:rPr>
          <w:rFonts w:ascii="Montserrat" w:hAnsi="Montserrat" w:cs="Arial"/>
          <w:sz w:val="18"/>
          <w:szCs w:val="18"/>
        </w:rPr>
        <w:t xml:space="preserve"> de las presentes bases. (Los Licitantes podrán enviar la manifestación en escrito libre o utilizar el formato anexo). </w:t>
      </w:r>
    </w:p>
    <w:p w:rsidR="00D0441E" w:rsidRPr="00D0441E" w:rsidRDefault="00D0441E" w:rsidP="00D0441E">
      <w:pPr>
        <w:pStyle w:val="Prrafodelista"/>
        <w:ind w:left="709"/>
        <w:jc w:val="both"/>
        <w:rPr>
          <w:rFonts w:ascii="Tahoma" w:eastAsiaTheme="minorEastAsia" w:hAnsi="Tahoma" w:cs="Tahoma"/>
          <w:sz w:val="20"/>
          <w:szCs w:val="24"/>
          <w:lang w:val="es-ES_tradnl"/>
        </w:rPr>
      </w:pPr>
      <w:r w:rsidRPr="00D0441E">
        <w:rPr>
          <w:rFonts w:ascii="Tahoma" w:hAnsi="Tahoma" w:cs="Tahoma"/>
          <w:b/>
          <w:sz w:val="20"/>
        </w:rPr>
        <w:t>En caso de que se presenten proposiciones en forma conjunta, cada una de las personas agrupadas, deberán enviar los escritos a los que se refieren este punto</w:t>
      </w:r>
      <w:r w:rsidRPr="00D0441E">
        <w:rPr>
          <w:rFonts w:ascii="Tahoma" w:hAnsi="Tahoma" w:cs="Tahoma"/>
          <w:sz w:val="20"/>
        </w:rPr>
        <w:t xml:space="preserve">. </w:t>
      </w:r>
    </w:p>
    <w:p w:rsidR="00A172BD" w:rsidRDefault="00A172BD" w:rsidP="00DD372A">
      <w:pPr>
        <w:keepNext/>
        <w:numPr>
          <w:ilvl w:val="1"/>
          <w:numId w:val="1"/>
        </w:numPr>
        <w:tabs>
          <w:tab w:val="clear" w:pos="576"/>
        </w:tabs>
        <w:suppressAutoHyphens/>
        <w:jc w:val="both"/>
        <w:outlineLvl w:val="1"/>
        <w:rPr>
          <w:rFonts w:ascii="Montserrat" w:hAnsi="Montserrat" w:cs="Arial"/>
          <w:b/>
          <w:sz w:val="18"/>
          <w:szCs w:val="18"/>
        </w:rPr>
      </w:pPr>
      <w:bookmarkStart w:id="21" w:name="_6.2_DOCUMENTACIÓN_COMPLEMENTARIA:"/>
      <w:bookmarkStart w:id="22" w:name="_Toc366840185"/>
      <w:bookmarkEnd w:id="21"/>
      <w:r>
        <w:rPr>
          <w:rFonts w:ascii="Montserrat" w:hAnsi="Montserrat" w:cs="Arial"/>
          <w:b/>
          <w:sz w:val="18"/>
          <w:szCs w:val="18"/>
        </w:rPr>
        <w:t xml:space="preserve">6.2 </w:t>
      </w:r>
      <w:r w:rsidRPr="00A172BD">
        <w:rPr>
          <w:rFonts w:ascii="Montserrat" w:hAnsi="Montserrat" w:cs="Arial"/>
          <w:b/>
          <w:sz w:val="18"/>
          <w:szCs w:val="18"/>
        </w:rPr>
        <w:t>PROPOSICIÓN ECONÓMICA:</w:t>
      </w:r>
    </w:p>
    <w:p w:rsidR="00A172BD" w:rsidRPr="00DE786F" w:rsidRDefault="00A172BD" w:rsidP="003C5BE6">
      <w:pPr>
        <w:numPr>
          <w:ilvl w:val="0"/>
          <w:numId w:val="22"/>
        </w:numPr>
        <w:suppressAutoHyphens/>
        <w:jc w:val="both"/>
        <w:rPr>
          <w:rFonts w:ascii="Montserrat" w:hAnsi="Montserrat" w:cs="Arial"/>
          <w:sz w:val="18"/>
          <w:szCs w:val="18"/>
        </w:rPr>
      </w:pPr>
      <w:r w:rsidRPr="00DE786F">
        <w:rPr>
          <w:rFonts w:ascii="Montserrat" w:hAnsi="Montserrat" w:cs="Arial"/>
          <w:sz w:val="18"/>
          <w:szCs w:val="18"/>
        </w:rPr>
        <w:t xml:space="preserve">La </w:t>
      </w:r>
      <w:r w:rsidRPr="00DE786F">
        <w:rPr>
          <w:rFonts w:ascii="Montserrat" w:hAnsi="Montserrat" w:cs="Arial"/>
          <w:b/>
          <w:sz w:val="18"/>
          <w:szCs w:val="18"/>
        </w:rPr>
        <w:t>propuesta económica</w:t>
      </w:r>
      <w:r w:rsidRPr="00DE786F">
        <w:rPr>
          <w:rFonts w:ascii="Montserrat" w:hAnsi="Montserrat" w:cs="Arial"/>
          <w:sz w:val="18"/>
          <w:szCs w:val="18"/>
        </w:rPr>
        <w:t xml:space="preserve">, deberá contener la cotización del servicio ofertado, </w:t>
      </w:r>
      <w:r w:rsidR="00256DF6">
        <w:rPr>
          <w:rFonts w:ascii="Montserrat" w:hAnsi="Montserrat" w:cs="Arial"/>
          <w:sz w:val="18"/>
          <w:szCs w:val="18"/>
        </w:rPr>
        <w:t>precio unitario</w:t>
      </w:r>
      <w:r w:rsidRPr="00DE786F">
        <w:rPr>
          <w:rFonts w:ascii="Montserrat" w:hAnsi="Montserrat" w:cs="Arial"/>
          <w:sz w:val="18"/>
          <w:szCs w:val="18"/>
        </w:rPr>
        <w:t xml:space="preserve">, subtotal, el importe total, desglosando el IVA, </w:t>
      </w:r>
      <w:r w:rsidR="005B77AA">
        <w:rPr>
          <w:rFonts w:ascii="Montserrat" w:hAnsi="Montserrat" w:cs="Arial"/>
          <w:sz w:val="18"/>
          <w:szCs w:val="18"/>
        </w:rPr>
        <w:t>indicando el importe total del servicio</w:t>
      </w:r>
      <w:r w:rsidRPr="00DE786F">
        <w:rPr>
          <w:rFonts w:ascii="Montserrat" w:hAnsi="Montserrat" w:cs="Arial"/>
          <w:sz w:val="18"/>
          <w:szCs w:val="18"/>
        </w:rPr>
        <w:t xml:space="preserve">, deberá elaborarse en pesos mexicanos, a 2 (dos) decimales, conforme al </w:t>
      </w:r>
      <w:r w:rsidRPr="00DE786F">
        <w:rPr>
          <w:rFonts w:ascii="Montserrat" w:hAnsi="Montserrat" w:cs="Arial"/>
          <w:b/>
          <w:sz w:val="18"/>
          <w:szCs w:val="18"/>
        </w:rPr>
        <w:t xml:space="preserve">Anexo Número 14 (catorce) pudiendo apoyarse del Anexo 1 (requerimiento) </w:t>
      </w:r>
      <w:r w:rsidRPr="00DE786F">
        <w:rPr>
          <w:rFonts w:ascii="Montserrat" w:hAnsi="Montserrat" w:cs="Arial"/>
          <w:sz w:val="18"/>
          <w:szCs w:val="18"/>
        </w:rPr>
        <w:t>el cual forma parte de las presentes bases.</w:t>
      </w:r>
    </w:p>
    <w:p w:rsidR="00A172BD" w:rsidRPr="00DE786F" w:rsidRDefault="00A172BD" w:rsidP="00DD372A">
      <w:pPr>
        <w:ind w:left="720"/>
        <w:jc w:val="both"/>
        <w:rPr>
          <w:rFonts w:ascii="Montserrat" w:hAnsi="Montserrat" w:cs="Arial"/>
          <w:sz w:val="18"/>
          <w:szCs w:val="18"/>
        </w:rPr>
      </w:pPr>
    </w:p>
    <w:p w:rsidR="00A172BD" w:rsidRDefault="00A172BD" w:rsidP="00DD372A">
      <w:pPr>
        <w:ind w:left="720"/>
        <w:jc w:val="both"/>
        <w:rPr>
          <w:rFonts w:ascii="Montserrat" w:hAnsi="Montserrat" w:cs="Arial"/>
          <w:sz w:val="18"/>
          <w:szCs w:val="18"/>
        </w:rPr>
      </w:pPr>
      <w:r w:rsidRPr="00DE786F">
        <w:rPr>
          <w:rFonts w:ascii="Montserrat" w:hAnsi="Montserrat" w:cs="Arial"/>
          <w:sz w:val="18"/>
          <w:szCs w:val="18"/>
        </w:rPr>
        <w:t xml:space="preserve">Los participantes deberán cotizar el 100% de los servicios según el caso que corresponda, ya sea a precio fijo o variable conforme al </w:t>
      </w:r>
      <w:r w:rsidRPr="00DE786F">
        <w:rPr>
          <w:rFonts w:ascii="Montserrat" w:hAnsi="Montserrat" w:cs="Arial"/>
          <w:b/>
          <w:sz w:val="18"/>
          <w:szCs w:val="18"/>
        </w:rPr>
        <w:t>Anexo Número 14 (catorce) pudiendo</w:t>
      </w:r>
      <w:r w:rsidRPr="008859BB">
        <w:rPr>
          <w:rFonts w:ascii="Montserrat" w:hAnsi="Montserrat" w:cs="Arial"/>
          <w:b/>
          <w:sz w:val="18"/>
          <w:szCs w:val="18"/>
        </w:rPr>
        <w:t xml:space="preserve"> apoyarse del Anexo 1 </w:t>
      </w:r>
      <w:r>
        <w:rPr>
          <w:rFonts w:ascii="Montserrat" w:hAnsi="Montserrat" w:cs="Arial"/>
          <w:b/>
          <w:sz w:val="18"/>
          <w:szCs w:val="18"/>
        </w:rPr>
        <w:t xml:space="preserve">(requerimiento) </w:t>
      </w:r>
      <w:r w:rsidRPr="008859BB">
        <w:rPr>
          <w:rFonts w:ascii="Montserrat" w:hAnsi="Montserrat" w:cs="Arial"/>
          <w:sz w:val="18"/>
          <w:szCs w:val="18"/>
        </w:rPr>
        <w:t xml:space="preserve">durante la vigencia del contrato y deberán considerar el total de Unidades y/o Equipos </w:t>
      </w:r>
      <w:r w:rsidRPr="008859BB">
        <w:rPr>
          <w:rFonts w:ascii="Montserrat" w:hAnsi="Montserrat" w:cs="Arial"/>
          <w:sz w:val="18"/>
          <w:szCs w:val="18"/>
        </w:rPr>
        <w:lastRenderedPageBreak/>
        <w:t>que conforman cada uno de los servicios descritos en conforme a</w:t>
      </w:r>
      <w:r>
        <w:rPr>
          <w:rFonts w:ascii="Montserrat" w:hAnsi="Montserrat" w:cs="Arial"/>
          <w:sz w:val="18"/>
          <w:szCs w:val="18"/>
        </w:rPr>
        <w:t xml:space="preserve"> la presente convocatoria así como los anexos</w:t>
      </w:r>
      <w:r w:rsidRPr="008859BB">
        <w:rPr>
          <w:rFonts w:ascii="Montserrat" w:hAnsi="Montserrat" w:cs="Arial"/>
          <w:sz w:val="18"/>
          <w:szCs w:val="18"/>
        </w:rPr>
        <w:t xml:space="preserve"> de esta convocatoria</w:t>
      </w:r>
      <w:r>
        <w:rPr>
          <w:rFonts w:ascii="Montserrat" w:hAnsi="Montserrat" w:cs="Arial"/>
          <w:sz w:val="18"/>
          <w:szCs w:val="18"/>
        </w:rPr>
        <w:t>.</w:t>
      </w:r>
    </w:p>
    <w:p w:rsidR="00A172BD" w:rsidRDefault="00A172BD" w:rsidP="00DD372A">
      <w:pPr>
        <w:ind w:left="720"/>
        <w:jc w:val="both"/>
        <w:rPr>
          <w:rFonts w:ascii="Montserrat" w:hAnsi="Montserrat" w:cs="Arial"/>
          <w:sz w:val="18"/>
          <w:szCs w:val="18"/>
        </w:rPr>
      </w:pPr>
    </w:p>
    <w:p w:rsidR="00A172BD" w:rsidRDefault="00A172BD" w:rsidP="001E65FE">
      <w:pPr>
        <w:ind w:left="720"/>
        <w:jc w:val="both"/>
        <w:rPr>
          <w:rFonts w:ascii="Montserrat" w:hAnsi="Montserrat" w:cs="Arial"/>
          <w:sz w:val="18"/>
          <w:szCs w:val="18"/>
        </w:rPr>
      </w:pPr>
      <w:r>
        <w:rPr>
          <w:rFonts w:ascii="Montserrat" w:hAnsi="Montserrat" w:cs="Arial"/>
          <w:sz w:val="18"/>
          <w:szCs w:val="18"/>
        </w:rPr>
        <w:t>El licitante deberá de considerar lo siguiente:</w:t>
      </w:r>
    </w:p>
    <w:p w:rsidR="001E65FE" w:rsidRPr="001E65FE" w:rsidRDefault="001E65FE" w:rsidP="001E65FE">
      <w:pPr>
        <w:ind w:left="720"/>
        <w:jc w:val="both"/>
        <w:rPr>
          <w:rFonts w:ascii="Montserrat" w:hAnsi="Montserrat" w:cs="Arial"/>
          <w:sz w:val="18"/>
          <w:szCs w:val="18"/>
        </w:rPr>
      </w:pPr>
    </w:p>
    <w:p w:rsidR="00F47353" w:rsidRPr="002A18DC" w:rsidRDefault="00A172BD" w:rsidP="00F47353">
      <w:pPr>
        <w:keepNext/>
        <w:numPr>
          <w:ilvl w:val="1"/>
          <w:numId w:val="1"/>
        </w:numPr>
        <w:suppressAutoHyphens/>
        <w:jc w:val="both"/>
        <w:outlineLvl w:val="1"/>
        <w:rPr>
          <w:rFonts w:ascii="Montserrat" w:hAnsi="Montserrat" w:cs="Arial"/>
          <w:b/>
          <w:sz w:val="18"/>
          <w:szCs w:val="18"/>
        </w:rPr>
      </w:pPr>
      <w:r>
        <w:rPr>
          <w:rFonts w:ascii="Montserrat" w:hAnsi="Montserrat" w:cs="Arial"/>
          <w:b/>
          <w:sz w:val="18"/>
          <w:szCs w:val="18"/>
        </w:rPr>
        <w:t xml:space="preserve">6.3 </w:t>
      </w:r>
      <w:r w:rsidR="00DC0D44" w:rsidRPr="00133BFB">
        <w:rPr>
          <w:rFonts w:ascii="Montserrat" w:hAnsi="Montserrat" w:cs="Arial"/>
          <w:b/>
          <w:sz w:val="18"/>
          <w:szCs w:val="18"/>
        </w:rPr>
        <w:t>DOCUMENTACIÓN COMPLEMENTARIA:</w:t>
      </w:r>
      <w:bookmarkEnd w:id="22"/>
    </w:p>
    <w:p w:rsidR="002A18DC" w:rsidRDefault="002A18DC" w:rsidP="002A18DC">
      <w:pPr>
        <w:jc w:val="both"/>
        <w:rPr>
          <w:rFonts w:ascii="Montserrat" w:hAnsi="Montserrat" w:cs="Arial"/>
          <w:sz w:val="18"/>
          <w:szCs w:val="18"/>
        </w:rPr>
      </w:pPr>
      <w:r w:rsidRPr="008859BB">
        <w:rPr>
          <w:rFonts w:ascii="Montserrat" w:hAnsi="Montserrat" w:cs="Arial"/>
          <w:sz w:val="18"/>
          <w:szCs w:val="18"/>
        </w:rPr>
        <w:t>La documentación complementaria que deberá presentar el Participante es la siguiente:</w:t>
      </w:r>
    </w:p>
    <w:p w:rsidR="002A18DC" w:rsidRPr="008859BB" w:rsidRDefault="002A18DC" w:rsidP="002A18DC">
      <w:pPr>
        <w:jc w:val="both"/>
        <w:rPr>
          <w:rFonts w:ascii="Montserrat" w:hAnsi="Montserrat" w:cs="Arial"/>
          <w:sz w:val="18"/>
          <w:szCs w:val="18"/>
        </w:rPr>
      </w:pPr>
    </w:p>
    <w:p w:rsidR="002A18DC" w:rsidRDefault="002A18DC" w:rsidP="003C5BE6">
      <w:pPr>
        <w:pStyle w:val="Prrafodelista"/>
        <w:numPr>
          <w:ilvl w:val="0"/>
          <w:numId w:val="21"/>
        </w:numPr>
        <w:suppressAutoHyphens/>
        <w:spacing w:after="0" w:line="240" w:lineRule="auto"/>
        <w:jc w:val="both"/>
        <w:rPr>
          <w:rFonts w:ascii="Montserrat" w:hAnsi="Montserrat"/>
          <w:sz w:val="18"/>
          <w:szCs w:val="18"/>
        </w:rPr>
      </w:pPr>
      <w:r w:rsidRPr="008859BB">
        <w:rPr>
          <w:rFonts w:ascii="Montserrat" w:hAnsi="Montserrat"/>
          <w:sz w:val="18"/>
          <w:szCs w:val="18"/>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rsidR="002A18DC" w:rsidRPr="008859BB" w:rsidRDefault="002A18DC" w:rsidP="002A18DC">
      <w:pPr>
        <w:pStyle w:val="Prrafodelista"/>
        <w:jc w:val="both"/>
        <w:rPr>
          <w:rFonts w:ascii="Montserrat" w:hAnsi="Montserrat"/>
          <w:sz w:val="18"/>
          <w:szCs w:val="18"/>
        </w:rPr>
      </w:pPr>
    </w:p>
    <w:p w:rsidR="002A18DC" w:rsidRDefault="002A18DC" w:rsidP="003C5BE6">
      <w:pPr>
        <w:pStyle w:val="Prrafodelista"/>
        <w:numPr>
          <w:ilvl w:val="0"/>
          <w:numId w:val="21"/>
        </w:numPr>
        <w:suppressAutoHyphens/>
        <w:spacing w:after="0" w:line="240" w:lineRule="auto"/>
        <w:jc w:val="both"/>
        <w:rPr>
          <w:rFonts w:ascii="Montserrat" w:hAnsi="Montserrat"/>
          <w:sz w:val="18"/>
          <w:szCs w:val="18"/>
        </w:rPr>
      </w:pPr>
      <w:r w:rsidRPr="008859BB">
        <w:rPr>
          <w:rFonts w:ascii="Montserrat" w:hAnsi="Montserrat"/>
          <w:b/>
          <w:sz w:val="18"/>
          <w:szCs w:val="18"/>
        </w:rPr>
        <w:t>Anexo Número 13 (trece)</w:t>
      </w:r>
      <w:r w:rsidRPr="008859BB">
        <w:rPr>
          <w:rFonts w:ascii="Montserrat" w:hAnsi="Montserrat"/>
          <w:sz w:val="18"/>
          <w:szCs w:val="18"/>
        </w:rPr>
        <w:t xml:space="preserve">, el cual forma parte de la </w:t>
      </w:r>
      <w:r w:rsidRPr="008859BB">
        <w:rPr>
          <w:rStyle w:val="Refdecomentario"/>
          <w:rFonts w:ascii="Montserrat" w:hAnsi="Montserrat"/>
          <w:sz w:val="18"/>
          <w:szCs w:val="18"/>
        </w:rPr>
        <w:t xml:space="preserve">presente </w:t>
      </w:r>
      <w:r w:rsidRPr="008859BB">
        <w:rPr>
          <w:rFonts w:ascii="Montserrat" w:hAnsi="Montserrat"/>
          <w:sz w:val="18"/>
          <w:szCs w:val="18"/>
        </w:rPr>
        <w:t>convocatoria, en el que se enumeran los documentos requeridos para participar, mismo que servirá de constancia de recepción de las proposiciones, la no presentación de este documento no será motivo de descalificación.</w:t>
      </w:r>
    </w:p>
    <w:p w:rsidR="002A18DC" w:rsidRPr="008859BB" w:rsidRDefault="002A18DC" w:rsidP="002A18DC">
      <w:pPr>
        <w:pStyle w:val="Prrafodelista"/>
        <w:jc w:val="both"/>
        <w:rPr>
          <w:rFonts w:ascii="Montserrat" w:hAnsi="Montserrat"/>
          <w:sz w:val="18"/>
          <w:szCs w:val="18"/>
        </w:rPr>
      </w:pPr>
    </w:p>
    <w:p w:rsidR="002A18DC" w:rsidRDefault="002A18DC" w:rsidP="003C5BE6">
      <w:pPr>
        <w:pStyle w:val="Prrafodelista"/>
        <w:numPr>
          <w:ilvl w:val="0"/>
          <w:numId w:val="21"/>
        </w:numPr>
        <w:suppressAutoHyphens/>
        <w:spacing w:after="0" w:line="240" w:lineRule="auto"/>
        <w:jc w:val="both"/>
        <w:rPr>
          <w:rFonts w:ascii="Montserrat" w:hAnsi="Montserrat"/>
          <w:sz w:val="18"/>
          <w:szCs w:val="18"/>
        </w:rPr>
      </w:pPr>
      <w:r w:rsidRPr="008859BB">
        <w:rPr>
          <w:rFonts w:ascii="Montserrat" w:hAnsi="Montserrat"/>
          <w:sz w:val="18"/>
          <w:szCs w:val="18"/>
        </w:rPr>
        <w:t>Copia de comprobante de domicilio no mayor a 3 meses.</w:t>
      </w:r>
    </w:p>
    <w:p w:rsidR="002A18DC" w:rsidRPr="008859BB" w:rsidRDefault="002A18DC" w:rsidP="002A18DC">
      <w:pPr>
        <w:pStyle w:val="Prrafodelista"/>
        <w:jc w:val="both"/>
        <w:rPr>
          <w:rFonts w:ascii="Montserrat" w:hAnsi="Montserrat"/>
          <w:sz w:val="18"/>
          <w:szCs w:val="18"/>
        </w:rPr>
      </w:pPr>
    </w:p>
    <w:p w:rsidR="00456951" w:rsidRDefault="002A18DC" w:rsidP="00456951">
      <w:pPr>
        <w:pStyle w:val="Prrafodelista"/>
        <w:numPr>
          <w:ilvl w:val="0"/>
          <w:numId w:val="21"/>
        </w:numPr>
        <w:suppressAutoHyphens/>
        <w:spacing w:after="0" w:line="240" w:lineRule="auto"/>
        <w:jc w:val="both"/>
        <w:rPr>
          <w:rFonts w:ascii="Montserrat" w:hAnsi="Montserrat"/>
          <w:sz w:val="18"/>
          <w:szCs w:val="18"/>
        </w:rPr>
      </w:pPr>
      <w:r w:rsidRPr="008859BB">
        <w:rPr>
          <w:rFonts w:ascii="Montserrat" w:hAnsi="Montserrat"/>
          <w:sz w:val="18"/>
          <w:szCs w:val="18"/>
        </w:rPr>
        <w:t>Documento que acredite su nacionalidad mexicana, pudiendo ser copia simple del Acta de Nacimiento para personas físicas o Acta constitutiva en términos de la legislación mexicana para personas morales</w:t>
      </w:r>
    </w:p>
    <w:p w:rsidR="00456951" w:rsidRDefault="00456951" w:rsidP="00456951">
      <w:pPr>
        <w:pStyle w:val="Prrafodelista"/>
        <w:suppressAutoHyphens/>
        <w:spacing w:after="0" w:line="240" w:lineRule="auto"/>
        <w:jc w:val="both"/>
        <w:rPr>
          <w:rFonts w:ascii="Montserrat" w:hAnsi="Montserrat"/>
          <w:sz w:val="18"/>
          <w:szCs w:val="18"/>
        </w:rPr>
      </w:pPr>
    </w:p>
    <w:p w:rsidR="00456951" w:rsidRPr="00456951" w:rsidRDefault="00456951" w:rsidP="00456951">
      <w:pPr>
        <w:pStyle w:val="Prrafodelista"/>
        <w:numPr>
          <w:ilvl w:val="0"/>
          <w:numId w:val="21"/>
        </w:numPr>
        <w:suppressAutoHyphens/>
        <w:spacing w:after="0" w:line="240" w:lineRule="auto"/>
        <w:jc w:val="both"/>
        <w:rPr>
          <w:rFonts w:ascii="Montserrat" w:hAnsi="Montserrat"/>
          <w:sz w:val="18"/>
          <w:szCs w:val="18"/>
        </w:rPr>
      </w:pPr>
      <w:r w:rsidRPr="00456951">
        <w:rPr>
          <w:rFonts w:ascii="Century Gothic" w:hAnsi="Century Gothic"/>
          <w:sz w:val="18"/>
          <w:szCs w:val="18"/>
        </w:rPr>
        <w:t xml:space="preserve">Descripción amplia y detallada del servicio ofertado, cumpliendo estrictamente con lo señalado en el </w:t>
      </w:r>
      <w:r w:rsidRPr="00456951">
        <w:rPr>
          <w:rFonts w:ascii="Century Gothic" w:hAnsi="Century Gothic"/>
          <w:b/>
          <w:sz w:val="18"/>
          <w:szCs w:val="18"/>
        </w:rPr>
        <w:t>Anexo Número 1</w:t>
      </w:r>
      <w:r w:rsidRPr="00456951">
        <w:rPr>
          <w:rFonts w:ascii="Century Gothic" w:hAnsi="Century Gothic"/>
          <w:sz w:val="18"/>
          <w:szCs w:val="18"/>
        </w:rPr>
        <w:t xml:space="preserve"> (</w:t>
      </w:r>
      <w:r w:rsidRPr="00456951">
        <w:rPr>
          <w:rFonts w:ascii="Century Gothic" w:hAnsi="Century Gothic"/>
          <w:b/>
          <w:bCs/>
          <w:sz w:val="18"/>
          <w:szCs w:val="18"/>
        </w:rPr>
        <w:t>uno)</w:t>
      </w:r>
      <w:r w:rsidRPr="00456951">
        <w:rPr>
          <w:rFonts w:ascii="Century Gothic" w:hAnsi="Century Gothic"/>
          <w:sz w:val="18"/>
          <w:szCs w:val="18"/>
        </w:rPr>
        <w:t>, el cual forma parte de estas bases</w:t>
      </w:r>
    </w:p>
    <w:p w:rsidR="00456951" w:rsidRPr="00456951" w:rsidRDefault="00456951" w:rsidP="00456951">
      <w:pPr>
        <w:pStyle w:val="Prrafodelista"/>
        <w:suppressAutoHyphens/>
        <w:spacing w:after="0" w:line="240" w:lineRule="auto"/>
        <w:jc w:val="both"/>
        <w:rPr>
          <w:rFonts w:ascii="Montserrat" w:hAnsi="Montserrat"/>
          <w:sz w:val="18"/>
          <w:szCs w:val="18"/>
        </w:rPr>
      </w:pPr>
    </w:p>
    <w:p w:rsidR="00456951" w:rsidRDefault="00456951" w:rsidP="003C5BE6">
      <w:pPr>
        <w:pStyle w:val="Prrafodelista"/>
        <w:numPr>
          <w:ilvl w:val="0"/>
          <w:numId w:val="21"/>
        </w:numPr>
        <w:suppressAutoHyphens/>
        <w:spacing w:after="0" w:line="240" w:lineRule="auto"/>
        <w:jc w:val="both"/>
        <w:rPr>
          <w:rFonts w:ascii="Montserrat" w:hAnsi="Montserrat"/>
          <w:sz w:val="18"/>
          <w:szCs w:val="18"/>
        </w:rPr>
      </w:pPr>
      <w:r w:rsidRPr="00235454">
        <w:rPr>
          <w:rFonts w:ascii="Century Gothic" w:hAnsi="Century Gothic"/>
          <w:sz w:val="18"/>
          <w:szCs w:val="18"/>
        </w:rPr>
        <w:t>En caso</w:t>
      </w:r>
      <w:r>
        <w:rPr>
          <w:rFonts w:ascii="Century Gothic" w:hAnsi="Century Gothic"/>
          <w:sz w:val="18"/>
          <w:szCs w:val="18"/>
        </w:rPr>
        <w:t xml:space="preserve"> de que el licitante requiera adjuntar</w:t>
      </w:r>
      <w:r w:rsidRPr="00235454">
        <w:rPr>
          <w:rFonts w:ascii="Century Gothic" w:hAnsi="Century Gothic"/>
          <w:sz w:val="18"/>
          <w:szCs w:val="18"/>
        </w:rPr>
        <w:t xml:space="preserve"> </w:t>
      </w:r>
      <w:r w:rsidRPr="002D2068">
        <w:rPr>
          <w:rFonts w:ascii="Century Gothic" w:hAnsi="Century Gothic"/>
          <w:b/>
          <w:bCs/>
          <w:sz w:val="18"/>
          <w:szCs w:val="18"/>
        </w:rPr>
        <w:t>folletos, catálogos y/o fotografías</w:t>
      </w:r>
      <w:r w:rsidRPr="00235454">
        <w:rPr>
          <w:rFonts w:ascii="Century Gothic" w:hAnsi="Century Gothic"/>
          <w:sz w:val="18"/>
          <w:szCs w:val="18"/>
        </w:rPr>
        <w:t xml:space="preserve"> necesarios para corroborar las especificaciones y características del servicio</w:t>
      </w:r>
      <w:r>
        <w:rPr>
          <w:rFonts w:ascii="Century Gothic" w:hAnsi="Century Gothic"/>
          <w:sz w:val="18"/>
          <w:szCs w:val="18"/>
        </w:rPr>
        <w:t>, requerirá de referenciarlo a su propuesta</w:t>
      </w:r>
      <w:r w:rsidRPr="00235454">
        <w:rPr>
          <w:rFonts w:ascii="Century Gothic" w:hAnsi="Century Gothic"/>
          <w:sz w:val="18"/>
          <w:szCs w:val="18"/>
        </w:rPr>
        <w:t>.</w:t>
      </w:r>
    </w:p>
    <w:p w:rsidR="002A18DC" w:rsidRPr="002A18DC" w:rsidRDefault="002A18DC" w:rsidP="002A18DC">
      <w:pPr>
        <w:pStyle w:val="Prrafodelista"/>
        <w:suppressAutoHyphens/>
        <w:spacing w:after="0" w:line="240" w:lineRule="auto"/>
        <w:jc w:val="both"/>
        <w:rPr>
          <w:rFonts w:ascii="Montserrat" w:hAnsi="Montserrat"/>
          <w:sz w:val="18"/>
          <w:szCs w:val="18"/>
        </w:rPr>
      </w:pPr>
    </w:p>
    <w:p w:rsidR="002A18DC" w:rsidRPr="008859BB" w:rsidRDefault="002A18DC" w:rsidP="002A18DC">
      <w:pPr>
        <w:pStyle w:val="Textoindependiente"/>
        <w:spacing w:after="0"/>
        <w:jc w:val="both"/>
        <w:rPr>
          <w:rFonts w:ascii="Montserrat" w:hAnsi="Montserrat" w:cs="Arial"/>
          <w:sz w:val="18"/>
          <w:szCs w:val="18"/>
          <w:lang w:val="es-ES_tradnl"/>
        </w:rPr>
      </w:pPr>
      <w:r w:rsidRPr="008859BB">
        <w:rPr>
          <w:rFonts w:ascii="Montserrat" w:hAnsi="Montserrat" w:cs="Arial"/>
          <w:sz w:val="18"/>
          <w:szCs w:val="18"/>
          <w:lang w:val="es-ES_tradnl"/>
        </w:rPr>
        <w:t>Además de considerar los aspectos siguientes:</w:t>
      </w:r>
    </w:p>
    <w:p w:rsidR="002A18DC" w:rsidRPr="008859BB" w:rsidRDefault="002A18DC" w:rsidP="003C5BE6">
      <w:pPr>
        <w:numPr>
          <w:ilvl w:val="3"/>
          <w:numId w:val="14"/>
        </w:numPr>
        <w:suppressAutoHyphens/>
        <w:ind w:left="720"/>
        <w:jc w:val="both"/>
        <w:rPr>
          <w:rFonts w:ascii="Montserrat" w:hAnsi="Montserrat" w:cs="Arial"/>
          <w:sz w:val="18"/>
          <w:szCs w:val="18"/>
        </w:rPr>
      </w:pPr>
      <w:r w:rsidRPr="008859BB">
        <w:rPr>
          <w:rFonts w:ascii="Montserrat" w:hAnsi="Montserrat" w:cs="Arial"/>
          <w:sz w:val="18"/>
          <w:szCs w:val="18"/>
        </w:rPr>
        <w:t>Los Participantes que deseen participar, sólo podrán presentar una proposición en el presente procedimiento de contratación; iniciado el Acto de Presentación y Apertura de Proposiciones, las ya presentadas no podrán ser retiradas o dejarse sin efecto por los Participantes.</w:t>
      </w:r>
    </w:p>
    <w:p w:rsidR="002A18DC" w:rsidRPr="008859BB" w:rsidRDefault="002A18DC" w:rsidP="003C5BE6">
      <w:pPr>
        <w:numPr>
          <w:ilvl w:val="3"/>
          <w:numId w:val="14"/>
        </w:numPr>
        <w:suppressAutoHyphens/>
        <w:ind w:left="720"/>
        <w:jc w:val="both"/>
        <w:rPr>
          <w:rFonts w:ascii="Montserrat" w:hAnsi="Montserrat" w:cs="Arial"/>
          <w:sz w:val="18"/>
          <w:szCs w:val="18"/>
        </w:rPr>
      </w:pPr>
      <w:r w:rsidRPr="008859BB">
        <w:rPr>
          <w:rFonts w:ascii="Montserrat" w:hAnsi="Montserrat" w:cs="Arial"/>
          <w:sz w:val="18"/>
          <w:szCs w:val="18"/>
        </w:rPr>
        <w:t xml:space="preserve">En las proposiciones enviadas a través de medios remotos de comunicación electrónica, en sustitución de la firma autógrafa, se emplearán los medios de identificación electrónica que establezca la </w:t>
      </w:r>
      <w:proofErr w:type="spellStart"/>
      <w:r w:rsidRPr="008859BB">
        <w:rPr>
          <w:rFonts w:ascii="Montserrat" w:hAnsi="Montserrat" w:cs="Arial"/>
          <w:sz w:val="18"/>
          <w:szCs w:val="18"/>
        </w:rPr>
        <w:t>SFP</w:t>
      </w:r>
      <w:proofErr w:type="spellEnd"/>
      <w:r w:rsidRPr="008859BB">
        <w:rPr>
          <w:rFonts w:ascii="Montserrat" w:hAnsi="Montserrat" w:cs="Arial"/>
          <w:sz w:val="18"/>
          <w:szCs w:val="18"/>
        </w:rPr>
        <w:t>.</w:t>
      </w:r>
    </w:p>
    <w:p w:rsidR="002A18DC" w:rsidRPr="008859BB" w:rsidRDefault="002A18DC" w:rsidP="003C5BE6">
      <w:pPr>
        <w:numPr>
          <w:ilvl w:val="3"/>
          <w:numId w:val="14"/>
        </w:numPr>
        <w:suppressAutoHyphens/>
        <w:ind w:left="720"/>
        <w:jc w:val="both"/>
        <w:rPr>
          <w:rFonts w:ascii="Montserrat" w:hAnsi="Montserrat" w:cs="Arial"/>
          <w:sz w:val="18"/>
          <w:szCs w:val="18"/>
        </w:rPr>
      </w:pPr>
      <w:r w:rsidRPr="008859BB">
        <w:rPr>
          <w:rFonts w:ascii="Montserrat" w:hAnsi="Montserrat" w:cs="Arial"/>
          <w:sz w:val="18"/>
          <w:szCs w:val="18"/>
        </w:rPr>
        <w:t xml:space="preserve">Cada uno de los documentos que integren la proposición de los Participantes y aquéllos distintos a ésta, deben estar foliados en todas y cada una de las hojas que conforman ésta. Para tal efecto, se deberán numerar de manera individual las proposiciones técnica y económica, así como el resto de los documentos que entregue. </w:t>
      </w:r>
    </w:p>
    <w:p w:rsidR="002A18DC" w:rsidRPr="008859BB" w:rsidRDefault="002A18DC" w:rsidP="002A18DC">
      <w:pPr>
        <w:ind w:left="720"/>
        <w:jc w:val="both"/>
        <w:rPr>
          <w:rFonts w:ascii="Montserrat" w:hAnsi="Montserrat" w:cs="Arial"/>
          <w:sz w:val="18"/>
          <w:szCs w:val="18"/>
          <w:lang w:val="es-US"/>
        </w:rPr>
      </w:pPr>
      <w:r w:rsidRPr="008859BB">
        <w:rPr>
          <w:rFonts w:ascii="Montserrat" w:hAnsi="Montserrat" w:cs="Arial"/>
          <w:sz w:val="18"/>
          <w:szCs w:val="18"/>
          <w:lang w:val="es-US"/>
        </w:rPr>
        <w:t>En caso de que alguna hoja de los documentos carezca de folio y se constate que las hojas mantienen continuidad no será desechada la propuesta.</w:t>
      </w:r>
    </w:p>
    <w:p w:rsidR="00E6699A" w:rsidRPr="002A18DC" w:rsidRDefault="00E6699A" w:rsidP="00E6699A">
      <w:pPr>
        <w:suppressAutoHyphens/>
        <w:jc w:val="both"/>
        <w:rPr>
          <w:rFonts w:ascii="Montserrat" w:hAnsi="Montserrat" w:cs="Arial"/>
          <w:sz w:val="18"/>
          <w:szCs w:val="18"/>
          <w:lang w:val="es-US"/>
        </w:rPr>
      </w:pPr>
    </w:p>
    <w:p w:rsidR="00DC0D44" w:rsidRPr="00133BFB" w:rsidRDefault="00DC0D44" w:rsidP="006838A4">
      <w:pPr>
        <w:keepNext/>
        <w:jc w:val="both"/>
        <w:outlineLvl w:val="0"/>
        <w:rPr>
          <w:rFonts w:ascii="Montserrat" w:hAnsi="Montserrat" w:cs="Arial"/>
          <w:b/>
          <w:bCs/>
          <w:kern w:val="1"/>
          <w:sz w:val="18"/>
          <w:szCs w:val="18"/>
        </w:rPr>
      </w:pPr>
      <w:bookmarkStart w:id="23" w:name="_6.3._PROPOSICION_ECONÓMICA:"/>
      <w:bookmarkStart w:id="24" w:name="_6.3._PROPOSICIÓN_ECONÓMICA:"/>
      <w:bookmarkStart w:id="25" w:name="_Toc366840187"/>
      <w:bookmarkEnd w:id="23"/>
      <w:bookmarkEnd w:id="24"/>
      <w:r w:rsidRPr="00133BFB">
        <w:rPr>
          <w:rFonts w:ascii="Montserrat" w:hAnsi="Montserrat" w:cs="Arial"/>
          <w:b/>
          <w:bCs/>
          <w:kern w:val="1"/>
          <w:sz w:val="18"/>
          <w:szCs w:val="18"/>
        </w:rPr>
        <w:t>7.</w:t>
      </w:r>
      <w:r w:rsidRPr="00133BFB">
        <w:rPr>
          <w:rFonts w:ascii="Montserrat" w:hAnsi="Montserrat" w:cs="Arial"/>
          <w:b/>
          <w:bCs/>
          <w:kern w:val="1"/>
          <w:sz w:val="18"/>
          <w:szCs w:val="18"/>
        </w:rPr>
        <w:tab/>
        <w:t>ACREDITACIÓN DE LA EXISTENCIA LEGAL, PERSONALIDAD JURÍDICA Y NACIONALIDAD DEL LICITANTE.</w:t>
      </w:r>
      <w:bookmarkEnd w:id="25"/>
    </w:p>
    <w:p w:rsidR="00581684" w:rsidRPr="00581684" w:rsidRDefault="00581684" w:rsidP="00581684">
      <w:pPr>
        <w:pStyle w:val="Ttulo2"/>
        <w:spacing w:before="0"/>
        <w:rPr>
          <w:rFonts w:ascii="Montserrat" w:hAnsi="Montserrat"/>
          <w:i/>
          <w:color w:val="auto"/>
          <w:sz w:val="18"/>
          <w:szCs w:val="18"/>
        </w:rPr>
      </w:pPr>
      <w:bookmarkStart w:id="26" w:name="_Toc462062973"/>
      <w:r w:rsidRPr="00581684">
        <w:rPr>
          <w:rFonts w:ascii="Montserrat" w:hAnsi="Montserrat"/>
          <w:i/>
          <w:color w:val="auto"/>
          <w:sz w:val="18"/>
          <w:szCs w:val="18"/>
        </w:rPr>
        <w:t>7.1 En el acto de presentación y apertura de proposiciones.</w:t>
      </w:r>
      <w:bookmarkEnd w:id="26"/>
    </w:p>
    <w:p w:rsidR="00581684" w:rsidRPr="008859BB" w:rsidRDefault="00581684" w:rsidP="00581684">
      <w:pPr>
        <w:jc w:val="both"/>
        <w:rPr>
          <w:rFonts w:ascii="Montserrat" w:hAnsi="Montserrat" w:cs="Arial"/>
          <w:bCs/>
          <w:sz w:val="18"/>
          <w:szCs w:val="18"/>
          <w:lang w:val="es-MX"/>
        </w:rPr>
      </w:pPr>
      <w:r w:rsidRPr="008859BB">
        <w:rPr>
          <w:rFonts w:ascii="Montserrat" w:hAnsi="Montserrat" w:cs="Arial"/>
          <w:sz w:val="18"/>
          <w:szCs w:val="18"/>
        </w:rPr>
        <w:t xml:space="preserve">El señalamiento de que para intervenir en el acto de presentación y apertura de propuestas, los participantes deberán enviar un escrito en el que su firmante manifieste, </w:t>
      </w:r>
      <w:r w:rsidRPr="008859BB">
        <w:rPr>
          <w:rFonts w:ascii="Montserrat" w:hAnsi="Montserrat" w:cs="Arial"/>
          <w:bCs/>
          <w:i/>
          <w:sz w:val="18"/>
          <w:szCs w:val="18"/>
        </w:rPr>
        <w:t>“bajo protesta de decir verdad”</w:t>
      </w:r>
      <w:r w:rsidRPr="008859BB">
        <w:rPr>
          <w:rFonts w:ascii="Montserrat" w:hAnsi="Montserrat" w:cs="Arial"/>
          <w:sz w:val="18"/>
          <w:szCs w:val="18"/>
        </w:rPr>
        <w:t xml:space="preserve">, que cuenta con facultades suficientes para comprometerse por sí o por su representada, </w:t>
      </w:r>
      <w:r w:rsidRPr="008859BB">
        <w:rPr>
          <w:rFonts w:ascii="Montserrat" w:hAnsi="Montserrat" w:cs="Arial"/>
          <w:bCs/>
          <w:sz w:val="18"/>
          <w:szCs w:val="18"/>
          <w:lang w:val="es-MX"/>
        </w:rPr>
        <w:t xml:space="preserve">sin que resulte necesario acreditar su personalidad jurídica. (Se enviará mediante escrito libre (Artículo 29, fracción VI, de la </w:t>
      </w:r>
      <w:proofErr w:type="spellStart"/>
      <w:r w:rsidRPr="008859BB">
        <w:rPr>
          <w:rFonts w:ascii="Montserrat" w:hAnsi="Montserrat" w:cs="Arial"/>
          <w:bCs/>
          <w:sz w:val="18"/>
          <w:szCs w:val="18"/>
          <w:lang w:val="es-MX"/>
        </w:rPr>
        <w:t>LAASSP</w:t>
      </w:r>
      <w:proofErr w:type="spellEnd"/>
      <w:r w:rsidRPr="008859BB">
        <w:rPr>
          <w:rFonts w:ascii="Montserrat" w:hAnsi="Montserrat" w:cs="Arial"/>
          <w:bCs/>
          <w:sz w:val="18"/>
          <w:szCs w:val="18"/>
          <w:lang w:val="es-MX"/>
        </w:rPr>
        <w:t>).</w:t>
      </w:r>
    </w:p>
    <w:p w:rsidR="00581684" w:rsidRPr="008859BB" w:rsidRDefault="00581684" w:rsidP="00581684">
      <w:pPr>
        <w:jc w:val="both"/>
        <w:rPr>
          <w:rFonts w:ascii="Montserrat" w:hAnsi="Montserrat" w:cs="Arial"/>
          <w:bCs/>
          <w:sz w:val="18"/>
          <w:szCs w:val="18"/>
          <w:lang w:val="es-MX"/>
        </w:rPr>
      </w:pPr>
    </w:p>
    <w:p w:rsidR="00581684" w:rsidRPr="00581684" w:rsidRDefault="00581684" w:rsidP="00581684">
      <w:pPr>
        <w:pStyle w:val="Ttulo2"/>
        <w:spacing w:before="0"/>
        <w:rPr>
          <w:rFonts w:ascii="Montserrat" w:hAnsi="Montserrat"/>
          <w:i/>
          <w:color w:val="auto"/>
          <w:sz w:val="18"/>
          <w:szCs w:val="18"/>
        </w:rPr>
      </w:pPr>
      <w:bookmarkStart w:id="27" w:name="_Toc462062974"/>
      <w:r w:rsidRPr="00581684">
        <w:rPr>
          <w:rFonts w:ascii="Montserrat" w:hAnsi="Montserrat"/>
          <w:i/>
          <w:color w:val="auto"/>
          <w:sz w:val="18"/>
          <w:szCs w:val="18"/>
        </w:rPr>
        <w:t>7.2 En la suscripción de proposiciones.</w:t>
      </w:r>
      <w:bookmarkEnd w:id="27"/>
    </w:p>
    <w:p w:rsidR="00581684" w:rsidRPr="008859BB" w:rsidRDefault="00581684" w:rsidP="00581684">
      <w:pPr>
        <w:jc w:val="both"/>
        <w:rPr>
          <w:rFonts w:ascii="Montserrat" w:hAnsi="Montserrat" w:cs="Arial"/>
          <w:sz w:val="18"/>
          <w:szCs w:val="18"/>
        </w:rPr>
      </w:pPr>
      <w:r w:rsidRPr="008859BB">
        <w:rPr>
          <w:rFonts w:ascii="Montserrat" w:hAnsi="Montserrat" w:cs="Arial"/>
          <w:sz w:val="18"/>
          <w:szCs w:val="18"/>
        </w:rPr>
        <w:t>Para efectos de la suscripción de las proposiciones el participante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rsidR="00581684" w:rsidRPr="008859BB" w:rsidRDefault="00581684" w:rsidP="003C5BE6">
      <w:pPr>
        <w:pStyle w:val="Prrafodelista"/>
        <w:numPr>
          <w:ilvl w:val="0"/>
          <w:numId w:val="23"/>
        </w:numPr>
        <w:tabs>
          <w:tab w:val="left" w:pos="1134"/>
        </w:tabs>
        <w:suppressAutoHyphens/>
        <w:spacing w:after="0" w:line="240" w:lineRule="auto"/>
        <w:jc w:val="both"/>
        <w:rPr>
          <w:rFonts w:ascii="Montserrat" w:hAnsi="Montserrat"/>
          <w:sz w:val="18"/>
          <w:szCs w:val="18"/>
        </w:rPr>
      </w:pPr>
      <w:r w:rsidRPr="008859BB">
        <w:rPr>
          <w:rFonts w:ascii="Montserrat" w:hAnsi="Montserrat"/>
          <w:b/>
          <w:sz w:val="18"/>
          <w:szCs w:val="18"/>
        </w:rPr>
        <w:lastRenderedPageBreak/>
        <w:t>Del participante:</w:t>
      </w:r>
      <w:r w:rsidRPr="008859BB">
        <w:rPr>
          <w:rFonts w:ascii="Montserrat" w:hAnsi="Montserrat"/>
          <w:sz w:val="18"/>
          <w:szCs w:val="18"/>
        </w:rPr>
        <w:t xml:space="preserve"> 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rsidR="00581684" w:rsidRDefault="00581684" w:rsidP="003C5BE6">
      <w:pPr>
        <w:pStyle w:val="Prrafodelista"/>
        <w:numPr>
          <w:ilvl w:val="0"/>
          <w:numId w:val="23"/>
        </w:numPr>
        <w:tabs>
          <w:tab w:val="left" w:pos="1134"/>
        </w:tabs>
        <w:suppressAutoHyphens/>
        <w:spacing w:after="0" w:line="240" w:lineRule="auto"/>
        <w:jc w:val="both"/>
        <w:rPr>
          <w:rFonts w:ascii="Montserrat" w:hAnsi="Montserrat"/>
          <w:sz w:val="18"/>
          <w:szCs w:val="18"/>
        </w:rPr>
      </w:pPr>
      <w:r w:rsidRPr="008859BB">
        <w:rPr>
          <w:rFonts w:ascii="Montserrat" w:hAnsi="Montserrat"/>
          <w:b/>
          <w:sz w:val="18"/>
          <w:szCs w:val="18"/>
        </w:rPr>
        <w:t>Del representante del participante:</w:t>
      </w:r>
      <w:r w:rsidRPr="008859BB">
        <w:rPr>
          <w:rFonts w:ascii="Montserrat" w:hAnsi="Montserrat"/>
          <w:sz w:val="18"/>
          <w:szCs w:val="18"/>
        </w:rPr>
        <w:t xml:space="preserv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rsidR="00581684" w:rsidRPr="008859BB" w:rsidRDefault="00581684" w:rsidP="00581684">
      <w:pPr>
        <w:pStyle w:val="Prrafodelista"/>
        <w:tabs>
          <w:tab w:val="left" w:pos="1134"/>
        </w:tabs>
        <w:jc w:val="both"/>
        <w:rPr>
          <w:rFonts w:ascii="Montserrat" w:hAnsi="Montserrat"/>
          <w:sz w:val="18"/>
          <w:szCs w:val="18"/>
        </w:rPr>
      </w:pPr>
    </w:p>
    <w:p w:rsidR="00581684" w:rsidRDefault="00581684" w:rsidP="00581684">
      <w:pPr>
        <w:jc w:val="both"/>
        <w:rPr>
          <w:rFonts w:ascii="Montserrat" w:hAnsi="Montserrat" w:cs="Arial"/>
          <w:sz w:val="18"/>
          <w:szCs w:val="18"/>
        </w:rPr>
      </w:pPr>
      <w:r w:rsidRPr="008859BB">
        <w:rPr>
          <w:rFonts w:ascii="Montserrat" w:hAnsi="Montserrat" w:cs="Arial"/>
          <w:sz w:val="18"/>
          <w:szCs w:val="18"/>
        </w:rPr>
        <w:t xml:space="preserve">En defecto de lo anterior, el participante podrá enviar debidamente </w:t>
      </w:r>
      <w:proofErr w:type="spellStart"/>
      <w:r w:rsidRPr="008859BB">
        <w:rPr>
          <w:rFonts w:ascii="Montserrat" w:hAnsi="Montserrat" w:cs="Arial"/>
          <w:sz w:val="18"/>
          <w:szCs w:val="18"/>
        </w:rPr>
        <w:t>requisitado</w:t>
      </w:r>
      <w:proofErr w:type="spellEnd"/>
      <w:r w:rsidRPr="008859BB">
        <w:rPr>
          <w:rFonts w:ascii="Montserrat" w:hAnsi="Montserrat" w:cs="Arial"/>
          <w:sz w:val="18"/>
          <w:szCs w:val="18"/>
        </w:rPr>
        <w:t xml:space="preserve"> el formato que aparece como </w:t>
      </w:r>
      <w:r w:rsidRPr="008859BB">
        <w:rPr>
          <w:rFonts w:ascii="Montserrat" w:hAnsi="Montserrat" w:cs="Arial"/>
          <w:b/>
          <w:bCs/>
          <w:sz w:val="18"/>
          <w:szCs w:val="18"/>
        </w:rPr>
        <w:t>Anexo Numero 02 (dos),</w:t>
      </w:r>
      <w:r w:rsidRPr="008859BB">
        <w:rPr>
          <w:rFonts w:ascii="Montserrat" w:hAnsi="Montserrat" w:cs="Arial"/>
          <w:sz w:val="18"/>
          <w:szCs w:val="18"/>
        </w:rPr>
        <w:t xml:space="preserve"> el cual forma parte del presente convocatoria.</w:t>
      </w:r>
    </w:p>
    <w:p w:rsidR="00581684" w:rsidRPr="008859BB" w:rsidRDefault="00581684" w:rsidP="00581684">
      <w:pPr>
        <w:jc w:val="both"/>
        <w:rPr>
          <w:rFonts w:ascii="Montserrat" w:hAnsi="Montserrat" w:cs="Arial"/>
          <w:bCs/>
          <w:sz w:val="18"/>
          <w:szCs w:val="18"/>
        </w:rPr>
      </w:pPr>
    </w:p>
    <w:p w:rsidR="00581684" w:rsidRPr="008859BB" w:rsidRDefault="00581684" w:rsidP="00581684">
      <w:pPr>
        <w:jc w:val="both"/>
        <w:rPr>
          <w:rFonts w:ascii="Montserrat" w:hAnsi="Montserrat" w:cs="Arial"/>
          <w:sz w:val="18"/>
          <w:szCs w:val="18"/>
        </w:rPr>
      </w:pPr>
      <w:r w:rsidRPr="008859BB">
        <w:rPr>
          <w:rFonts w:ascii="Montserrat" w:hAnsi="Montserrat" w:cs="Arial"/>
          <w:sz w:val="18"/>
          <w:szCs w:val="18"/>
        </w:rPr>
        <w:t xml:space="preserve">El domicilio que se señale en el </w:t>
      </w:r>
      <w:r w:rsidRPr="008859BB">
        <w:rPr>
          <w:rFonts w:ascii="Montserrat" w:hAnsi="Montserrat" w:cs="Arial"/>
          <w:b/>
          <w:bCs/>
          <w:sz w:val="18"/>
          <w:szCs w:val="18"/>
        </w:rPr>
        <w:t>Anexo Número 02 (dos),</w:t>
      </w:r>
      <w:r w:rsidRPr="008859BB">
        <w:rPr>
          <w:rFonts w:ascii="Montserrat" w:hAnsi="Montserrat" w:cs="Arial"/>
          <w:sz w:val="18"/>
          <w:szCs w:val="18"/>
        </w:rPr>
        <w:t xml:space="preserve"> de la presente convocatoria, será aquel en el que el participante pueda recibir todo tipo de notificaciones y documentos que resulten, además de las que se realicen en </w:t>
      </w:r>
      <w:proofErr w:type="spellStart"/>
      <w:r w:rsidRPr="008859BB">
        <w:rPr>
          <w:rFonts w:ascii="Montserrat" w:hAnsi="Montserrat" w:cs="Arial"/>
          <w:sz w:val="18"/>
          <w:szCs w:val="18"/>
        </w:rPr>
        <w:t>COMPRANET</w:t>
      </w:r>
      <w:proofErr w:type="spellEnd"/>
      <w:r w:rsidRPr="008859BB">
        <w:rPr>
          <w:rFonts w:ascii="Montserrat" w:hAnsi="Montserrat" w:cs="Arial"/>
          <w:sz w:val="18"/>
          <w:szCs w:val="18"/>
        </w:rPr>
        <w:t>.</w:t>
      </w:r>
    </w:p>
    <w:p w:rsidR="00DC0D44" w:rsidRPr="00133BFB" w:rsidRDefault="00DC0D44" w:rsidP="006838A4">
      <w:pPr>
        <w:jc w:val="both"/>
        <w:rPr>
          <w:rFonts w:ascii="Montserrat" w:hAnsi="Montserrat" w:cs="Arial"/>
          <w:sz w:val="18"/>
          <w:szCs w:val="18"/>
        </w:rPr>
      </w:pPr>
    </w:p>
    <w:p w:rsidR="00DC0D44" w:rsidRPr="00133BFB" w:rsidRDefault="00DC0D44" w:rsidP="006838A4">
      <w:pPr>
        <w:keepNext/>
        <w:jc w:val="both"/>
        <w:outlineLvl w:val="1"/>
        <w:rPr>
          <w:rFonts w:ascii="Montserrat" w:hAnsi="Montserrat" w:cs="Arial"/>
          <w:b/>
          <w:sz w:val="18"/>
          <w:szCs w:val="18"/>
        </w:rPr>
      </w:pPr>
      <w:bookmarkStart w:id="28" w:name="_7.2._Previo_a"/>
      <w:bookmarkStart w:id="29" w:name="_Toc366840189"/>
      <w:bookmarkEnd w:id="28"/>
      <w:r w:rsidRPr="00133BFB">
        <w:rPr>
          <w:rFonts w:ascii="Montserrat" w:hAnsi="Montserrat" w:cs="Arial"/>
          <w:b/>
          <w:sz w:val="18"/>
          <w:szCs w:val="18"/>
        </w:rPr>
        <w:t>7.3. Previo a la firma del contrato:</w:t>
      </w:r>
      <w:bookmarkEnd w:id="29"/>
    </w:p>
    <w:p w:rsidR="00EB4152" w:rsidRPr="008859BB" w:rsidRDefault="00EB4152" w:rsidP="00EB4152">
      <w:pPr>
        <w:pStyle w:val="Sangradetextonormal"/>
        <w:spacing w:after="0"/>
        <w:ind w:left="0"/>
        <w:jc w:val="both"/>
        <w:rPr>
          <w:rFonts w:ascii="Montserrat" w:hAnsi="Montserrat" w:cs="Arial"/>
          <w:sz w:val="18"/>
          <w:szCs w:val="18"/>
        </w:rPr>
      </w:pPr>
      <w:r w:rsidRPr="008859BB">
        <w:rPr>
          <w:rFonts w:ascii="Montserrat" w:hAnsi="Montserrat" w:cs="Arial"/>
          <w:sz w:val="18"/>
          <w:szCs w:val="18"/>
        </w:rPr>
        <w:t xml:space="preserve">Previo a la firma del contrato el participante ganador, deberá presentar original o copia certificada para su cotejo de los siguientes documentos que acrediten su existencia legal y las facultades de su representante para suscribir el contrato correspondiente, con fundamento a lo previsto en los artículos 35 fracción I y II, 48 fracción VI del Reglamento de la </w:t>
      </w:r>
      <w:proofErr w:type="spellStart"/>
      <w:r w:rsidRPr="008859BB">
        <w:rPr>
          <w:rFonts w:ascii="Montserrat" w:hAnsi="Montserrat" w:cs="Arial"/>
          <w:sz w:val="18"/>
          <w:szCs w:val="18"/>
        </w:rPr>
        <w:t>LAASSP</w:t>
      </w:r>
      <w:proofErr w:type="spellEnd"/>
      <w:r w:rsidRPr="008859BB">
        <w:rPr>
          <w:rFonts w:ascii="Montserrat" w:hAnsi="Montserrat" w:cs="Arial"/>
          <w:sz w:val="18"/>
          <w:szCs w:val="18"/>
        </w:rPr>
        <w:t>.</w:t>
      </w:r>
    </w:p>
    <w:p w:rsidR="00DC0D44" w:rsidRPr="00EB4152" w:rsidRDefault="00DC0D44" w:rsidP="006838A4">
      <w:pPr>
        <w:jc w:val="both"/>
        <w:rPr>
          <w:rFonts w:ascii="Montserrat" w:hAnsi="Montserrat" w:cs="Arial"/>
          <w:sz w:val="16"/>
          <w:szCs w:val="16"/>
          <w:lang w:val="es-ES"/>
        </w:rPr>
      </w:pPr>
    </w:p>
    <w:p w:rsidR="00DC0D44" w:rsidRPr="00133BFB" w:rsidRDefault="00DC0D44" w:rsidP="006838A4">
      <w:pPr>
        <w:jc w:val="both"/>
        <w:rPr>
          <w:rFonts w:ascii="Montserrat" w:hAnsi="Montserrat" w:cs="Arial"/>
          <w:sz w:val="18"/>
          <w:szCs w:val="18"/>
        </w:rPr>
      </w:pPr>
      <w:r w:rsidRPr="00133BFB">
        <w:rPr>
          <w:rFonts w:ascii="Montserrat" w:hAnsi="Montserrat" w:cs="Arial"/>
          <w:sz w:val="18"/>
          <w:szCs w:val="18"/>
        </w:rPr>
        <w:t xml:space="preserve">•             Escritura constitutiva </w:t>
      </w:r>
    </w:p>
    <w:p w:rsidR="00DC0D44" w:rsidRPr="00133BFB" w:rsidRDefault="00DC0D44" w:rsidP="006838A4">
      <w:pPr>
        <w:jc w:val="both"/>
        <w:rPr>
          <w:rFonts w:ascii="Montserrat" w:hAnsi="Montserrat" w:cs="Arial"/>
          <w:sz w:val="18"/>
          <w:szCs w:val="18"/>
        </w:rPr>
      </w:pPr>
      <w:r w:rsidRPr="00133BFB">
        <w:rPr>
          <w:rFonts w:ascii="Montserrat" w:hAnsi="Montserrat" w:cs="Arial"/>
          <w:sz w:val="18"/>
          <w:szCs w:val="18"/>
        </w:rPr>
        <w:t>•             Reformas (en caso de existir)</w:t>
      </w:r>
    </w:p>
    <w:p w:rsidR="00DC0D44" w:rsidRPr="00133BFB" w:rsidRDefault="00DC0D44" w:rsidP="006838A4">
      <w:pPr>
        <w:jc w:val="both"/>
        <w:rPr>
          <w:rFonts w:ascii="Montserrat" w:hAnsi="Montserrat" w:cs="Arial"/>
          <w:sz w:val="18"/>
          <w:szCs w:val="18"/>
        </w:rPr>
      </w:pPr>
      <w:r w:rsidRPr="00133BFB">
        <w:rPr>
          <w:rFonts w:ascii="Montserrat" w:hAnsi="Montserrat" w:cs="Arial"/>
          <w:sz w:val="18"/>
          <w:szCs w:val="18"/>
        </w:rPr>
        <w:t>•             Cédula de identificación fiscal</w:t>
      </w:r>
    </w:p>
    <w:p w:rsidR="00DC0D44" w:rsidRPr="00133BFB" w:rsidRDefault="00DC0D44" w:rsidP="006838A4">
      <w:pPr>
        <w:jc w:val="both"/>
        <w:rPr>
          <w:rFonts w:ascii="Montserrat" w:hAnsi="Montserrat" w:cs="Arial"/>
          <w:sz w:val="18"/>
          <w:szCs w:val="18"/>
        </w:rPr>
      </w:pPr>
      <w:r w:rsidRPr="00133BFB">
        <w:rPr>
          <w:rFonts w:ascii="Montserrat" w:hAnsi="Montserrat" w:cs="Arial"/>
          <w:sz w:val="18"/>
          <w:szCs w:val="18"/>
        </w:rPr>
        <w:t>•             Comprobante de domicilio</w:t>
      </w:r>
    </w:p>
    <w:p w:rsidR="00DC0D44" w:rsidRPr="00133BFB" w:rsidRDefault="00DC0D44" w:rsidP="006838A4">
      <w:pPr>
        <w:jc w:val="both"/>
        <w:rPr>
          <w:rFonts w:ascii="Montserrat" w:hAnsi="Montserrat" w:cs="Arial"/>
          <w:sz w:val="18"/>
          <w:szCs w:val="18"/>
        </w:rPr>
      </w:pPr>
      <w:r w:rsidRPr="00133BFB">
        <w:rPr>
          <w:rFonts w:ascii="Montserrat" w:hAnsi="Montserrat" w:cs="Arial"/>
          <w:sz w:val="18"/>
          <w:szCs w:val="18"/>
        </w:rPr>
        <w:t>•             Cédula de registro patronal</w:t>
      </w:r>
    </w:p>
    <w:p w:rsidR="00DC0D44" w:rsidRPr="00133BFB" w:rsidRDefault="00DC0D44" w:rsidP="006838A4">
      <w:pPr>
        <w:jc w:val="both"/>
        <w:rPr>
          <w:rFonts w:ascii="Montserrat" w:hAnsi="Montserrat" w:cs="Arial"/>
          <w:sz w:val="18"/>
          <w:szCs w:val="18"/>
        </w:rPr>
      </w:pPr>
      <w:r w:rsidRPr="00133BFB">
        <w:rPr>
          <w:rFonts w:ascii="Montserrat" w:hAnsi="Montserrat" w:cs="Arial"/>
          <w:sz w:val="18"/>
          <w:szCs w:val="18"/>
        </w:rPr>
        <w:t>•             Identificación oficial del representante legal</w:t>
      </w:r>
    </w:p>
    <w:p w:rsidR="00DC0D44" w:rsidRPr="00133BFB" w:rsidRDefault="00DC0D44" w:rsidP="006838A4">
      <w:pPr>
        <w:jc w:val="both"/>
        <w:rPr>
          <w:rFonts w:ascii="Montserrat" w:hAnsi="Montserrat" w:cs="Arial"/>
          <w:sz w:val="18"/>
          <w:szCs w:val="18"/>
        </w:rPr>
      </w:pPr>
      <w:r w:rsidRPr="00133BFB">
        <w:rPr>
          <w:rFonts w:ascii="Montserrat" w:hAnsi="Montserrat" w:cs="Arial"/>
          <w:sz w:val="18"/>
          <w:szCs w:val="18"/>
        </w:rPr>
        <w:t>•             Facultades con las que actúa el representante legal para suscribir el contrato de mérito</w:t>
      </w:r>
    </w:p>
    <w:p w:rsidR="00DC0D44" w:rsidRPr="00133BFB" w:rsidRDefault="00DC0D44" w:rsidP="006838A4">
      <w:pPr>
        <w:jc w:val="both"/>
        <w:rPr>
          <w:rFonts w:ascii="Montserrat" w:hAnsi="Montserrat" w:cs="Arial"/>
          <w:sz w:val="18"/>
          <w:szCs w:val="18"/>
        </w:rPr>
      </w:pPr>
      <w:r w:rsidRPr="00133BFB">
        <w:rPr>
          <w:rFonts w:ascii="Montserrat" w:hAnsi="Montserrat" w:cs="Arial"/>
          <w:sz w:val="18"/>
          <w:szCs w:val="18"/>
        </w:rPr>
        <w:t xml:space="preserve">•        </w:t>
      </w:r>
      <w:r w:rsidR="00A302C9" w:rsidRPr="00133BFB">
        <w:rPr>
          <w:rFonts w:ascii="Montserrat" w:hAnsi="Montserrat" w:cs="Arial"/>
          <w:sz w:val="18"/>
          <w:szCs w:val="18"/>
        </w:rPr>
        <w:t xml:space="preserve">   </w:t>
      </w:r>
      <w:r w:rsidRPr="00133BFB">
        <w:rPr>
          <w:rFonts w:ascii="Montserrat" w:hAnsi="Montserrat" w:cs="Arial"/>
          <w:sz w:val="18"/>
          <w:szCs w:val="18"/>
        </w:rPr>
        <w:t xml:space="preserve">Manifestación bajo protesta de decir verdad de no encontrarse en los supuestos de los artículos 50 y 60 de la </w:t>
      </w:r>
      <w:proofErr w:type="spellStart"/>
      <w:r w:rsidRPr="00133BFB">
        <w:rPr>
          <w:rFonts w:ascii="Montserrat" w:hAnsi="Montserrat" w:cs="Arial"/>
          <w:sz w:val="18"/>
          <w:szCs w:val="18"/>
        </w:rPr>
        <w:t>LAASSP</w:t>
      </w:r>
      <w:proofErr w:type="spellEnd"/>
      <w:r w:rsidRPr="00133BFB">
        <w:rPr>
          <w:rFonts w:ascii="Montserrat" w:hAnsi="Montserrat" w:cs="Arial"/>
          <w:sz w:val="18"/>
          <w:szCs w:val="18"/>
        </w:rPr>
        <w:t>.</w:t>
      </w:r>
    </w:p>
    <w:p w:rsidR="00DC0D44" w:rsidRPr="00133BFB" w:rsidRDefault="00DC0D44" w:rsidP="006838A4">
      <w:pPr>
        <w:jc w:val="both"/>
        <w:rPr>
          <w:rFonts w:ascii="Montserrat" w:hAnsi="Montserrat" w:cs="Arial"/>
          <w:sz w:val="18"/>
          <w:szCs w:val="18"/>
        </w:rPr>
      </w:pPr>
    </w:p>
    <w:p w:rsidR="00DC0D44" w:rsidRPr="00133BFB" w:rsidRDefault="00DC0D44" w:rsidP="006838A4">
      <w:pPr>
        <w:jc w:val="both"/>
        <w:rPr>
          <w:rFonts w:ascii="Montserrat" w:hAnsi="Montserrat" w:cs="Arial"/>
          <w:sz w:val="18"/>
          <w:szCs w:val="18"/>
        </w:rPr>
      </w:pPr>
      <w:r w:rsidRPr="00133BFB">
        <w:rPr>
          <w:rFonts w:ascii="Montserrat" w:hAnsi="Montserrat" w:cs="Arial"/>
          <w:sz w:val="18"/>
          <w:szCs w:val="18"/>
        </w:rPr>
        <w:t xml:space="preserve">En el supuesto de que se adjudique el contrato a los Licitantes que presentaron una proposición conjunta, el convenio indicado en el </w:t>
      </w:r>
      <w:r w:rsidRPr="00133BFB">
        <w:rPr>
          <w:rFonts w:ascii="Montserrat" w:hAnsi="Montserrat" w:cs="Arial"/>
          <w:b/>
          <w:bCs/>
          <w:sz w:val="18"/>
          <w:szCs w:val="18"/>
        </w:rPr>
        <w:t xml:space="preserve">Artículo 34 Párrafo cuarto de la Ley </w:t>
      </w:r>
      <w:r w:rsidRPr="00133BFB">
        <w:rPr>
          <w:rFonts w:ascii="Montserrat" w:hAnsi="Montserrat" w:cs="Arial"/>
          <w:sz w:val="18"/>
          <w:szCs w:val="18"/>
        </w:rPr>
        <w:t>y</w:t>
      </w:r>
      <w:r w:rsidRPr="00133BFB">
        <w:rPr>
          <w:rFonts w:ascii="Montserrat" w:hAnsi="Montserrat" w:cs="Arial"/>
          <w:b/>
          <w:bCs/>
          <w:sz w:val="18"/>
          <w:szCs w:val="18"/>
        </w:rPr>
        <w:t xml:space="preserve"> Fracción II del Artículo 44</w:t>
      </w:r>
      <w:r w:rsidRPr="00133BFB">
        <w:rPr>
          <w:rFonts w:ascii="Montserrat" w:hAnsi="Montserrat" w:cs="Arial"/>
          <w:sz w:val="18"/>
          <w:szCs w:val="18"/>
        </w:rPr>
        <w:t xml:space="preserve"> </w:t>
      </w:r>
      <w:r w:rsidRPr="00133BFB">
        <w:rPr>
          <w:rFonts w:ascii="Montserrat" w:hAnsi="Montserrat" w:cs="Arial"/>
          <w:b/>
          <w:bCs/>
          <w:sz w:val="18"/>
          <w:szCs w:val="18"/>
        </w:rPr>
        <w:t>del Reglamento de la Ley</w:t>
      </w:r>
      <w:r w:rsidRPr="00133BFB">
        <w:rPr>
          <w:rFonts w:ascii="Montserrat" w:hAnsi="Montserrat" w:cs="Arial"/>
          <w:sz w:val="18"/>
          <w:szCs w:val="18"/>
        </w:rPr>
        <w:t xml:space="preserve">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rsidR="00A302C9" w:rsidRPr="00133BFB" w:rsidRDefault="00A302C9" w:rsidP="006838A4">
      <w:pPr>
        <w:jc w:val="both"/>
        <w:rPr>
          <w:rFonts w:ascii="Montserrat" w:hAnsi="Montserrat" w:cs="Arial"/>
          <w:sz w:val="18"/>
          <w:szCs w:val="18"/>
        </w:rPr>
      </w:pPr>
    </w:p>
    <w:p w:rsidR="00DC0D44" w:rsidRDefault="00DC0D44" w:rsidP="006838A4">
      <w:pPr>
        <w:jc w:val="both"/>
        <w:rPr>
          <w:rFonts w:ascii="Montserrat" w:hAnsi="Montserrat" w:cs="Arial"/>
          <w:sz w:val="18"/>
          <w:szCs w:val="18"/>
        </w:rPr>
      </w:pPr>
      <w:r w:rsidRPr="00133BFB">
        <w:rPr>
          <w:rFonts w:ascii="Montserrat" w:hAnsi="Montserrat" w:cs="Arial"/>
          <w:sz w:val="18"/>
          <w:szCs w:val="18"/>
        </w:rPr>
        <w:t xml:space="preserve">Dicha documentación deberá ser entregada en la Oficina de Contratos dependiente de la Coordinación de Abastecimiento y Equipamiento, ubicado en Periférico Sur No. 8000, Colonia Santa María Tequepexpan, C.P. 45600 en </w:t>
      </w:r>
      <w:r w:rsidR="004E4015" w:rsidRPr="00133BFB">
        <w:rPr>
          <w:rFonts w:ascii="Montserrat" w:hAnsi="Montserrat" w:cs="Arial"/>
          <w:sz w:val="18"/>
          <w:szCs w:val="18"/>
        </w:rPr>
        <w:t>San Pedro Tlaquepaque</w:t>
      </w:r>
      <w:r w:rsidRPr="00133BFB">
        <w:rPr>
          <w:rFonts w:ascii="Montserrat" w:hAnsi="Montserrat" w:cs="Arial"/>
          <w:sz w:val="18"/>
          <w:szCs w:val="18"/>
        </w:rPr>
        <w:t xml:space="preserve">, Jalisco. En horario de 09:00 a 14:00 </w:t>
      </w:r>
      <w:proofErr w:type="spellStart"/>
      <w:r w:rsidRPr="00133BFB">
        <w:rPr>
          <w:rFonts w:ascii="Montserrat" w:hAnsi="Montserrat" w:cs="Arial"/>
          <w:sz w:val="18"/>
          <w:szCs w:val="18"/>
        </w:rPr>
        <w:t>Hrs</w:t>
      </w:r>
      <w:proofErr w:type="spellEnd"/>
      <w:r w:rsidRPr="00133BFB">
        <w:rPr>
          <w:rFonts w:ascii="Montserrat" w:hAnsi="Montserrat" w:cs="Arial"/>
          <w:sz w:val="18"/>
          <w:szCs w:val="18"/>
        </w:rPr>
        <w:t>.</w:t>
      </w:r>
    </w:p>
    <w:p w:rsidR="003603D6" w:rsidRDefault="003603D6" w:rsidP="006838A4">
      <w:pPr>
        <w:jc w:val="both"/>
        <w:rPr>
          <w:rFonts w:ascii="Montserrat" w:hAnsi="Montserrat" w:cs="Arial"/>
          <w:sz w:val="18"/>
          <w:szCs w:val="18"/>
        </w:rPr>
      </w:pPr>
    </w:p>
    <w:p w:rsidR="003603D6" w:rsidRPr="00C0669D" w:rsidRDefault="003603D6" w:rsidP="003603D6">
      <w:pPr>
        <w:jc w:val="both"/>
        <w:rPr>
          <w:rFonts w:ascii="Montserrat" w:hAnsi="Montserrat" w:cs="Arial"/>
          <w:bCs/>
          <w:sz w:val="18"/>
          <w:szCs w:val="18"/>
          <w:u w:val="single"/>
        </w:rPr>
      </w:pPr>
      <w:r w:rsidRPr="005E6648">
        <w:rPr>
          <w:rFonts w:ascii="Montserrat" w:hAnsi="Montserrat" w:cs="Arial"/>
          <w:bCs/>
          <w:sz w:val="18"/>
          <w:szCs w:val="18"/>
          <w:u w:val="single"/>
        </w:rPr>
        <w:t>Además de lo anterior deberá de presentar la Opinión de Cumplimiento de Obligaciones Fiscales y en materia de Seguridad Social y Constancia de situación fiscal en materia de aportaciones patronales y entero de descuentos, vigentes y positivas, con la que acredite que se encuentra al corriente en el pago de las cuotas obrero patronal conforme a lo dispuesto en la Ley del Seguro Social</w:t>
      </w:r>
      <w:r w:rsidRPr="00C0669D">
        <w:rPr>
          <w:rFonts w:ascii="Montserrat" w:hAnsi="Montserrat" w:cs="Arial"/>
          <w:bCs/>
          <w:sz w:val="18"/>
          <w:szCs w:val="18"/>
          <w:u w:val="single"/>
        </w:rPr>
        <w:t>.</w:t>
      </w:r>
    </w:p>
    <w:p w:rsidR="003603D6" w:rsidRPr="00133BFB" w:rsidRDefault="003603D6" w:rsidP="006838A4">
      <w:pPr>
        <w:jc w:val="both"/>
        <w:rPr>
          <w:rFonts w:ascii="Montserrat" w:hAnsi="Montserrat" w:cs="Arial"/>
          <w:sz w:val="18"/>
          <w:szCs w:val="18"/>
        </w:rPr>
      </w:pPr>
    </w:p>
    <w:p w:rsidR="00A302C9" w:rsidRPr="00133BFB" w:rsidRDefault="00A302C9" w:rsidP="006838A4">
      <w:pPr>
        <w:jc w:val="both"/>
        <w:rPr>
          <w:rFonts w:ascii="Montserrat" w:hAnsi="Montserrat" w:cs="Arial"/>
          <w:sz w:val="18"/>
          <w:szCs w:val="18"/>
        </w:rPr>
      </w:pPr>
    </w:p>
    <w:p w:rsidR="00A302C9" w:rsidRPr="001E65FE" w:rsidRDefault="00DC0D44" w:rsidP="003C5BE6">
      <w:pPr>
        <w:pStyle w:val="Prrafodelista"/>
        <w:numPr>
          <w:ilvl w:val="0"/>
          <w:numId w:val="8"/>
        </w:numPr>
        <w:tabs>
          <w:tab w:val="left" w:pos="720"/>
        </w:tabs>
        <w:suppressAutoHyphens/>
        <w:spacing w:after="0" w:line="240" w:lineRule="auto"/>
        <w:jc w:val="both"/>
        <w:outlineLvl w:val="0"/>
        <w:rPr>
          <w:rFonts w:ascii="Montserrat" w:hAnsi="Montserrat"/>
          <w:b/>
          <w:bCs/>
          <w:kern w:val="1"/>
          <w:sz w:val="18"/>
          <w:szCs w:val="18"/>
        </w:rPr>
      </w:pPr>
      <w:bookmarkStart w:id="30" w:name="_9._CRITERIOS_PARA"/>
      <w:bookmarkStart w:id="31" w:name="_Toc462062976"/>
      <w:bookmarkStart w:id="32" w:name="_Toc366840192"/>
      <w:bookmarkEnd w:id="30"/>
      <w:r w:rsidRPr="001E65FE">
        <w:rPr>
          <w:rFonts w:ascii="Montserrat" w:eastAsiaTheme="minorEastAsia" w:hAnsi="Montserrat"/>
          <w:b/>
          <w:bCs/>
          <w:kern w:val="1"/>
          <w:sz w:val="18"/>
          <w:szCs w:val="18"/>
          <w:lang w:val="es-ES_tradnl"/>
        </w:rPr>
        <w:t>ACREDITACIÓN DE ENCONTRARSE AL CORRIENTE DE SUS OBLIGACIONES FISCALES.</w:t>
      </w:r>
      <w:bookmarkEnd w:id="31"/>
    </w:p>
    <w:p w:rsidR="00EB4152" w:rsidRPr="008859BB" w:rsidRDefault="00EB4152" w:rsidP="001E65FE">
      <w:pPr>
        <w:keepNext/>
        <w:jc w:val="both"/>
        <w:outlineLvl w:val="1"/>
        <w:rPr>
          <w:rFonts w:ascii="Montserrat" w:hAnsi="Montserrat" w:cs="Arial"/>
          <w:b/>
          <w:sz w:val="18"/>
          <w:szCs w:val="18"/>
        </w:rPr>
      </w:pPr>
      <w:r w:rsidRPr="008859BB">
        <w:rPr>
          <w:rFonts w:ascii="Montserrat" w:hAnsi="Montserrat" w:cs="Arial"/>
          <w:b/>
          <w:sz w:val="18"/>
          <w:szCs w:val="18"/>
        </w:rPr>
        <w:t>8.1 CUMPLIMIENTO DE OBLIGACIONES FISCALES:</w:t>
      </w:r>
    </w:p>
    <w:p w:rsidR="00EB4152" w:rsidRPr="00851360" w:rsidRDefault="00EB4152" w:rsidP="00EB4152">
      <w:pPr>
        <w:jc w:val="both"/>
        <w:rPr>
          <w:rFonts w:ascii="Montserrat" w:hAnsi="Montserrat" w:cs="Arial"/>
          <w:sz w:val="18"/>
          <w:szCs w:val="18"/>
        </w:rPr>
      </w:pPr>
      <w:r w:rsidRPr="00851360">
        <w:rPr>
          <w:rFonts w:ascii="Montserrat" w:hAnsi="Montserrat" w:cs="Arial"/>
          <w:sz w:val="18"/>
          <w:szCs w:val="18"/>
        </w:rPr>
        <w:t xml:space="preserve">El Instituto no contratará servicios con los particulares que se encuentren dentro de los supuestos señalados en las fracciones I, II, III, IV, V, VI, VII y VIII el Artículo 32-D del Código Fiscal de la Federación. </w:t>
      </w:r>
    </w:p>
    <w:p w:rsidR="00EB4152" w:rsidRPr="00851360" w:rsidRDefault="00EB4152" w:rsidP="00EB4152">
      <w:pPr>
        <w:jc w:val="both"/>
        <w:rPr>
          <w:rFonts w:ascii="Montserrat" w:hAnsi="Montserrat" w:cs="Arial"/>
          <w:sz w:val="18"/>
          <w:szCs w:val="18"/>
        </w:rPr>
      </w:pPr>
    </w:p>
    <w:p w:rsidR="00EB4152" w:rsidRPr="00851360" w:rsidRDefault="00EB4152" w:rsidP="00EB4152">
      <w:pPr>
        <w:jc w:val="both"/>
        <w:rPr>
          <w:rFonts w:ascii="Montserrat" w:hAnsi="Montserrat" w:cs="Arial"/>
          <w:sz w:val="18"/>
          <w:szCs w:val="18"/>
        </w:rPr>
      </w:pPr>
      <w:r w:rsidRPr="00851360">
        <w:rPr>
          <w:rFonts w:ascii="Montserrat" w:hAnsi="Montserrat" w:cs="Arial"/>
          <w:sz w:val="18"/>
          <w:szCs w:val="18"/>
        </w:rPr>
        <w:t xml:space="preserve">De conformidad con dicha disposición, el licitante deberá adjuntar a su propuesta y en la firma del contrato, el documento vigente expedido por el </w:t>
      </w:r>
      <w:proofErr w:type="spellStart"/>
      <w:r w:rsidRPr="00851360">
        <w:rPr>
          <w:rFonts w:ascii="Montserrat" w:hAnsi="Montserrat" w:cs="Arial"/>
          <w:sz w:val="18"/>
          <w:szCs w:val="18"/>
        </w:rPr>
        <w:t>SAT</w:t>
      </w:r>
      <w:proofErr w:type="spellEnd"/>
      <w:r w:rsidRPr="00851360">
        <w:rPr>
          <w:rFonts w:ascii="Montserrat" w:hAnsi="Montserrat" w:cs="Arial"/>
          <w:sz w:val="18"/>
          <w:szCs w:val="18"/>
        </w:rPr>
        <w:t>, en el que emita opinión positiva a nombre del licitante sobre el cumplimiento de sus obligaciones fiscales.</w:t>
      </w:r>
    </w:p>
    <w:p w:rsidR="00EB4152" w:rsidRPr="00851360" w:rsidRDefault="00EB4152" w:rsidP="00EB4152">
      <w:pPr>
        <w:jc w:val="both"/>
        <w:rPr>
          <w:rFonts w:ascii="Montserrat" w:hAnsi="Montserrat" w:cs="Arial"/>
          <w:sz w:val="18"/>
          <w:szCs w:val="18"/>
        </w:rPr>
      </w:pPr>
    </w:p>
    <w:p w:rsidR="00EB4152" w:rsidRPr="00851360" w:rsidRDefault="00EB4152" w:rsidP="00EB4152">
      <w:pPr>
        <w:jc w:val="both"/>
        <w:rPr>
          <w:rFonts w:ascii="Montserrat" w:hAnsi="Montserrat" w:cs="Arial"/>
          <w:sz w:val="18"/>
          <w:szCs w:val="18"/>
        </w:rPr>
      </w:pPr>
      <w:r w:rsidRPr="00851360">
        <w:rPr>
          <w:rFonts w:ascii="Montserrat" w:hAnsi="Montserrat" w:cs="Arial"/>
          <w:sz w:val="18"/>
          <w:szCs w:val="18"/>
        </w:rPr>
        <w:t>Tratándose de las propuestas conjuntas previstas en el artículo 34 de la Ley, los licitantes, deberán presentar la “Opinión del cumplimiento de obligaciones fiscales” por cada uno de los obligados en dicha propuesta.</w:t>
      </w:r>
    </w:p>
    <w:p w:rsidR="00EB4152" w:rsidRPr="00851360" w:rsidRDefault="00EB4152" w:rsidP="00EB4152">
      <w:pPr>
        <w:jc w:val="both"/>
        <w:rPr>
          <w:rFonts w:ascii="Montserrat" w:hAnsi="Montserrat" w:cs="Arial"/>
          <w:sz w:val="18"/>
          <w:szCs w:val="18"/>
        </w:rPr>
      </w:pPr>
    </w:p>
    <w:p w:rsidR="00EB4152" w:rsidRDefault="00EB4152" w:rsidP="00EB4152">
      <w:pPr>
        <w:jc w:val="both"/>
        <w:rPr>
          <w:rFonts w:ascii="Montserrat" w:hAnsi="Montserrat" w:cs="Arial"/>
          <w:sz w:val="18"/>
          <w:szCs w:val="18"/>
        </w:rPr>
      </w:pPr>
      <w:r w:rsidRPr="00851360">
        <w:rPr>
          <w:rFonts w:ascii="Montserrat" w:hAnsi="Montserrat" w:cs="Arial"/>
          <w:sz w:val="18"/>
          <w:szCs w:val="18"/>
        </w:rPr>
        <w:t xml:space="preserve">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se estará a lo dispuesto por el segundo párrafo del artículo 46 de la </w:t>
      </w:r>
      <w:proofErr w:type="spellStart"/>
      <w:r w:rsidRPr="00851360">
        <w:rPr>
          <w:rFonts w:ascii="Montserrat" w:hAnsi="Montserrat" w:cs="Arial"/>
          <w:sz w:val="18"/>
          <w:szCs w:val="18"/>
        </w:rPr>
        <w:t>LAASSP</w:t>
      </w:r>
      <w:proofErr w:type="spellEnd"/>
      <w:r w:rsidRPr="00851360">
        <w:rPr>
          <w:rFonts w:ascii="Montserrat" w:hAnsi="Montserrat" w:cs="Arial"/>
          <w:sz w:val="18"/>
          <w:szCs w:val="18"/>
        </w:rPr>
        <w:t xml:space="preserve">. Asimismo, el Instituto remitirá a la </w:t>
      </w:r>
      <w:proofErr w:type="spellStart"/>
      <w:r w:rsidRPr="00851360">
        <w:rPr>
          <w:rFonts w:ascii="Montserrat" w:hAnsi="Montserrat" w:cs="Arial"/>
          <w:sz w:val="18"/>
          <w:szCs w:val="18"/>
        </w:rPr>
        <w:t>SFP</w:t>
      </w:r>
      <w:proofErr w:type="spellEnd"/>
      <w:r w:rsidRPr="00851360">
        <w:rPr>
          <w:rFonts w:ascii="Montserrat" w:hAnsi="Montserrat" w:cs="Arial"/>
          <w:sz w:val="18"/>
          <w:szCs w:val="18"/>
        </w:rPr>
        <w:t xml:space="preserve"> la documentación de los hechos presumibles constitutivos de infracción por la falta de formalización del contrato, por causas imputables al </w:t>
      </w:r>
      <w:r w:rsidR="00BA33C5">
        <w:rPr>
          <w:rFonts w:ascii="Montserrat" w:hAnsi="Montserrat" w:cs="Arial"/>
          <w:bCs/>
          <w:iCs/>
          <w:sz w:val="18"/>
          <w:szCs w:val="18"/>
        </w:rPr>
        <w:t>licitante ganador</w:t>
      </w:r>
      <w:r w:rsidRPr="00851360">
        <w:rPr>
          <w:rFonts w:ascii="Montserrat" w:hAnsi="Montserrat" w:cs="Arial"/>
          <w:sz w:val="18"/>
          <w:szCs w:val="18"/>
        </w:rPr>
        <w:t>.</w:t>
      </w:r>
    </w:p>
    <w:p w:rsidR="00EB4152" w:rsidRPr="008859BB" w:rsidRDefault="00EB4152" w:rsidP="00EB4152">
      <w:pPr>
        <w:jc w:val="both"/>
        <w:rPr>
          <w:rFonts w:ascii="Montserrat" w:hAnsi="Montserrat" w:cs="Arial"/>
          <w:sz w:val="18"/>
          <w:szCs w:val="18"/>
        </w:rPr>
      </w:pPr>
    </w:p>
    <w:p w:rsidR="00EB4152" w:rsidRPr="00EB4152" w:rsidRDefault="00EB4152" w:rsidP="00EB4152">
      <w:pPr>
        <w:pStyle w:val="Ttulo2"/>
        <w:spacing w:before="0"/>
        <w:rPr>
          <w:rFonts w:ascii="Montserrat" w:hAnsi="Montserrat"/>
          <w:bCs w:val="0"/>
          <w:iCs/>
          <w:color w:val="auto"/>
          <w:sz w:val="18"/>
          <w:szCs w:val="18"/>
        </w:rPr>
      </w:pPr>
      <w:bookmarkStart w:id="33" w:name="_Toc462062977"/>
      <w:r w:rsidRPr="00EB4152">
        <w:rPr>
          <w:rFonts w:ascii="Montserrat" w:hAnsi="Montserrat"/>
          <w:iCs/>
          <w:color w:val="auto"/>
          <w:sz w:val="18"/>
          <w:szCs w:val="18"/>
        </w:rPr>
        <w:t>8.2 OPINIÓN DE CUMPLIMIENTO DE OBLIGACIONES FISCALES EN MATERIA DE SEGURIDAD SOCIAL</w:t>
      </w:r>
      <w:r w:rsidRPr="00EB4152">
        <w:rPr>
          <w:rFonts w:ascii="Montserrat" w:hAnsi="Montserrat"/>
          <w:bCs w:val="0"/>
          <w:iCs/>
          <w:color w:val="auto"/>
          <w:sz w:val="18"/>
          <w:szCs w:val="18"/>
        </w:rPr>
        <w:t>:</w:t>
      </w:r>
      <w:bookmarkEnd w:id="33"/>
    </w:p>
    <w:p w:rsidR="00EB4152" w:rsidRPr="008859BB" w:rsidRDefault="00EB4152" w:rsidP="00EB4152">
      <w:pPr>
        <w:jc w:val="both"/>
        <w:rPr>
          <w:rFonts w:ascii="Montserrat" w:hAnsi="Montserrat" w:cs="Arial"/>
          <w:sz w:val="18"/>
          <w:szCs w:val="18"/>
        </w:rPr>
      </w:pPr>
      <w:r w:rsidRPr="00C51532">
        <w:rPr>
          <w:rFonts w:ascii="Montserrat" w:hAnsi="Montserrat" w:cs="Arial"/>
          <w:sz w:val="18"/>
          <w:szCs w:val="18"/>
        </w:rPr>
        <w:t xml:space="preserve">El Instituto no contratará la prestación de servicios con los particulares que no se  encuentren al corriente en sus obligaciones en materia de seguridad social en términos del artículo 32-D del Código Fiscal de la Federación, así como del Acuerdo número </w:t>
      </w:r>
      <w:r w:rsidRPr="007D42BD">
        <w:rPr>
          <w:rFonts w:ascii="Montserrat" w:hAnsi="Montserrat" w:cs="Arial"/>
          <w:sz w:val="18"/>
          <w:szCs w:val="18"/>
        </w:rPr>
        <w:t>ACDO.AS2.HCT.270422/107.P.DIR</w:t>
      </w:r>
      <w:r w:rsidRPr="00C51532">
        <w:rPr>
          <w:rFonts w:ascii="Montserrat" w:hAnsi="Montserrat" w:cs="Arial"/>
          <w:sz w:val="18"/>
          <w:szCs w:val="18"/>
        </w:rPr>
        <w:t>, emitido por Consejo Técnico del Instituto Mexicano del Seguro Social, por el que se aprueban las Reglas para la obtención de la opinión de cumplimiento de obligaciones fiscales en materia de seguridad social, publicado en el Diario Oficial de la Federación, el 2</w:t>
      </w:r>
      <w:r>
        <w:rPr>
          <w:rFonts w:ascii="Montserrat" w:hAnsi="Montserrat" w:cs="Arial"/>
          <w:sz w:val="18"/>
          <w:szCs w:val="18"/>
        </w:rPr>
        <w:t>2</w:t>
      </w:r>
      <w:r w:rsidRPr="00C51532">
        <w:rPr>
          <w:rFonts w:ascii="Montserrat" w:hAnsi="Montserrat" w:cs="Arial"/>
          <w:sz w:val="18"/>
          <w:szCs w:val="18"/>
        </w:rPr>
        <w:t xml:space="preserve"> de </w:t>
      </w:r>
      <w:r>
        <w:rPr>
          <w:rFonts w:ascii="Montserrat" w:hAnsi="Montserrat" w:cs="Arial"/>
          <w:sz w:val="18"/>
          <w:szCs w:val="18"/>
        </w:rPr>
        <w:t>septiembre</w:t>
      </w:r>
      <w:r w:rsidRPr="00C51532">
        <w:rPr>
          <w:rFonts w:ascii="Montserrat" w:hAnsi="Montserrat" w:cs="Arial"/>
          <w:sz w:val="18"/>
          <w:szCs w:val="18"/>
        </w:rPr>
        <w:t xml:space="preserve"> de 20</w:t>
      </w:r>
      <w:r>
        <w:rPr>
          <w:rFonts w:ascii="Montserrat" w:hAnsi="Montserrat" w:cs="Arial"/>
          <w:sz w:val="18"/>
          <w:szCs w:val="18"/>
        </w:rPr>
        <w:t>22</w:t>
      </w:r>
      <w:r w:rsidRPr="00C51532">
        <w:rPr>
          <w:rFonts w:ascii="Montserrat" w:hAnsi="Montserrat" w:cs="Arial"/>
          <w:sz w:val="18"/>
          <w:szCs w:val="18"/>
        </w:rPr>
        <w:t>.</w:t>
      </w:r>
    </w:p>
    <w:p w:rsidR="00EB4152" w:rsidRPr="008859BB" w:rsidRDefault="00EB4152" w:rsidP="00EB4152">
      <w:pPr>
        <w:jc w:val="both"/>
        <w:rPr>
          <w:rFonts w:ascii="Montserrat" w:hAnsi="Montserrat" w:cs="Arial"/>
          <w:sz w:val="18"/>
          <w:szCs w:val="18"/>
        </w:rPr>
      </w:pPr>
    </w:p>
    <w:p w:rsidR="00EB4152" w:rsidRPr="008859BB" w:rsidRDefault="00EB4152" w:rsidP="00EB4152">
      <w:pPr>
        <w:jc w:val="both"/>
        <w:rPr>
          <w:rFonts w:ascii="Montserrat" w:hAnsi="Montserrat" w:cs="Arial"/>
          <w:sz w:val="18"/>
          <w:szCs w:val="18"/>
        </w:rPr>
      </w:pPr>
      <w:r w:rsidRPr="008859BB">
        <w:rPr>
          <w:rFonts w:ascii="Montserrat" w:hAnsi="Montserrat" w:cs="Arial"/>
          <w:sz w:val="18"/>
          <w:szCs w:val="18"/>
        </w:rPr>
        <w:t xml:space="preserve">Tratándose de las propuestas conjuntas previstas en el artículo 34 de la </w:t>
      </w:r>
      <w:proofErr w:type="spellStart"/>
      <w:r w:rsidRPr="008859BB">
        <w:rPr>
          <w:rFonts w:ascii="Montserrat" w:hAnsi="Montserrat" w:cs="Arial"/>
          <w:sz w:val="18"/>
          <w:szCs w:val="18"/>
        </w:rPr>
        <w:t>LAASSP</w:t>
      </w:r>
      <w:proofErr w:type="spellEnd"/>
      <w:r w:rsidRPr="008859BB">
        <w:rPr>
          <w:rFonts w:ascii="Montserrat" w:hAnsi="Montserrat" w:cs="Arial"/>
          <w:sz w:val="18"/>
          <w:szCs w:val="18"/>
        </w:rPr>
        <w:t>, los participantes que deseen participar en el procedimiento de contratación deberán presentar la “Opinión del cumplimiento de obligaciones fiscales en materia de seguridad social” por cada uno de los obligados en su propuesta, en el evento de presentación de propuestas y en la firma del contrato. En caso de no contar con trabajadores inscritos en el Régimen del Seguro Social, el Participante deberá celebrar convenio de participación conjunta con la prestadora del servicio.</w:t>
      </w:r>
    </w:p>
    <w:p w:rsidR="00EB4152" w:rsidRPr="008859BB" w:rsidRDefault="00EB4152" w:rsidP="00EB4152">
      <w:pPr>
        <w:jc w:val="both"/>
        <w:rPr>
          <w:rFonts w:ascii="Montserrat" w:hAnsi="Montserrat" w:cs="Arial"/>
          <w:sz w:val="18"/>
          <w:szCs w:val="18"/>
        </w:rPr>
      </w:pPr>
      <w:r w:rsidRPr="008859BB">
        <w:rPr>
          <w:rFonts w:ascii="Montserrat" w:hAnsi="Montserrat" w:cs="Arial"/>
          <w:sz w:val="18"/>
          <w:szCs w:val="18"/>
        </w:rPr>
        <w:t>Solo podrán obtener la “opinión de cumplimiento de obligaciones fiscales en materia de seguridad social”, los particulares que se encuentren registrados ante el Instituto y que tengan trabajadores inscritos y activos.</w:t>
      </w:r>
    </w:p>
    <w:p w:rsidR="00EB4152" w:rsidRPr="008859BB" w:rsidRDefault="00EB4152" w:rsidP="00EB4152">
      <w:pPr>
        <w:jc w:val="both"/>
        <w:rPr>
          <w:rFonts w:ascii="Montserrat" w:hAnsi="Montserrat" w:cs="Arial"/>
          <w:sz w:val="18"/>
          <w:szCs w:val="18"/>
        </w:rPr>
      </w:pPr>
      <w:r w:rsidRPr="008859BB">
        <w:rPr>
          <w:rFonts w:ascii="Montserrat" w:hAnsi="Montserrat" w:cs="Arial"/>
          <w:sz w:val="18"/>
          <w:szCs w:val="18"/>
        </w:rPr>
        <w:t>No se podrá obtener la opinión de cumplimiento multicitada, el particular que se encuentren en los siguientes supuestos:</w:t>
      </w:r>
    </w:p>
    <w:p w:rsidR="00EB4152" w:rsidRPr="008859BB" w:rsidRDefault="00EB4152" w:rsidP="00EB4152">
      <w:pPr>
        <w:jc w:val="both"/>
        <w:rPr>
          <w:rFonts w:ascii="Montserrat" w:hAnsi="Montserrat" w:cs="Arial"/>
          <w:sz w:val="18"/>
          <w:szCs w:val="18"/>
        </w:rPr>
      </w:pPr>
    </w:p>
    <w:p w:rsidR="00EB4152" w:rsidRPr="00EB4152" w:rsidRDefault="00EB4152" w:rsidP="003C5BE6">
      <w:pPr>
        <w:pStyle w:val="Prrafodelista"/>
        <w:numPr>
          <w:ilvl w:val="0"/>
          <w:numId w:val="25"/>
        </w:numPr>
        <w:jc w:val="both"/>
        <w:rPr>
          <w:rFonts w:ascii="Montserrat" w:hAnsi="Montserrat"/>
          <w:sz w:val="18"/>
          <w:szCs w:val="18"/>
        </w:rPr>
      </w:pPr>
      <w:r w:rsidRPr="00EB4152">
        <w:rPr>
          <w:rFonts w:ascii="Montserrat" w:hAnsi="Montserrat"/>
          <w:sz w:val="18"/>
          <w:szCs w:val="18"/>
        </w:rPr>
        <w:t>No se encuentra registrado ante el Instituto, por no tener personal que sea sujeto de aseguramiento obligatorio, de conformidad con lo dispuesto por el artículo 12 de la Ley del Seguro Social,</w:t>
      </w:r>
    </w:p>
    <w:p w:rsidR="00EB4152" w:rsidRPr="00EB4152" w:rsidRDefault="00EB4152" w:rsidP="003C5BE6">
      <w:pPr>
        <w:pStyle w:val="Prrafodelista"/>
        <w:numPr>
          <w:ilvl w:val="0"/>
          <w:numId w:val="25"/>
        </w:numPr>
        <w:jc w:val="both"/>
        <w:rPr>
          <w:rFonts w:ascii="Montserrat" w:hAnsi="Montserrat"/>
          <w:sz w:val="18"/>
          <w:szCs w:val="18"/>
        </w:rPr>
      </w:pPr>
      <w:r w:rsidRPr="00EB4152">
        <w:rPr>
          <w:rFonts w:ascii="Montserrat" w:hAnsi="Montserrat"/>
          <w:sz w:val="18"/>
          <w:szCs w:val="18"/>
        </w:rPr>
        <w:t>Se encuentra registrado pero no tiene trabajadores activos, o</w:t>
      </w:r>
    </w:p>
    <w:p w:rsidR="00EB4152" w:rsidRPr="00EB4152" w:rsidRDefault="00EB4152" w:rsidP="003C5BE6">
      <w:pPr>
        <w:pStyle w:val="Prrafodelista"/>
        <w:numPr>
          <w:ilvl w:val="0"/>
          <w:numId w:val="25"/>
        </w:numPr>
        <w:jc w:val="both"/>
        <w:rPr>
          <w:rFonts w:ascii="Montserrat" w:hAnsi="Montserrat"/>
          <w:sz w:val="18"/>
          <w:szCs w:val="18"/>
        </w:rPr>
      </w:pPr>
      <w:r w:rsidRPr="00EB4152">
        <w:rPr>
          <w:rFonts w:ascii="Montserrat" w:hAnsi="Montserrat"/>
          <w:sz w:val="18"/>
          <w:szCs w:val="18"/>
        </w:rPr>
        <w:t>Su registro patronal se encuentra dado de baja.</w:t>
      </w:r>
    </w:p>
    <w:p w:rsidR="00EB4152" w:rsidRDefault="00EB4152" w:rsidP="00EB4152">
      <w:pPr>
        <w:jc w:val="both"/>
        <w:rPr>
          <w:rFonts w:ascii="Montserrat Medium" w:hAnsi="Montserrat Medium" w:cs="Arial"/>
          <w:sz w:val="18"/>
          <w:szCs w:val="18"/>
        </w:rPr>
      </w:pPr>
    </w:p>
    <w:p w:rsidR="00EB4152" w:rsidRPr="00EB4152" w:rsidRDefault="00EB4152" w:rsidP="00EB4152">
      <w:pPr>
        <w:jc w:val="both"/>
        <w:rPr>
          <w:rFonts w:ascii="Montserrat" w:hAnsi="Montserrat" w:cs="Arial"/>
          <w:b/>
          <w:sz w:val="18"/>
          <w:szCs w:val="18"/>
        </w:rPr>
      </w:pPr>
      <w:r w:rsidRPr="00EB4152">
        <w:rPr>
          <w:rFonts w:ascii="Montserrat" w:hAnsi="Montserrat" w:cs="Arial"/>
          <w:b/>
          <w:sz w:val="18"/>
          <w:szCs w:val="18"/>
        </w:rPr>
        <w:t>Sin embargo en el procedimiento señalado en el acuerdo ACDO.AS2.HCT.270422/107.P.DIR y en los LINEAMIENTOS PARA LA VERIFICACIÓN DEL CUMPLIMIENTO DE OBLIGACIONES EN MATERIA DE SEGURIDAD SOCIAL DE PROVEEDORES Y CONTRATISTAS, el particular podrá obtener un documento  emitido por el Instituto, en el que consta, que no se puede emitir la opinión de cumplimiento y se especifica el supuesto en el que se ubica el participante.</w:t>
      </w:r>
    </w:p>
    <w:p w:rsidR="00EB4152" w:rsidRPr="00EB4152" w:rsidRDefault="00EB4152" w:rsidP="00EB4152">
      <w:pPr>
        <w:jc w:val="both"/>
        <w:rPr>
          <w:rFonts w:ascii="Montserrat" w:hAnsi="Montserrat" w:cs="Arial"/>
          <w:sz w:val="18"/>
          <w:szCs w:val="18"/>
        </w:rPr>
      </w:pPr>
    </w:p>
    <w:p w:rsidR="00EB4152" w:rsidRPr="00EB4152" w:rsidRDefault="00EB4152" w:rsidP="003C5BE6">
      <w:pPr>
        <w:pStyle w:val="Prrafodelista"/>
        <w:numPr>
          <w:ilvl w:val="0"/>
          <w:numId w:val="26"/>
        </w:numPr>
        <w:jc w:val="both"/>
        <w:rPr>
          <w:rFonts w:ascii="Montserrat" w:hAnsi="Montserrat"/>
          <w:sz w:val="18"/>
          <w:szCs w:val="18"/>
        </w:rPr>
      </w:pPr>
      <w:r w:rsidRPr="00EB4152">
        <w:rPr>
          <w:rFonts w:ascii="Montserrat" w:hAnsi="Montserrat"/>
          <w:sz w:val="18"/>
          <w:szCs w:val="18"/>
        </w:rPr>
        <w:lastRenderedPageBreak/>
        <w:t>Para considerarse que se encuentra al corriente de sus obligaciones fiscales en materia de seguridad social, el participante deberá presentar.</w:t>
      </w:r>
    </w:p>
    <w:p w:rsidR="00EB4152" w:rsidRPr="00EB4152" w:rsidRDefault="00EB4152" w:rsidP="003C5BE6">
      <w:pPr>
        <w:pStyle w:val="Prrafodelista"/>
        <w:numPr>
          <w:ilvl w:val="0"/>
          <w:numId w:val="26"/>
        </w:numPr>
        <w:jc w:val="both"/>
        <w:rPr>
          <w:rFonts w:ascii="Montserrat" w:hAnsi="Montserrat"/>
          <w:sz w:val="18"/>
          <w:szCs w:val="18"/>
        </w:rPr>
      </w:pPr>
      <w:r w:rsidRPr="00EB4152">
        <w:rPr>
          <w:rFonts w:ascii="Montserrat" w:hAnsi="Montserrat"/>
          <w:sz w:val="18"/>
          <w:szCs w:val="18"/>
        </w:rPr>
        <w:t>Escrito libre en el que manifieste, bajo protesta de decir verdad que no le es posible obtener la opinión, multicitada, y justifique el motivo</w:t>
      </w:r>
    </w:p>
    <w:p w:rsidR="00EB4152" w:rsidRPr="00EB4152" w:rsidRDefault="00EB4152" w:rsidP="003C5BE6">
      <w:pPr>
        <w:pStyle w:val="Prrafodelista"/>
        <w:numPr>
          <w:ilvl w:val="0"/>
          <w:numId w:val="26"/>
        </w:numPr>
        <w:jc w:val="both"/>
        <w:rPr>
          <w:rFonts w:ascii="Montserrat" w:hAnsi="Montserrat"/>
          <w:sz w:val="18"/>
          <w:szCs w:val="18"/>
        </w:rPr>
      </w:pPr>
      <w:r w:rsidRPr="00EB4152">
        <w:rPr>
          <w:rFonts w:ascii="Montserrat" w:hAnsi="Montserrat"/>
          <w:sz w:val="18"/>
          <w:szCs w:val="18"/>
        </w:rPr>
        <w:t>El documento emitido por este Instituto, en el que conste que no se les puede emitir la referida opinión</w:t>
      </w:r>
    </w:p>
    <w:p w:rsidR="00EB4152" w:rsidRPr="008859BB" w:rsidRDefault="00EB4152" w:rsidP="00EB4152">
      <w:pPr>
        <w:jc w:val="both"/>
        <w:rPr>
          <w:rFonts w:ascii="Montserrat" w:hAnsi="Montserrat" w:cs="Arial"/>
          <w:sz w:val="18"/>
          <w:szCs w:val="18"/>
        </w:rPr>
      </w:pPr>
      <w:r w:rsidRPr="008859BB">
        <w:rPr>
          <w:rFonts w:ascii="Montserrat" w:hAnsi="Montserrat" w:cs="Arial"/>
          <w:sz w:val="18"/>
          <w:szCs w:val="18"/>
        </w:rPr>
        <w:t>En caso de que el particular manifieste que prestará su servicio a través de trabajadores subcontratados con un tercero, dicho particular también deberá presentare la opinión de cumplimiento de obligaciones fiscales en materia de seguridad social, positiva y vigente del tercero.</w:t>
      </w:r>
    </w:p>
    <w:p w:rsidR="00EB4152" w:rsidRPr="008859BB" w:rsidRDefault="00EB4152" w:rsidP="00EB4152">
      <w:pPr>
        <w:jc w:val="both"/>
        <w:rPr>
          <w:rFonts w:ascii="Montserrat" w:hAnsi="Montserrat" w:cs="Arial"/>
          <w:sz w:val="18"/>
          <w:szCs w:val="18"/>
        </w:rPr>
      </w:pPr>
    </w:p>
    <w:p w:rsidR="00EB4152" w:rsidRPr="008859BB" w:rsidRDefault="00EB4152" w:rsidP="00EB4152">
      <w:pPr>
        <w:jc w:val="both"/>
        <w:rPr>
          <w:rFonts w:ascii="Montserrat" w:hAnsi="Montserrat" w:cs="Arial"/>
          <w:sz w:val="18"/>
          <w:szCs w:val="18"/>
        </w:rPr>
      </w:pPr>
      <w:r w:rsidRPr="008859BB">
        <w:rPr>
          <w:rFonts w:ascii="Montserrat" w:hAnsi="Montserrat" w:cs="Arial"/>
          <w:sz w:val="18"/>
          <w:szCs w:val="18"/>
        </w:rPr>
        <w:t>Se considerará que no se encuentra al corriente en el cumplimiento de sus obligaciones fiscales en materia de seguridad social cuando, el participante, sea persona física o moral, que tenga dos o más Registros Patronales, y al menos en uno de ellos tenga créditos fiscales firmes, se considera que esta persona NO  se encuentra al corriente en el cumplimiento de sus obligaciones, aun cuando el registro utilizado para el proceso de contratación NO tenga  créditos fiscales firmes.</w:t>
      </w:r>
    </w:p>
    <w:p w:rsidR="00EB4152" w:rsidRPr="008859BB" w:rsidRDefault="00EB4152" w:rsidP="00EB4152">
      <w:pPr>
        <w:jc w:val="both"/>
        <w:rPr>
          <w:rFonts w:ascii="Montserrat" w:hAnsi="Montserrat" w:cs="Arial"/>
          <w:sz w:val="18"/>
          <w:szCs w:val="18"/>
        </w:rPr>
      </w:pPr>
    </w:p>
    <w:p w:rsidR="00EB4152" w:rsidRPr="00B960C4" w:rsidRDefault="00EB4152" w:rsidP="00EB4152">
      <w:pPr>
        <w:jc w:val="both"/>
        <w:rPr>
          <w:rFonts w:ascii="Montserrat" w:hAnsi="Montserrat" w:cs="Arial"/>
          <w:b/>
          <w:sz w:val="18"/>
          <w:szCs w:val="18"/>
        </w:rPr>
      </w:pPr>
      <w:r w:rsidRPr="00B960C4">
        <w:rPr>
          <w:rFonts w:ascii="Montserrat" w:hAnsi="Montserrat" w:cs="Arial"/>
          <w:sz w:val="18"/>
          <w:szCs w:val="18"/>
        </w:rPr>
        <w:t xml:space="preserve">La opinión del cumplimiento de obligaciones fiscales en materia de seguridad social gozará de vigencia durante el día de la fecha en que haya sido generada, por lo tanto </w:t>
      </w:r>
      <w:r w:rsidRPr="00B960C4">
        <w:rPr>
          <w:rFonts w:ascii="Montserrat" w:hAnsi="Montserrat" w:cs="Arial"/>
          <w:b/>
          <w:sz w:val="18"/>
          <w:szCs w:val="18"/>
        </w:rPr>
        <w:t>deberá estar vigente al día de la presentación de propuestas.</w:t>
      </w:r>
    </w:p>
    <w:p w:rsidR="00EB4152" w:rsidRPr="008859BB" w:rsidRDefault="00EB4152" w:rsidP="00EB4152">
      <w:pPr>
        <w:jc w:val="both"/>
        <w:rPr>
          <w:rFonts w:ascii="Montserrat" w:hAnsi="Montserrat" w:cs="Arial"/>
          <w:sz w:val="18"/>
          <w:szCs w:val="18"/>
        </w:rPr>
      </w:pPr>
    </w:p>
    <w:p w:rsidR="00EB4152" w:rsidRPr="008859BB" w:rsidRDefault="00EB4152" w:rsidP="00EB4152">
      <w:pPr>
        <w:jc w:val="both"/>
        <w:rPr>
          <w:rFonts w:ascii="Montserrat" w:hAnsi="Montserrat" w:cs="Arial"/>
          <w:sz w:val="18"/>
          <w:szCs w:val="18"/>
        </w:rPr>
      </w:pPr>
    </w:p>
    <w:p w:rsidR="00EB4152" w:rsidRDefault="00EB4152" w:rsidP="00EB4152">
      <w:pPr>
        <w:jc w:val="both"/>
        <w:rPr>
          <w:rFonts w:ascii="Montserrat" w:hAnsi="Montserrat" w:cs="Arial"/>
          <w:b/>
          <w:sz w:val="18"/>
          <w:szCs w:val="18"/>
        </w:rPr>
      </w:pPr>
      <w:r w:rsidRPr="008859BB">
        <w:rPr>
          <w:rFonts w:ascii="Montserrat" w:hAnsi="Montserrat" w:cs="Arial"/>
          <w:b/>
          <w:sz w:val="18"/>
          <w:szCs w:val="18"/>
        </w:rPr>
        <w:t xml:space="preserve">8.3 REGLAS PARA LA OBTENCIÓN DE LA CONSTANCIA DE SITUACIÓN FISCAL EN MATERIA DE APORTACIONES PATRONALES Y ENTERO DE DESCUENTOS.    </w:t>
      </w:r>
    </w:p>
    <w:p w:rsidR="00EB4152" w:rsidRPr="008859BB" w:rsidRDefault="00EB4152" w:rsidP="00EB4152">
      <w:pPr>
        <w:jc w:val="both"/>
        <w:rPr>
          <w:rFonts w:ascii="Montserrat" w:hAnsi="Montserrat" w:cs="Arial"/>
          <w:b/>
          <w:sz w:val="18"/>
          <w:szCs w:val="18"/>
        </w:rPr>
      </w:pPr>
    </w:p>
    <w:p w:rsidR="00EB4152" w:rsidRPr="008859BB" w:rsidRDefault="00EB4152" w:rsidP="00EB4152">
      <w:pPr>
        <w:jc w:val="both"/>
        <w:rPr>
          <w:rFonts w:ascii="Montserrat" w:hAnsi="Montserrat" w:cs="Arial"/>
          <w:sz w:val="18"/>
          <w:szCs w:val="18"/>
        </w:rPr>
      </w:pPr>
      <w:r w:rsidRPr="008859BB">
        <w:rPr>
          <w:rFonts w:ascii="Montserrat" w:hAnsi="Montserrat" w:cs="Arial"/>
          <w:b/>
          <w:sz w:val="18"/>
          <w:szCs w:val="18"/>
        </w:rPr>
        <w:t>Primera</w:t>
      </w:r>
      <w:r w:rsidRPr="008859BB">
        <w:rPr>
          <w:rFonts w:ascii="Montserrat" w:hAnsi="Montserrat" w:cs="Arial"/>
          <w:sz w:val="18"/>
          <w:szCs w:val="18"/>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w:t>
      </w:r>
      <w:proofErr w:type="spellStart"/>
      <w:r w:rsidRPr="008859BB">
        <w:rPr>
          <w:rFonts w:ascii="Montserrat" w:hAnsi="Montserrat" w:cs="Arial"/>
          <w:sz w:val="18"/>
          <w:szCs w:val="18"/>
        </w:rPr>
        <w:t>INFONAVIT</w:t>
      </w:r>
      <w:proofErr w:type="spellEnd"/>
      <w:r w:rsidRPr="008859BB">
        <w:rPr>
          <w:rFonts w:ascii="Montserrat" w:hAnsi="Montserrat" w:cs="Arial"/>
          <w:sz w:val="18"/>
          <w:szCs w:val="18"/>
        </w:rPr>
        <w:t xml:space="preserve">, una constancia de situación fiscal, deberán obtener la misma de conformidad con las presentes reglas. </w:t>
      </w:r>
    </w:p>
    <w:p w:rsidR="00EB4152" w:rsidRPr="008859BB" w:rsidRDefault="00EB4152" w:rsidP="00EB4152">
      <w:pPr>
        <w:jc w:val="both"/>
        <w:rPr>
          <w:rFonts w:ascii="Montserrat" w:hAnsi="Montserrat" w:cs="Arial"/>
          <w:sz w:val="18"/>
          <w:szCs w:val="18"/>
        </w:rPr>
      </w:pPr>
    </w:p>
    <w:p w:rsidR="00EB4152" w:rsidRPr="008859BB" w:rsidRDefault="00EB4152" w:rsidP="00EB4152">
      <w:pPr>
        <w:jc w:val="both"/>
        <w:rPr>
          <w:rFonts w:ascii="Montserrat" w:hAnsi="Montserrat" w:cs="Arial"/>
          <w:sz w:val="18"/>
          <w:szCs w:val="18"/>
        </w:rPr>
      </w:pPr>
      <w:r w:rsidRPr="008859BB">
        <w:rPr>
          <w:rFonts w:ascii="Montserrat" w:hAnsi="Montserrat" w:cs="Arial"/>
          <w:b/>
          <w:sz w:val="18"/>
          <w:szCs w:val="18"/>
        </w:rPr>
        <w:t>Segunda</w:t>
      </w:r>
      <w:r w:rsidRPr="008859BB">
        <w:rPr>
          <w:rFonts w:ascii="Montserrat" w:hAnsi="Montserrat" w:cs="Arial"/>
          <w:sz w:val="18"/>
          <w:szCs w:val="18"/>
        </w:rPr>
        <w:t xml:space="preserve">. - EL </w:t>
      </w:r>
      <w:proofErr w:type="spellStart"/>
      <w:r w:rsidRPr="008859BB">
        <w:rPr>
          <w:rFonts w:ascii="Montserrat" w:hAnsi="Montserrat" w:cs="Arial"/>
          <w:sz w:val="18"/>
          <w:szCs w:val="18"/>
        </w:rPr>
        <w:t>INFONAVIT</w:t>
      </w:r>
      <w:proofErr w:type="spellEnd"/>
      <w:r w:rsidRPr="008859BB">
        <w:rPr>
          <w:rFonts w:ascii="Montserrat" w:hAnsi="Montserrat" w:cs="Arial"/>
          <w:sz w:val="18"/>
          <w:szCs w:val="18"/>
        </w:rPr>
        <w:t xml:space="preserve">, a fin de emitir la constancia de situación fiscal, revisara que: </w:t>
      </w:r>
    </w:p>
    <w:p w:rsidR="00EB4152" w:rsidRPr="008859BB" w:rsidRDefault="00EB4152" w:rsidP="00EB4152">
      <w:pPr>
        <w:jc w:val="both"/>
        <w:rPr>
          <w:rFonts w:ascii="Montserrat" w:hAnsi="Montserrat" w:cs="Arial"/>
          <w:sz w:val="18"/>
          <w:szCs w:val="18"/>
        </w:rPr>
      </w:pPr>
      <w:r w:rsidRPr="008859BB">
        <w:rPr>
          <w:rFonts w:ascii="Montserrat" w:hAnsi="Montserrat" w:cs="Arial"/>
          <w:sz w:val="18"/>
          <w:szCs w:val="18"/>
        </w:rPr>
        <w:tab/>
        <w:t xml:space="preserve">I.- La inscripción del particular solicitante ante el Instituto, en caso de estar obligado, y la vigencia del número o números de los registros patronales que le han sido asignados. </w:t>
      </w:r>
    </w:p>
    <w:p w:rsidR="00EB4152" w:rsidRPr="008859BB" w:rsidRDefault="00EB4152" w:rsidP="00EB4152">
      <w:pPr>
        <w:jc w:val="both"/>
        <w:rPr>
          <w:rFonts w:ascii="Montserrat" w:hAnsi="Montserrat" w:cs="Arial"/>
          <w:sz w:val="18"/>
          <w:szCs w:val="18"/>
        </w:rPr>
      </w:pPr>
      <w:r w:rsidRPr="008859BB">
        <w:rPr>
          <w:rFonts w:ascii="Montserrat" w:hAnsi="Montserrat" w:cs="Arial"/>
          <w:sz w:val="18"/>
          <w:szCs w:val="18"/>
        </w:rPr>
        <w:tab/>
        <w:t xml:space="preserve">II.- 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rsidR="00EB4152" w:rsidRPr="008859BB" w:rsidRDefault="00EB4152" w:rsidP="00EB4152">
      <w:pPr>
        <w:jc w:val="both"/>
        <w:rPr>
          <w:rFonts w:ascii="Montserrat" w:hAnsi="Montserrat" w:cs="Arial"/>
          <w:sz w:val="18"/>
          <w:szCs w:val="18"/>
        </w:rPr>
      </w:pPr>
      <w:r w:rsidRPr="008859BB">
        <w:rPr>
          <w:rFonts w:ascii="Montserrat" w:hAnsi="Montserrat" w:cs="Arial"/>
          <w:sz w:val="18"/>
          <w:szCs w:val="18"/>
        </w:rPr>
        <w:tab/>
        <w:t xml:space="preserve">III.- Los adeudos o créditos fiscales que no se encuentren firmes. </w:t>
      </w:r>
    </w:p>
    <w:p w:rsidR="00EB4152" w:rsidRPr="008859BB" w:rsidRDefault="00EB4152" w:rsidP="00EB4152">
      <w:pPr>
        <w:jc w:val="both"/>
        <w:rPr>
          <w:rFonts w:ascii="Montserrat" w:hAnsi="Montserrat" w:cs="Arial"/>
          <w:sz w:val="18"/>
          <w:szCs w:val="18"/>
        </w:rPr>
      </w:pPr>
      <w:r w:rsidRPr="008859BB">
        <w:rPr>
          <w:rFonts w:ascii="Montserrat" w:hAnsi="Montserrat" w:cs="Arial"/>
          <w:sz w:val="18"/>
          <w:szCs w:val="18"/>
        </w:rPr>
        <w:tab/>
        <w:t xml:space="preserve">IV.- Las garantías que se hayan otorgado. </w:t>
      </w:r>
    </w:p>
    <w:p w:rsidR="00EB4152" w:rsidRPr="008859BB" w:rsidRDefault="00EB4152" w:rsidP="00EB4152">
      <w:pPr>
        <w:jc w:val="both"/>
        <w:rPr>
          <w:rFonts w:ascii="Montserrat" w:hAnsi="Montserrat" w:cs="Arial"/>
          <w:sz w:val="18"/>
          <w:szCs w:val="18"/>
        </w:rPr>
      </w:pPr>
      <w:r w:rsidRPr="008859BB">
        <w:rPr>
          <w:rFonts w:ascii="Montserrat" w:hAnsi="Montserrat" w:cs="Arial"/>
          <w:sz w:val="18"/>
          <w:szCs w:val="18"/>
        </w:rPr>
        <w:tab/>
        <w:t xml:space="preserve">V.- Los convenios de pago que el solicitante haya celebrado con el Instituto. </w:t>
      </w:r>
    </w:p>
    <w:p w:rsidR="00EB4152" w:rsidRPr="008859BB" w:rsidRDefault="00EB4152" w:rsidP="00EB4152">
      <w:pPr>
        <w:jc w:val="both"/>
        <w:rPr>
          <w:rFonts w:ascii="Montserrat" w:hAnsi="Montserrat" w:cs="Arial"/>
          <w:sz w:val="18"/>
          <w:szCs w:val="18"/>
        </w:rPr>
      </w:pPr>
    </w:p>
    <w:p w:rsidR="00EB4152" w:rsidRPr="008859BB" w:rsidRDefault="00EB4152" w:rsidP="00EB4152">
      <w:pPr>
        <w:jc w:val="both"/>
        <w:rPr>
          <w:rFonts w:ascii="Montserrat" w:hAnsi="Montserrat" w:cs="Arial"/>
          <w:sz w:val="18"/>
          <w:szCs w:val="18"/>
        </w:rPr>
      </w:pPr>
      <w:r w:rsidRPr="008859BB">
        <w:rPr>
          <w:rFonts w:ascii="Montserrat" w:hAnsi="Montserrat" w:cs="Arial"/>
          <w:b/>
          <w:sz w:val="18"/>
          <w:szCs w:val="18"/>
        </w:rPr>
        <w:t>Tercera.</w:t>
      </w:r>
      <w:r w:rsidRPr="008859BB">
        <w:rPr>
          <w:rFonts w:ascii="Montserrat" w:hAnsi="Montserrat" w:cs="Arial"/>
          <w:sz w:val="18"/>
          <w:szCs w:val="18"/>
        </w:rPr>
        <w:t xml:space="preserve">- Las constancias de situación fiscal se emitirán a partir de la información contenida en las bases de datos del Instituto y reflejaran la situación que ente el </w:t>
      </w:r>
      <w:proofErr w:type="spellStart"/>
      <w:r w:rsidRPr="008859BB">
        <w:rPr>
          <w:rFonts w:ascii="Montserrat" w:hAnsi="Montserrat" w:cs="Arial"/>
          <w:sz w:val="18"/>
          <w:szCs w:val="18"/>
        </w:rPr>
        <w:t>INFONAVIT</w:t>
      </w:r>
      <w:proofErr w:type="spellEnd"/>
      <w:r w:rsidRPr="008859BB">
        <w:rPr>
          <w:rFonts w:ascii="Montserrat" w:hAnsi="Montserrat" w:cs="Arial"/>
          <w:sz w:val="18"/>
          <w:szCs w:val="18"/>
        </w:rPr>
        <w:t xml:space="preserve">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w:t>
      </w:r>
      <w:proofErr w:type="spellStart"/>
      <w:r w:rsidRPr="008859BB">
        <w:rPr>
          <w:rFonts w:ascii="Montserrat" w:hAnsi="Montserrat" w:cs="Arial"/>
          <w:sz w:val="18"/>
          <w:szCs w:val="18"/>
        </w:rPr>
        <w:t>INFONAVIT</w:t>
      </w:r>
      <w:proofErr w:type="spellEnd"/>
      <w:r w:rsidRPr="008859BB">
        <w:rPr>
          <w:rFonts w:ascii="Montserrat" w:hAnsi="Montserrat" w:cs="Arial"/>
          <w:sz w:val="18"/>
          <w:szCs w:val="18"/>
        </w:rPr>
        <w:t xml:space="preserve"> como órgano fiscal autónomo.    </w:t>
      </w:r>
    </w:p>
    <w:p w:rsidR="00EB4152" w:rsidRPr="008859BB" w:rsidRDefault="00EB4152" w:rsidP="00EB4152">
      <w:pPr>
        <w:jc w:val="both"/>
        <w:rPr>
          <w:rFonts w:ascii="Montserrat" w:hAnsi="Montserrat" w:cs="Arial"/>
          <w:sz w:val="18"/>
          <w:szCs w:val="18"/>
        </w:rPr>
      </w:pPr>
    </w:p>
    <w:p w:rsidR="00EB4152" w:rsidRPr="008859BB" w:rsidRDefault="00EB4152" w:rsidP="00EB4152">
      <w:pPr>
        <w:jc w:val="both"/>
        <w:rPr>
          <w:rFonts w:ascii="Montserrat" w:hAnsi="Montserrat" w:cs="Arial"/>
          <w:sz w:val="18"/>
          <w:szCs w:val="18"/>
        </w:rPr>
      </w:pPr>
      <w:r w:rsidRPr="008859BB">
        <w:rPr>
          <w:rFonts w:ascii="Montserrat" w:hAnsi="Montserrat" w:cs="Arial"/>
          <w:b/>
          <w:sz w:val="18"/>
          <w:szCs w:val="18"/>
        </w:rPr>
        <w:t>Cuarta.</w:t>
      </w:r>
      <w:r w:rsidRPr="008859BB">
        <w:rPr>
          <w:rFonts w:ascii="Montserrat" w:hAnsi="Montserrat" w:cs="Arial"/>
          <w:sz w:val="18"/>
          <w:szCs w:val="18"/>
        </w:rPr>
        <w:t xml:space="preserve"> - EL </w:t>
      </w:r>
      <w:proofErr w:type="spellStart"/>
      <w:r w:rsidRPr="008859BB">
        <w:rPr>
          <w:rFonts w:ascii="Montserrat" w:hAnsi="Montserrat" w:cs="Arial"/>
          <w:sz w:val="18"/>
          <w:szCs w:val="18"/>
        </w:rPr>
        <w:t>INFONAVIT</w:t>
      </w:r>
      <w:proofErr w:type="spellEnd"/>
      <w:r w:rsidRPr="008859BB">
        <w:rPr>
          <w:rFonts w:ascii="Montserrat" w:hAnsi="Montserrat" w:cs="Arial"/>
          <w:sz w:val="18"/>
          <w:szCs w:val="18"/>
        </w:rPr>
        <w:t xml:space="preserve"> expedirá a los particulares los siguientes tipos de constancia de situación fiscal: </w:t>
      </w:r>
    </w:p>
    <w:p w:rsidR="00EB4152" w:rsidRPr="008859BB" w:rsidRDefault="00EB4152" w:rsidP="003C5BE6">
      <w:pPr>
        <w:numPr>
          <w:ilvl w:val="0"/>
          <w:numId w:val="24"/>
        </w:numPr>
        <w:suppressAutoHyphens/>
        <w:jc w:val="both"/>
        <w:rPr>
          <w:rFonts w:ascii="Montserrat" w:hAnsi="Montserrat" w:cs="Arial"/>
          <w:sz w:val="18"/>
          <w:szCs w:val="18"/>
        </w:rPr>
      </w:pPr>
      <w:r w:rsidRPr="008859BB">
        <w:rPr>
          <w:rFonts w:ascii="Montserrat" w:hAnsi="Montserrat" w:cs="Arial"/>
          <w:b/>
          <w:sz w:val="18"/>
          <w:szCs w:val="18"/>
        </w:rPr>
        <w:t>Sin adeudo o con garantía</w:t>
      </w:r>
      <w:r w:rsidRPr="008859BB">
        <w:rPr>
          <w:rFonts w:ascii="Montserrat" w:hAnsi="Montserrat" w:cs="Arial"/>
          <w:sz w:val="18"/>
          <w:szCs w:val="18"/>
        </w:rPr>
        <w:t xml:space="preserve">. - cuando el particular </w:t>
      </w:r>
      <w:proofErr w:type="spellStart"/>
      <w:r w:rsidRPr="008859BB">
        <w:rPr>
          <w:rFonts w:ascii="Montserrat" w:hAnsi="Montserrat" w:cs="Arial"/>
          <w:sz w:val="18"/>
          <w:szCs w:val="18"/>
        </w:rPr>
        <w:t>este</w:t>
      </w:r>
      <w:proofErr w:type="spellEnd"/>
      <w:r w:rsidRPr="008859BB">
        <w:rPr>
          <w:rFonts w:ascii="Montserrat" w:hAnsi="Montserrat" w:cs="Arial"/>
          <w:sz w:val="18"/>
          <w:szCs w:val="18"/>
        </w:rPr>
        <w:t xml:space="preserve"> inscrito ante el Instituto y al corriente en el cumplimiento de sus obligaciones fiscales, o bien que contando con adeudo este se encuentre garantizado. </w:t>
      </w:r>
    </w:p>
    <w:p w:rsidR="00EB4152" w:rsidRPr="008859BB" w:rsidRDefault="00EB4152" w:rsidP="003C5BE6">
      <w:pPr>
        <w:numPr>
          <w:ilvl w:val="0"/>
          <w:numId w:val="24"/>
        </w:numPr>
        <w:suppressAutoHyphens/>
        <w:jc w:val="both"/>
        <w:rPr>
          <w:rFonts w:ascii="Montserrat" w:hAnsi="Montserrat" w:cs="Arial"/>
          <w:sz w:val="18"/>
          <w:szCs w:val="18"/>
        </w:rPr>
      </w:pPr>
      <w:r w:rsidRPr="008859BB">
        <w:rPr>
          <w:rFonts w:ascii="Montserrat" w:hAnsi="Montserrat" w:cs="Arial"/>
          <w:b/>
          <w:sz w:val="18"/>
          <w:szCs w:val="18"/>
        </w:rPr>
        <w:t>Con adeudo</w:t>
      </w:r>
      <w:r w:rsidRPr="008859BB">
        <w:rPr>
          <w:rFonts w:ascii="Montserrat" w:hAnsi="Montserrat" w:cs="Arial"/>
          <w:sz w:val="18"/>
          <w:szCs w:val="18"/>
        </w:rPr>
        <w:t xml:space="preserve">. - cuando el particular no esté al corriente en el cumplimiento de las obligaciones en materia de aportaciones patronales y entero de descuentos. </w:t>
      </w:r>
    </w:p>
    <w:p w:rsidR="00EB4152" w:rsidRPr="008859BB" w:rsidRDefault="00EB4152" w:rsidP="003C5BE6">
      <w:pPr>
        <w:numPr>
          <w:ilvl w:val="0"/>
          <w:numId w:val="24"/>
        </w:numPr>
        <w:suppressAutoHyphens/>
        <w:jc w:val="both"/>
        <w:rPr>
          <w:rFonts w:ascii="Montserrat" w:hAnsi="Montserrat" w:cs="Arial"/>
          <w:sz w:val="18"/>
          <w:szCs w:val="18"/>
        </w:rPr>
      </w:pPr>
      <w:r w:rsidRPr="008859BB">
        <w:rPr>
          <w:rFonts w:ascii="Montserrat" w:hAnsi="Montserrat" w:cs="Arial"/>
          <w:b/>
          <w:sz w:val="18"/>
          <w:szCs w:val="18"/>
        </w:rPr>
        <w:lastRenderedPageBreak/>
        <w:t>Con adeudo pero con convenio celebrado</w:t>
      </w:r>
      <w:r w:rsidRPr="008859BB">
        <w:rPr>
          <w:rFonts w:ascii="Montserrat" w:hAnsi="Montserrat" w:cs="Arial"/>
          <w:sz w:val="18"/>
          <w:szCs w:val="18"/>
        </w:rPr>
        <w:t xml:space="preserve">. - en los casos en que el particular cuente con adeudos pero que haya celebrado convenio con el </w:t>
      </w:r>
      <w:proofErr w:type="spellStart"/>
      <w:r w:rsidRPr="008859BB">
        <w:rPr>
          <w:rFonts w:ascii="Montserrat" w:hAnsi="Montserrat" w:cs="Arial"/>
          <w:sz w:val="18"/>
          <w:szCs w:val="18"/>
        </w:rPr>
        <w:t>INFONAVIT</w:t>
      </w:r>
      <w:proofErr w:type="spellEnd"/>
      <w:r w:rsidRPr="008859BB">
        <w:rPr>
          <w:rFonts w:ascii="Montserrat" w:hAnsi="Montserrat" w:cs="Arial"/>
          <w:sz w:val="18"/>
          <w:szCs w:val="18"/>
        </w:rPr>
        <w:t xml:space="preserve"> para cubrirlos. La constancia de situación fiscal que se expida precisara esta circunstancia para efectos de contratación en términos de los párrafos dos y tres del artículo 32-D del Código Fiscal de la Federación. </w:t>
      </w:r>
    </w:p>
    <w:p w:rsidR="00EB4152" w:rsidRPr="008859BB" w:rsidRDefault="00EB4152" w:rsidP="003C5BE6">
      <w:pPr>
        <w:numPr>
          <w:ilvl w:val="0"/>
          <w:numId w:val="24"/>
        </w:numPr>
        <w:suppressAutoHyphens/>
        <w:jc w:val="both"/>
        <w:rPr>
          <w:rFonts w:ascii="Montserrat" w:hAnsi="Montserrat" w:cs="Arial"/>
          <w:sz w:val="18"/>
          <w:szCs w:val="18"/>
        </w:rPr>
      </w:pPr>
      <w:r w:rsidRPr="008859BB">
        <w:rPr>
          <w:rFonts w:ascii="Montserrat" w:hAnsi="Montserrat" w:cs="Arial"/>
          <w:b/>
          <w:sz w:val="18"/>
          <w:szCs w:val="18"/>
        </w:rPr>
        <w:t>Sin antecedentes</w:t>
      </w:r>
      <w:r w:rsidRPr="008859BB">
        <w:rPr>
          <w:rFonts w:ascii="Montserrat" w:hAnsi="Montserrat" w:cs="Arial"/>
          <w:sz w:val="18"/>
          <w:szCs w:val="18"/>
        </w:rPr>
        <w:t xml:space="preserve"> Para personas físicas o morales que no cuenten con número de registro patronal registrado ante el Instituto y por tanto con trabajadores formales. </w:t>
      </w:r>
    </w:p>
    <w:p w:rsidR="00EB4152" w:rsidRPr="008859BB" w:rsidRDefault="00EB4152" w:rsidP="00EB4152">
      <w:pPr>
        <w:ind w:left="1080"/>
        <w:jc w:val="both"/>
        <w:rPr>
          <w:rFonts w:ascii="Montserrat" w:hAnsi="Montserrat" w:cs="Arial"/>
          <w:sz w:val="18"/>
          <w:szCs w:val="18"/>
        </w:rPr>
      </w:pPr>
    </w:p>
    <w:p w:rsidR="00EB4152" w:rsidRPr="008859BB" w:rsidRDefault="00EB4152" w:rsidP="00EB4152">
      <w:pPr>
        <w:jc w:val="both"/>
        <w:rPr>
          <w:rFonts w:ascii="Montserrat" w:hAnsi="Montserrat" w:cs="Arial"/>
          <w:sz w:val="18"/>
          <w:szCs w:val="18"/>
        </w:rPr>
      </w:pPr>
      <w:r w:rsidRPr="008859BB">
        <w:rPr>
          <w:rFonts w:ascii="Montserrat" w:hAnsi="Montserrat" w:cs="Arial"/>
          <w:sz w:val="18"/>
          <w:szCs w:val="18"/>
        </w:rPr>
        <w:t xml:space="preserve">Las personas físicas o morales podrán obtener las constancias de situación fiscal a que se refieren los incisos a), b) y d) en la sección correspondiente del portal Institucional del </w:t>
      </w:r>
      <w:proofErr w:type="spellStart"/>
      <w:r w:rsidRPr="008859BB">
        <w:rPr>
          <w:rFonts w:ascii="Montserrat" w:hAnsi="Montserrat" w:cs="Arial"/>
          <w:sz w:val="18"/>
          <w:szCs w:val="18"/>
        </w:rPr>
        <w:t>INFONAVIT</w:t>
      </w:r>
      <w:proofErr w:type="spellEnd"/>
      <w:r w:rsidRPr="008859BB">
        <w:rPr>
          <w:rFonts w:ascii="Montserrat" w:hAnsi="Montserrat" w:cs="Arial"/>
          <w:sz w:val="18"/>
          <w:szCs w:val="18"/>
        </w:rPr>
        <w:t xml:space="preserve"> en el internet: </w:t>
      </w:r>
      <w:hyperlink r:id="rId14" w:history="1">
        <w:r w:rsidRPr="008859BB">
          <w:rPr>
            <w:rStyle w:val="Hipervnculo"/>
            <w:rFonts w:ascii="Montserrat" w:hAnsi="Montserrat" w:cs="Arial"/>
            <w:sz w:val="18"/>
            <w:szCs w:val="18"/>
          </w:rPr>
          <w:t>www.infonavit.org.mx</w:t>
        </w:r>
      </w:hyperlink>
      <w:r w:rsidRPr="008859BB">
        <w:rPr>
          <w:rFonts w:ascii="Montserrat" w:hAnsi="Montserrat" w:cs="Arial"/>
          <w:sz w:val="18"/>
          <w:szCs w:val="18"/>
        </w:rPr>
        <w:t>.</w:t>
      </w:r>
    </w:p>
    <w:p w:rsidR="00EB4152" w:rsidRPr="008859BB" w:rsidRDefault="00EB4152" w:rsidP="00EB4152">
      <w:pPr>
        <w:jc w:val="both"/>
        <w:rPr>
          <w:rFonts w:ascii="Montserrat" w:hAnsi="Montserrat" w:cs="Arial"/>
          <w:sz w:val="18"/>
          <w:szCs w:val="18"/>
        </w:rPr>
      </w:pPr>
      <w:r w:rsidRPr="008859BB">
        <w:rPr>
          <w:rFonts w:ascii="Montserrat" w:hAnsi="Montserrat" w:cs="Arial"/>
          <w:sz w:val="18"/>
          <w:szCs w:val="18"/>
        </w:rPr>
        <w:t>Las constancias a que se refiere el inciso c) serán emitidas por la autoridad fiscal del Instituto en las delegaciones regionales.</w:t>
      </w:r>
    </w:p>
    <w:p w:rsidR="00EB4152" w:rsidRPr="008859BB" w:rsidRDefault="00EB4152" w:rsidP="00EB4152">
      <w:pPr>
        <w:jc w:val="both"/>
        <w:rPr>
          <w:rFonts w:ascii="Montserrat" w:hAnsi="Montserrat" w:cs="Arial"/>
          <w:sz w:val="18"/>
          <w:szCs w:val="18"/>
        </w:rPr>
      </w:pPr>
    </w:p>
    <w:p w:rsidR="00EB4152" w:rsidRPr="008859BB" w:rsidRDefault="00EB4152" w:rsidP="00EB4152">
      <w:pPr>
        <w:jc w:val="both"/>
        <w:rPr>
          <w:rFonts w:ascii="Montserrat" w:hAnsi="Montserrat" w:cs="Arial"/>
          <w:sz w:val="18"/>
          <w:szCs w:val="18"/>
        </w:rPr>
      </w:pPr>
      <w:r w:rsidRPr="008859BB">
        <w:rPr>
          <w:rFonts w:ascii="Montserrat" w:hAnsi="Montserrat" w:cs="Arial"/>
          <w:sz w:val="18"/>
          <w:szCs w:val="18"/>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rsidR="00EB4152" w:rsidRPr="008859BB" w:rsidRDefault="00EB4152" w:rsidP="00EB4152">
      <w:pPr>
        <w:jc w:val="both"/>
        <w:rPr>
          <w:rFonts w:ascii="Montserrat" w:hAnsi="Montserrat" w:cs="Arial"/>
          <w:sz w:val="18"/>
          <w:szCs w:val="18"/>
        </w:rPr>
      </w:pPr>
    </w:p>
    <w:p w:rsidR="00EB4152" w:rsidRPr="008859BB" w:rsidRDefault="00EB4152" w:rsidP="00EB4152">
      <w:pPr>
        <w:jc w:val="both"/>
        <w:rPr>
          <w:rFonts w:ascii="Montserrat" w:hAnsi="Montserrat" w:cs="Arial"/>
          <w:sz w:val="18"/>
          <w:szCs w:val="18"/>
        </w:rPr>
      </w:pPr>
      <w:r w:rsidRPr="008859BB">
        <w:rPr>
          <w:rFonts w:ascii="Montserrat" w:hAnsi="Montserrat" w:cs="Arial"/>
          <w:b/>
          <w:sz w:val="18"/>
          <w:szCs w:val="18"/>
        </w:rPr>
        <w:t>Quinta. -</w:t>
      </w:r>
      <w:r w:rsidRPr="008859BB">
        <w:rPr>
          <w:rFonts w:ascii="Montserrat" w:hAnsi="Montserrat" w:cs="Arial"/>
          <w:sz w:val="18"/>
          <w:szCs w:val="18"/>
        </w:rPr>
        <w:t xml:space="preserve"> La constancia de situación fiscal que se expida tendrá una vigencia de 30 días naturales contados a partir de la misma. </w:t>
      </w:r>
    </w:p>
    <w:p w:rsidR="00DC0D44" w:rsidRPr="00EB4152" w:rsidRDefault="00DC0D44" w:rsidP="006838A4">
      <w:pPr>
        <w:jc w:val="both"/>
        <w:rPr>
          <w:rFonts w:ascii="Montserrat" w:hAnsi="Montserrat" w:cs="Arial"/>
          <w:b/>
          <w:sz w:val="18"/>
          <w:szCs w:val="18"/>
        </w:rPr>
      </w:pPr>
    </w:p>
    <w:p w:rsidR="00DC0D44" w:rsidRPr="00E73907" w:rsidRDefault="00DC0D44" w:rsidP="003C5BE6">
      <w:pPr>
        <w:pStyle w:val="Prrafodelista"/>
        <w:numPr>
          <w:ilvl w:val="0"/>
          <w:numId w:val="8"/>
        </w:numPr>
        <w:tabs>
          <w:tab w:val="left" w:pos="720"/>
        </w:tabs>
        <w:suppressAutoHyphens/>
        <w:spacing w:after="0" w:line="240" w:lineRule="auto"/>
        <w:jc w:val="both"/>
        <w:outlineLvl w:val="0"/>
        <w:rPr>
          <w:rFonts w:ascii="Montserrat" w:eastAsiaTheme="minorEastAsia" w:hAnsi="Montserrat"/>
          <w:b/>
          <w:bCs/>
          <w:kern w:val="1"/>
          <w:sz w:val="18"/>
          <w:szCs w:val="18"/>
          <w:lang w:val="es-ES_tradnl"/>
        </w:rPr>
      </w:pPr>
      <w:r w:rsidRPr="00E73907">
        <w:rPr>
          <w:rFonts w:ascii="Montserrat" w:eastAsiaTheme="minorEastAsia" w:hAnsi="Montserrat"/>
          <w:b/>
          <w:bCs/>
          <w:kern w:val="1"/>
          <w:sz w:val="18"/>
          <w:szCs w:val="18"/>
          <w:lang w:val="es-ES_tradnl"/>
        </w:rPr>
        <w:t>CRITERIOS PARA LA EVALUACIÓN DE LAS PROPOSICIONES Y ADJUDICACIÓN DE LOS CONTRATOS.</w:t>
      </w:r>
      <w:bookmarkEnd w:id="32"/>
    </w:p>
    <w:p w:rsidR="00E768CE" w:rsidRPr="00E768CE" w:rsidRDefault="00E768CE" w:rsidP="00E768CE">
      <w:pPr>
        <w:jc w:val="both"/>
        <w:rPr>
          <w:rFonts w:ascii="Montserrat" w:hAnsi="Montserrat" w:cs="Arial"/>
          <w:sz w:val="18"/>
          <w:szCs w:val="18"/>
        </w:rPr>
      </w:pPr>
      <w:r w:rsidRPr="00E768CE">
        <w:rPr>
          <w:rFonts w:ascii="Montserrat" w:hAnsi="Montserrat" w:cs="Arial"/>
          <w:sz w:val="18"/>
          <w:szCs w:val="18"/>
        </w:rPr>
        <w:t>Evaluación por puntos y porcentajes</w:t>
      </w:r>
    </w:p>
    <w:p w:rsidR="00E768CE" w:rsidRPr="00E768CE" w:rsidRDefault="00E768CE" w:rsidP="00E768CE">
      <w:pPr>
        <w:jc w:val="both"/>
        <w:rPr>
          <w:rFonts w:ascii="Montserrat" w:hAnsi="Montserrat" w:cs="Arial"/>
          <w:sz w:val="18"/>
          <w:szCs w:val="18"/>
        </w:rPr>
      </w:pPr>
      <w:r w:rsidRPr="00E768CE">
        <w:rPr>
          <w:rFonts w:ascii="Montserrat" w:hAnsi="Montserrat" w:cs="Arial"/>
          <w:sz w:val="18"/>
          <w:szCs w:val="18"/>
        </w:rPr>
        <w:t xml:space="preserve">En base al artículo 29  fracción xiii, y articulo 36 de la </w:t>
      </w:r>
      <w:proofErr w:type="spellStart"/>
      <w:r w:rsidRPr="00E768CE">
        <w:rPr>
          <w:rFonts w:ascii="Montserrat" w:hAnsi="Montserrat" w:cs="Arial"/>
          <w:sz w:val="18"/>
          <w:szCs w:val="18"/>
        </w:rPr>
        <w:t>LAASSP</w:t>
      </w:r>
      <w:proofErr w:type="spellEnd"/>
      <w:r w:rsidRPr="00E768CE">
        <w:rPr>
          <w:rFonts w:ascii="Montserrat" w:hAnsi="Montserrat" w:cs="Arial"/>
          <w:sz w:val="18"/>
          <w:szCs w:val="18"/>
        </w:rPr>
        <w:t xml:space="preserve"> y a los resultados obtenidos en el estudio de mercado.</w:t>
      </w:r>
    </w:p>
    <w:p w:rsidR="00E768CE" w:rsidRPr="00E768CE" w:rsidRDefault="00E768CE" w:rsidP="00E768CE">
      <w:pPr>
        <w:jc w:val="both"/>
        <w:rPr>
          <w:rFonts w:ascii="Montserrat" w:hAnsi="Montserrat" w:cs="Arial"/>
          <w:sz w:val="18"/>
          <w:szCs w:val="18"/>
        </w:rPr>
      </w:pPr>
    </w:p>
    <w:p w:rsidR="00E768CE" w:rsidRPr="00E768CE" w:rsidRDefault="00E768CE" w:rsidP="00E768CE">
      <w:pPr>
        <w:jc w:val="both"/>
        <w:rPr>
          <w:rFonts w:ascii="Montserrat" w:hAnsi="Montserrat" w:cs="Arial"/>
          <w:sz w:val="18"/>
          <w:szCs w:val="18"/>
        </w:rPr>
      </w:pPr>
      <w:r w:rsidRPr="00E768CE">
        <w:rPr>
          <w:rFonts w:ascii="Montserrat" w:hAnsi="Montserrat" w:cs="Arial"/>
          <w:sz w:val="18"/>
          <w:szCs w:val="18"/>
        </w:rPr>
        <w:t>La ponderación de acuerdo con lo establecido en la fracción i del artículo 36 bis de la ley, el criterio que se utilizará como método para evaluar las propuestas, será el mecanismo de puntos y porcentajes; por lo que, para ser sujeto de evaluación bajo el criterio de puntos y porcentajes, se considerarán únicamente a el (los) licitante(s) que previamente haya(n) cumplido cuantitativa y cualitativamente con los requisitos solicitados en la “documentación obligatoria”  del presente documento, de conformidad con lo siguiente:</w:t>
      </w:r>
    </w:p>
    <w:p w:rsidR="00E768CE" w:rsidRPr="00E768CE" w:rsidRDefault="00E768CE" w:rsidP="00E768CE">
      <w:pPr>
        <w:jc w:val="both"/>
        <w:rPr>
          <w:rFonts w:ascii="Montserrat" w:hAnsi="Montserrat" w:cs="Arial"/>
          <w:sz w:val="18"/>
          <w:szCs w:val="18"/>
        </w:rPr>
      </w:pPr>
    </w:p>
    <w:p w:rsidR="003A2BE1" w:rsidRPr="00E768CE" w:rsidRDefault="00E768CE" w:rsidP="00E768CE">
      <w:pPr>
        <w:jc w:val="both"/>
        <w:rPr>
          <w:rFonts w:ascii="Montserrat" w:hAnsi="Montserrat" w:cs="Arial"/>
          <w:sz w:val="18"/>
          <w:szCs w:val="18"/>
          <w:lang w:val="es-MX"/>
        </w:rPr>
      </w:pPr>
      <w:r w:rsidRPr="00E768CE">
        <w:rPr>
          <w:rFonts w:ascii="Montserrat" w:hAnsi="Montserrat" w:cs="Arial"/>
          <w:sz w:val="18"/>
          <w:szCs w:val="18"/>
        </w:rPr>
        <w:t>La puntuación a obtener en la propuesta técnica para ser considerada como solvente deberá ser  de cuando menos 45 de los 60 puntos máximos que se pueden obtener en la evaluación, conforme al criterio que se indica en el siguiente cuadro, tomando en cuenta las características, complejidad o magnitud de los servicios materia de esta licitación:</w:t>
      </w:r>
    </w:p>
    <w:p w:rsidR="00DC0D44" w:rsidRPr="00695766" w:rsidRDefault="00E768CE" w:rsidP="006838A4">
      <w:pPr>
        <w:jc w:val="both"/>
        <w:rPr>
          <w:rFonts w:ascii="Montserrat" w:hAnsi="Montserrat" w:cs="Arial"/>
          <w:sz w:val="18"/>
          <w:szCs w:val="18"/>
        </w:rPr>
      </w:pPr>
      <w:r w:rsidRPr="00695766">
        <w:rPr>
          <w:rFonts w:ascii="Montserrat" w:hAnsi="Montserrat" w:cs="Arial"/>
          <w:sz w:val="18"/>
          <w:szCs w:val="18"/>
        </w:rPr>
        <w:t>No se considerarán las proposiciones, cuando no cotice la totalidad de los bienes y/o servicios requeridos.</w:t>
      </w:r>
    </w:p>
    <w:p w:rsidR="003A2BE1" w:rsidRPr="00695766" w:rsidRDefault="003A2BE1" w:rsidP="006838A4">
      <w:pPr>
        <w:jc w:val="both"/>
        <w:rPr>
          <w:rFonts w:ascii="Montserrat" w:hAnsi="Montserrat" w:cs="Arial"/>
          <w:sz w:val="18"/>
          <w:szCs w:val="18"/>
        </w:rPr>
      </w:pPr>
    </w:p>
    <w:p w:rsidR="00DC0D44" w:rsidRPr="00695766" w:rsidRDefault="00DC0D44" w:rsidP="006838A4">
      <w:pPr>
        <w:keepNext/>
        <w:jc w:val="both"/>
        <w:outlineLvl w:val="1"/>
        <w:rPr>
          <w:rFonts w:ascii="Montserrat" w:hAnsi="Montserrat" w:cs="Arial"/>
          <w:b/>
          <w:sz w:val="18"/>
          <w:szCs w:val="18"/>
        </w:rPr>
      </w:pPr>
      <w:bookmarkStart w:id="34" w:name="_Toc366840193"/>
      <w:r w:rsidRPr="00695766">
        <w:rPr>
          <w:rFonts w:ascii="Montserrat" w:hAnsi="Montserrat" w:cs="Arial"/>
          <w:b/>
          <w:sz w:val="18"/>
          <w:szCs w:val="18"/>
        </w:rPr>
        <w:t>9.1. EVALUACIÓN DE LAS PROPOSICIONES TÉCNICAS.</w:t>
      </w:r>
      <w:bookmarkEnd w:id="34"/>
    </w:p>
    <w:p w:rsidR="00695766" w:rsidRPr="00695766" w:rsidRDefault="00695766" w:rsidP="00695766">
      <w:pPr>
        <w:jc w:val="both"/>
        <w:rPr>
          <w:rFonts w:ascii="Montserrat" w:hAnsi="Montserrat" w:cs="Arial"/>
          <w:sz w:val="18"/>
          <w:szCs w:val="18"/>
        </w:rPr>
      </w:pPr>
      <w:r w:rsidRPr="00695766">
        <w:rPr>
          <w:rFonts w:ascii="Montserrat" w:hAnsi="Montserrat" w:cs="Arial"/>
          <w:sz w:val="18"/>
          <w:szCs w:val="18"/>
        </w:rPr>
        <w:t xml:space="preserve">Conforme a lo dispuesto en los artículos 29 fracción XIII, 36 párrafo tercero y 36 Bis fracción I, de la Ley y 52 de su Reglamento, y atendiendo a las características del servicio objeto de la presente Licitación, así como al numeral Décimo de la Sección cuarta “Contratación de servicios y de servicios relacionados con obras” Capítulo II “De los lineamientos para la aplicación del criterio de evaluación de proposiciones a través del mecanismo de puntos o porcentajes en los procedimientos de contratación” del Acuerdo por el que se emiten diversos lineamientos en materia de adquisiciones, arrendamientos y servicios y de obras públicas y servicios relacionados con las mismas, publicado en el </w:t>
      </w:r>
      <w:proofErr w:type="spellStart"/>
      <w:r w:rsidRPr="00695766">
        <w:rPr>
          <w:rFonts w:ascii="Montserrat" w:hAnsi="Montserrat" w:cs="Arial"/>
          <w:sz w:val="18"/>
          <w:szCs w:val="18"/>
        </w:rPr>
        <w:t>DOF</w:t>
      </w:r>
      <w:proofErr w:type="spellEnd"/>
      <w:r w:rsidRPr="00695766">
        <w:rPr>
          <w:rFonts w:ascii="Montserrat" w:hAnsi="Montserrat" w:cs="Arial"/>
          <w:sz w:val="18"/>
          <w:szCs w:val="18"/>
        </w:rPr>
        <w:t xml:space="preserve"> el 9 de septiembre de 2010, se determinó la conveniencia de utilizar el mecanismo de puntos y porcentajes para evaluar las proposiciones. </w:t>
      </w:r>
    </w:p>
    <w:p w:rsidR="00695766" w:rsidRPr="00695766" w:rsidRDefault="00695766" w:rsidP="00695766">
      <w:pPr>
        <w:jc w:val="both"/>
        <w:rPr>
          <w:rFonts w:ascii="Montserrat" w:hAnsi="Montserrat" w:cs="Arial"/>
          <w:b/>
          <w:bCs/>
          <w:sz w:val="18"/>
          <w:szCs w:val="18"/>
          <w:highlight w:val="yellow"/>
        </w:rPr>
      </w:pPr>
    </w:p>
    <w:p w:rsidR="00695766" w:rsidRPr="00695766" w:rsidRDefault="00695766" w:rsidP="00695766">
      <w:pPr>
        <w:jc w:val="both"/>
        <w:rPr>
          <w:rFonts w:ascii="Montserrat" w:hAnsi="Montserrat" w:cs="Arial"/>
          <w:b/>
          <w:bCs/>
          <w:sz w:val="18"/>
          <w:szCs w:val="18"/>
        </w:rPr>
      </w:pPr>
      <w:r w:rsidRPr="00695766">
        <w:rPr>
          <w:rFonts w:ascii="Montserrat" w:hAnsi="Montserrat" w:cs="Arial"/>
          <w:b/>
          <w:bCs/>
          <w:sz w:val="18"/>
          <w:szCs w:val="18"/>
        </w:rPr>
        <w:t>Valores y puntuación</w:t>
      </w:r>
    </w:p>
    <w:p w:rsidR="00695766" w:rsidRPr="00695766" w:rsidRDefault="00695766" w:rsidP="00695766">
      <w:pPr>
        <w:jc w:val="both"/>
        <w:rPr>
          <w:rFonts w:ascii="Montserrat" w:hAnsi="Montserrat" w:cs="Arial"/>
          <w:b/>
          <w:bCs/>
          <w:sz w:val="18"/>
          <w:szCs w:val="18"/>
        </w:rPr>
      </w:pPr>
    </w:p>
    <w:p w:rsidR="00695766" w:rsidRPr="00695766" w:rsidRDefault="00695766" w:rsidP="00695766">
      <w:pPr>
        <w:jc w:val="both"/>
        <w:rPr>
          <w:rFonts w:ascii="Montserrat" w:hAnsi="Montserrat" w:cs="Arial"/>
          <w:bCs/>
          <w:sz w:val="18"/>
          <w:szCs w:val="18"/>
        </w:rPr>
      </w:pPr>
      <w:r w:rsidRPr="00695766">
        <w:rPr>
          <w:rFonts w:ascii="Montserrat" w:hAnsi="Montserrat" w:cs="Arial"/>
          <w:b/>
          <w:bCs/>
          <w:sz w:val="18"/>
          <w:szCs w:val="18"/>
        </w:rPr>
        <w:t xml:space="preserve">60 Puntos </w:t>
      </w:r>
      <w:r w:rsidRPr="00695766">
        <w:rPr>
          <w:rFonts w:ascii="Montserrat" w:hAnsi="Montserrat" w:cs="Arial"/>
          <w:bCs/>
          <w:sz w:val="18"/>
          <w:szCs w:val="18"/>
        </w:rPr>
        <w:t>Propuesta Técnica</w:t>
      </w:r>
    </w:p>
    <w:p w:rsidR="00695766" w:rsidRPr="00695766" w:rsidRDefault="00695766" w:rsidP="00695766">
      <w:pPr>
        <w:jc w:val="both"/>
        <w:rPr>
          <w:rFonts w:ascii="Montserrat" w:hAnsi="Montserrat" w:cs="Arial"/>
          <w:b/>
          <w:bCs/>
          <w:sz w:val="18"/>
          <w:szCs w:val="18"/>
        </w:rPr>
      </w:pPr>
    </w:p>
    <w:p w:rsidR="00695766" w:rsidRPr="00695766" w:rsidRDefault="00695766" w:rsidP="00695766">
      <w:pPr>
        <w:jc w:val="both"/>
        <w:rPr>
          <w:rFonts w:ascii="Montserrat" w:hAnsi="Montserrat" w:cs="Arial"/>
          <w:bCs/>
          <w:sz w:val="18"/>
          <w:szCs w:val="18"/>
        </w:rPr>
      </w:pPr>
      <w:r w:rsidRPr="00695766">
        <w:rPr>
          <w:rFonts w:ascii="Montserrat" w:hAnsi="Montserrat" w:cs="Arial"/>
          <w:b/>
          <w:bCs/>
          <w:sz w:val="18"/>
          <w:szCs w:val="18"/>
        </w:rPr>
        <w:t xml:space="preserve">40 Puntos </w:t>
      </w:r>
      <w:r w:rsidRPr="00695766">
        <w:rPr>
          <w:rFonts w:ascii="Montserrat" w:hAnsi="Montserrat" w:cs="Arial"/>
          <w:sz w:val="18"/>
          <w:szCs w:val="18"/>
        </w:rPr>
        <w:t>P</w:t>
      </w:r>
      <w:r w:rsidRPr="00695766">
        <w:rPr>
          <w:rFonts w:ascii="Montserrat" w:hAnsi="Montserrat" w:cs="Arial"/>
          <w:bCs/>
          <w:sz w:val="18"/>
          <w:szCs w:val="18"/>
        </w:rPr>
        <w:t>ropuesta Económica</w:t>
      </w:r>
    </w:p>
    <w:p w:rsidR="00695766" w:rsidRPr="00695766" w:rsidRDefault="00695766" w:rsidP="00695766">
      <w:pPr>
        <w:jc w:val="both"/>
        <w:rPr>
          <w:rFonts w:ascii="Montserrat" w:hAnsi="Montserrat" w:cs="Arial"/>
          <w:b/>
          <w:bCs/>
          <w:sz w:val="18"/>
          <w:szCs w:val="18"/>
        </w:rPr>
      </w:pPr>
    </w:p>
    <w:p w:rsidR="00695766" w:rsidRPr="00695766" w:rsidRDefault="00695766" w:rsidP="00695766">
      <w:pPr>
        <w:jc w:val="both"/>
        <w:rPr>
          <w:rFonts w:ascii="Montserrat" w:hAnsi="Montserrat" w:cs="Arial"/>
          <w:b/>
          <w:bCs/>
          <w:sz w:val="18"/>
          <w:szCs w:val="18"/>
        </w:rPr>
      </w:pPr>
      <w:r w:rsidRPr="00695766">
        <w:rPr>
          <w:rFonts w:ascii="Montserrat" w:hAnsi="Montserrat" w:cs="Arial"/>
          <w:b/>
          <w:bCs/>
          <w:sz w:val="18"/>
          <w:szCs w:val="18"/>
        </w:rPr>
        <w:t xml:space="preserve">Total 100 puntos </w:t>
      </w:r>
    </w:p>
    <w:p w:rsidR="00695766" w:rsidRPr="00695766" w:rsidRDefault="00695766" w:rsidP="00695766">
      <w:pPr>
        <w:jc w:val="both"/>
        <w:rPr>
          <w:rFonts w:ascii="Montserrat" w:hAnsi="Montserrat" w:cs="Arial"/>
          <w:b/>
          <w:bCs/>
          <w:sz w:val="18"/>
          <w:szCs w:val="18"/>
        </w:rPr>
      </w:pPr>
    </w:p>
    <w:p w:rsidR="00695766" w:rsidRPr="00695766" w:rsidRDefault="00695766" w:rsidP="00695766">
      <w:pPr>
        <w:jc w:val="both"/>
        <w:rPr>
          <w:rFonts w:ascii="Montserrat" w:hAnsi="Montserrat" w:cs="Arial"/>
          <w:bCs/>
          <w:sz w:val="18"/>
          <w:szCs w:val="18"/>
        </w:rPr>
      </w:pPr>
      <w:r w:rsidRPr="00695766">
        <w:rPr>
          <w:rFonts w:ascii="Montserrat" w:hAnsi="Montserrat" w:cs="Arial"/>
          <w:b/>
          <w:bCs/>
          <w:sz w:val="18"/>
          <w:szCs w:val="18"/>
        </w:rPr>
        <w:t xml:space="preserve">I) EVALUACIÓN DE LA PROPUESTA TÉCNICA. </w:t>
      </w:r>
      <w:r w:rsidRPr="00695766">
        <w:rPr>
          <w:rFonts w:ascii="Montserrat" w:hAnsi="Montserrat" w:cs="Arial"/>
          <w:bCs/>
          <w:sz w:val="18"/>
          <w:szCs w:val="18"/>
        </w:rPr>
        <w:t xml:space="preserve">Este rubro tendrá una puntuación de </w:t>
      </w:r>
      <w:r w:rsidRPr="00695766">
        <w:rPr>
          <w:rFonts w:ascii="Montserrat" w:hAnsi="Montserrat" w:cs="Arial"/>
          <w:b/>
          <w:sz w:val="18"/>
          <w:szCs w:val="18"/>
        </w:rPr>
        <w:t>19</w:t>
      </w:r>
      <w:r w:rsidRPr="00695766">
        <w:rPr>
          <w:rFonts w:ascii="Montserrat" w:hAnsi="Montserrat" w:cs="Arial"/>
          <w:b/>
          <w:bCs/>
          <w:sz w:val="18"/>
          <w:szCs w:val="18"/>
        </w:rPr>
        <w:t xml:space="preserve"> PUNTOS</w:t>
      </w:r>
      <w:r w:rsidRPr="00695766">
        <w:rPr>
          <w:rFonts w:ascii="Montserrat" w:hAnsi="Montserrat" w:cs="Arial"/>
          <w:bCs/>
          <w:sz w:val="18"/>
          <w:szCs w:val="18"/>
        </w:rPr>
        <w:t xml:space="preserve"> </w:t>
      </w:r>
    </w:p>
    <w:p w:rsidR="00695766" w:rsidRPr="00695766" w:rsidRDefault="00695766" w:rsidP="00695766">
      <w:pPr>
        <w:rPr>
          <w:rFonts w:ascii="Montserrat" w:eastAsiaTheme="minorHAnsi" w:hAnsi="Montserrat"/>
          <w:b/>
          <w:bCs/>
          <w:sz w:val="18"/>
          <w:szCs w:val="18"/>
          <w:highlight w:val="yellow"/>
        </w:rPr>
      </w:pPr>
    </w:p>
    <w:tbl>
      <w:tblPr>
        <w:tblStyle w:val="Tablaconcuadrcula1"/>
        <w:tblW w:w="0" w:type="auto"/>
        <w:tblLook w:val="04A0" w:firstRow="1" w:lastRow="0" w:firstColumn="1" w:lastColumn="0" w:noHBand="0" w:noVBand="1"/>
      </w:tblPr>
      <w:tblGrid>
        <w:gridCol w:w="1528"/>
        <w:gridCol w:w="1817"/>
        <w:gridCol w:w="1867"/>
        <w:gridCol w:w="3569"/>
        <w:gridCol w:w="1123"/>
      </w:tblGrid>
      <w:tr w:rsidR="00695766" w:rsidRPr="00695766" w:rsidTr="00387C3C">
        <w:trPr>
          <w:tblHeader/>
        </w:trPr>
        <w:tc>
          <w:tcPr>
            <w:tcW w:w="1528" w:type="dxa"/>
            <w:shd w:val="clear" w:color="auto" w:fill="F2F2F2" w:themeFill="background1" w:themeFillShade="F2"/>
          </w:tcPr>
          <w:p w:rsidR="00695766" w:rsidRPr="00695766" w:rsidRDefault="00695766" w:rsidP="00387C3C">
            <w:pPr>
              <w:rPr>
                <w:rFonts w:ascii="Montserrat" w:eastAsiaTheme="minorHAnsi" w:hAnsi="Montserrat"/>
                <w:b/>
                <w:bCs/>
                <w:sz w:val="18"/>
                <w:szCs w:val="18"/>
              </w:rPr>
            </w:pPr>
            <w:r w:rsidRPr="00695766">
              <w:rPr>
                <w:rFonts w:ascii="Montserrat" w:eastAsiaTheme="minorHAnsi" w:hAnsi="Montserrat"/>
                <w:b/>
                <w:bCs/>
                <w:sz w:val="18"/>
                <w:szCs w:val="18"/>
              </w:rPr>
              <w:t>RUBRO</w:t>
            </w:r>
          </w:p>
        </w:tc>
        <w:tc>
          <w:tcPr>
            <w:tcW w:w="1817" w:type="dxa"/>
            <w:shd w:val="clear" w:color="auto" w:fill="F2F2F2" w:themeFill="background1" w:themeFillShade="F2"/>
          </w:tcPr>
          <w:p w:rsidR="00695766" w:rsidRPr="00695766" w:rsidRDefault="00695766" w:rsidP="00387C3C">
            <w:pPr>
              <w:rPr>
                <w:rFonts w:ascii="Montserrat" w:eastAsiaTheme="minorHAnsi" w:hAnsi="Montserrat"/>
                <w:b/>
                <w:bCs/>
                <w:sz w:val="18"/>
                <w:szCs w:val="18"/>
              </w:rPr>
            </w:pPr>
            <w:proofErr w:type="spellStart"/>
            <w:r w:rsidRPr="00695766">
              <w:rPr>
                <w:rFonts w:ascii="Montserrat" w:eastAsiaTheme="minorHAnsi" w:hAnsi="Montserrat"/>
                <w:b/>
                <w:bCs/>
                <w:sz w:val="18"/>
                <w:szCs w:val="18"/>
              </w:rPr>
              <w:t>SUBRUBRO</w:t>
            </w:r>
            <w:proofErr w:type="spellEnd"/>
          </w:p>
        </w:tc>
        <w:tc>
          <w:tcPr>
            <w:tcW w:w="1867" w:type="dxa"/>
            <w:shd w:val="clear" w:color="auto" w:fill="F2F2F2" w:themeFill="background1" w:themeFillShade="F2"/>
          </w:tcPr>
          <w:p w:rsidR="00695766" w:rsidRPr="00695766" w:rsidRDefault="00695766" w:rsidP="00387C3C">
            <w:pPr>
              <w:rPr>
                <w:rFonts w:ascii="Montserrat" w:eastAsiaTheme="minorHAnsi" w:hAnsi="Montserrat"/>
                <w:b/>
                <w:bCs/>
                <w:sz w:val="18"/>
                <w:szCs w:val="18"/>
              </w:rPr>
            </w:pPr>
            <w:r w:rsidRPr="00695766">
              <w:rPr>
                <w:rFonts w:ascii="Montserrat" w:eastAsiaTheme="minorHAnsi" w:hAnsi="Montserrat"/>
                <w:b/>
                <w:bCs/>
                <w:sz w:val="18"/>
                <w:szCs w:val="18"/>
              </w:rPr>
              <w:t>EVALUACIÓN</w:t>
            </w:r>
          </w:p>
        </w:tc>
        <w:tc>
          <w:tcPr>
            <w:tcW w:w="3569" w:type="dxa"/>
            <w:shd w:val="clear" w:color="auto" w:fill="F2F2F2" w:themeFill="background1" w:themeFillShade="F2"/>
          </w:tcPr>
          <w:p w:rsidR="00695766" w:rsidRPr="00695766" w:rsidRDefault="00695766" w:rsidP="00387C3C">
            <w:pPr>
              <w:rPr>
                <w:rFonts w:ascii="Montserrat" w:eastAsiaTheme="minorHAnsi" w:hAnsi="Montserrat"/>
                <w:b/>
                <w:bCs/>
                <w:sz w:val="18"/>
                <w:szCs w:val="18"/>
              </w:rPr>
            </w:pPr>
            <w:proofErr w:type="spellStart"/>
            <w:r w:rsidRPr="00695766">
              <w:rPr>
                <w:rFonts w:ascii="Montserrat" w:eastAsiaTheme="minorHAnsi" w:hAnsi="Montserrat"/>
                <w:b/>
                <w:bCs/>
                <w:sz w:val="18"/>
                <w:szCs w:val="18"/>
              </w:rPr>
              <w:t>ACREDITAMIENTO</w:t>
            </w:r>
            <w:proofErr w:type="spellEnd"/>
          </w:p>
        </w:tc>
        <w:tc>
          <w:tcPr>
            <w:tcW w:w="1123" w:type="dxa"/>
            <w:shd w:val="clear" w:color="auto" w:fill="F2F2F2" w:themeFill="background1" w:themeFillShade="F2"/>
          </w:tcPr>
          <w:p w:rsidR="00695766" w:rsidRPr="00695766" w:rsidRDefault="00695766" w:rsidP="00387C3C">
            <w:pPr>
              <w:jc w:val="center"/>
              <w:rPr>
                <w:rFonts w:ascii="Montserrat" w:eastAsiaTheme="minorHAnsi" w:hAnsi="Montserrat"/>
                <w:b/>
                <w:bCs/>
                <w:sz w:val="18"/>
                <w:szCs w:val="18"/>
              </w:rPr>
            </w:pPr>
            <w:r w:rsidRPr="00695766">
              <w:rPr>
                <w:rFonts w:ascii="Montserrat" w:eastAsiaTheme="minorHAnsi" w:hAnsi="Montserrat"/>
                <w:b/>
                <w:bCs/>
                <w:sz w:val="18"/>
                <w:szCs w:val="18"/>
              </w:rPr>
              <w:t>PUNTAJE</w:t>
            </w:r>
          </w:p>
        </w:tc>
      </w:tr>
      <w:tr w:rsidR="00695766" w:rsidRPr="00695766" w:rsidTr="00387C3C">
        <w:trPr>
          <w:trHeight w:val="1003"/>
        </w:trPr>
        <w:tc>
          <w:tcPr>
            <w:tcW w:w="1528" w:type="dxa"/>
            <w:vMerge w:val="restart"/>
            <w:vAlign w:val="center"/>
          </w:tcPr>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r w:rsidRPr="00695766">
              <w:rPr>
                <w:rFonts w:ascii="Montserrat" w:eastAsiaTheme="minorHAnsi" w:hAnsi="Montserrat"/>
                <w:b/>
                <w:bCs/>
                <w:sz w:val="18"/>
                <w:szCs w:val="18"/>
              </w:rPr>
              <w:t>CAPACIDAD DEL LICITANTE</w:t>
            </w: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r w:rsidRPr="00695766">
              <w:rPr>
                <w:rFonts w:ascii="Montserrat" w:eastAsiaTheme="minorHAnsi" w:hAnsi="Montserrat"/>
                <w:b/>
                <w:bCs/>
                <w:sz w:val="18"/>
                <w:szCs w:val="18"/>
              </w:rPr>
              <w:t>CAPACIDAD DEL LICITANTE</w:t>
            </w: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b/>
                <w:bCs/>
                <w:sz w:val="18"/>
                <w:szCs w:val="18"/>
              </w:rPr>
            </w:pPr>
          </w:p>
          <w:p w:rsidR="00695766" w:rsidRPr="00695766" w:rsidRDefault="00695766" w:rsidP="00387C3C">
            <w:pPr>
              <w:jc w:val="both"/>
              <w:rPr>
                <w:rFonts w:ascii="Montserrat" w:eastAsiaTheme="minorHAnsi" w:hAnsi="Montserrat"/>
                <w:sz w:val="18"/>
                <w:szCs w:val="18"/>
              </w:rPr>
            </w:pPr>
            <w:r w:rsidRPr="00695766">
              <w:rPr>
                <w:rFonts w:ascii="Montserrat" w:eastAsiaTheme="minorHAnsi" w:hAnsi="Montserrat"/>
                <w:b/>
                <w:bCs/>
                <w:sz w:val="18"/>
                <w:szCs w:val="18"/>
              </w:rPr>
              <w:t>CAPACIDAD DEL LICITANTE</w:t>
            </w:r>
          </w:p>
        </w:tc>
        <w:tc>
          <w:tcPr>
            <w:tcW w:w="1817" w:type="dxa"/>
            <w:vMerge w:val="restart"/>
            <w:vAlign w:val="center"/>
          </w:tcPr>
          <w:p w:rsidR="00695766" w:rsidRPr="00695766" w:rsidRDefault="00695766" w:rsidP="00387C3C">
            <w:pPr>
              <w:jc w:val="both"/>
              <w:rPr>
                <w:rFonts w:ascii="Montserrat" w:eastAsiaTheme="minorHAnsi" w:hAnsi="Montserrat"/>
                <w:sz w:val="18"/>
                <w:szCs w:val="18"/>
              </w:rPr>
            </w:pPr>
            <w:r w:rsidRPr="00695766">
              <w:rPr>
                <w:rFonts w:ascii="Montserrat" w:eastAsiaTheme="minorHAnsi" w:hAnsi="Montserrat"/>
                <w:sz w:val="18"/>
                <w:szCs w:val="18"/>
              </w:rPr>
              <w:lastRenderedPageBreak/>
              <w:t>a) Capacidad de los recursos humanos</w:t>
            </w:r>
          </w:p>
        </w:tc>
        <w:tc>
          <w:tcPr>
            <w:tcW w:w="1867" w:type="dxa"/>
            <w:vMerge w:val="restart"/>
            <w:vAlign w:val="center"/>
          </w:tcPr>
          <w:p w:rsidR="00695766" w:rsidRPr="00695766" w:rsidRDefault="00695766" w:rsidP="00387C3C">
            <w:pPr>
              <w:jc w:val="both"/>
              <w:rPr>
                <w:rFonts w:ascii="Montserrat" w:eastAsiaTheme="minorHAnsi" w:hAnsi="Montserrat"/>
                <w:sz w:val="18"/>
                <w:szCs w:val="18"/>
              </w:rPr>
            </w:pPr>
            <w:r w:rsidRPr="00695766">
              <w:rPr>
                <w:rFonts w:ascii="Montserrat" w:eastAsiaTheme="minorHAnsi" w:hAnsi="Montserrat"/>
                <w:sz w:val="18"/>
                <w:szCs w:val="18"/>
              </w:rPr>
              <w:t>Experiencia y</w:t>
            </w:r>
          </w:p>
          <w:p w:rsidR="00695766" w:rsidRPr="00695766" w:rsidRDefault="00695766" w:rsidP="00387C3C">
            <w:pPr>
              <w:jc w:val="both"/>
              <w:rPr>
                <w:rFonts w:ascii="Montserrat" w:eastAsiaTheme="minorHAnsi" w:hAnsi="Montserrat"/>
                <w:sz w:val="18"/>
                <w:szCs w:val="18"/>
              </w:rPr>
            </w:pPr>
            <w:r w:rsidRPr="00695766">
              <w:rPr>
                <w:rFonts w:ascii="Montserrat" w:eastAsiaTheme="minorHAnsi" w:hAnsi="Montserrat"/>
                <w:sz w:val="18"/>
                <w:szCs w:val="18"/>
              </w:rPr>
              <w:t>Capacitación del personal (DC3)</w:t>
            </w:r>
          </w:p>
          <w:p w:rsidR="00695766" w:rsidRPr="00695766" w:rsidRDefault="00695766" w:rsidP="00387C3C">
            <w:pPr>
              <w:jc w:val="both"/>
              <w:rPr>
                <w:rFonts w:ascii="Montserrat" w:eastAsiaTheme="minorHAnsi" w:hAnsi="Montserrat"/>
                <w:sz w:val="18"/>
                <w:szCs w:val="18"/>
              </w:rPr>
            </w:pPr>
          </w:p>
          <w:p w:rsidR="00695766" w:rsidRPr="00695766" w:rsidRDefault="00695766" w:rsidP="003C5BE6">
            <w:pPr>
              <w:numPr>
                <w:ilvl w:val="0"/>
                <w:numId w:val="27"/>
              </w:numPr>
              <w:ind w:left="0"/>
              <w:jc w:val="both"/>
              <w:rPr>
                <w:rFonts w:ascii="Montserrat" w:eastAsiaTheme="minorHAnsi" w:hAnsi="Montserrat"/>
                <w:sz w:val="18"/>
                <w:szCs w:val="18"/>
              </w:rPr>
            </w:pPr>
            <w:r w:rsidRPr="00695766">
              <w:rPr>
                <w:rFonts w:ascii="Montserrat" w:eastAsiaTheme="minorHAnsi" w:hAnsi="Montserrat"/>
                <w:sz w:val="18"/>
                <w:szCs w:val="18"/>
              </w:rPr>
              <w:t xml:space="preserve">Uso y manejo de Gas </w:t>
            </w:r>
            <w:proofErr w:type="spellStart"/>
            <w:r w:rsidRPr="00695766">
              <w:rPr>
                <w:rFonts w:ascii="Montserrat" w:eastAsiaTheme="minorHAnsi" w:hAnsi="Montserrat"/>
                <w:sz w:val="18"/>
                <w:szCs w:val="18"/>
              </w:rPr>
              <w:t>L.P</w:t>
            </w:r>
            <w:proofErr w:type="spellEnd"/>
            <w:r w:rsidRPr="00695766">
              <w:rPr>
                <w:rFonts w:ascii="Montserrat" w:eastAsiaTheme="minorHAnsi" w:hAnsi="Montserrat"/>
                <w:sz w:val="18"/>
                <w:szCs w:val="18"/>
              </w:rPr>
              <w:t>.</w:t>
            </w:r>
          </w:p>
          <w:p w:rsidR="00695766" w:rsidRPr="00695766" w:rsidRDefault="00695766" w:rsidP="003C5BE6">
            <w:pPr>
              <w:numPr>
                <w:ilvl w:val="0"/>
                <w:numId w:val="27"/>
              </w:numPr>
              <w:ind w:left="0"/>
              <w:jc w:val="both"/>
              <w:rPr>
                <w:rFonts w:ascii="Montserrat" w:eastAsiaTheme="minorHAnsi" w:hAnsi="Montserrat"/>
                <w:sz w:val="18"/>
                <w:szCs w:val="18"/>
              </w:rPr>
            </w:pPr>
            <w:r w:rsidRPr="00695766">
              <w:rPr>
                <w:rFonts w:ascii="Montserrat" w:eastAsiaTheme="minorHAnsi" w:hAnsi="Montserrat"/>
                <w:sz w:val="18"/>
                <w:szCs w:val="18"/>
              </w:rPr>
              <w:t>Uso y manejo de extintores</w:t>
            </w:r>
          </w:p>
        </w:tc>
        <w:tc>
          <w:tcPr>
            <w:tcW w:w="3569" w:type="dxa"/>
            <w:vAlign w:val="center"/>
          </w:tcPr>
          <w:p w:rsidR="00695766" w:rsidRPr="00695766" w:rsidRDefault="00695766" w:rsidP="00387C3C">
            <w:pPr>
              <w:jc w:val="both"/>
              <w:rPr>
                <w:rFonts w:ascii="Montserrat" w:eastAsiaTheme="minorHAnsi" w:hAnsi="Montserrat"/>
                <w:sz w:val="18"/>
                <w:szCs w:val="18"/>
              </w:rPr>
            </w:pPr>
            <w:r w:rsidRPr="00695766">
              <w:rPr>
                <w:rFonts w:ascii="Montserrat" w:eastAsiaTheme="minorHAnsi" w:hAnsi="Montserrat"/>
                <w:sz w:val="18"/>
                <w:szCs w:val="18"/>
              </w:rPr>
              <w:t>Currículum vitae con experiencia mínima de 1 año, de los trabajadores (mínimo 50 personas)</w:t>
            </w:r>
          </w:p>
          <w:p w:rsidR="00695766" w:rsidRPr="00695766" w:rsidRDefault="00695766" w:rsidP="00387C3C">
            <w:pPr>
              <w:jc w:val="both"/>
              <w:rPr>
                <w:rFonts w:ascii="Montserrat" w:eastAsiaTheme="minorHAnsi" w:hAnsi="Montserrat"/>
                <w:sz w:val="18"/>
                <w:szCs w:val="18"/>
              </w:rPr>
            </w:pPr>
          </w:p>
          <w:p w:rsidR="00695766" w:rsidRPr="00695766" w:rsidRDefault="00695766" w:rsidP="00387C3C">
            <w:pPr>
              <w:jc w:val="both"/>
              <w:rPr>
                <w:rFonts w:ascii="Montserrat" w:eastAsiaTheme="minorHAnsi" w:hAnsi="Montserrat"/>
                <w:sz w:val="18"/>
                <w:szCs w:val="18"/>
              </w:rPr>
            </w:pPr>
            <w:r w:rsidRPr="00695766">
              <w:rPr>
                <w:rFonts w:ascii="Montserrat" w:eastAsiaTheme="minorHAnsi" w:hAnsi="Montserrat"/>
                <w:b/>
                <w:bCs/>
                <w:sz w:val="18"/>
                <w:szCs w:val="18"/>
              </w:rPr>
              <w:t>NORMA NOM-013-SEDG-2002</w:t>
            </w:r>
            <w:r w:rsidRPr="00695766">
              <w:rPr>
                <w:rFonts w:ascii="Montserrat" w:eastAsiaTheme="minorHAnsi" w:hAnsi="Montserrat"/>
                <w:sz w:val="18"/>
                <w:szCs w:val="18"/>
              </w:rPr>
              <w:t>, mediante copia del dictamen emitido por la Unidad de Verificación (</w:t>
            </w:r>
            <w:proofErr w:type="spellStart"/>
            <w:r w:rsidRPr="00695766">
              <w:rPr>
                <w:rFonts w:ascii="Montserrat" w:eastAsiaTheme="minorHAnsi" w:hAnsi="Montserrat"/>
                <w:sz w:val="18"/>
                <w:szCs w:val="18"/>
              </w:rPr>
              <w:t>UV</w:t>
            </w:r>
            <w:proofErr w:type="spellEnd"/>
            <w:r w:rsidRPr="00695766">
              <w:rPr>
                <w:rFonts w:ascii="Montserrat" w:eastAsiaTheme="minorHAnsi" w:hAnsi="Montserrat"/>
                <w:sz w:val="18"/>
                <w:szCs w:val="18"/>
              </w:rPr>
              <w:t xml:space="preserve">) en materia de Gas </w:t>
            </w:r>
            <w:proofErr w:type="spellStart"/>
            <w:r w:rsidRPr="00695766">
              <w:rPr>
                <w:rFonts w:ascii="Montserrat" w:eastAsiaTheme="minorHAnsi" w:hAnsi="Montserrat"/>
                <w:sz w:val="18"/>
                <w:szCs w:val="18"/>
              </w:rPr>
              <w:t>L.P</w:t>
            </w:r>
            <w:proofErr w:type="spellEnd"/>
            <w:r w:rsidRPr="00695766">
              <w:rPr>
                <w:rFonts w:ascii="Montserrat" w:eastAsiaTheme="minorHAnsi" w:hAnsi="Montserrat"/>
                <w:sz w:val="18"/>
                <w:szCs w:val="18"/>
              </w:rPr>
              <w:t>. con acreditación vigente otorgada por la Entidad Mexicana de Acreditación, A.C. (EMA) y la aprobación vigente de la Secretaría de Energía, para la verificación de cumplimiento con esta Norma.</w:t>
            </w:r>
          </w:p>
          <w:p w:rsidR="00695766" w:rsidRPr="00695766" w:rsidRDefault="00695766" w:rsidP="00387C3C">
            <w:pPr>
              <w:jc w:val="both"/>
              <w:rPr>
                <w:rFonts w:ascii="Montserrat" w:eastAsiaTheme="minorHAnsi" w:hAnsi="Montserrat"/>
                <w:sz w:val="18"/>
                <w:szCs w:val="18"/>
              </w:rPr>
            </w:pPr>
          </w:p>
          <w:p w:rsidR="00695766" w:rsidRPr="00695766" w:rsidRDefault="00695766" w:rsidP="00387C3C">
            <w:pPr>
              <w:jc w:val="both"/>
              <w:rPr>
                <w:rFonts w:ascii="Montserrat" w:eastAsiaTheme="minorHAnsi" w:hAnsi="Montserrat"/>
                <w:sz w:val="18"/>
                <w:szCs w:val="18"/>
              </w:rPr>
            </w:pPr>
            <w:r w:rsidRPr="00695766">
              <w:rPr>
                <w:rFonts w:ascii="Montserrat" w:eastAsiaTheme="minorHAnsi" w:hAnsi="Montserrat"/>
                <w:b/>
                <w:bCs/>
                <w:sz w:val="18"/>
                <w:szCs w:val="18"/>
              </w:rPr>
              <w:t>Dictamen</w:t>
            </w:r>
            <w:r w:rsidRPr="00695766">
              <w:rPr>
                <w:rFonts w:ascii="Montserrat" w:eastAsiaTheme="minorHAnsi" w:hAnsi="Montserrat"/>
                <w:sz w:val="18"/>
                <w:szCs w:val="18"/>
              </w:rPr>
              <w:t xml:space="preserve"> (copia) de verificación de ajuste por calibración de instrumentos de medición expedido por la </w:t>
            </w:r>
            <w:proofErr w:type="spellStart"/>
            <w:r w:rsidRPr="00695766">
              <w:rPr>
                <w:rFonts w:ascii="Montserrat" w:eastAsiaTheme="minorHAnsi" w:hAnsi="Montserrat"/>
                <w:sz w:val="18"/>
                <w:szCs w:val="18"/>
              </w:rPr>
              <w:t>PROFECO</w:t>
            </w:r>
            <w:proofErr w:type="spellEnd"/>
            <w:r w:rsidRPr="00695766">
              <w:rPr>
                <w:rFonts w:ascii="Montserrat" w:eastAsiaTheme="minorHAnsi" w:hAnsi="Montserrat"/>
                <w:sz w:val="18"/>
                <w:szCs w:val="18"/>
              </w:rPr>
              <w:t>.</w:t>
            </w:r>
          </w:p>
          <w:p w:rsidR="00695766" w:rsidRPr="00695766" w:rsidRDefault="00695766" w:rsidP="00387C3C">
            <w:pPr>
              <w:jc w:val="both"/>
              <w:rPr>
                <w:rFonts w:ascii="Montserrat" w:eastAsiaTheme="minorHAnsi" w:hAnsi="Montserrat"/>
                <w:sz w:val="18"/>
                <w:szCs w:val="18"/>
              </w:rPr>
            </w:pPr>
          </w:p>
          <w:p w:rsidR="00695766" w:rsidRPr="00695766" w:rsidRDefault="00695766" w:rsidP="00387C3C">
            <w:pPr>
              <w:jc w:val="both"/>
              <w:rPr>
                <w:rFonts w:ascii="Montserrat" w:eastAsiaTheme="minorHAnsi" w:hAnsi="Montserrat"/>
                <w:sz w:val="18"/>
                <w:szCs w:val="18"/>
              </w:rPr>
            </w:pPr>
            <w:r w:rsidRPr="00695766">
              <w:rPr>
                <w:rFonts w:ascii="Montserrat" w:eastAsiaTheme="minorHAnsi" w:hAnsi="Montserrat"/>
                <w:b/>
                <w:bCs/>
                <w:sz w:val="18"/>
                <w:szCs w:val="18"/>
              </w:rPr>
              <w:t>NOM-016-CRE-2016</w:t>
            </w:r>
            <w:r w:rsidRPr="00695766">
              <w:rPr>
                <w:rFonts w:ascii="Montserrat" w:eastAsiaTheme="minorHAnsi" w:hAnsi="Montserrat"/>
                <w:sz w:val="18"/>
                <w:szCs w:val="18"/>
              </w:rPr>
              <w:t>, Especificaciones de calidad de los Petrolíferos: a) Resultados de las pruebas de control aplicables al Gas licuado de petróleo emitido por un laboratorio de prueba. b) Dictamen anual emitido por una Unidad de Verificación o Tercero Especialista que compruebe el cumplimiento de la norma. c) Presentación del dictamen a la Comisión durante los tres meses posteriores al año calendario verificado.</w:t>
            </w:r>
          </w:p>
          <w:p w:rsidR="00695766" w:rsidRPr="00695766" w:rsidRDefault="00695766" w:rsidP="00387C3C">
            <w:pPr>
              <w:jc w:val="both"/>
              <w:rPr>
                <w:rFonts w:ascii="Montserrat" w:eastAsiaTheme="minorHAnsi" w:hAnsi="Montserrat"/>
                <w:sz w:val="18"/>
                <w:szCs w:val="18"/>
              </w:rPr>
            </w:pPr>
          </w:p>
          <w:p w:rsidR="00695766" w:rsidRPr="00695766" w:rsidRDefault="00695766" w:rsidP="00387C3C">
            <w:pPr>
              <w:jc w:val="both"/>
              <w:rPr>
                <w:rFonts w:ascii="Montserrat" w:eastAsiaTheme="minorHAnsi" w:hAnsi="Montserrat"/>
                <w:sz w:val="18"/>
                <w:szCs w:val="18"/>
              </w:rPr>
            </w:pPr>
            <w:r w:rsidRPr="00695766">
              <w:rPr>
                <w:rFonts w:ascii="Montserrat" w:eastAsiaTheme="minorHAnsi" w:hAnsi="Montserrat"/>
                <w:b/>
                <w:bCs/>
                <w:sz w:val="18"/>
                <w:szCs w:val="18"/>
              </w:rPr>
              <w:t>NORMA NOM-001-SESH-2014</w:t>
            </w:r>
            <w:r w:rsidRPr="00695766">
              <w:rPr>
                <w:rFonts w:ascii="Montserrat" w:eastAsiaTheme="minorHAnsi" w:hAnsi="Montserrat"/>
                <w:sz w:val="18"/>
                <w:szCs w:val="18"/>
              </w:rPr>
              <w:t>, mediante copia del dictamen emitido por la Unidad de Verificación (</w:t>
            </w:r>
            <w:proofErr w:type="spellStart"/>
            <w:r w:rsidRPr="00695766">
              <w:rPr>
                <w:rFonts w:ascii="Montserrat" w:eastAsiaTheme="minorHAnsi" w:hAnsi="Montserrat"/>
                <w:sz w:val="18"/>
                <w:szCs w:val="18"/>
              </w:rPr>
              <w:t>UV</w:t>
            </w:r>
            <w:proofErr w:type="spellEnd"/>
            <w:r w:rsidRPr="00695766">
              <w:rPr>
                <w:rFonts w:ascii="Montserrat" w:eastAsiaTheme="minorHAnsi" w:hAnsi="Montserrat"/>
                <w:sz w:val="18"/>
                <w:szCs w:val="18"/>
              </w:rPr>
              <w:t xml:space="preserve">) en materia de Gas </w:t>
            </w:r>
            <w:proofErr w:type="spellStart"/>
            <w:r w:rsidRPr="00695766">
              <w:rPr>
                <w:rFonts w:ascii="Montserrat" w:eastAsiaTheme="minorHAnsi" w:hAnsi="Montserrat"/>
                <w:sz w:val="18"/>
                <w:szCs w:val="18"/>
              </w:rPr>
              <w:t>L.P</w:t>
            </w:r>
            <w:proofErr w:type="spellEnd"/>
            <w:r w:rsidRPr="00695766">
              <w:rPr>
                <w:rFonts w:ascii="Montserrat" w:eastAsiaTheme="minorHAnsi" w:hAnsi="Montserrat"/>
                <w:sz w:val="18"/>
                <w:szCs w:val="18"/>
              </w:rPr>
              <w:t>. con acreditación vigente otorgada por la Entidad Mexicana de Acreditación, A.C. (EMA) y la aprobación vigente de la Secretaría de Energía, para la verificación de cumplimiento con esta Norma.</w:t>
            </w:r>
          </w:p>
          <w:p w:rsidR="00695766" w:rsidRPr="00695766" w:rsidRDefault="00695766" w:rsidP="00387C3C">
            <w:pPr>
              <w:jc w:val="both"/>
              <w:rPr>
                <w:rFonts w:ascii="Montserrat" w:eastAsiaTheme="minorHAnsi" w:hAnsi="Montserrat"/>
                <w:sz w:val="18"/>
                <w:szCs w:val="18"/>
              </w:rPr>
            </w:pPr>
          </w:p>
          <w:p w:rsidR="00695766" w:rsidRPr="00695766" w:rsidRDefault="00695766" w:rsidP="00387C3C">
            <w:pPr>
              <w:jc w:val="both"/>
              <w:rPr>
                <w:rFonts w:ascii="Montserrat" w:eastAsiaTheme="minorHAnsi" w:hAnsi="Montserrat"/>
                <w:sz w:val="18"/>
                <w:szCs w:val="18"/>
              </w:rPr>
            </w:pPr>
            <w:r w:rsidRPr="00695766">
              <w:rPr>
                <w:rFonts w:ascii="Montserrat" w:eastAsiaTheme="minorHAnsi" w:hAnsi="Montserrat"/>
                <w:b/>
                <w:bCs/>
                <w:sz w:val="18"/>
                <w:szCs w:val="18"/>
              </w:rPr>
              <w:t>NORMA NOM-003-SEDG-2004</w:t>
            </w:r>
            <w:r w:rsidRPr="00695766">
              <w:rPr>
                <w:rFonts w:ascii="Montserrat" w:eastAsiaTheme="minorHAnsi" w:hAnsi="Montserrat"/>
                <w:sz w:val="18"/>
                <w:szCs w:val="18"/>
              </w:rPr>
              <w:t>, mediante copia del dictamen emitido por la Unidad de Verificación (</w:t>
            </w:r>
            <w:proofErr w:type="spellStart"/>
            <w:r w:rsidRPr="00695766">
              <w:rPr>
                <w:rFonts w:ascii="Montserrat" w:eastAsiaTheme="minorHAnsi" w:hAnsi="Montserrat"/>
                <w:sz w:val="18"/>
                <w:szCs w:val="18"/>
              </w:rPr>
              <w:t>UV</w:t>
            </w:r>
            <w:proofErr w:type="spellEnd"/>
            <w:r w:rsidRPr="00695766">
              <w:rPr>
                <w:rFonts w:ascii="Montserrat" w:eastAsiaTheme="minorHAnsi" w:hAnsi="Montserrat"/>
                <w:sz w:val="18"/>
                <w:szCs w:val="18"/>
              </w:rPr>
              <w:t xml:space="preserve">) en materia de Gas </w:t>
            </w:r>
            <w:proofErr w:type="spellStart"/>
            <w:r w:rsidRPr="00695766">
              <w:rPr>
                <w:rFonts w:ascii="Montserrat" w:eastAsiaTheme="minorHAnsi" w:hAnsi="Montserrat"/>
                <w:sz w:val="18"/>
                <w:szCs w:val="18"/>
              </w:rPr>
              <w:t>L.P</w:t>
            </w:r>
            <w:proofErr w:type="spellEnd"/>
            <w:r w:rsidRPr="00695766">
              <w:rPr>
                <w:rFonts w:ascii="Montserrat" w:eastAsiaTheme="minorHAnsi" w:hAnsi="Montserrat"/>
                <w:sz w:val="18"/>
                <w:szCs w:val="18"/>
              </w:rPr>
              <w:t xml:space="preserve">. con </w:t>
            </w:r>
            <w:r w:rsidRPr="00695766">
              <w:rPr>
                <w:rFonts w:ascii="Montserrat" w:eastAsiaTheme="minorHAnsi" w:hAnsi="Montserrat"/>
                <w:sz w:val="18"/>
                <w:szCs w:val="18"/>
              </w:rPr>
              <w:lastRenderedPageBreak/>
              <w:t>acreditación vigente otorgada por la Entidad Mexicana de Acreditación, A.C. (EMA) y la aprobación vigente de la Secretaría de Energía, para la verificación de cumplimiento con esta Norma.</w:t>
            </w:r>
          </w:p>
          <w:p w:rsidR="00695766" w:rsidRPr="00695766" w:rsidRDefault="00695766" w:rsidP="00387C3C">
            <w:pPr>
              <w:jc w:val="both"/>
              <w:rPr>
                <w:rFonts w:ascii="Montserrat" w:eastAsiaTheme="minorHAnsi" w:hAnsi="Montserrat"/>
                <w:sz w:val="18"/>
                <w:szCs w:val="18"/>
              </w:rPr>
            </w:pPr>
          </w:p>
          <w:p w:rsidR="00695766" w:rsidRPr="00695766" w:rsidRDefault="00695766" w:rsidP="00387C3C">
            <w:pPr>
              <w:jc w:val="both"/>
              <w:rPr>
                <w:rFonts w:ascii="Montserrat" w:eastAsiaTheme="minorHAnsi" w:hAnsi="Montserrat"/>
                <w:sz w:val="18"/>
                <w:szCs w:val="18"/>
              </w:rPr>
            </w:pPr>
            <w:r w:rsidRPr="00695766">
              <w:rPr>
                <w:rFonts w:ascii="Montserrat" w:eastAsiaTheme="minorHAnsi" w:hAnsi="Montserrat"/>
                <w:b/>
                <w:bCs/>
                <w:sz w:val="18"/>
                <w:szCs w:val="18"/>
              </w:rPr>
              <w:t>Carta compromiso</w:t>
            </w:r>
            <w:r w:rsidRPr="00695766">
              <w:rPr>
                <w:rFonts w:ascii="Montserrat" w:eastAsiaTheme="minorHAnsi" w:hAnsi="Montserrat"/>
                <w:sz w:val="18"/>
                <w:szCs w:val="18"/>
              </w:rPr>
              <w:t xml:space="preserve"> de la prestación del servicio y garantía del cumplimiento. El acreditado se compromete a cumplir con la prestación del servicio de suministro de Gas </w:t>
            </w:r>
            <w:proofErr w:type="spellStart"/>
            <w:r w:rsidRPr="00695766">
              <w:rPr>
                <w:rFonts w:ascii="Montserrat" w:eastAsiaTheme="minorHAnsi" w:hAnsi="Montserrat"/>
                <w:sz w:val="18"/>
                <w:szCs w:val="18"/>
              </w:rPr>
              <w:t>L.P</w:t>
            </w:r>
            <w:proofErr w:type="spellEnd"/>
            <w:r w:rsidRPr="00695766">
              <w:rPr>
                <w:rFonts w:ascii="Montserrat" w:eastAsiaTheme="minorHAnsi" w:hAnsi="Montserrat"/>
                <w:sz w:val="18"/>
                <w:szCs w:val="18"/>
              </w:rPr>
              <w:t xml:space="preserve">.  </w:t>
            </w:r>
            <w:proofErr w:type="gramStart"/>
            <w:r w:rsidRPr="00695766">
              <w:rPr>
                <w:rFonts w:ascii="Montserrat" w:eastAsiaTheme="minorHAnsi" w:hAnsi="Montserrat"/>
                <w:sz w:val="18"/>
                <w:szCs w:val="18"/>
              </w:rPr>
              <w:t>teniendo</w:t>
            </w:r>
            <w:proofErr w:type="gramEnd"/>
            <w:r w:rsidRPr="00695766">
              <w:rPr>
                <w:rFonts w:ascii="Montserrat" w:eastAsiaTheme="minorHAnsi" w:hAnsi="Montserrat"/>
                <w:sz w:val="18"/>
                <w:szCs w:val="18"/>
              </w:rPr>
              <w:t xml:space="preserve"> como garantía la capacidad de almacenamiento en sus instalaciones de distribución.</w:t>
            </w:r>
          </w:p>
        </w:tc>
        <w:tc>
          <w:tcPr>
            <w:tcW w:w="1123" w:type="dxa"/>
            <w:vAlign w:val="center"/>
          </w:tcPr>
          <w:p w:rsidR="00695766" w:rsidRPr="00695766" w:rsidRDefault="00695766" w:rsidP="00387C3C">
            <w:pPr>
              <w:jc w:val="center"/>
              <w:rPr>
                <w:rFonts w:ascii="Montserrat" w:eastAsiaTheme="minorHAnsi" w:hAnsi="Montserrat"/>
                <w:b/>
                <w:bCs/>
                <w:sz w:val="18"/>
                <w:szCs w:val="18"/>
              </w:rPr>
            </w:pPr>
            <w:r w:rsidRPr="00695766">
              <w:rPr>
                <w:rFonts w:ascii="Montserrat" w:eastAsiaTheme="minorHAnsi" w:hAnsi="Montserrat"/>
                <w:b/>
                <w:bCs/>
                <w:sz w:val="18"/>
                <w:szCs w:val="18"/>
              </w:rPr>
              <w:lastRenderedPageBreak/>
              <w:t>5.0</w:t>
            </w:r>
          </w:p>
        </w:tc>
      </w:tr>
      <w:tr w:rsidR="00695766" w:rsidRPr="00695766" w:rsidTr="00387C3C">
        <w:trPr>
          <w:trHeight w:val="3230"/>
        </w:trPr>
        <w:tc>
          <w:tcPr>
            <w:tcW w:w="1528" w:type="dxa"/>
            <w:vMerge/>
          </w:tcPr>
          <w:p w:rsidR="00695766" w:rsidRPr="00695766" w:rsidRDefault="00695766" w:rsidP="00387C3C">
            <w:pPr>
              <w:jc w:val="both"/>
              <w:rPr>
                <w:rFonts w:ascii="Montserrat" w:eastAsiaTheme="minorHAnsi" w:hAnsi="Montserrat"/>
                <w:b/>
                <w:bCs/>
                <w:sz w:val="18"/>
                <w:szCs w:val="18"/>
              </w:rPr>
            </w:pPr>
          </w:p>
        </w:tc>
        <w:tc>
          <w:tcPr>
            <w:tcW w:w="1817" w:type="dxa"/>
            <w:vMerge/>
            <w:vAlign w:val="center"/>
          </w:tcPr>
          <w:p w:rsidR="00695766" w:rsidRPr="00695766" w:rsidRDefault="00695766" w:rsidP="00387C3C">
            <w:pPr>
              <w:jc w:val="both"/>
              <w:rPr>
                <w:rFonts w:ascii="Montserrat" w:eastAsiaTheme="minorHAnsi" w:hAnsi="Montserrat"/>
                <w:sz w:val="18"/>
                <w:szCs w:val="18"/>
              </w:rPr>
            </w:pPr>
          </w:p>
        </w:tc>
        <w:tc>
          <w:tcPr>
            <w:tcW w:w="1867" w:type="dxa"/>
            <w:vMerge/>
            <w:vAlign w:val="center"/>
          </w:tcPr>
          <w:p w:rsidR="00695766" w:rsidRPr="00695766" w:rsidRDefault="00695766" w:rsidP="00387C3C">
            <w:pPr>
              <w:jc w:val="both"/>
              <w:rPr>
                <w:rFonts w:ascii="Montserrat" w:eastAsiaTheme="minorHAnsi" w:hAnsi="Montserrat"/>
                <w:sz w:val="18"/>
                <w:szCs w:val="18"/>
              </w:rPr>
            </w:pPr>
          </w:p>
        </w:tc>
        <w:tc>
          <w:tcPr>
            <w:tcW w:w="3569" w:type="dxa"/>
            <w:vAlign w:val="center"/>
          </w:tcPr>
          <w:p w:rsidR="00695766" w:rsidRPr="00695766" w:rsidRDefault="00695766" w:rsidP="00387C3C">
            <w:pPr>
              <w:jc w:val="both"/>
              <w:rPr>
                <w:rFonts w:ascii="Montserrat" w:eastAsiaTheme="minorHAnsi" w:hAnsi="Montserrat"/>
                <w:sz w:val="18"/>
                <w:szCs w:val="18"/>
              </w:rPr>
            </w:pPr>
            <w:r w:rsidRPr="00695766">
              <w:rPr>
                <w:rFonts w:ascii="Montserrat" w:eastAsiaTheme="minorHAnsi" w:hAnsi="Montserrat"/>
                <w:sz w:val="18"/>
                <w:szCs w:val="18"/>
              </w:rPr>
              <w:t xml:space="preserve">Originales de las constancias de capacitación del personal dedicado a las operaciones de trasiego de Gas </w:t>
            </w:r>
            <w:proofErr w:type="spellStart"/>
            <w:r w:rsidRPr="00695766">
              <w:rPr>
                <w:rFonts w:ascii="Montserrat" w:eastAsiaTheme="minorHAnsi" w:hAnsi="Montserrat"/>
                <w:sz w:val="18"/>
                <w:szCs w:val="18"/>
              </w:rPr>
              <w:t>L.P</w:t>
            </w:r>
            <w:proofErr w:type="spellEnd"/>
            <w:r w:rsidRPr="00695766">
              <w:rPr>
                <w:rFonts w:ascii="Montserrat" w:eastAsiaTheme="minorHAnsi" w:hAnsi="Montserrat"/>
                <w:sz w:val="18"/>
                <w:szCs w:val="18"/>
              </w:rPr>
              <w:t>. de la planta de distribución, con una fecha de emisión máxima de dos años anteriores, contados a partir de la fecha en que se realiza la evaluación de la conformidad con lo establecido con el Apartado 5.1.2., inciso j) de la NOM-001-SESH-2014.</w:t>
            </w:r>
          </w:p>
          <w:p w:rsidR="00695766" w:rsidRPr="00695766" w:rsidRDefault="00695766" w:rsidP="00387C3C">
            <w:pPr>
              <w:jc w:val="both"/>
              <w:rPr>
                <w:rFonts w:ascii="Montserrat" w:eastAsiaTheme="minorHAnsi" w:hAnsi="Montserrat"/>
                <w:sz w:val="18"/>
                <w:szCs w:val="18"/>
              </w:rPr>
            </w:pPr>
          </w:p>
          <w:p w:rsidR="00695766" w:rsidRPr="00695766" w:rsidRDefault="00695766" w:rsidP="00387C3C">
            <w:pPr>
              <w:jc w:val="both"/>
              <w:rPr>
                <w:rFonts w:ascii="Montserrat" w:eastAsiaTheme="minorHAnsi" w:hAnsi="Montserrat"/>
                <w:sz w:val="18"/>
                <w:szCs w:val="18"/>
              </w:rPr>
            </w:pPr>
            <w:r w:rsidRPr="00695766">
              <w:rPr>
                <w:rFonts w:ascii="Montserrat" w:eastAsiaTheme="minorHAnsi" w:hAnsi="Montserrat"/>
                <w:sz w:val="18"/>
                <w:szCs w:val="18"/>
              </w:rPr>
              <w:t>La capacitación recibida debe contemplar:</w:t>
            </w:r>
          </w:p>
          <w:p w:rsidR="00695766" w:rsidRPr="00695766" w:rsidRDefault="00695766" w:rsidP="00387C3C">
            <w:pPr>
              <w:jc w:val="both"/>
              <w:rPr>
                <w:rFonts w:ascii="Montserrat" w:eastAsiaTheme="minorHAnsi" w:hAnsi="Montserrat"/>
                <w:sz w:val="18"/>
                <w:szCs w:val="18"/>
              </w:rPr>
            </w:pPr>
            <w:r w:rsidRPr="00695766">
              <w:rPr>
                <w:rFonts w:ascii="Montserrat" w:eastAsiaTheme="minorHAnsi" w:hAnsi="Montserrat"/>
                <w:sz w:val="18"/>
                <w:szCs w:val="18"/>
              </w:rPr>
              <w:t>•</w:t>
            </w:r>
            <w:r w:rsidRPr="00695766">
              <w:rPr>
                <w:rFonts w:ascii="Montserrat" w:eastAsiaTheme="minorHAnsi" w:hAnsi="Montserrat"/>
                <w:sz w:val="18"/>
                <w:szCs w:val="18"/>
              </w:rPr>
              <w:tab/>
              <w:t xml:space="preserve">Las propiedades del Gas </w:t>
            </w:r>
            <w:proofErr w:type="spellStart"/>
            <w:r w:rsidRPr="00695766">
              <w:rPr>
                <w:rFonts w:ascii="Montserrat" w:eastAsiaTheme="minorHAnsi" w:hAnsi="Montserrat"/>
                <w:sz w:val="18"/>
                <w:szCs w:val="18"/>
              </w:rPr>
              <w:t>L.P</w:t>
            </w:r>
            <w:proofErr w:type="spellEnd"/>
            <w:r w:rsidRPr="00695766">
              <w:rPr>
                <w:rFonts w:ascii="Montserrat" w:eastAsiaTheme="minorHAnsi" w:hAnsi="Montserrat"/>
                <w:sz w:val="18"/>
                <w:szCs w:val="18"/>
              </w:rPr>
              <w:t>.,</w:t>
            </w:r>
          </w:p>
          <w:p w:rsidR="00695766" w:rsidRPr="00695766" w:rsidRDefault="00695766" w:rsidP="00387C3C">
            <w:pPr>
              <w:jc w:val="both"/>
              <w:rPr>
                <w:rFonts w:ascii="Montserrat" w:eastAsiaTheme="minorHAnsi" w:hAnsi="Montserrat"/>
                <w:sz w:val="18"/>
                <w:szCs w:val="18"/>
              </w:rPr>
            </w:pPr>
            <w:r w:rsidRPr="00695766">
              <w:rPr>
                <w:rFonts w:ascii="Montserrat" w:eastAsiaTheme="minorHAnsi" w:hAnsi="Montserrat"/>
                <w:sz w:val="18"/>
                <w:szCs w:val="18"/>
              </w:rPr>
              <w:t>•</w:t>
            </w:r>
            <w:r w:rsidRPr="00695766">
              <w:rPr>
                <w:rFonts w:ascii="Montserrat" w:eastAsiaTheme="minorHAnsi" w:hAnsi="Montserrat"/>
                <w:sz w:val="18"/>
                <w:szCs w:val="18"/>
              </w:rPr>
              <w:tab/>
              <w:t xml:space="preserve">El trasiego de Gas </w:t>
            </w:r>
            <w:proofErr w:type="spellStart"/>
            <w:r w:rsidRPr="00695766">
              <w:rPr>
                <w:rFonts w:ascii="Montserrat" w:eastAsiaTheme="minorHAnsi" w:hAnsi="Montserrat"/>
                <w:sz w:val="18"/>
                <w:szCs w:val="18"/>
              </w:rPr>
              <w:t>L.P</w:t>
            </w:r>
            <w:proofErr w:type="spellEnd"/>
            <w:r w:rsidRPr="00695766">
              <w:rPr>
                <w:rFonts w:ascii="Montserrat" w:eastAsiaTheme="minorHAnsi" w:hAnsi="Montserrat"/>
                <w:sz w:val="18"/>
                <w:szCs w:val="18"/>
              </w:rPr>
              <w:t>.,</w:t>
            </w:r>
          </w:p>
          <w:p w:rsidR="00695766" w:rsidRPr="00695766" w:rsidRDefault="00695766" w:rsidP="00387C3C">
            <w:pPr>
              <w:jc w:val="both"/>
              <w:rPr>
                <w:rFonts w:ascii="Montserrat" w:eastAsiaTheme="minorHAnsi" w:hAnsi="Montserrat"/>
                <w:sz w:val="18"/>
                <w:szCs w:val="18"/>
              </w:rPr>
            </w:pPr>
            <w:r w:rsidRPr="00695766">
              <w:rPr>
                <w:rFonts w:ascii="Montserrat" w:eastAsiaTheme="minorHAnsi" w:hAnsi="Montserrat"/>
                <w:sz w:val="18"/>
                <w:szCs w:val="18"/>
              </w:rPr>
              <w:t xml:space="preserve">• Su manejo seguro, la prevención y control de siniestros en la planta de distribución, y Haber sido impartida por personal capacitado en estos temas, a nivel personal o a través de instituciones reconocidas para este fin, con registro ante la Secretaría del Trabajo y Previsión Social. </w:t>
            </w:r>
          </w:p>
        </w:tc>
        <w:tc>
          <w:tcPr>
            <w:tcW w:w="1123" w:type="dxa"/>
            <w:vAlign w:val="center"/>
          </w:tcPr>
          <w:p w:rsidR="00695766" w:rsidRPr="00695766" w:rsidRDefault="00695766" w:rsidP="00387C3C">
            <w:pPr>
              <w:jc w:val="center"/>
              <w:rPr>
                <w:rFonts w:ascii="Montserrat" w:eastAsiaTheme="minorHAnsi" w:hAnsi="Montserrat"/>
                <w:b/>
                <w:bCs/>
                <w:sz w:val="18"/>
                <w:szCs w:val="18"/>
              </w:rPr>
            </w:pPr>
            <w:r w:rsidRPr="00695766">
              <w:rPr>
                <w:rFonts w:ascii="Montserrat" w:eastAsiaTheme="minorHAnsi" w:hAnsi="Montserrat"/>
                <w:b/>
                <w:bCs/>
                <w:sz w:val="18"/>
                <w:szCs w:val="18"/>
              </w:rPr>
              <w:t>3.0</w:t>
            </w:r>
          </w:p>
        </w:tc>
      </w:tr>
      <w:tr w:rsidR="00695766" w:rsidRPr="00695766" w:rsidTr="00387C3C">
        <w:trPr>
          <w:trHeight w:val="2793"/>
        </w:trPr>
        <w:tc>
          <w:tcPr>
            <w:tcW w:w="1528" w:type="dxa"/>
            <w:vMerge/>
          </w:tcPr>
          <w:p w:rsidR="00695766" w:rsidRPr="00695766" w:rsidRDefault="00695766" w:rsidP="00387C3C">
            <w:pPr>
              <w:rPr>
                <w:rFonts w:ascii="Montserrat" w:eastAsiaTheme="minorHAnsi" w:hAnsi="Montserrat"/>
                <w:b/>
                <w:bCs/>
                <w:sz w:val="18"/>
                <w:szCs w:val="18"/>
                <w:highlight w:val="yellow"/>
              </w:rPr>
            </w:pPr>
          </w:p>
        </w:tc>
        <w:tc>
          <w:tcPr>
            <w:tcW w:w="1817" w:type="dxa"/>
            <w:vMerge/>
          </w:tcPr>
          <w:p w:rsidR="00695766" w:rsidRPr="00695766" w:rsidRDefault="00695766" w:rsidP="00387C3C">
            <w:pPr>
              <w:rPr>
                <w:rFonts w:ascii="Montserrat" w:eastAsiaTheme="minorHAnsi" w:hAnsi="Montserrat"/>
                <w:sz w:val="18"/>
                <w:szCs w:val="18"/>
                <w:highlight w:val="yellow"/>
              </w:rPr>
            </w:pPr>
          </w:p>
        </w:tc>
        <w:tc>
          <w:tcPr>
            <w:tcW w:w="1867" w:type="dxa"/>
            <w:vMerge/>
          </w:tcPr>
          <w:p w:rsidR="00695766" w:rsidRPr="00695766" w:rsidRDefault="00695766" w:rsidP="00387C3C">
            <w:pPr>
              <w:rPr>
                <w:rFonts w:ascii="Montserrat" w:eastAsiaTheme="minorHAnsi" w:hAnsi="Montserrat"/>
                <w:sz w:val="18"/>
                <w:szCs w:val="18"/>
                <w:highlight w:val="yellow"/>
              </w:rPr>
            </w:pPr>
          </w:p>
        </w:tc>
        <w:tc>
          <w:tcPr>
            <w:tcW w:w="3569" w:type="dxa"/>
          </w:tcPr>
          <w:p w:rsidR="00695766" w:rsidRPr="00695766" w:rsidRDefault="00695766" w:rsidP="00387C3C">
            <w:pPr>
              <w:jc w:val="both"/>
              <w:rPr>
                <w:rFonts w:ascii="Montserrat" w:eastAsiaTheme="minorHAnsi" w:hAnsi="Montserrat"/>
                <w:sz w:val="18"/>
                <w:szCs w:val="18"/>
              </w:rPr>
            </w:pPr>
            <w:r w:rsidRPr="00695766">
              <w:rPr>
                <w:rFonts w:ascii="Montserrat" w:eastAsiaTheme="minorHAnsi" w:hAnsi="Montserrat"/>
                <w:sz w:val="18"/>
                <w:szCs w:val="18"/>
              </w:rPr>
              <w:t>Evidencia documental que ampare el programa de capacitación que se inscribe en el Apartado 5.8 de la NOM-002-STPS-2010</w:t>
            </w:r>
          </w:p>
          <w:p w:rsidR="00695766" w:rsidRPr="00695766" w:rsidRDefault="00695766" w:rsidP="003C5BE6">
            <w:pPr>
              <w:numPr>
                <w:ilvl w:val="0"/>
                <w:numId w:val="28"/>
              </w:numPr>
              <w:jc w:val="both"/>
              <w:rPr>
                <w:rFonts w:ascii="Montserrat" w:eastAsiaTheme="minorHAnsi" w:hAnsi="Montserrat"/>
                <w:sz w:val="18"/>
                <w:szCs w:val="18"/>
              </w:rPr>
            </w:pPr>
            <w:r w:rsidRPr="00695766">
              <w:rPr>
                <w:rFonts w:ascii="Montserrat" w:eastAsiaTheme="minorHAnsi" w:hAnsi="Montserrat"/>
                <w:sz w:val="18"/>
                <w:szCs w:val="18"/>
              </w:rPr>
              <w:t>Para prevenir incendios en el centro de trabajo.</w:t>
            </w:r>
          </w:p>
          <w:p w:rsidR="00695766" w:rsidRPr="00695766" w:rsidRDefault="00695766" w:rsidP="003C5BE6">
            <w:pPr>
              <w:numPr>
                <w:ilvl w:val="0"/>
                <w:numId w:val="28"/>
              </w:numPr>
              <w:jc w:val="both"/>
              <w:rPr>
                <w:rFonts w:ascii="Montserrat" w:eastAsiaTheme="minorHAnsi" w:hAnsi="Montserrat"/>
                <w:sz w:val="18"/>
                <w:szCs w:val="18"/>
              </w:rPr>
            </w:pPr>
            <w:r w:rsidRPr="00695766">
              <w:rPr>
                <w:rFonts w:ascii="Montserrat" w:eastAsiaTheme="minorHAnsi" w:hAnsi="Montserrat"/>
                <w:sz w:val="18"/>
                <w:szCs w:val="18"/>
              </w:rPr>
              <w:t>Uso y manejo de extinguidores</w:t>
            </w:r>
          </w:p>
          <w:p w:rsidR="00695766" w:rsidRPr="00695766" w:rsidRDefault="00695766" w:rsidP="00387C3C">
            <w:pPr>
              <w:jc w:val="both"/>
              <w:rPr>
                <w:rFonts w:ascii="Montserrat" w:eastAsiaTheme="minorHAnsi" w:hAnsi="Montserrat"/>
                <w:sz w:val="18"/>
                <w:szCs w:val="18"/>
              </w:rPr>
            </w:pPr>
            <w:r w:rsidRPr="00695766">
              <w:rPr>
                <w:rFonts w:ascii="Montserrat" w:eastAsiaTheme="minorHAnsi" w:hAnsi="Montserrat"/>
                <w:sz w:val="18"/>
                <w:szCs w:val="18"/>
              </w:rPr>
              <w:t>Prevención de incendios y atención de emergencias.</w:t>
            </w:r>
          </w:p>
        </w:tc>
        <w:tc>
          <w:tcPr>
            <w:tcW w:w="1123" w:type="dxa"/>
            <w:vAlign w:val="center"/>
          </w:tcPr>
          <w:p w:rsidR="00695766" w:rsidRPr="00695766" w:rsidRDefault="00695766" w:rsidP="00387C3C">
            <w:pPr>
              <w:jc w:val="center"/>
              <w:rPr>
                <w:rFonts w:ascii="Montserrat" w:eastAsiaTheme="minorHAnsi" w:hAnsi="Montserrat"/>
                <w:b/>
                <w:bCs/>
                <w:sz w:val="18"/>
                <w:szCs w:val="18"/>
              </w:rPr>
            </w:pPr>
            <w:r w:rsidRPr="00695766">
              <w:rPr>
                <w:rFonts w:ascii="Montserrat" w:eastAsiaTheme="minorHAnsi" w:hAnsi="Montserrat"/>
                <w:b/>
                <w:bCs/>
                <w:sz w:val="18"/>
                <w:szCs w:val="18"/>
              </w:rPr>
              <w:t>1.0</w:t>
            </w:r>
          </w:p>
        </w:tc>
      </w:tr>
      <w:tr w:rsidR="00FE34B7" w:rsidRPr="00695766" w:rsidTr="00387C3C">
        <w:tc>
          <w:tcPr>
            <w:tcW w:w="1528" w:type="dxa"/>
            <w:vMerge/>
          </w:tcPr>
          <w:p w:rsidR="00FE34B7" w:rsidRPr="00695766" w:rsidRDefault="00FE34B7" w:rsidP="00387C3C">
            <w:pPr>
              <w:rPr>
                <w:rFonts w:ascii="Montserrat" w:eastAsiaTheme="minorHAnsi" w:hAnsi="Montserrat"/>
                <w:sz w:val="18"/>
                <w:szCs w:val="18"/>
                <w:highlight w:val="yellow"/>
              </w:rPr>
            </w:pPr>
          </w:p>
        </w:tc>
        <w:tc>
          <w:tcPr>
            <w:tcW w:w="1817" w:type="dxa"/>
            <w:vMerge w:val="restart"/>
            <w:vAlign w:val="center"/>
          </w:tcPr>
          <w:p w:rsidR="00FE34B7" w:rsidRPr="00695766" w:rsidRDefault="00FE34B7" w:rsidP="00387C3C">
            <w:pPr>
              <w:jc w:val="both"/>
              <w:rPr>
                <w:rFonts w:ascii="Montserrat" w:eastAsiaTheme="minorHAnsi" w:hAnsi="Montserrat"/>
                <w:sz w:val="18"/>
                <w:szCs w:val="18"/>
                <w:highlight w:val="yellow"/>
              </w:rPr>
            </w:pPr>
            <w:r w:rsidRPr="00695766">
              <w:rPr>
                <w:rFonts w:ascii="Montserrat" w:eastAsiaTheme="minorHAnsi" w:hAnsi="Montserrat"/>
                <w:sz w:val="18"/>
                <w:szCs w:val="18"/>
              </w:rPr>
              <w:t xml:space="preserve">b) Capacidad de los recursos </w:t>
            </w:r>
            <w:r w:rsidRPr="00695766">
              <w:rPr>
                <w:rFonts w:ascii="Montserrat" w:eastAsiaTheme="minorHAnsi" w:hAnsi="Montserrat"/>
                <w:sz w:val="18"/>
                <w:szCs w:val="18"/>
              </w:rPr>
              <w:lastRenderedPageBreak/>
              <w:t>económicos</w:t>
            </w:r>
          </w:p>
        </w:tc>
        <w:tc>
          <w:tcPr>
            <w:tcW w:w="1867" w:type="dxa"/>
          </w:tcPr>
          <w:p w:rsidR="00FE34B7" w:rsidRPr="00695766" w:rsidRDefault="00FE34B7" w:rsidP="00387C3C">
            <w:pPr>
              <w:jc w:val="both"/>
              <w:rPr>
                <w:rFonts w:ascii="Montserrat" w:eastAsiaTheme="minorHAnsi" w:hAnsi="Montserrat"/>
                <w:sz w:val="18"/>
                <w:szCs w:val="18"/>
              </w:rPr>
            </w:pPr>
            <w:r w:rsidRPr="00695766">
              <w:rPr>
                <w:rFonts w:ascii="Montserrat" w:eastAsiaTheme="minorHAnsi" w:hAnsi="Montserrat"/>
                <w:sz w:val="18"/>
                <w:szCs w:val="18"/>
              </w:rPr>
              <w:lastRenderedPageBreak/>
              <w:t xml:space="preserve">Consiste en el equipamiento </w:t>
            </w:r>
            <w:r w:rsidRPr="00695766">
              <w:rPr>
                <w:rFonts w:ascii="Montserrat" w:eastAsiaTheme="minorHAnsi" w:hAnsi="Montserrat"/>
                <w:sz w:val="18"/>
                <w:szCs w:val="18"/>
              </w:rPr>
              <w:lastRenderedPageBreak/>
              <w:t xml:space="preserve">con que cuente el licitante, que le permita entregar los bienes en el tiempo requerido por la convocante, así como otorgar garantías de funcionamiento, los servicios. </w:t>
            </w:r>
          </w:p>
        </w:tc>
        <w:tc>
          <w:tcPr>
            <w:tcW w:w="3569" w:type="dxa"/>
          </w:tcPr>
          <w:p w:rsidR="00FE34B7" w:rsidRPr="00FE34B7" w:rsidRDefault="00FE34B7" w:rsidP="002E4D71">
            <w:pPr>
              <w:jc w:val="both"/>
              <w:rPr>
                <w:rFonts w:ascii="Montserrat" w:eastAsiaTheme="minorHAnsi" w:hAnsi="Montserrat"/>
                <w:sz w:val="16"/>
                <w:szCs w:val="16"/>
              </w:rPr>
            </w:pPr>
            <w:r w:rsidRPr="00FE34B7">
              <w:rPr>
                <w:rFonts w:ascii="Montserrat" w:eastAsiaTheme="minorHAnsi" w:hAnsi="Montserrat"/>
                <w:sz w:val="16"/>
                <w:szCs w:val="16"/>
              </w:rPr>
              <w:lastRenderedPageBreak/>
              <w:t xml:space="preserve">En términos del artículo 48 de la Ley de Hidrocarburos, fracción II, el Licitante </w:t>
            </w:r>
            <w:r w:rsidRPr="00FE34B7">
              <w:rPr>
                <w:rFonts w:ascii="Montserrat" w:eastAsiaTheme="minorHAnsi" w:hAnsi="Montserrat"/>
                <w:sz w:val="16"/>
                <w:szCs w:val="16"/>
              </w:rPr>
              <w:lastRenderedPageBreak/>
              <w:t>deberá de entregar dentro de su Propuesta Técnica copia del permiso para la Distribución de Gas Licuado de Petróleo y copia del registro vehicular, vigentes otorgados por la Comisión Reguladora de Energía y que ampare la legalidad de su interés, el cual deberá de contar con las autorizaciones de los vehículos que se utilizarán en la prestación del servicio.</w:t>
            </w:r>
          </w:p>
          <w:p w:rsidR="00FE34B7" w:rsidRPr="00FE34B7" w:rsidRDefault="00FE34B7" w:rsidP="002E4D71">
            <w:pPr>
              <w:jc w:val="both"/>
              <w:rPr>
                <w:rFonts w:ascii="Montserrat" w:eastAsiaTheme="minorHAnsi" w:hAnsi="Montserrat"/>
                <w:sz w:val="16"/>
                <w:szCs w:val="16"/>
              </w:rPr>
            </w:pPr>
          </w:p>
          <w:p w:rsidR="00FE34B7" w:rsidRPr="00FE34B7" w:rsidRDefault="00FE34B7" w:rsidP="00387C3C">
            <w:pPr>
              <w:jc w:val="both"/>
              <w:rPr>
                <w:rFonts w:ascii="Montserrat" w:eastAsiaTheme="minorHAnsi" w:hAnsi="Montserrat"/>
                <w:sz w:val="18"/>
                <w:szCs w:val="18"/>
              </w:rPr>
            </w:pPr>
            <w:r w:rsidRPr="00FE34B7">
              <w:rPr>
                <w:rFonts w:ascii="Montserrat" w:eastAsiaTheme="minorHAnsi" w:hAnsi="Montserrat"/>
                <w:sz w:val="16"/>
                <w:szCs w:val="16"/>
              </w:rPr>
              <w:t xml:space="preserve">Escrito en hoja membretada y firmada por el representante legal que cuenta con una plantilla de vehículos que estén dados de alta en el registro de la Unidad de Hidrocarburos, de acuerdo con la NORMA Oficial Mexicana NOM-007-SESH-2010, Vehículos para el transporte y distribución de Gas </w:t>
            </w:r>
            <w:proofErr w:type="spellStart"/>
            <w:r w:rsidRPr="00FE34B7">
              <w:rPr>
                <w:rFonts w:ascii="Montserrat" w:eastAsiaTheme="minorHAnsi" w:hAnsi="Montserrat"/>
                <w:sz w:val="16"/>
                <w:szCs w:val="16"/>
              </w:rPr>
              <w:t>L.P</w:t>
            </w:r>
            <w:proofErr w:type="spellEnd"/>
            <w:r w:rsidRPr="00FE34B7">
              <w:rPr>
                <w:rFonts w:ascii="Montserrat" w:eastAsiaTheme="minorHAnsi" w:hAnsi="Montserrat"/>
                <w:sz w:val="16"/>
                <w:szCs w:val="16"/>
              </w:rPr>
              <w:t xml:space="preserve">.- Condiciones de seguridad, operación y mantenimiento. Asimismo, deberá de adjuntar programa de suministro, a efecto de demostrar el cumplimiento de los requerimientos. </w:t>
            </w:r>
          </w:p>
        </w:tc>
        <w:tc>
          <w:tcPr>
            <w:tcW w:w="1123" w:type="dxa"/>
            <w:vAlign w:val="center"/>
          </w:tcPr>
          <w:p w:rsidR="00FE34B7" w:rsidRPr="00695766" w:rsidRDefault="00FE34B7" w:rsidP="00387C3C">
            <w:pPr>
              <w:jc w:val="center"/>
              <w:rPr>
                <w:rFonts w:ascii="Montserrat" w:eastAsiaTheme="minorHAnsi" w:hAnsi="Montserrat"/>
                <w:b/>
                <w:bCs/>
                <w:sz w:val="18"/>
                <w:szCs w:val="18"/>
              </w:rPr>
            </w:pPr>
            <w:r w:rsidRPr="00695766">
              <w:rPr>
                <w:rFonts w:ascii="Montserrat" w:eastAsiaTheme="minorHAnsi" w:hAnsi="Montserrat"/>
                <w:b/>
                <w:bCs/>
                <w:sz w:val="18"/>
                <w:szCs w:val="18"/>
              </w:rPr>
              <w:lastRenderedPageBreak/>
              <w:t>5.0</w:t>
            </w:r>
          </w:p>
        </w:tc>
      </w:tr>
      <w:tr w:rsidR="00FE34B7" w:rsidRPr="00695766" w:rsidTr="00387C3C">
        <w:tc>
          <w:tcPr>
            <w:tcW w:w="1528" w:type="dxa"/>
            <w:vMerge/>
          </w:tcPr>
          <w:p w:rsidR="00FE34B7" w:rsidRPr="00695766" w:rsidRDefault="00FE34B7" w:rsidP="00387C3C">
            <w:pPr>
              <w:rPr>
                <w:rFonts w:ascii="Montserrat" w:eastAsiaTheme="minorHAnsi" w:hAnsi="Montserrat"/>
                <w:sz w:val="18"/>
                <w:szCs w:val="18"/>
                <w:highlight w:val="yellow"/>
              </w:rPr>
            </w:pPr>
          </w:p>
        </w:tc>
        <w:tc>
          <w:tcPr>
            <w:tcW w:w="1817" w:type="dxa"/>
            <w:vMerge/>
          </w:tcPr>
          <w:p w:rsidR="00FE34B7" w:rsidRPr="00695766" w:rsidRDefault="00FE34B7" w:rsidP="00387C3C">
            <w:pPr>
              <w:rPr>
                <w:rFonts w:ascii="Montserrat" w:eastAsiaTheme="minorHAnsi" w:hAnsi="Montserrat"/>
                <w:sz w:val="18"/>
                <w:szCs w:val="18"/>
                <w:highlight w:val="yellow"/>
              </w:rPr>
            </w:pPr>
          </w:p>
        </w:tc>
        <w:tc>
          <w:tcPr>
            <w:tcW w:w="1867" w:type="dxa"/>
          </w:tcPr>
          <w:p w:rsidR="00FE34B7" w:rsidRPr="00695766" w:rsidRDefault="00FE34B7" w:rsidP="00387C3C">
            <w:pPr>
              <w:jc w:val="both"/>
              <w:rPr>
                <w:rFonts w:ascii="Montserrat" w:eastAsiaTheme="minorHAnsi" w:hAnsi="Montserrat"/>
                <w:sz w:val="18"/>
                <w:szCs w:val="18"/>
              </w:rPr>
            </w:pPr>
            <w:r w:rsidRPr="00695766">
              <w:rPr>
                <w:rFonts w:ascii="Montserrat" w:eastAsiaTheme="minorHAnsi" w:hAnsi="Montserrat"/>
                <w:sz w:val="18"/>
                <w:szCs w:val="18"/>
              </w:rPr>
              <w:t>Póliza de Seguro Vigente, por daños incluyendo daños a terceros.</w:t>
            </w:r>
          </w:p>
        </w:tc>
        <w:tc>
          <w:tcPr>
            <w:tcW w:w="3569" w:type="dxa"/>
          </w:tcPr>
          <w:p w:rsidR="00FE34B7" w:rsidRPr="00695766" w:rsidRDefault="00FE34B7" w:rsidP="00387C3C">
            <w:pPr>
              <w:jc w:val="both"/>
              <w:rPr>
                <w:rFonts w:ascii="Montserrat" w:eastAsiaTheme="minorHAnsi" w:hAnsi="Montserrat"/>
                <w:sz w:val="18"/>
                <w:szCs w:val="18"/>
              </w:rPr>
            </w:pPr>
            <w:r w:rsidRPr="00E25A27">
              <w:rPr>
                <w:rFonts w:ascii="Montserrat" w:eastAsiaTheme="minorHAnsi" w:hAnsi="Montserrat"/>
                <w:sz w:val="16"/>
                <w:szCs w:val="16"/>
              </w:rPr>
              <w:t xml:space="preserve">Póliza de seguro para daños a terceros de Gas </w:t>
            </w:r>
            <w:proofErr w:type="spellStart"/>
            <w:r w:rsidRPr="00E25A27">
              <w:rPr>
                <w:rFonts w:ascii="Montserrat" w:eastAsiaTheme="minorHAnsi" w:hAnsi="Montserrat"/>
                <w:sz w:val="16"/>
                <w:szCs w:val="16"/>
              </w:rPr>
              <w:t>L.P</w:t>
            </w:r>
            <w:proofErr w:type="spellEnd"/>
            <w:r w:rsidRPr="00E25A27">
              <w:rPr>
                <w:rFonts w:ascii="Montserrat" w:eastAsiaTheme="minorHAnsi" w:hAnsi="Montserrat"/>
                <w:sz w:val="16"/>
                <w:szCs w:val="16"/>
              </w:rPr>
              <w:t>.</w:t>
            </w:r>
          </w:p>
        </w:tc>
        <w:tc>
          <w:tcPr>
            <w:tcW w:w="1123" w:type="dxa"/>
            <w:vAlign w:val="center"/>
          </w:tcPr>
          <w:p w:rsidR="00FE34B7" w:rsidRPr="00695766" w:rsidRDefault="00FE34B7" w:rsidP="00387C3C">
            <w:pPr>
              <w:jc w:val="center"/>
              <w:rPr>
                <w:rFonts w:ascii="Montserrat" w:eastAsiaTheme="minorHAnsi" w:hAnsi="Montserrat"/>
                <w:b/>
                <w:bCs/>
                <w:sz w:val="18"/>
                <w:szCs w:val="18"/>
              </w:rPr>
            </w:pPr>
            <w:r w:rsidRPr="00695766">
              <w:rPr>
                <w:rFonts w:ascii="Montserrat" w:eastAsiaTheme="minorHAnsi" w:hAnsi="Montserrat"/>
                <w:b/>
                <w:bCs/>
                <w:sz w:val="18"/>
                <w:szCs w:val="18"/>
              </w:rPr>
              <w:t>3.5</w:t>
            </w:r>
          </w:p>
        </w:tc>
      </w:tr>
      <w:tr w:rsidR="00FE34B7" w:rsidRPr="00695766" w:rsidTr="00387C3C">
        <w:tc>
          <w:tcPr>
            <w:tcW w:w="1528" w:type="dxa"/>
            <w:vMerge w:val="restart"/>
          </w:tcPr>
          <w:p w:rsidR="00FE34B7" w:rsidRPr="00695766" w:rsidRDefault="00FE34B7" w:rsidP="00387C3C">
            <w:pPr>
              <w:jc w:val="both"/>
              <w:rPr>
                <w:rFonts w:ascii="Montserrat" w:eastAsiaTheme="minorHAnsi" w:hAnsi="Montserrat"/>
                <w:b/>
                <w:bCs/>
                <w:sz w:val="18"/>
                <w:szCs w:val="18"/>
              </w:rPr>
            </w:pPr>
          </w:p>
          <w:p w:rsidR="00FE34B7" w:rsidRPr="00695766" w:rsidRDefault="00FE34B7" w:rsidP="00387C3C">
            <w:pPr>
              <w:jc w:val="both"/>
              <w:rPr>
                <w:rFonts w:ascii="Montserrat" w:eastAsiaTheme="minorHAnsi" w:hAnsi="Montserrat"/>
                <w:b/>
                <w:bCs/>
                <w:sz w:val="18"/>
                <w:szCs w:val="18"/>
              </w:rPr>
            </w:pPr>
          </w:p>
          <w:p w:rsidR="00FE34B7" w:rsidRPr="00695766" w:rsidRDefault="00FE34B7" w:rsidP="00387C3C">
            <w:pPr>
              <w:jc w:val="both"/>
              <w:rPr>
                <w:rFonts w:ascii="Montserrat" w:eastAsiaTheme="minorHAnsi" w:hAnsi="Montserrat"/>
                <w:b/>
                <w:bCs/>
                <w:sz w:val="18"/>
                <w:szCs w:val="18"/>
              </w:rPr>
            </w:pPr>
          </w:p>
          <w:p w:rsidR="00FE34B7" w:rsidRPr="00695766" w:rsidRDefault="00FE34B7" w:rsidP="00387C3C">
            <w:pPr>
              <w:jc w:val="both"/>
              <w:rPr>
                <w:rFonts w:ascii="Montserrat" w:eastAsiaTheme="minorHAnsi" w:hAnsi="Montserrat"/>
                <w:b/>
                <w:bCs/>
                <w:sz w:val="18"/>
                <w:szCs w:val="18"/>
              </w:rPr>
            </w:pPr>
          </w:p>
          <w:p w:rsidR="00FE34B7" w:rsidRPr="00695766" w:rsidRDefault="00FE34B7" w:rsidP="00387C3C">
            <w:pPr>
              <w:jc w:val="both"/>
              <w:rPr>
                <w:rFonts w:ascii="Montserrat" w:eastAsiaTheme="minorHAnsi" w:hAnsi="Montserrat"/>
                <w:b/>
                <w:bCs/>
                <w:sz w:val="18"/>
                <w:szCs w:val="18"/>
              </w:rPr>
            </w:pPr>
          </w:p>
          <w:p w:rsidR="00FE34B7" w:rsidRPr="00695766" w:rsidRDefault="00FE34B7" w:rsidP="00387C3C">
            <w:pPr>
              <w:jc w:val="both"/>
              <w:rPr>
                <w:rFonts w:ascii="Montserrat" w:eastAsiaTheme="minorHAnsi" w:hAnsi="Montserrat"/>
                <w:b/>
                <w:bCs/>
                <w:sz w:val="18"/>
                <w:szCs w:val="18"/>
              </w:rPr>
            </w:pPr>
          </w:p>
          <w:p w:rsidR="00FE34B7" w:rsidRPr="00695766" w:rsidRDefault="00FE34B7" w:rsidP="00387C3C">
            <w:pPr>
              <w:jc w:val="both"/>
              <w:rPr>
                <w:rFonts w:ascii="Montserrat" w:eastAsiaTheme="minorHAnsi" w:hAnsi="Montserrat"/>
                <w:b/>
                <w:bCs/>
                <w:sz w:val="18"/>
                <w:szCs w:val="18"/>
              </w:rPr>
            </w:pPr>
          </w:p>
          <w:p w:rsidR="00FE34B7" w:rsidRPr="00695766" w:rsidRDefault="00FE34B7" w:rsidP="00387C3C">
            <w:pPr>
              <w:jc w:val="both"/>
              <w:rPr>
                <w:rFonts w:ascii="Montserrat" w:eastAsiaTheme="minorHAnsi" w:hAnsi="Montserrat"/>
                <w:sz w:val="18"/>
                <w:szCs w:val="18"/>
                <w:highlight w:val="yellow"/>
              </w:rPr>
            </w:pPr>
            <w:r w:rsidRPr="00695766">
              <w:rPr>
                <w:rFonts w:ascii="Montserrat" w:eastAsiaTheme="minorHAnsi" w:hAnsi="Montserrat"/>
                <w:b/>
                <w:bCs/>
                <w:sz w:val="18"/>
                <w:szCs w:val="18"/>
              </w:rPr>
              <w:t>CAPACIDAD DEL LICITANTE</w:t>
            </w:r>
          </w:p>
        </w:tc>
        <w:tc>
          <w:tcPr>
            <w:tcW w:w="1817" w:type="dxa"/>
          </w:tcPr>
          <w:p w:rsidR="00FE34B7" w:rsidRPr="00695766" w:rsidRDefault="00FE34B7" w:rsidP="00387C3C">
            <w:pPr>
              <w:jc w:val="both"/>
              <w:rPr>
                <w:rFonts w:ascii="Montserrat" w:eastAsiaTheme="minorHAnsi" w:hAnsi="Montserrat"/>
                <w:sz w:val="18"/>
                <w:szCs w:val="18"/>
              </w:rPr>
            </w:pPr>
            <w:r w:rsidRPr="00695766">
              <w:rPr>
                <w:rFonts w:ascii="Montserrat" w:eastAsiaTheme="minorHAnsi" w:hAnsi="Montserrat"/>
                <w:sz w:val="18"/>
                <w:szCs w:val="18"/>
              </w:rPr>
              <w:t>c) Participación de discapacitados</w:t>
            </w:r>
          </w:p>
        </w:tc>
        <w:tc>
          <w:tcPr>
            <w:tcW w:w="1867" w:type="dxa"/>
          </w:tcPr>
          <w:p w:rsidR="00FE34B7" w:rsidRPr="00695766" w:rsidRDefault="00FE34B7" w:rsidP="00387C3C">
            <w:pPr>
              <w:jc w:val="both"/>
              <w:rPr>
                <w:rFonts w:ascii="Montserrat" w:eastAsiaTheme="minorHAnsi" w:hAnsi="Montserrat"/>
                <w:sz w:val="18"/>
                <w:szCs w:val="18"/>
              </w:rPr>
            </w:pPr>
            <w:r w:rsidRPr="00695766">
              <w:rPr>
                <w:rFonts w:ascii="Montserrat" w:eastAsiaTheme="minorHAnsi" w:hAnsi="Montserrat"/>
                <w:sz w:val="18"/>
                <w:szCs w:val="18"/>
              </w:rPr>
              <w:t>5 % de la totalidad de su plantilla</w:t>
            </w:r>
          </w:p>
        </w:tc>
        <w:tc>
          <w:tcPr>
            <w:tcW w:w="3569" w:type="dxa"/>
          </w:tcPr>
          <w:p w:rsidR="00FE34B7" w:rsidRPr="00695766" w:rsidRDefault="00FE34B7" w:rsidP="00387C3C">
            <w:pPr>
              <w:jc w:val="both"/>
              <w:rPr>
                <w:rFonts w:ascii="Montserrat" w:eastAsiaTheme="minorHAnsi" w:hAnsi="Montserrat"/>
                <w:sz w:val="18"/>
                <w:szCs w:val="18"/>
              </w:rPr>
            </w:pPr>
            <w:r w:rsidRPr="00695766">
              <w:rPr>
                <w:rFonts w:ascii="Montserrat" w:eastAsiaTheme="minorHAnsi" w:hAnsi="Montserrat"/>
                <w:sz w:val="18"/>
                <w:szCs w:val="18"/>
              </w:rPr>
              <w:t>Documento del Registro Patronal del IMSS</w:t>
            </w:r>
          </w:p>
        </w:tc>
        <w:tc>
          <w:tcPr>
            <w:tcW w:w="1123" w:type="dxa"/>
            <w:vAlign w:val="center"/>
          </w:tcPr>
          <w:p w:rsidR="00FE34B7" w:rsidRPr="00695766" w:rsidRDefault="00FE34B7" w:rsidP="00387C3C">
            <w:pPr>
              <w:jc w:val="center"/>
              <w:rPr>
                <w:rFonts w:ascii="Montserrat" w:eastAsiaTheme="minorHAnsi" w:hAnsi="Montserrat"/>
                <w:b/>
                <w:bCs/>
                <w:sz w:val="18"/>
                <w:szCs w:val="18"/>
              </w:rPr>
            </w:pPr>
            <w:r w:rsidRPr="00695766">
              <w:rPr>
                <w:rFonts w:ascii="Montserrat" w:eastAsiaTheme="minorHAnsi" w:hAnsi="Montserrat"/>
                <w:b/>
                <w:bCs/>
                <w:sz w:val="18"/>
                <w:szCs w:val="18"/>
              </w:rPr>
              <w:t>.5</w:t>
            </w:r>
          </w:p>
        </w:tc>
      </w:tr>
      <w:tr w:rsidR="00FE34B7" w:rsidRPr="00695766" w:rsidTr="00387C3C">
        <w:tc>
          <w:tcPr>
            <w:tcW w:w="1528" w:type="dxa"/>
            <w:vMerge/>
          </w:tcPr>
          <w:p w:rsidR="00FE34B7" w:rsidRPr="00695766" w:rsidRDefault="00FE34B7" w:rsidP="00387C3C">
            <w:pPr>
              <w:jc w:val="both"/>
              <w:rPr>
                <w:rFonts w:ascii="Montserrat" w:eastAsiaTheme="minorHAnsi" w:hAnsi="Montserrat"/>
                <w:sz w:val="18"/>
                <w:szCs w:val="18"/>
                <w:highlight w:val="yellow"/>
              </w:rPr>
            </w:pPr>
          </w:p>
        </w:tc>
        <w:tc>
          <w:tcPr>
            <w:tcW w:w="1817" w:type="dxa"/>
            <w:vAlign w:val="center"/>
          </w:tcPr>
          <w:p w:rsidR="00FE34B7" w:rsidRPr="00695766" w:rsidRDefault="00FE34B7" w:rsidP="00387C3C">
            <w:pPr>
              <w:jc w:val="both"/>
              <w:rPr>
                <w:rFonts w:ascii="Montserrat" w:eastAsiaTheme="minorHAnsi" w:hAnsi="Montserrat"/>
                <w:sz w:val="18"/>
                <w:szCs w:val="18"/>
              </w:rPr>
            </w:pPr>
            <w:r w:rsidRPr="00695766">
              <w:rPr>
                <w:rFonts w:ascii="Montserrat" w:eastAsiaTheme="minorHAnsi" w:hAnsi="Montserrat"/>
                <w:sz w:val="18"/>
                <w:szCs w:val="18"/>
              </w:rPr>
              <w:t xml:space="preserve">d) Subcontratación de </w:t>
            </w:r>
            <w:proofErr w:type="spellStart"/>
            <w:r w:rsidRPr="00695766">
              <w:rPr>
                <w:rFonts w:ascii="Montserrat" w:eastAsiaTheme="minorHAnsi" w:hAnsi="Montserrat"/>
                <w:sz w:val="18"/>
                <w:szCs w:val="18"/>
              </w:rPr>
              <w:t>MIPYMES</w:t>
            </w:r>
            <w:proofErr w:type="spellEnd"/>
          </w:p>
        </w:tc>
        <w:tc>
          <w:tcPr>
            <w:tcW w:w="1867" w:type="dxa"/>
          </w:tcPr>
          <w:p w:rsidR="00FE34B7" w:rsidRPr="00695766" w:rsidRDefault="00FE34B7" w:rsidP="00387C3C">
            <w:pPr>
              <w:jc w:val="both"/>
              <w:rPr>
                <w:rFonts w:ascii="Montserrat" w:eastAsiaTheme="minorHAnsi" w:hAnsi="Montserrat"/>
                <w:sz w:val="18"/>
                <w:szCs w:val="18"/>
              </w:rPr>
            </w:pPr>
            <w:r w:rsidRPr="00695766">
              <w:rPr>
                <w:rFonts w:ascii="Montserrat" w:eastAsiaTheme="minorHAnsi" w:hAnsi="Montserrat"/>
                <w:sz w:val="18"/>
                <w:szCs w:val="18"/>
              </w:rPr>
              <w:t xml:space="preserve">Documento expedido por autoridad competente que determine la estratificación como micro, pequeña o mediana empresa o </w:t>
            </w:r>
            <w:r w:rsidRPr="00695766">
              <w:rPr>
                <w:rFonts w:ascii="Montserrat" w:eastAsiaTheme="minorHAnsi" w:hAnsi="Montserrat"/>
                <w:b/>
                <w:bCs/>
                <w:sz w:val="18"/>
                <w:szCs w:val="18"/>
              </w:rPr>
              <w:t>Escrito bajo protesta de decir verdad</w:t>
            </w:r>
          </w:p>
        </w:tc>
        <w:tc>
          <w:tcPr>
            <w:tcW w:w="3569" w:type="dxa"/>
            <w:vAlign w:val="center"/>
          </w:tcPr>
          <w:p w:rsidR="00FE34B7" w:rsidRPr="00695766" w:rsidRDefault="00FE34B7" w:rsidP="00387C3C">
            <w:pPr>
              <w:jc w:val="both"/>
              <w:rPr>
                <w:rFonts w:ascii="Montserrat" w:eastAsiaTheme="minorHAnsi" w:hAnsi="Montserrat"/>
                <w:sz w:val="18"/>
                <w:szCs w:val="18"/>
              </w:rPr>
            </w:pPr>
            <w:r w:rsidRPr="00695766">
              <w:rPr>
                <w:rFonts w:ascii="Montserrat" w:eastAsiaTheme="minorHAnsi" w:hAnsi="Montserrat"/>
                <w:sz w:val="18"/>
                <w:szCs w:val="18"/>
              </w:rPr>
              <w:t>Documento del Registro Patronal del IMSS</w:t>
            </w:r>
          </w:p>
        </w:tc>
        <w:tc>
          <w:tcPr>
            <w:tcW w:w="1123" w:type="dxa"/>
            <w:vAlign w:val="center"/>
          </w:tcPr>
          <w:p w:rsidR="00FE34B7" w:rsidRPr="00695766" w:rsidRDefault="00FE34B7" w:rsidP="00387C3C">
            <w:pPr>
              <w:jc w:val="center"/>
              <w:rPr>
                <w:rFonts w:ascii="Montserrat" w:eastAsiaTheme="minorHAnsi" w:hAnsi="Montserrat"/>
                <w:b/>
                <w:bCs/>
                <w:sz w:val="18"/>
                <w:szCs w:val="18"/>
              </w:rPr>
            </w:pPr>
            <w:r w:rsidRPr="00695766">
              <w:rPr>
                <w:rFonts w:ascii="Montserrat" w:eastAsiaTheme="minorHAnsi" w:hAnsi="Montserrat"/>
                <w:b/>
                <w:bCs/>
                <w:sz w:val="18"/>
                <w:szCs w:val="18"/>
              </w:rPr>
              <w:t>.5</w:t>
            </w:r>
          </w:p>
        </w:tc>
      </w:tr>
      <w:tr w:rsidR="00FE34B7" w:rsidRPr="00695766" w:rsidTr="00387C3C">
        <w:tc>
          <w:tcPr>
            <w:tcW w:w="1528" w:type="dxa"/>
            <w:vMerge/>
          </w:tcPr>
          <w:p w:rsidR="00FE34B7" w:rsidRPr="00695766" w:rsidRDefault="00FE34B7" w:rsidP="00387C3C">
            <w:pPr>
              <w:jc w:val="both"/>
              <w:rPr>
                <w:rFonts w:ascii="Montserrat" w:eastAsiaTheme="minorHAnsi" w:hAnsi="Montserrat"/>
                <w:sz w:val="18"/>
                <w:szCs w:val="18"/>
                <w:highlight w:val="yellow"/>
              </w:rPr>
            </w:pPr>
          </w:p>
        </w:tc>
        <w:tc>
          <w:tcPr>
            <w:tcW w:w="1817" w:type="dxa"/>
            <w:vAlign w:val="center"/>
          </w:tcPr>
          <w:p w:rsidR="00FE34B7" w:rsidRPr="00695766" w:rsidRDefault="00FE34B7" w:rsidP="00387C3C">
            <w:pPr>
              <w:jc w:val="both"/>
              <w:rPr>
                <w:rFonts w:ascii="Montserrat" w:eastAsiaTheme="minorHAnsi" w:hAnsi="Montserrat"/>
                <w:sz w:val="18"/>
                <w:szCs w:val="18"/>
              </w:rPr>
            </w:pPr>
            <w:r w:rsidRPr="00695766">
              <w:rPr>
                <w:rFonts w:ascii="Montserrat" w:eastAsiaTheme="minorHAnsi" w:hAnsi="Montserrat"/>
                <w:sz w:val="18"/>
                <w:szCs w:val="18"/>
              </w:rPr>
              <w:t>e) Igualdad de genero</w:t>
            </w:r>
          </w:p>
        </w:tc>
        <w:tc>
          <w:tcPr>
            <w:tcW w:w="1867" w:type="dxa"/>
          </w:tcPr>
          <w:p w:rsidR="00FE34B7" w:rsidRPr="00695766" w:rsidRDefault="00FE34B7" w:rsidP="00387C3C">
            <w:pPr>
              <w:jc w:val="both"/>
              <w:rPr>
                <w:rFonts w:ascii="Montserrat" w:eastAsiaTheme="minorHAnsi" w:hAnsi="Montserrat"/>
                <w:sz w:val="18"/>
                <w:szCs w:val="18"/>
              </w:rPr>
            </w:pPr>
            <w:r w:rsidRPr="00695766">
              <w:rPr>
                <w:rFonts w:ascii="Montserrat" w:eastAsiaTheme="minorHAnsi" w:hAnsi="Montserrat"/>
                <w:b/>
                <w:bCs/>
                <w:sz w:val="18"/>
                <w:szCs w:val="18"/>
              </w:rPr>
              <w:t>Escrito bajo protesta de decir verdad</w:t>
            </w:r>
          </w:p>
        </w:tc>
        <w:tc>
          <w:tcPr>
            <w:tcW w:w="3569" w:type="dxa"/>
            <w:vAlign w:val="center"/>
          </w:tcPr>
          <w:p w:rsidR="00FE34B7" w:rsidRPr="00695766" w:rsidRDefault="00FE34B7" w:rsidP="00387C3C">
            <w:pPr>
              <w:jc w:val="both"/>
              <w:rPr>
                <w:rFonts w:ascii="Montserrat" w:eastAsiaTheme="minorHAnsi" w:hAnsi="Montserrat"/>
                <w:sz w:val="18"/>
                <w:szCs w:val="18"/>
              </w:rPr>
            </w:pPr>
            <w:r w:rsidRPr="00695766">
              <w:rPr>
                <w:rFonts w:ascii="Montserrat" w:eastAsiaTheme="minorHAnsi" w:hAnsi="Montserrat"/>
                <w:sz w:val="18"/>
                <w:szCs w:val="18"/>
              </w:rPr>
              <w:t>Documento firmado por el representante legal</w:t>
            </w:r>
          </w:p>
        </w:tc>
        <w:tc>
          <w:tcPr>
            <w:tcW w:w="1123" w:type="dxa"/>
            <w:vAlign w:val="center"/>
          </w:tcPr>
          <w:p w:rsidR="00FE34B7" w:rsidRPr="00695766" w:rsidRDefault="00FE34B7" w:rsidP="00387C3C">
            <w:pPr>
              <w:jc w:val="center"/>
              <w:rPr>
                <w:rFonts w:ascii="Montserrat" w:eastAsiaTheme="minorHAnsi" w:hAnsi="Montserrat"/>
                <w:b/>
                <w:bCs/>
                <w:sz w:val="18"/>
                <w:szCs w:val="18"/>
              </w:rPr>
            </w:pPr>
            <w:r w:rsidRPr="00695766">
              <w:rPr>
                <w:rFonts w:ascii="Montserrat" w:eastAsiaTheme="minorHAnsi" w:hAnsi="Montserrat"/>
                <w:b/>
                <w:bCs/>
                <w:sz w:val="18"/>
                <w:szCs w:val="18"/>
              </w:rPr>
              <w:t>.5</w:t>
            </w:r>
          </w:p>
        </w:tc>
      </w:tr>
    </w:tbl>
    <w:p w:rsidR="00695766" w:rsidRPr="00695766" w:rsidRDefault="00695766" w:rsidP="00695766">
      <w:pPr>
        <w:jc w:val="both"/>
        <w:rPr>
          <w:rFonts w:ascii="Montserrat" w:eastAsiaTheme="minorHAnsi" w:hAnsi="Montserrat"/>
          <w:b/>
          <w:bCs/>
          <w:sz w:val="18"/>
          <w:szCs w:val="18"/>
          <w:highlight w:val="yellow"/>
        </w:rPr>
      </w:pPr>
    </w:p>
    <w:p w:rsidR="00695766" w:rsidRPr="00695766" w:rsidRDefault="00695766" w:rsidP="00695766">
      <w:pPr>
        <w:jc w:val="both"/>
        <w:rPr>
          <w:rFonts w:ascii="Montserrat" w:hAnsi="Montserrat" w:cs="Arial"/>
          <w:b/>
          <w:bCs/>
          <w:sz w:val="18"/>
          <w:szCs w:val="18"/>
        </w:rPr>
      </w:pPr>
      <w:r w:rsidRPr="00695766">
        <w:rPr>
          <w:rFonts w:ascii="Montserrat" w:hAnsi="Montserrat" w:cs="Arial"/>
          <w:b/>
          <w:bCs/>
          <w:sz w:val="18"/>
          <w:szCs w:val="18"/>
        </w:rPr>
        <w:t xml:space="preserve">II. EXPERIENCIA Y ESPECIALIDAD DEL LICITANTE.  </w:t>
      </w:r>
      <w:r w:rsidRPr="00695766">
        <w:rPr>
          <w:rFonts w:ascii="Montserrat" w:hAnsi="Montserrat" w:cs="Arial"/>
          <w:bCs/>
          <w:sz w:val="18"/>
          <w:szCs w:val="18"/>
        </w:rPr>
        <w:t xml:space="preserve">Este rubro tendrá una puntuación de </w:t>
      </w:r>
      <w:r w:rsidRPr="00695766">
        <w:rPr>
          <w:rFonts w:ascii="Montserrat" w:hAnsi="Montserrat" w:cs="Arial"/>
          <w:b/>
          <w:bCs/>
          <w:sz w:val="18"/>
          <w:szCs w:val="18"/>
        </w:rPr>
        <w:t>17 PUNTOS</w:t>
      </w:r>
    </w:p>
    <w:p w:rsidR="00695766" w:rsidRPr="00695766" w:rsidRDefault="00695766" w:rsidP="00695766">
      <w:pPr>
        <w:jc w:val="both"/>
        <w:rPr>
          <w:rFonts w:ascii="Montserrat" w:hAnsi="Montserrat" w:cs="Arial"/>
          <w:bCs/>
          <w:sz w:val="18"/>
          <w:szCs w:val="18"/>
        </w:rPr>
      </w:pPr>
    </w:p>
    <w:p w:rsidR="00C064F4" w:rsidRPr="00C064F4" w:rsidRDefault="00C064F4" w:rsidP="00C064F4">
      <w:pPr>
        <w:jc w:val="both"/>
        <w:rPr>
          <w:rFonts w:ascii="Montserrat" w:hAnsi="Montserrat" w:cs="Arial"/>
          <w:b/>
          <w:bCs/>
          <w:sz w:val="18"/>
          <w:szCs w:val="18"/>
          <w:lang w:val="es-MX"/>
        </w:rPr>
      </w:pPr>
      <w:r w:rsidRPr="00C064F4">
        <w:rPr>
          <w:rFonts w:ascii="Montserrat" w:hAnsi="Montserrat" w:cs="Arial"/>
          <w:b/>
          <w:bCs/>
          <w:sz w:val="18"/>
          <w:szCs w:val="18"/>
          <w:lang w:val="es-MX"/>
        </w:rPr>
        <w:t xml:space="preserve">Experiencia. </w:t>
      </w:r>
      <w:r w:rsidRPr="00C064F4">
        <w:rPr>
          <w:rFonts w:ascii="Montserrat" w:hAnsi="Montserrat" w:cs="Arial"/>
          <w:bCs/>
          <w:sz w:val="18"/>
          <w:szCs w:val="18"/>
          <w:lang w:val="es-MX"/>
        </w:rPr>
        <w:t>Se verificará que el licitante durante los últimos 10  años, cuente con una experiencia necesaria realizando los servicios similares (volumen de suministro) a las que se licitan, tanto en el sector público y privado.</w:t>
      </w:r>
    </w:p>
    <w:p w:rsidR="00695766" w:rsidRPr="00C064F4" w:rsidRDefault="00695766" w:rsidP="00695766">
      <w:pPr>
        <w:jc w:val="both"/>
        <w:rPr>
          <w:rFonts w:ascii="Montserrat" w:hAnsi="Montserrat" w:cs="Arial"/>
          <w:sz w:val="18"/>
          <w:szCs w:val="18"/>
          <w:lang w:val="es-MX"/>
        </w:rPr>
      </w:pPr>
    </w:p>
    <w:p w:rsidR="00695766" w:rsidRPr="00695766" w:rsidRDefault="00695766" w:rsidP="00695766">
      <w:pPr>
        <w:jc w:val="both"/>
        <w:rPr>
          <w:rFonts w:ascii="Montserrat" w:hAnsi="Montserrat" w:cs="Arial"/>
          <w:sz w:val="18"/>
          <w:szCs w:val="18"/>
        </w:rPr>
      </w:pPr>
      <w:r w:rsidRPr="00695766">
        <w:rPr>
          <w:rFonts w:ascii="Montserrat" w:hAnsi="Montserrat" w:cs="Arial"/>
          <w:sz w:val="18"/>
          <w:szCs w:val="18"/>
        </w:rPr>
        <w:t>Para acreditar la experiencia, se deberán anexar contratos que hayan suscrito o tengan adjudicados con anterioridad a la fecha de la convocatoria; que permita comprobar su experiencia en los últimos años, presentando aquellos de similar naturaleza y volumen de suministro.</w:t>
      </w:r>
    </w:p>
    <w:p w:rsidR="00695766" w:rsidRPr="00695766" w:rsidRDefault="00695766" w:rsidP="00695766">
      <w:pPr>
        <w:jc w:val="both"/>
        <w:rPr>
          <w:rFonts w:ascii="Montserrat" w:hAnsi="Montserrat" w:cs="Arial"/>
          <w:sz w:val="18"/>
          <w:szCs w:val="18"/>
        </w:rPr>
      </w:pPr>
    </w:p>
    <w:p w:rsidR="00695766" w:rsidRPr="00695766" w:rsidRDefault="00695766" w:rsidP="00695766">
      <w:pPr>
        <w:jc w:val="both"/>
        <w:rPr>
          <w:rFonts w:ascii="Montserrat" w:hAnsi="Montserrat" w:cs="Arial"/>
          <w:sz w:val="18"/>
          <w:szCs w:val="18"/>
        </w:rPr>
      </w:pPr>
      <w:r w:rsidRPr="00695766">
        <w:rPr>
          <w:rFonts w:ascii="Montserrat" w:hAnsi="Montserrat" w:cs="Arial"/>
          <w:sz w:val="18"/>
          <w:szCs w:val="18"/>
        </w:rPr>
        <w:t xml:space="preserve">Se verificará y comprobará que el licitante haya prestado el servicio de suministro de gas LP, de la misma naturaleza de la que es objeto del presente procedimiento de contratación, a través de los contratos o cualquier otro documento que presente y que hayan suscrito o tengan adjudicados con anterioridad a la fecha de la convocatoria. Asimismo, se valorarán los contratos de servicios de suministro de gas LP, para verificar que correspondan a las características, complejidad y a los volúmenes y condiciones similares a las requeridas en la presente convocatoria. </w:t>
      </w:r>
    </w:p>
    <w:p w:rsidR="00695766" w:rsidRPr="00695766" w:rsidRDefault="00695766" w:rsidP="00695766">
      <w:pPr>
        <w:jc w:val="both"/>
        <w:rPr>
          <w:rFonts w:ascii="Montserrat" w:hAnsi="Montserrat" w:cs="Arial"/>
          <w:sz w:val="18"/>
          <w:szCs w:val="18"/>
        </w:rPr>
      </w:pPr>
    </w:p>
    <w:p w:rsidR="00695766" w:rsidRPr="00695766" w:rsidRDefault="00695766" w:rsidP="00695766">
      <w:pPr>
        <w:jc w:val="both"/>
        <w:rPr>
          <w:rFonts w:ascii="Montserrat" w:hAnsi="Montserrat" w:cs="Arial"/>
          <w:sz w:val="18"/>
          <w:szCs w:val="18"/>
        </w:rPr>
      </w:pPr>
    </w:p>
    <w:p w:rsidR="00695766" w:rsidRPr="00695766" w:rsidRDefault="00695766" w:rsidP="00695766">
      <w:pPr>
        <w:jc w:val="both"/>
        <w:rPr>
          <w:rFonts w:ascii="Montserrat" w:hAnsi="Montserrat" w:cs="Arial"/>
          <w:sz w:val="18"/>
          <w:szCs w:val="18"/>
        </w:rPr>
      </w:pPr>
    </w:p>
    <w:p w:rsidR="00695766" w:rsidRPr="00695766" w:rsidRDefault="00695766" w:rsidP="00695766">
      <w:pPr>
        <w:jc w:val="both"/>
        <w:rPr>
          <w:rFonts w:ascii="Montserrat" w:hAnsi="Montserrat" w:cs="Arial"/>
          <w:sz w:val="18"/>
          <w:szCs w:val="18"/>
        </w:rPr>
      </w:pPr>
    </w:p>
    <w:p w:rsidR="00695766" w:rsidRPr="00695766" w:rsidRDefault="00695766" w:rsidP="00695766">
      <w:pPr>
        <w:jc w:val="both"/>
        <w:rPr>
          <w:rFonts w:ascii="Montserrat" w:hAnsi="Montserrat" w:cs="Arial"/>
          <w:sz w:val="18"/>
          <w:szCs w:val="18"/>
        </w:rPr>
      </w:pPr>
      <w:r w:rsidRPr="00695766">
        <w:rPr>
          <w:rFonts w:ascii="Montserrat" w:hAnsi="Montserrat" w:cs="Arial"/>
          <w:sz w:val="18"/>
          <w:szCs w:val="18"/>
        </w:rPr>
        <w:t xml:space="preserve">La evaluación de este </w:t>
      </w:r>
      <w:proofErr w:type="spellStart"/>
      <w:r w:rsidRPr="00695766">
        <w:rPr>
          <w:rFonts w:ascii="Montserrat" w:hAnsi="Montserrat" w:cs="Arial"/>
          <w:sz w:val="18"/>
          <w:szCs w:val="18"/>
        </w:rPr>
        <w:t>subrubro</w:t>
      </w:r>
      <w:proofErr w:type="spellEnd"/>
      <w:r w:rsidRPr="00695766">
        <w:rPr>
          <w:rFonts w:ascii="Montserrat" w:hAnsi="Montserrat" w:cs="Arial"/>
          <w:sz w:val="18"/>
          <w:szCs w:val="18"/>
        </w:rPr>
        <w:t xml:space="preserve"> tendrá una puntuación de </w:t>
      </w:r>
      <w:r w:rsidRPr="00695766">
        <w:rPr>
          <w:rFonts w:ascii="Montserrat" w:hAnsi="Montserrat" w:cs="Arial"/>
          <w:b/>
          <w:bCs/>
          <w:sz w:val="18"/>
          <w:szCs w:val="18"/>
        </w:rPr>
        <w:t>8.5 PUNTOS MÁXIMO</w:t>
      </w:r>
      <w:r w:rsidRPr="00695766">
        <w:rPr>
          <w:rFonts w:ascii="Montserrat" w:hAnsi="Montserrat" w:cs="Arial"/>
          <w:sz w:val="18"/>
          <w:szCs w:val="18"/>
        </w:rPr>
        <w:t xml:space="preserve"> a quien acredite el mayor número de años de experiencia en la prestación del servicio  de gas LP, con las características, complejidad, en condiciones similares a las establecidas en esta convocatoria, a partir del máximo asignado, se repartirán de manera proporcional los puntos en razón del tiempo que se acredite haber prestado el servicio de suministro de gas LP, con las características de la misma naturaleza a las establecidas en la licitación.</w:t>
      </w:r>
    </w:p>
    <w:p w:rsidR="00695766" w:rsidRPr="00695766" w:rsidRDefault="00695766" w:rsidP="00695766">
      <w:pPr>
        <w:jc w:val="both"/>
        <w:rPr>
          <w:rFonts w:ascii="Montserrat" w:hAnsi="Montserrat" w:cs="Arial"/>
          <w:b/>
          <w:bCs/>
          <w:sz w:val="18"/>
          <w:szCs w:val="18"/>
          <w:highlight w:val="yellow"/>
        </w:rPr>
      </w:pPr>
    </w:p>
    <w:p w:rsidR="00695766" w:rsidRPr="00695766" w:rsidRDefault="00695766" w:rsidP="00695766">
      <w:pPr>
        <w:jc w:val="both"/>
        <w:rPr>
          <w:rFonts w:ascii="Montserrat" w:hAnsi="Montserrat" w:cs="Arial"/>
          <w:sz w:val="18"/>
          <w:szCs w:val="18"/>
        </w:rPr>
      </w:pPr>
      <w:r w:rsidRPr="00695766">
        <w:rPr>
          <w:rFonts w:ascii="Montserrat" w:hAnsi="Montserrat" w:cs="Arial"/>
          <w:b/>
          <w:bCs/>
          <w:sz w:val="18"/>
          <w:szCs w:val="18"/>
        </w:rPr>
        <w:t>Especialidad.</w:t>
      </w:r>
      <w:r w:rsidRPr="00695766">
        <w:rPr>
          <w:rFonts w:ascii="Montserrat" w:hAnsi="Montserrat" w:cs="Arial"/>
          <w:sz w:val="18"/>
          <w:szCs w:val="18"/>
        </w:rPr>
        <w:t xml:space="preserve"> Se verificará que, dentro de los últimos años, el licitante haya ejecutado por lo menos 5 contratos de suministro de gas LP, con las características, complejidad y magnitud específica y volúmenes y condiciones similares a las requeridas por la convocante.</w:t>
      </w:r>
    </w:p>
    <w:p w:rsidR="00695766" w:rsidRPr="00695766" w:rsidRDefault="00695766" w:rsidP="00695766">
      <w:pPr>
        <w:jc w:val="both"/>
        <w:rPr>
          <w:rFonts w:ascii="Montserrat" w:hAnsi="Montserrat" w:cs="Arial"/>
          <w:sz w:val="18"/>
          <w:szCs w:val="18"/>
        </w:rPr>
      </w:pPr>
    </w:p>
    <w:p w:rsidR="00695766" w:rsidRPr="00695766" w:rsidRDefault="00695766" w:rsidP="00695766">
      <w:pPr>
        <w:jc w:val="both"/>
        <w:rPr>
          <w:rFonts w:ascii="Montserrat" w:hAnsi="Montserrat" w:cs="Arial"/>
          <w:sz w:val="18"/>
          <w:szCs w:val="18"/>
        </w:rPr>
      </w:pPr>
      <w:r w:rsidRPr="00695766">
        <w:rPr>
          <w:rFonts w:ascii="Montserrat" w:hAnsi="Montserrat" w:cs="Arial"/>
          <w:sz w:val="18"/>
          <w:szCs w:val="18"/>
        </w:rPr>
        <w:t>Para acreditar la especialidad deberán de anexar contratos que hayan suscrito o tengan adjudicados con anterioridad a la fecha de la convocatoria; que permita comprobar su especialidad en los últimos 10 años.</w:t>
      </w:r>
    </w:p>
    <w:p w:rsidR="00695766" w:rsidRPr="00695766" w:rsidRDefault="00695766" w:rsidP="00695766">
      <w:pPr>
        <w:jc w:val="both"/>
        <w:rPr>
          <w:rFonts w:ascii="Montserrat" w:hAnsi="Montserrat" w:cs="Arial"/>
          <w:i/>
          <w:iCs/>
          <w:sz w:val="18"/>
          <w:szCs w:val="18"/>
        </w:rPr>
      </w:pPr>
    </w:p>
    <w:p w:rsidR="00695766" w:rsidRPr="00695766" w:rsidRDefault="00695766" w:rsidP="00695766">
      <w:pPr>
        <w:jc w:val="both"/>
        <w:rPr>
          <w:rFonts w:ascii="Montserrat" w:hAnsi="Montserrat" w:cs="Arial"/>
          <w:sz w:val="18"/>
          <w:szCs w:val="18"/>
        </w:rPr>
      </w:pPr>
      <w:r w:rsidRPr="00695766">
        <w:rPr>
          <w:rFonts w:ascii="Montserrat" w:hAnsi="Montserrat" w:cs="Arial"/>
          <w:sz w:val="18"/>
          <w:szCs w:val="18"/>
        </w:rPr>
        <w:t xml:space="preserve">La evaluación de este </w:t>
      </w:r>
      <w:proofErr w:type="spellStart"/>
      <w:r w:rsidRPr="00695766">
        <w:rPr>
          <w:rFonts w:ascii="Montserrat" w:hAnsi="Montserrat" w:cs="Arial"/>
          <w:sz w:val="18"/>
          <w:szCs w:val="18"/>
        </w:rPr>
        <w:t>subrubro</w:t>
      </w:r>
      <w:proofErr w:type="spellEnd"/>
      <w:r w:rsidRPr="00695766">
        <w:rPr>
          <w:rFonts w:ascii="Montserrat" w:hAnsi="Montserrat" w:cs="Arial"/>
          <w:sz w:val="18"/>
          <w:szCs w:val="18"/>
        </w:rPr>
        <w:t xml:space="preserve"> tendrá una puntuación de </w:t>
      </w:r>
      <w:r w:rsidRPr="00695766">
        <w:rPr>
          <w:rFonts w:ascii="Montserrat" w:hAnsi="Montserrat" w:cs="Arial"/>
          <w:b/>
          <w:bCs/>
          <w:sz w:val="18"/>
          <w:szCs w:val="18"/>
        </w:rPr>
        <w:t>8.5 PUNTOS MÁXIMO</w:t>
      </w:r>
      <w:r w:rsidRPr="00695766">
        <w:rPr>
          <w:rFonts w:ascii="Montserrat" w:hAnsi="Montserrat" w:cs="Arial"/>
          <w:sz w:val="18"/>
          <w:szCs w:val="18"/>
        </w:rPr>
        <w:t xml:space="preserve"> a quien acredite el mayor número de contratos con las características, complejidad y magnitud específicas y en condiciones similares a las establecidas en esta convocatoria, máximo 10 contratos, siendo un mínimo de 5 contratos.</w:t>
      </w:r>
    </w:p>
    <w:p w:rsidR="00695766" w:rsidRPr="00695766" w:rsidRDefault="00695766" w:rsidP="00695766">
      <w:pPr>
        <w:jc w:val="both"/>
        <w:rPr>
          <w:rFonts w:ascii="Montserrat" w:hAnsi="Montserrat" w:cs="Arial"/>
          <w:sz w:val="18"/>
          <w:szCs w:val="18"/>
        </w:rPr>
      </w:pPr>
    </w:p>
    <w:p w:rsidR="00695766" w:rsidRPr="00695766" w:rsidRDefault="00695766" w:rsidP="00695766">
      <w:pPr>
        <w:jc w:val="both"/>
        <w:rPr>
          <w:rFonts w:ascii="Montserrat" w:hAnsi="Montserrat" w:cs="Arial"/>
          <w:i/>
          <w:iCs/>
          <w:sz w:val="18"/>
          <w:szCs w:val="18"/>
        </w:rPr>
      </w:pPr>
      <w:r w:rsidRPr="00695766">
        <w:rPr>
          <w:rFonts w:ascii="Montserrat" w:hAnsi="Montserrat" w:cs="Arial"/>
          <w:sz w:val="18"/>
          <w:szCs w:val="18"/>
        </w:rPr>
        <w:t>A partir del máximo asignado, se repartirán de manera proporcional los puntos en razón del número de contratos o documentos con los que acredite haber prestado el servicio de suministro de gas LP, con las características, complejidad, magnitudes específicas y en condiciones similares a las establecidas en la Licitación.</w:t>
      </w:r>
    </w:p>
    <w:p w:rsidR="00695766" w:rsidRPr="00695766" w:rsidRDefault="00695766" w:rsidP="00695766">
      <w:pPr>
        <w:jc w:val="both"/>
        <w:rPr>
          <w:rFonts w:ascii="Montserrat" w:hAnsi="Montserrat" w:cs="Arial"/>
          <w:sz w:val="18"/>
          <w:szCs w:val="18"/>
        </w:rPr>
      </w:pPr>
    </w:p>
    <w:p w:rsidR="00695766" w:rsidRPr="00695766" w:rsidRDefault="00695766" w:rsidP="00695766">
      <w:pPr>
        <w:jc w:val="both"/>
        <w:rPr>
          <w:rFonts w:ascii="Montserrat" w:hAnsi="Montserrat" w:cs="Arial"/>
          <w:sz w:val="18"/>
          <w:szCs w:val="18"/>
        </w:rPr>
      </w:pPr>
      <w:r w:rsidRPr="00695766">
        <w:rPr>
          <w:rFonts w:ascii="Montserrat" w:hAnsi="Montserrat" w:cs="Arial"/>
          <w:sz w:val="18"/>
          <w:szCs w:val="18"/>
        </w:rPr>
        <w:t>En caso de que dos o más licitantes acrediten el mismo número de años de experiencia y presenten el mismo número de contratos o documentos para la especialidad, el IMSS dará la misma puntuación a los licitantes que se encuentren en este supuesto.</w:t>
      </w:r>
    </w:p>
    <w:p w:rsidR="00695766" w:rsidRPr="00695766" w:rsidRDefault="00695766" w:rsidP="00695766">
      <w:pPr>
        <w:jc w:val="both"/>
        <w:rPr>
          <w:rFonts w:ascii="Montserrat" w:eastAsiaTheme="minorHAnsi" w:hAnsi="Montserrat"/>
          <w:sz w:val="18"/>
          <w:szCs w:val="18"/>
        </w:rPr>
      </w:pPr>
    </w:p>
    <w:tbl>
      <w:tblPr>
        <w:tblStyle w:val="Tablaconcuadrcula2"/>
        <w:tblW w:w="0" w:type="auto"/>
        <w:tblLook w:val="04A0" w:firstRow="1" w:lastRow="0" w:firstColumn="1" w:lastColumn="0" w:noHBand="0" w:noVBand="1"/>
      </w:tblPr>
      <w:tblGrid>
        <w:gridCol w:w="1598"/>
        <w:gridCol w:w="1893"/>
        <w:gridCol w:w="2464"/>
        <w:gridCol w:w="3238"/>
        <w:gridCol w:w="1103"/>
      </w:tblGrid>
      <w:tr w:rsidR="00695766" w:rsidRPr="00695766" w:rsidTr="00387C3C">
        <w:trPr>
          <w:tblHeader/>
        </w:trPr>
        <w:tc>
          <w:tcPr>
            <w:tcW w:w="1550" w:type="dxa"/>
            <w:shd w:val="clear" w:color="auto" w:fill="F2F2F2" w:themeFill="background1" w:themeFillShade="F2"/>
          </w:tcPr>
          <w:p w:rsidR="00695766" w:rsidRPr="00695766" w:rsidRDefault="00695766" w:rsidP="00387C3C">
            <w:pPr>
              <w:jc w:val="both"/>
              <w:rPr>
                <w:rFonts w:ascii="Montserrat" w:hAnsi="Montserrat"/>
                <w:b/>
                <w:bCs/>
                <w:szCs w:val="18"/>
              </w:rPr>
            </w:pPr>
            <w:r w:rsidRPr="00695766">
              <w:rPr>
                <w:rFonts w:ascii="Montserrat" w:hAnsi="Montserrat"/>
                <w:b/>
                <w:bCs/>
                <w:szCs w:val="18"/>
              </w:rPr>
              <w:t>RUBRO</w:t>
            </w:r>
          </w:p>
        </w:tc>
        <w:tc>
          <w:tcPr>
            <w:tcW w:w="1898" w:type="dxa"/>
            <w:shd w:val="clear" w:color="auto" w:fill="F2F2F2" w:themeFill="background1" w:themeFillShade="F2"/>
          </w:tcPr>
          <w:p w:rsidR="00695766" w:rsidRPr="00695766" w:rsidRDefault="00695766" w:rsidP="00387C3C">
            <w:pPr>
              <w:jc w:val="both"/>
              <w:rPr>
                <w:rFonts w:ascii="Montserrat" w:hAnsi="Montserrat"/>
                <w:b/>
                <w:bCs/>
                <w:szCs w:val="18"/>
              </w:rPr>
            </w:pPr>
            <w:proofErr w:type="spellStart"/>
            <w:r w:rsidRPr="00695766">
              <w:rPr>
                <w:rFonts w:ascii="Montserrat" w:hAnsi="Montserrat"/>
                <w:b/>
                <w:bCs/>
                <w:szCs w:val="18"/>
              </w:rPr>
              <w:t>SUBRUBRO</w:t>
            </w:r>
            <w:proofErr w:type="spellEnd"/>
          </w:p>
        </w:tc>
        <w:tc>
          <w:tcPr>
            <w:tcW w:w="2472" w:type="dxa"/>
            <w:shd w:val="clear" w:color="auto" w:fill="F2F2F2" w:themeFill="background1" w:themeFillShade="F2"/>
          </w:tcPr>
          <w:p w:rsidR="00695766" w:rsidRPr="00695766" w:rsidRDefault="00695766" w:rsidP="00387C3C">
            <w:pPr>
              <w:jc w:val="both"/>
              <w:rPr>
                <w:rFonts w:ascii="Montserrat" w:hAnsi="Montserrat"/>
                <w:b/>
                <w:bCs/>
                <w:szCs w:val="18"/>
              </w:rPr>
            </w:pPr>
            <w:r w:rsidRPr="00695766">
              <w:rPr>
                <w:rFonts w:ascii="Montserrat" w:hAnsi="Montserrat"/>
                <w:b/>
                <w:bCs/>
                <w:szCs w:val="18"/>
              </w:rPr>
              <w:t>EVALUACIÓN</w:t>
            </w:r>
          </w:p>
        </w:tc>
        <w:tc>
          <w:tcPr>
            <w:tcW w:w="3249" w:type="dxa"/>
            <w:shd w:val="clear" w:color="auto" w:fill="F2F2F2" w:themeFill="background1" w:themeFillShade="F2"/>
          </w:tcPr>
          <w:p w:rsidR="00695766" w:rsidRPr="00695766" w:rsidRDefault="00695766" w:rsidP="00387C3C">
            <w:pPr>
              <w:jc w:val="both"/>
              <w:rPr>
                <w:rFonts w:ascii="Montserrat" w:hAnsi="Montserrat"/>
                <w:b/>
                <w:bCs/>
                <w:szCs w:val="18"/>
              </w:rPr>
            </w:pPr>
            <w:proofErr w:type="spellStart"/>
            <w:r w:rsidRPr="00695766">
              <w:rPr>
                <w:rFonts w:ascii="Montserrat" w:hAnsi="Montserrat"/>
                <w:b/>
                <w:bCs/>
                <w:szCs w:val="18"/>
              </w:rPr>
              <w:t>ACREDITAMIENTO</w:t>
            </w:r>
            <w:proofErr w:type="spellEnd"/>
          </w:p>
        </w:tc>
        <w:tc>
          <w:tcPr>
            <w:tcW w:w="1004" w:type="dxa"/>
            <w:shd w:val="clear" w:color="auto" w:fill="F2F2F2" w:themeFill="background1" w:themeFillShade="F2"/>
          </w:tcPr>
          <w:p w:rsidR="00695766" w:rsidRPr="00695766" w:rsidRDefault="00695766" w:rsidP="00387C3C">
            <w:pPr>
              <w:jc w:val="both"/>
              <w:rPr>
                <w:rFonts w:ascii="Montserrat" w:hAnsi="Montserrat"/>
                <w:b/>
                <w:bCs/>
                <w:szCs w:val="18"/>
              </w:rPr>
            </w:pPr>
            <w:r w:rsidRPr="00695766">
              <w:rPr>
                <w:rFonts w:ascii="Montserrat" w:hAnsi="Montserrat"/>
                <w:b/>
                <w:bCs/>
                <w:szCs w:val="18"/>
              </w:rPr>
              <w:t>PUNTAJE</w:t>
            </w:r>
          </w:p>
        </w:tc>
      </w:tr>
      <w:tr w:rsidR="00695766" w:rsidRPr="00695766" w:rsidTr="00387C3C">
        <w:tc>
          <w:tcPr>
            <w:tcW w:w="1550" w:type="dxa"/>
            <w:vMerge w:val="restart"/>
            <w:vAlign w:val="center"/>
          </w:tcPr>
          <w:p w:rsidR="00695766" w:rsidRPr="00695766" w:rsidRDefault="00695766" w:rsidP="00387C3C">
            <w:pPr>
              <w:jc w:val="both"/>
              <w:rPr>
                <w:rFonts w:ascii="Montserrat" w:hAnsi="Montserrat"/>
                <w:szCs w:val="18"/>
              </w:rPr>
            </w:pPr>
            <w:r w:rsidRPr="00695766">
              <w:rPr>
                <w:rFonts w:ascii="Montserrat" w:hAnsi="Montserrat"/>
                <w:szCs w:val="18"/>
              </w:rPr>
              <w:t>EXPERIENCIA Y ESPECIALIDAD DEL LICITANTE</w:t>
            </w:r>
          </w:p>
        </w:tc>
        <w:tc>
          <w:tcPr>
            <w:tcW w:w="1898" w:type="dxa"/>
            <w:vMerge w:val="restart"/>
            <w:vAlign w:val="center"/>
          </w:tcPr>
          <w:p w:rsidR="00695766" w:rsidRPr="00695766" w:rsidRDefault="00695766" w:rsidP="00387C3C">
            <w:pPr>
              <w:jc w:val="both"/>
              <w:rPr>
                <w:rFonts w:ascii="Montserrat" w:hAnsi="Montserrat"/>
                <w:szCs w:val="18"/>
              </w:rPr>
            </w:pPr>
            <w:r w:rsidRPr="00695766">
              <w:rPr>
                <w:rFonts w:ascii="Montserrat" w:hAnsi="Montserrat"/>
                <w:szCs w:val="18"/>
              </w:rPr>
              <w:t>Experiencia</w:t>
            </w:r>
          </w:p>
        </w:tc>
        <w:tc>
          <w:tcPr>
            <w:tcW w:w="2472" w:type="dxa"/>
            <w:vMerge w:val="restart"/>
          </w:tcPr>
          <w:p w:rsidR="00695766" w:rsidRPr="00695766" w:rsidRDefault="00695766" w:rsidP="00387C3C">
            <w:pPr>
              <w:jc w:val="both"/>
              <w:rPr>
                <w:rFonts w:ascii="Montserrat" w:hAnsi="Montserrat"/>
                <w:szCs w:val="18"/>
              </w:rPr>
            </w:pPr>
            <w:r w:rsidRPr="00695766">
              <w:rPr>
                <w:rFonts w:ascii="Montserrat" w:hAnsi="Montserrat"/>
                <w:szCs w:val="18"/>
              </w:rPr>
              <w:t xml:space="preserve">Años de experiencia del servicio de suministro de gas LP, con las características, complejidad, magnitudes específicas y en condiciones similares a las establecidas </w:t>
            </w:r>
          </w:p>
        </w:tc>
        <w:tc>
          <w:tcPr>
            <w:tcW w:w="3249" w:type="dxa"/>
          </w:tcPr>
          <w:p w:rsidR="00695766" w:rsidRPr="00695766" w:rsidRDefault="00695766" w:rsidP="00387C3C">
            <w:pPr>
              <w:jc w:val="both"/>
              <w:rPr>
                <w:rFonts w:ascii="Montserrat" w:hAnsi="Montserrat"/>
                <w:szCs w:val="18"/>
              </w:rPr>
            </w:pPr>
            <w:r w:rsidRPr="00695766">
              <w:rPr>
                <w:rFonts w:ascii="Montserrat" w:hAnsi="Montserrat"/>
                <w:szCs w:val="18"/>
              </w:rPr>
              <w:t xml:space="preserve">Contratos que amparen 8 años de experiencia </w:t>
            </w:r>
          </w:p>
        </w:tc>
        <w:tc>
          <w:tcPr>
            <w:tcW w:w="1004" w:type="dxa"/>
          </w:tcPr>
          <w:p w:rsidR="00695766" w:rsidRPr="00695766" w:rsidRDefault="00695766" w:rsidP="00387C3C">
            <w:pPr>
              <w:jc w:val="both"/>
              <w:rPr>
                <w:rFonts w:ascii="Montserrat" w:hAnsi="Montserrat"/>
                <w:b/>
                <w:bCs/>
                <w:szCs w:val="18"/>
              </w:rPr>
            </w:pPr>
            <w:r w:rsidRPr="00695766">
              <w:rPr>
                <w:rFonts w:ascii="Montserrat" w:hAnsi="Montserrat"/>
                <w:b/>
                <w:bCs/>
                <w:szCs w:val="18"/>
              </w:rPr>
              <w:t>8.5</w:t>
            </w:r>
          </w:p>
        </w:tc>
      </w:tr>
      <w:tr w:rsidR="00695766" w:rsidRPr="00695766" w:rsidTr="00387C3C">
        <w:tc>
          <w:tcPr>
            <w:tcW w:w="1550" w:type="dxa"/>
            <w:vMerge/>
          </w:tcPr>
          <w:p w:rsidR="00695766" w:rsidRPr="00695766" w:rsidRDefault="00695766" w:rsidP="00387C3C">
            <w:pPr>
              <w:jc w:val="both"/>
              <w:rPr>
                <w:rFonts w:ascii="Montserrat" w:hAnsi="Montserrat"/>
                <w:szCs w:val="18"/>
              </w:rPr>
            </w:pPr>
          </w:p>
        </w:tc>
        <w:tc>
          <w:tcPr>
            <w:tcW w:w="1898" w:type="dxa"/>
            <w:vMerge/>
            <w:vAlign w:val="center"/>
          </w:tcPr>
          <w:p w:rsidR="00695766" w:rsidRPr="00695766" w:rsidRDefault="00695766" w:rsidP="00387C3C">
            <w:pPr>
              <w:jc w:val="both"/>
              <w:rPr>
                <w:rFonts w:ascii="Montserrat" w:hAnsi="Montserrat"/>
                <w:szCs w:val="18"/>
              </w:rPr>
            </w:pPr>
          </w:p>
        </w:tc>
        <w:tc>
          <w:tcPr>
            <w:tcW w:w="2472" w:type="dxa"/>
            <w:vMerge/>
          </w:tcPr>
          <w:p w:rsidR="00695766" w:rsidRPr="00695766" w:rsidRDefault="00695766" w:rsidP="00387C3C">
            <w:pPr>
              <w:jc w:val="both"/>
              <w:rPr>
                <w:rFonts w:ascii="Montserrat" w:hAnsi="Montserrat"/>
                <w:szCs w:val="18"/>
              </w:rPr>
            </w:pPr>
          </w:p>
        </w:tc>
        <w:tc>
          <w:tcPr>
            <w:tcW w:w="3249" w:type="dxa"/>
          </w:tcPr>
          <w:p w:rsidR="00695766" w:rsidRPr="00695766" w:rsidRDefault="00695766" w:rsidP="00387C3C">
            <w:pPr>
              <w:jc w:val="both"/>
              <w:rPr>
                <w:rFonts w:ascii="Montserrat" w:hAnsi="Montserrat"/>
                <w:szCs w:val="18"/>
              </w:rPr>
            </w:pPr>
            <w:r w:rsidRPr="00695766">
              <w:rPr>
                <w:rFonts w:ascii="Montserrat" w:hAnsi="Montserrat"/>
                <w:szCs w:val="18"/>
              </w:rPr>
              <w:t xml:space="preserve">Contratos que amparen 7 años de experiencia </w:t>
            </w:r>
          </w:p>
        </w:tc>
        <w:tc>
          <w:tcPr>
            <w:tcW w:w="1004" w:type="dxa"/>
          </w:tcPr>
          <w:p w:rsidR="00695766" w:rsidRPr="00695766" w:rsidRDefault="00695766" w:rsidP="00387C3C">
            <w:pPr>
              <w:jc w:val="both"/>
              <w:rPr>
                <w:rFonts w:ascii="Montserrat" w:hAnsi="Montserrat"/>
                <w:b/>
                <w:bCs/>
                <w:szCs w:val="18"/>
              </w:rPr>
            </w:pPr>
            <w:r w:rsidRPr="00695766">
              <w:rPr>
                <w:rFonts w:ascii="Montserrat" w:hAnsi="Montserrat"/>
                <w:b/>
                <w:bCs/>
                <w:szCs w:val="18"/>
              </w:rPr>
              <w:t>7.0</w:t>
            </w:r>
          </w:p>
        </w:tc>
      </w:tr>
      <w:tr w:rsidR="00695766" w:rsidRPr="00695766" w:rsidTr="00387C3C">
        <w:tc>
          <w:tcPr>
            <w:tcW w:w="1550" w:type="dxa"/>
            <w:vMerge/>
          </w:tcPr>
          <w:p w:rsidR="00695766" w:rsidRPr="00695766" w:rsidRDefault="00695766" w:rsidP="00387C3C">
            <w:pPr>
              <w:jc w:val="both"/>
              <w:rPr>
                <w:rFonts w:ascii="Montserrat" w:hAnsi="Montserrat"/>
                <w:szCs w:val="18"/>
              </w:rPr>
            </w:pPr>
          </w:p>
        </w:tc>
        <w:tc>
          <w:tcPr>
            <w:tcW w:w="1898" w:type="dxa"/>
            <w:vMerge/>
            <w:vAlign w:val="center"/>
          </w:tcPr>
          <w:p w:rsidR="00695766" w:rsidRPr="00695766" w:rsidRDefault="00695766" w:rsidP="00387C3C">
            <w:pPr>
              <w:jc w:val="both"/>
              <w:rPr>
                <w:rFonts w:ascii="Montserrat" w:hAnsi="Montserrat"/>
                <w:szCs w:val="18"/>
              </w:rPr>
            </w:pPr>
          </w:p>
        </w:tc>
        <w:tc>
          <w:tcPr>
            <w:tcW w:w="2472" w:type="dxa"/>
            <w:vMerge/>
          </w:tcPr>
          <w:p w:rsidR="00695766" w:rsidRPr="00695766" w:rsidRDefault="00695766" w:rsidP="00387C3C">
            <w:pPr>
              <w:jc w:val="both"/>
              <w:rPr>
                <w:rFonts w:ascii="Montserrat" w:hAnsi="Montserrat"/>
                <w:szCs w:val="18"/>
              </w:rPr>
            </w:pPr>
          </w:p>
        </w:tc>
        <w:tc>
          <w:tcPr>
            <w:tcW w:w="3249" w:type="dxa"/>
          </w:tcPr>
          <w:p w:rsidR="00695766" w:rsidRPr="00695766" w:rsidRDefault="00695766" w:rsidP="00387C3C">
            <w:pPr>
              <w:jc w:val="both"/>
              <w:rPr>
                <w:rFonts w:ascii="Montserrat" w:hAnsi="Montserrat"/>
                <w:szCs w:val="18"/>
              </w:rPr>
            </w:pPr>
            <w:r w:rsidRPr="00695766">
              <w:rPr>
                <w:rFonts w:ascii="Montserrat" w:hAnsi="Montserrat"/>
                <w:szCs w:val="18"/>
              </w:rPr>
              <w:t xml:space="preserve">Contratos que amparen 6 años de experiencia </w:t>
            </w:r>
          </w:p>
        </w:tc>
        <w:tc>
          <w:tcPr>
            <w:tcW w:w="1004" w:type="dxa"/>
          </w:tcPr>
          <w:p w:rsidR="00695766" w:rsidRPr="00695766" w:rsidRDefault="00695766" w:rsidP="00387C3C">
            <w:pPr>
              <w:jc w:val="both"/>
              <w:rPr>
                <w:rFonts w:ascii="Montserrat" w:hAnsi="Montserrat"/>
                <w:b/>
                <w:bCs/>
                <w:szCs w:val="18"/>
              </w:rPr>
            </w:pPr>
            <w:r w:rsidRPr="00695766">
              <w:rPr>
                <w:rFonts w:ascii="Montserrat" w:hAnsi="Montserrat"/>
                <w:b/>
                <w:bCs/>
                <w:szCs w:val="18"/>
              </w:rPr>
              <w:t>6.0</w:t>
            </w:r>
          </w:p>
        </w:tc>
      </w:tr>
      <w:tr w:rsidR="00695766" w:rsidRPr="00695766" w:rsidTr="00387C3C">
        <w:tc>
          <w:tcPr>
            <w:tcW w:w="1550" w:type="dxa"/>
            <w:vMerge/>
          </w:tcPr>
          <w:p w:rsidR="00695766" w:rsidRPr="00695766" w:rsidRDefault="00695766" w:rsidP="00387C3C">
            <w:pPr>
              <w:jc w:val="both"/>
              <w:rPr>
                <w:rFonts w:ascii="Montserrat" w:hAnsi="Montserrat"/>
                <w:szCs w:val="18"/>
              </w:rPr>
            </w:pPr>
          </w:p>
        </w:tc>
        <w:tc>
          <w:tcPr>
            <w:tcW w:w="1898" w:type="dxa"/>
            <w:vMerge/>
            <w:vAlign w:val="center"/>
          </w:tcPr>
          <w:p w:rsidR="00695766" w:rsidRPr="00695766" w:rsidRDefault="00695766" w:rsidP="00387C3C">
            <w:pPr>
              <w:jc w:val="both"/>
              <w:rPr>
                <w:rFonts w:ascii="Montserrat" w:hAnsi="Montserrat"/>
                <w:szCs w:val="18"/>
              </w:rPr>
            </w:pPr>
          </w:p>
        </w:tc>
        <w:tc>
          <w:tcPr>
            <w:tcW w:w="2472" w:type="dxa"/>
            <w:vMerge/>
          </w:tcPr>
          <w:p w:rsidR="00695766" w:rsidRPr="00695766" w:rsidRDefault="00695766" w:rsidP="00387C3C">
            <w:pPr>
              <w:jc w:val="both"/>
              <w:rPr>
                <w:rFonts w:ascii="Montserrat" w:hAnsi="Montserrat"/>
                <w:szCs w:val="18"/>
              </w:rPr>
            </w:pPr>
          </w:p>
        </w:tc>
        <w:tc>
          <w:tcPr>
            <w:tcW w:w="3249" w:type="dxa"/>
          </w:tcPr>
          <w:p w:rsidR="00695766" w:rsidRPr="00695766" w:rsidRDefault="00695766" w:rsidP="00387C3C">
            <w:pPr>
              <w:jc w:val="both"/>
              <w:rPr>
                <w:rFonts w:ascii="Montserrat" w:hAnsi="Montserrat"/>
                <w:szCs w:val="18"/>
              </w:rPr>
            </w:pPr>
            <w:r w:rsidRPr="00695766">
              <w:rPr>
                <w:rFonts w:ascii="Montserrat" w:hAnsi="Montserrat"/>
                <w:szCs w:val="18"/>
              </w:rPr>
              <w:t xml:space="preserve">Contratos que amparen 5 años de experiencia </w:t>
            </w:r>
          </w:p>
        </w:tc>
        <w:tc>
          <w:tcPr>
            <w:tcW w:w="1004" w:type="dxa"/>
          </w:tcPr>
          <w:p w:rsidR="00695766" w:rsidRPr="00695766" w:rsidRDefault="00695766" w:rsidP="00387C3C">
            <w:pPr>
              <w:jc w:val="both"/>
              <w:rPr>
                <w:rFonts w:ascii="Montserrat" w:hAnsi="Montserrat"/>
                <w:b/>
                <w:bCs/>
                <w:szCs w:val="18"/>
              </w:rPr>
            </w:pPr>
            <w:r w:rsidRPr="00695766">
              <w:rPr>
                <w:rFonts w:ascii="Montserrat" w:hAnsi="Montserrat"/>
                <w:b/>
                <w:bCs/>
                <w:szCs w:val="18"/>
              </w:rPr>
              <w:t>5.0</w:t>
            </w:r>
          </w:p>
        </w:tc>
      </w:tr>
      <w:tr w:rsidR="00695766" w:rsidRPr="00695766" w:rsidTr="00387C3C">
        <w:tc>
          <w:tcPr>
            <w:tcW w:w="1550" w:type="dxa"/>
            <w:vMerge/>
          </w:tcPr>
          <w:p w:rsidR="00695766" w:rsidRPr="00695766" w:rsidRDefault="00695766" w:rsidP="00387C3C">
            <w:pPr>
              <w:jc w:val="both"/>
              <w:rPr>
                <w:rFonts w:ascii="Montserrat" w:hAnsi="Montserrat"/>
                <w:szCs w:val="18"/>
              </w:rPr>
            </w:pPr>
          </w:p>
        </w:tc>
        <w:tc>
          <w:tcPr>
            <w:tcW w:w="1898" w:type="dxa"/>
            <w:vMerge w:val="restart"/>
            <w:vAlign w:val="center"/>
          </w:tcPr>
          <w:p w:rsidR="00695766" w:rsidRPr="00695766" w:rsidRDefault="00695766" w:rsidP="00387C3C">
            <w:pPr>
              <w:jc w:val="both"/>
              <w:rPr>
                <w:rFonts w:ascii="Montserrat" w:hAnsi="Montserrat"/>
                <w:szCs w:val="18"/>
              </w:rPr>
            </w:pPr>
            <w:r w:rsidRPr="00695766">
              <w:rPr>
                <w:rFonts w:ascii="Montserrat" w:hAnsi="Montserrat"/>
                <w:szCs w:val="18"/>
              </w:rPr>
              <w:t>Especialidad</w:t>
            </w:r>
          </w:p>
        </w:tc>
        <w:tc>
          <w:tcPr>
            <w:tcW w:w="2472" w:type="dxa"/>
            <w:vMerge w:val="restart"/>
          </w:tcPr>
          <w:p w:rsidR="00695766" w:rsidRPr="00695766" w:rsidRDefault="00695766" w:rsidP="00387C3C">
            <w:pPr>
              <w:jc w:val="both"/>
              <w:rPr>
                <w:rFonts w:ascii="Montserrat" w:hAnsi="Montserrat"/>
                <w:szCs w:val="18"/>
              </w:rPr>
            </w:pPr>
            <w:r w:rsidRPr="00695766">
              <w:rPr>
                <w:rFonts w:ascii="Montserrat" w:hAnsi="Montserrat"/>
                <w:szCs w:val="18"/>
              </w:rPr>
              <w:t xml:space="preserve">Número de contratos que amparen el servicio de suministro de gas LP, con las características, complejidad, magnitudes específicas </w:t>
            </w:r>
            <w:r w:rsidRPr="00695766">
              <w:rPr>
                <w:rFonts w:ascii="Montserrat" w:hAnsi="Montserrat"/>
                <w:szCs w:val="18"/>
              </w:rPr>
              <w:lastRenderedPageBreak/>
              <w:t>y en condiciones similares a las establecidas</w:t>
            </w:r>
          </w:p>
        </w:tc>
        <w:tc>
          <w:tcPr>
            <w:tcW w:w="3249" w:type="dxa"/>
          </w:tcPr>
          <w:p w:rsidR="00695766" w:rsidRPr="00695766" w:rsidRDefault="00695766" w:rsidP="00387C3C">
            <w:pPr>
              <w:jc w:val="both"/>
              <w:rPr>
                <w:rFonts w:ascii="Montserrat" w:hAnsi="Montserrat"/>
                <w:szCs w:val="18"/>
              </w:rPr>
            </w:pPr>
            <w:r w:rsidRPr="00695766">
              <w:rPr>
                <w:rFonts w:ascii="Montserrat" w:hAnsi="Montserrat"/>
                <w:szCs w:val="18"/>
              </w:rPr>
              <w:lastRenderedPageBreak/>
              <w:t xml:space="preserve">10 contratos que amparen el servicio </w:t>
            </w:r>
          </w:p>
        </w:tc>
        <w:tc>
          <w:tcPr>
            <w:tcW w:w="1004" w:type="dxa"/>
          </w:tcPr>
          <w:p w:rsidR="00695766" w:rsidRPr="00695766" w:rsidRDefault="00695766" w:rsidP="00387C3C">
            <w:pPr>
              <w:jc w:val="both"/>
              <w:rPr>
                <w:rFonts w:ascii="Montserrat" w:hAnsi="Montserrat"/>
                <w:b/>
                <w:bCs/>
                <w:szCs w:val="18"/>
              </w:rPr>
            </w:pPr>
            <w:r w:rsidRPr="00695766">
              <w:rPr>
                <w:rFonts w:ascii="Montserrat" w:hAnsi="Montserrat"/>
                <w:b/>
                <w:bCs/>
                <w:szCs w:val="18"/>
              </w:rPr>
              <w:t>8.5</w:t>
            </w:r>
          </w:p>
        </w:tc>
      </w:tr>
      <w:tr w:rsidR="00695766" w:rsidRPr="00695766" w:rsidTr="00387C3C">
        <w:tc>
          <w:tcPr>
            <w:tcW w:w="1550" w:type="dxa"/>
            <w:vMerge/>
          </w:tcPr>
          <w:p w:rsidR="00695766" w:rsidRPr="00695766" w:rsidRDefault="00695766" w:rsidP="00387C3C">
            <w:pPr>
              <w:jc w:val="both"/>
              <w:rPr>
                <w:rFonts w:ascii="Montserrat" w:hAnsi="Montserrat"/>
                <w:szCs w:val="18"/>
              </w:rPr>
            </w:pPr>
          </w:p>
        </w:tc>
        <w:tc>
          <w:tcPr>
            <w:tcW w:w="1898" w:type="dxa"/>
            <w:vMerge/>
          </w:tcPr>
          <w:p w:rsidR="00695766" w:rsidRPr="00695766" w:rsidRDefault="00695766" w:rsidP="00387C3C">
            <w:pPr>
              <w:jc w:val="both"/>
              <w:rPr>
                <w:rFonts w:ascii="Montserrat" w:hAnsi="Montserrat"/>
                <w:szCs w:val="18"/>
              </w:rPr>
            </w:pPr>
          </w:p>
        </w:tc>
        <w:tc>
          <w:tcPr>
            <w:tcW w:w="2472" w:type="dxa"/>
            <w:vMerge/>
          </w:tcPr>
          <w:p w:rsidR="00695766" w:rsidRPr="00695766" w:rsidRDefault="00695766" w:rsidP="00387C3C">
            <w:pPr>
              <w:jc w:val="both"/>
              <w:rPr>
                <w:rFonts w:ascii="Montserrat" w:hAnsi="Montserrat"/>
                <w:szCs w:val="18"/>
              </w:rPr>
            </w:pPr>
          </w:p>
        </w:tc>
        <w:tc>
          <w:tcPr>
            <w:tcW w:w="3249" w:type="dxa"/>
          </w:tcPr>
          <w:p w:rsidR="00695766" w:rsidRPr="00695766" w:rsidRDefault="00695766" w:rsidP="00387C3C">
            <w:pPr>
              <w:jc w:val="both"/>
              <w:rPr>
                <w:rFonts w:ascii="Montserrat" w:hAnsi="Montserrat"/>
                <w:szCs w:val="18"/>
              </w:rPr>
            </w:pPr>
            <w:r w:rsidRPr="00695766">
              <w:rPr>
                <w:rFonts w:ascii="Montserrat" w:hAnsi="Montserrat"/>
                <w:szCs w:val="18"/>
              </w:rPr>
              <w:t xml:space="preserve">9 contratos que amparen el servicio </w:t>
            </w:r>
          </w:p>
        </w:tc>
        <w:tc>
          <w:tcPr>
            <w:tcW w:w="1004" w:type="dxa"/>
          </w:tcPr>
          <w:p w:rsidR="00695766" w:rsidRPr="00695766" w:rsidRDefault="00695766" w:rsidP="00387C3C">
            <w:pPr>
              <w:jc w:val="both"/>
              <w:rPr>
                <w:rFonts w:ascii="Montserrat" w:hAnsi="Montserrat"/>
                <w:szCs w:val="18"/>
              </w:rPr>
            </w:pPr>
            <w:r w:rsidRPr="00695766">
              <w:rPr>
                <w:rFonts w:ascii="Montserrat" w:hAnsi="Montserrat"/>
                <w:b/>
                <w:bCs/>
                <w:szCs w:val="18"/>
              </w:rPr>
              <w:t>7.0</w:t>
            </w:r>
          </w:p>
        </w:tc>
      </w:tr>
      <w:tr w:rsidR="00695766" w:rsidRPr="00695766" w:rsidTr="00387C3C">
        <w:tc>
          <w:tcPr>
            <w:tcW w:w="1550" w:type="dxa"/>
            <w:vMerge/>
          </w:tcPr>
          <w:p w:rsidR="00695766" w:rsidRPr="00695766" w:rsidRDefault="00695766" w:rsidP="00387C3C">
            <w:pPr>
              <w:jc w:val="both"/>
              <w:rPr>
                <w:rFonts w:ascii="Montserrat" w:hAnsi="Montserrat"/>
                <w:szCs w:val="18"/>
              </w:rPr>
            </w:pPr>
          </w:p>
        </w:tc>
        <w:tc>
          <w:tcPr>
            <w:tcW w:w="1898" w:type="dxa"/>
            <w:vMerge/>
          </w:tcPr>
          <w:p w:rsidR="00695766" w:rsidRPr="00695766" w:rsidRDefault="00695766" w:rsidP="00387C3C">
            <w:pPr>
              <w:jc w:val="both"/>
              <w:rPr>
                <w:rFonts w:ascii="Montserrat" w:hAnsi="Montserrat"/>
                <w:szCs w:val="18"/>
              </w:rPr>
            </w:pPr>
          </w:p>
        </w:tc>
        <w:tc>
          <w:tcPr>
            <w:tcW w:w="2472" w:type="dxa"/>
            <w:vMerge/>
          </w:tcPr>
          <w:p w:rsidR="00695766" w:rsidRPr="00695766" w:rsidRDefault="00695766" w:rsidP="00387C3C">
            <w:pPr>
              <w:jc w:val="both"/>
              <w:rPr>
                <w:rFonts w:ascii="Montserrat" w:hAnsi="Montserrat"/>
                <w:szCs w:val="18"/>
              </w:rPr>
            </w:pPr>
          </w:p>
        </w:tc>
        <w:tc>
          <w:tcPr>
            <w:tcW w:w="3249" w:type="dxa"/>
          </w:tcPr>
          <w:p w:rsidR="00695766" w:rsidRPr="00695766" w:rsidRDefault="00695766" w:rsidP="00387C3C">
            <w:pPr>
              <w:jc w:val="both"/>
              <w:rPr>
                <w:rFonts w:ascii="Montserrat" w:hAnsi="Montserrat"/>
                <w:szCs w:val="18"/>
              </w:rPr>
            </w:pPr>
            <w:r w:rsidRPr="00695766">
              <w:rPr>
                <w:rFonts w:ascii="Montserrat" w:hAnsi="Montserrat"/>
                <w:szCs w:val="18"/>
              </w:rPr>
              <w:t xml:space="preserve">8 contratos que amparen el servicio </w:t>
            </w:r>
          </w:p>
        </w:tc>
        <w:tc>
          <w:tcPr>
            <w:tcW w:w="1004" w:type="dxa"/>
          </w:tcPr>
          <w:p w:rsidR="00695766" w:rsidRPr="00695766" w:rsidRDefault="00695766" w:rsidP="00387C3C">
            <w:pPr>
              <w:jc w:val="both"/>
              <w:rPr>
                <w:rFonts w:ascii="Montserrat" w:hAnsi="Montserrat"/>
                <w:b/>
                <w:bCs/>
                <w:szCs w:val="18"/>
              </w:rPr>
            </w:pPr>
            <w:r w:rsidRPr="00695766">
              <w:rPr>
                <w:rFonts w:ascii="Montserrat" w:hAnsi="Montserrat"/>
                <w:b/>
                <w:bCs/>
                <w:szCs w:val="18"/>
              </w:rPr>
              <w:t>6.0</w:t>
            </w:r>
          </w:p>
        </w:tc>
      </w:tr>
      <w:tr w:rsidR="00695766" w:rsidRPr="00695766" w:rsidTr="00387C3C">
        <w:tc>
          <w:tcPr>
            <w:tcW w:w="1550" w:type="dxa"/>
            <w:vMerge/>
          </w:tcPr>
          <w:p w:rsidR="00695766" w:rsidRPr="00695766" w:rsidRDefault="00695766" w:rsidP="00387C3C">
            <w:pPr>
              <w:jc w:val="both"/>
              <w:rPr>
                <w:rFonts w:ascii="Montserrat" w:hAnsi="Montserrat"/>
                <w:szCs w:val="18"/>
              </w:rPr>
            </w:pPr>
          </w:p>
        </w:tc>
        <w:tc>
          <w:tcPr>
            <w:tcW w:w="1898" w:type="dxa"/>
            <w:vMerge/>
          </w:tcPr>
          <w:p w:rsidR="00695766" w:rsidRPr="00695766" w:rsidRDefault="00695766" w:rsidP="00387C3C">
            <w:pPr>
              <w:jc w:val="both"/>
              <w:rPr>
                <w:rFonts w:ascii="Montserrat" w:hAnsi="Montserrat"/>
                <w:szCs w:val="18"/>
              </w:rPr>
            </w:pPr>
          </w:p>
        </w:tc>
        <w:tc>
          <w:tcPr>
            <w:tcW w:w="2472" w:type="dxa"/>
            <w:vMerge/>
          </w:tcPr>
          <w:p w:rsidR="00695766" w:rsidRPr="00695766" w:rsidRDefault="00695766" w:rsidP="00387C3C">
            <w:pPr>
              <w:jc w:val="both"/>
              <w:rPr>
                <w:rFonts w:ascii="Montserrat" w:hAnsi="Montserrat"/>
                <w:szCs w:val="18"/>
              </w:rPr>
            </w:pPr>
          </w:p>
        </w:tc>
        <w:tc>
          <w:tcPr>
            <w:tcW w:w="3249" w:type="dxa"/>
          </w:tcPr>
          <w:p w:rsidR="00695766" w:rsidRPr="00695766" w:rsidRDefault="00695766" w:rsidP="00387C3C">
            <w:pPr>
              <w:jc w:val="both"/>
              <w:rPr>
                <w:rFonts w:ascii="Montserrat" w:hAnsi="Montserrat"/>
                <w:szCs w:val="18"/>
              </w:rPr>
            </w:pPr>
            <w:r w:rsidRPr="00695766">
              <w:rPr>
                <w:rFonts w:ascii="Montserrat" w:hAnsi="Montserrat"/>
                <w:szCs w:val="18"/>
              </w:rPr>
              <w:t xml:space="preserve">7 contratos que amparen el servicio </w:t>
            </w:r>
          </w:p>
        </w:tc>
        <w:tc>
          <w:tcPr>
            <w:tcW w:w="1004" w:type="dxa"/>
          </w:tcPr>
          <w:p w:rsidR="00695766" w:rsidRPr="00695766" w:rsidRDefault="00695766" w:rsidP="00387C3C">
            <w:pPr>
              <w:jc w:val="both"/>
              <w:rPr>
                <w:rFonts w:ascii="Montserrat" w:hAnsi="Montserrat"/>
                <w:b/>
                <w:bCs/>
                <w:szCs w:val="18"/>
              </w:rPr>
            </w:pPr>
            <w:r w:rsidRPr="00695766">
              <w:rPr>
                <w:rFonts w:ascii="Montserrat" w:hAnsi="Montserrat"/>
                <w:b/>
                <w:bCs/>
                <w:szCs w:val="18"/>
              </w:rPr>
              <w:t>5.0</w:t>
            </w:r>
          </w:p>
        </w:tc>
      </w:tr>
      <w:tr w:rsidR="00695766" w:rsidRPr="00695766" w:rsidTr="00387C3C">
        <w:tc>
          <w:tcPr>
            <w:tcW w:w="1550" w:type="dxa"/>
            <w:vMerge/>
          </w:tcPr>
          <w:p w:rsidR="00695766" w:rsidRPr="00695766" w:rsidRDefault="00695766" w:rsidP="00387C3C">
            <w:pPr>
              <w:jc w:val="both"/>
              <w:rPr>
                <w:rFonts w:ascii="Montserrat" w:hAnsi="Montserrat"/>
                <w:szCs w:val="18"/>
              </w:rPr>
            </w:pPr>
          </w:p>
        </w:tc>
        <w:tc>
          <w:tcPr>
            <w:tcW w:w="1898" w:type="dxa"/>
            <w:vMerge/>
          </w:tcPr>
          <w:p w:rsidR="00695766" w:rsidRPr="00695766" w:rsidRDefault="00695766" w:rsidP="00387C3C">
            <w:pPr>
              <w:jc w:val="both"/>
              <w:rPr>
                <w:rFonts w:ascii="Montserrat" w:hAnsi="Montserrat"/>
                <w:szCs w:val="18"/>
              </w:rPr>
            </w:pPr>
          </w:p>
        </w:tc>
        <w:tc>
          <w:tcPr>
            <w:tcW w:w="2472" w:type="dxa"/>
            <w:vMerge/>
          </w:tcPr>
          <w:p w:rsidR="00695766" w:rsidRPr="00695766" w:rsidRDefault="00695766" w:rsidP="00387C3C">
            <w:pPr>
              <w:jc w:val="both"/>
              <w:rPr>
                <w:rFonts w:ascii="Montserrat" w:hAnsi="Montserrat"/>
                <w:szCs w:val="18"/>
              </w:rPr>
            </w:pPr>
          </w:p>
        </w:tc>
        <w:tc>
          <w:tcPr>
            <w:tcW w:w="3249" w:type="dxa"/>
          </w:tcPr>
          <w:p w:rsidR="00695766" w:rsidRPr="00695766" w:rsidRDefault="00695766" w:rsidP="00387C3C">
            <w:pPr>
              <w:jc w:val="both"/>
              <w:rPr>
                <w:rFonts w:ascii="Montserrat" w:hAnsi="Montserrat"/>
                <w:szCs w:val="18"/>
              </w:rPr>
            </w:pPr>
            <w:r w:rsidRPr="00695766">
              <w:rPr>
                <w:rFonts w:ascii="Montserrat" w:hAnsi="Montserrat"/>
                <w:szCs w:val="18"/>
              </w:rPr>
              <w:t xml:space="preserve">6 contratos que amparen el servicio </w:t>
            </w:r>
          </w:p>
        </w:tc>
        <w:tc>
          <w:tcPr>
            <w:tcW w:w="1004" w:type="dxa"/>
          </w:tcPr>
          <w:p w:rsidR="00695766" w:rsidRPr="00695766" w:rsidRDefault="00695766" w:rsidP="00387C3C">
            <w:pPr>
              <w:jc w:val="both"/>
              <w:rPr>
                <w:rFonts w:ascii="Montserrat" w:hAnsi="Montserrat"/>
                <w:b/>
                <w:bCs/>
                <w:szCs w:val="18"/>
              </w:rPr>
            </w:pPr>
            <w:r w:rsidRPr="00695766">
              <w:rPr>
                <w:rFonts w:ascii="Montserrat" w:hAnsi="Montserrat"/>
                <w:b/>
                <w:bCs/>
                <w:szCs w:val="18"/>
              </w:rPr>
              <w:t>4.0</w:t>
            </w:r>
          </w:p>
        </w:tc>
      </w:tr>
      <w:tr w:rsidR="00695766" w:rsidRPr="00695766" w:rsidTr="00387C3C">
        <w:tc>
          <w:tcPr>
            <w:tcW w:w="1550" w:type="dxa"/>
            <w:vMerge/>
          </w:tcPr>
          <w:p w:rsidR="00695766" w:rsidRPr="00695766" w:rsidRDefault="00695766" w:rsidP="00387C3C">
            <w:pPr>
              <w:jc w:val="both"/>
              <w:rPr>
                <w:rFonts w:ascii="Montserrat" w:hAnsi="Montserrat"/>
                <w:szCs w:val="18"/>
              </w:rPr>
            </w:pPr>
          </w:p>
        </w:tc>
        <w:tc>
          <w:tcPr>
            <w:tcW w:w="1898" w:type="dxa"/>
            <w:vMerge/>
          </w:tcPr>
          <w:p w:rsidR="00695766" w:rsidRPr="00695766" w:rsidRDefault="00695766" w:rsidP="00387C3C">
            <w:pPr>
              <w:jc w:val="both"/>
              <w:rPr>
                <w:rFonts w:ascii="Montserrat" w:hAnsi="Montserrat"/>
                <w:szCs w:val="18"/>
              </w:rPr>
            </w:pPr>
          </w:p>
        </w:tc>
        <w:tc>
          <w:tcPr>
            <w:tcW w:w="2472" w:type="dxa"/>
            <w:vMerge/>
          </w:tcPr>
          <w:p w:rsidR="00695766" w:rsidRPr="00695766" w:rsidRDefault="00695766" w:rsidP="00387C3C">
            <w:pPr>
              <w:jc w:val="both"/>
              <w:rPr>
                <w:rFonts w:ascii="Montserrat" w:hAnsi="Montserrat"/>
                <w:szCs w:val="18"/>
              </w:rPr>
            </w:pPr>
          </w:p>
        </w:tc>
        <w:tc>
          <w:tcPr>
            <w:tcW w:w="3249" w:type="dxa"/>
          </w:tcPr>
          <w:p w:rsidR="00695766" w:rsidRPr="00695766" w:rsidRDefault="00695766" w:rsidP="00387C3C">
            <w:pPr>
              <w:jc w:val="both"/>
              <w:rPr>
                <w:rFonts w:ascii="Montserrat" w:hAnsi="Montserrat"/>
                <w:szCs w:val="18"/>
              </w:rPr>
            </w:pPr>
            <w:r w:rsidRPr="00695766">
              <w:rPr>
                <w:rFonts w:ascii="Montserrat" w:hAnsi="Montserrat"/>
                <w:szCs w:val="18"/>
              </w:rPr>
              <w:t xml:space="preserve">5 contratos que amparen el servicio </w:t>
            </w:r>
          </w:p>
        </w:tc>
        <w:tc>
          <w:tcPr>
            <w:tcW w:w="1004" w:type="dxa"/>
          </w:tcPr>
          <w:p w:rsidR="00695766" w:rsidRPr="00695766" w:rsidRDefault="00695766" w:rsidP="00387C3C">
            <w:pPr>
              <w:jc w:val="both"/>
              <w:rPr>
                <w:rFonts w:ascii="Montserrat" w:hAnsi="Montserrat"/>
                <w:b/>
                <w:bCs/>
                <w:szCs w:val="18"/>
              </w:rPr>
            </w:pPr>
            <w:r w:rsidRPr="00695766">
              <w:rPr>
                <w:rFonts w:ascii="Montserrat" w:hAnsi="Montserrat"/>
                <w:b/>
                <w:bCs/>
                <w:szCs w:val="18"/>
              </w:rPr>
              <w:t>3.0</w:t>
            </w:r>
          </w:p>
        </w:tc>
      </w:tr>
    </w:tbl>
    <w:p w:rsidR="00695766" w:rsidRPr="00695766" w:rsidRDefault="00695766" w:rsidP="00695766">
      <w:pPr>
        <w:jc w:val="both"/>
        <w:rPr>
          <w:rFonts w:ascii="Montserrat" w:eastAsiaTheme="minorHAnsi" w:hAnsi="Montserrat"/>
          <w:bCs/>
          <w:sz w:val="18"/>
          <w:szCs w:val="18"/>
        </w:rPr>
      </w:pPr>
    </w:p>
    <w:p w:rsidR="00695766" w:rsidRPr="00695766" w:rsidRDefault="00695766" w:rsidP="00695766">
      <w:pPr>
        <w:jc w:val="both"/>
        <w:rPr>
          <w:rFonts w:ascii="Montserrat" w:eastAsiaTheme="minorHAnsi" w:hAnsi="Montserrat"/>
          <w:bCs/>
          <w:sz w:val="18"/>
          <w:szCs w:val="18"/>
        </w:rPr>
      </w:pPr>
      <w:r w:rsidRPr="00695766">
        <w:rPr>
          <w:rFonts w:ascii="Montserrat" w:eastAsiaTheme="minorHAnsi" w:hAnsi="Montserrat"/>
          <w:bCs/>
          <w:sz w:val="18"/>
          <w:szCs w:val="18"/>
        </w:rPr>
        <w:t xml:space="preserve">Puntos máximos </w:t>
      </w:r>
      <w:r w:rsidRPr="00695766">
        <w:rPr>
          <w:rFonts w:ascii="Montserrat" w:eastAsiaTheme="minorHAnsi" w:hAnsi="Montserrat"/>
          <w:b/>
          <w:bCs/>
          <w:sz w:val="18"/>
          <w:szCs w:val="18"/>
        </w:rPr>
        <w:t>17</w:t>
      </w:r>
      <w:r w:rsidRPr="00695766">
        <w:rPr>
          <w:rFonts w:ascii="Montserrat" w:eastAsiaTheme="minorHAnsi" w:hAnsi="Montserrat"/>
          <w:bCs/>
          <w:sz w:val="18"/>
          <w:szCs w:val="18"/>
        </w:rPr>
        <w:t>.</w:t>
      </w:r>
    </w:p>
    <w:p w:rsidR="00695766" w:rsidRPr="00695766" w:rsidRDefault="00695766" w:rsidP="00695766">
      <w:pPr>
        <w:jc w:val="both"/>
        <w:rPr>
          <w:rFonts w:ascii="Montserrat" w:eastAsiaTheme="minorHAnsi" w:hAnsi="Montserrat"/>
          <w:b/>
          <w:bCs/>
          <w:sz w:val="18"/>
          <w:szCs w:val="18"/>
        </w:rPr>
      </w:pPr>
    </w:p>
    <w:p w:rsidR="00695766" w:rsidRPr="00695766" w:rsidRDefault="00695766" w:rsidP="00695766">
      <w:pPr>
        <w:jc w:val="both"/>
        <w:rPr>
          <w:rFonts w:ascii="Montserrat" w:eastAsiaTheme="minorHAnsi" w:hAnsi="Montserrat"/>
          <w:b/>
          <w:bCs/>
          <w:sz w:val="18"/>
          <w:szCs w:val="18"/>
        </w:rPr>
      </w:pPr>
      <w:r w:rsidRPr="00695766">
        <w:rPr>
          <w:rFonts w:ascii="Montserrat" w:eastAsiaTheme="minorHAnsi" w:hAnsi="Montserrat"/>
          <w:b/>
          <w:bCs/>
          <w:sz w:val="18"/>
          <w:szCs w:val="18"/>
        </w:rPr>
        <w:t xml:space="preserve">III. PROPUESTA DE TRABAJO </w:t>
      </w:r>
      <w:r w:rsidRPr="00695766">
        <w:rPr>
          <w:rFonts w:ascii="Montserrat" w:eastAsiaTheme="minorHAnsi" w:hAnsi="Montserrat"/>
          <w:b/>
          <w:bCs/>
          <w:sz w:val="18"/>
          <w:szCs w:val="18"/>
        </w:rPr>
        <w:tab/>
        <w:t xml:space="preserve"> </w:t>
      </w:r>
      <w:r w:rsidRPr="00695766">
        <w:rPr>
          <w:rFonts w:ascii="Montserrat" w:eastAsiaTheme="minorHAnsi" w:hAnsi="Montserrat"/>
          <w:bCs/>
          <w:sz w:val="18"/>
          <w:szCs w:val="18"/>
        </w:rPr>
        <w:t>Este rubro tendrá una puntuación de</w:t>
      </w:r>
      <w:r w:rsidRPr="00695766">
        <w:rPr>
          <w:rFonts w:ascii="Montserrat" w:eastAsiaTheme="minorHAnsi" w:hAnsi="Montserrat"/>
          <w:b/>
          <w:bCs/>
          <w:sz w:val="18"/>
          <w:szCs w:val="18"/>
        </w:rPr>
        <w:t xml:space="preserve"> 12 PUNTOS </w:t>
      </w:r>
    </w:p>
    <w:p w:rsidR="00695766" w:rsidRPr="00695766" w:rsidRDefault="00695766" w:rsidP="00695766">
      <w:pPr>
        <w:jc w:val="both"/>
        <w:rPr>
          <w:rFonts w:ascii="Montserrat" w:eastAsiaTheme="minorHAnsi" w:hAnsi="Montserrat"/>
          <w:b/>
          <w:bCs/>
          <w:sz w:val="18"/>
          <w:szCs w:val="18"/>
        </w:rPr>
      </w:pPr>
    </w:p>
    <w:p w:rsidR="00695766" w:rsidRPr="00695766" w:rsidRDefault="00695766" w:rsidP="00695766">
      <w:pPr>
        <w:jc w:val="both"/>
        <w:rPr>
          <w:rFonts w:ascii="Montserrat" w:eastAsiaTheme="minorHAnsi" w:hAnsi="Montserrat"/>
          <w:b/>
          <w:sz w:val="18"/>
          <w:szCs w:val="18"/>
        </w:rPr>
      </w:pPr>
      <w:r w:rsidRPr="00695766">
        <w:rPr>
          <w:rFonts w:ascii="Montserrat" w:eastAsiaTheme="minorHAnsi" w:hAnsi="Montserrat"/>
          <w:b/>
          <w:bCs/>
          <w:sz w:val="18"/>
          <w:szCs w:val="18"/>
        </w:rPr>
        <w:t>a) Metodología para la prestación del servicio</w:t>
      </w:r>
      <w:r w:rsidRPr="00695766">
        <w:rPr>
          <w:rFonts w:ascii="Montserrat" w:eastAsiaTheme="minorHAnsi" w:hAnsi="Montserrat"/>
          <w:sz w:val="18"/>
          <w:szCs w:val="18"/>
        </w:rPr>
        <w:t xml:space="preserve">. Se verificarán los manuales de procedimientos para el suministro de Gas LP, así como los protocolos de seguridad que se tengan para la prestación del servicio, y que se apeguen a la normatividad establecida por las autoridades de protección civil y Pemex, así como autoridades ambientales en su caso </w:t>
      </w:r>
      <w:r w:rsidRPr="00695766">
        <w:rPr>
          <w:rFonts w:ascii="Montserrat" w:eastAsiaTheme="minorHAnsi" w:hAnsi="Montserrat"/>
          <w:b/>
          <w:sz w:val="18"/>
          <w:szCs w:val="18"/>
        </w:rPr>
        <w:t>5.0 puntos</w:t>
      </w:r>
    </w:p>
    <w:p w:rsidR="00695766" w:rsidRPr="00695766" w:rsidRDefault="00695766" w:rsidP="00695766">
      <w:pPr>
        <w:jc w:val="both"/>
        <w:rPr>
          <w:rFonts w:ascii="Montserrat" w:eastAsiaTheme="minorHAnsi" w:hAnsi="Montserrat"/>
          <w:sz w:val="18"/>
          <w:szCs w:val="18"/>
        </w:rPr>
      </w:pPr>
    </w:p>
    <w:tbl>
      <w:tblPr>
        <w:tblStyle w:val="Tablaconcuadrcula3"/>
        <w:tblW w:w="10172" w:type="dxa"/>
        <w:tblLayout w:type="fixed"/>
        <w:tblLook w:val="04A0" w:firstRow="1" w:lastRow="0" w:firstColumn="1" w:lastColumn="0" w:noHBand="0" w:noVBand="1"/>
      </w:tblPr>
      <w:tblGrid>
        <w:gridCol w:w="1254"/>
        <w:gridCol w:w="1831"/>
        <w:gridCol w:w="2693"/>
        <w:gridCol w:w="3261"/>
        <w:gridCol w:w="1133"/>
      </w:tblGrid>
      <w:tr w:rsidR="00695766" w:rsidRPr="00695766" w:rsidTr="00387C3C">
        <w:trPr>
          <w:tblHeader/>
        </w:trPr>
        <w:tc>
          <w:tcPr>
            <w:tcW w:w="1254" w:type="dxa"/>
            <w:shd w:val="clear" w:color="auto" w:fill="F2F2F2" w:themeFill="background1" w:themeFillShade="F2"/>
          </w:tcPr>
          <w:p w:rsidR="00695766" w:rsidRPr="00695766" w:rsidRDefault="00695766" w:rsidP="00387C3C">
            <w:pPr>
              <w:jc w:val="both"/>
              <w:rPr>
                <w:rFonts w:ascii="Montserrat" w:hAnsi="Montserrat"/>
                <w:szCs w:val="18"/>
              </w:rPr>
            </w:pPr>
            <w:r w:rsidRPr="00695766">
              <w:rPr>
                <w:rFonts w:ascii="Montserrat" w:hAnsi="Montserrat"/>
                <w:b/>
                <w:bCs/>
                <w:szCs w:val="18"/>
              </w:rPr>
              <w:t>RUBRO</w:t>
            </w:r>
          </w:p>
        </w:tc>
        <w:tc>
          <w:tcPr>
            <w:tcW w:w="1831" w:type="dxa"/>
            <w:shd w:val="clear" w:color="auto" w:fill="F2F2F2" w:themeFill="background1" w:themeFillShade="F2"/>
          </w:tcPr>
          <w:p w:rsidR="00695766" w:rsidRPr="00695766" w:rsidRDefault="00695766" w:rsidP="00387C3C">
            <w:pPr>
              <w:jc w:val="both"/>
              <w:rPr>
                <w:rFonts w:ascii="Montserrat" w:hAnsi="Montserrat"/>
                <w:szCs w:val="18"/>
              </w:rPr>
            </w:pPr>
            <w:proofErr w:type="spellStart"/>
            <w:r w:rsidRPr="00695766">
              <w:rPr>
                <w:rFonts w:ascii="Montserrat" w:hAnsi="Montserrat"/>
                <w:b/>
                <w:bCs/>
                <w:szCs w:val="18"/>
              </w:rPr>
              <w:t>SUBRUBRO</w:t>
            </w:r>
            <w:proofErr w:type="spellEnd"/>
          </w:p>
        </w:tc>
        <w:tc>
          <w:tcPr>
            <w:tcW w:w="2693" w:type="dxa"/>
            <w:shd w:val="clear" w:color="auto" w:fill="F2F2F2" w:themeFill="background1" w:themeFillShade="F2"/>
          </w:tcPr>
          <w:p w:rsidR="00695766" w:rsidRPr="00695766" w:rsidRDefault="00695766" w:rsidP="00387C3C">
            <w:pPr>
              <w:jc w:val="both"/>
              <w:rPr>
                <w:rFonts w:ascii="Montserrat" w:hAnsi="Montserrat"/>
                <w:szCs w:val="18"/>
              </w:rPr>
            </w:pPr>
            <w:r w:rsidRPr="00695766">
              <w:rPr>
                <w:rFonts w:ascii="Montserrat" w:hAnsi="Montserrat"/>
                <w:b/>
                <w:bCs/>
                <w:szCs w:val="18"/>
              </w:rPr>
              <w:t>EVALUACIÓN</w:t>
            </w:r>
          </w:p>
        </w:tc>
        <w:tc>
          <w:tcPr>
            <w:tcW w:w="3261" w:type="dxa"/>
            <w:shd w:val="clear" w:color="auto" w:fill="F2F2F2" w:themeFill="background1" w:themeFillShade="F2"/>
          </w:tcPr>
          <w:p w:rsidR="00695766" w:rsidRPr="00695766" w:rsidRDefault="00695766" w:rsidP="00387C3C">
            <w:pPr>
              <w:jc w:val="both"/>
              <w:rPr>
                <w:rFonts w:ascii="Montserrat" w:hAnsi="Montserrat"/>
                <w:szCs w:val="18"/>
              </w:rPr>
            </w:pPr>
            <w:proofErr w:type="spellStart"/>
            <w:r w:rsidRPr="00695766">
              <w:rPr>
                <w:rFonts w:ascii="Montserrat" w:hAnsi="Montserrat"/>
                <w:b/>
                <w:bCs/>
                <w:szCs w:val="18"/>
              </w:rPr>
              <w:t>ACREDITAMIENTO</w:t>
            </w:r>
            <w:proofErr w:type="spellEnd"/>
          </w:p>
        </w:tc>
        <w:tc>
          <w:tcPr>
            <w:tcW w:w="1133" w:type="dxa"/>
            <w:shd w:val="clear" w:color="auto" w:fill="F2F2F2" w:themeFill="background1" w:themeFillShade="F2"/>
          </w:tcPr>
          <w:p w:rsidR="00695766" w:rsidRPr="00695766" w:rsidRDefault="00695766" w:rsidP="00387C3C">
            <w:pPr>
              <w:jc w:val="center"/>
              <w:rPr>
                <w:rFonts w:ascii="Montserrat" w:hAnsi="Montserrat"/>
                <w:szCs w:val="18"/>
              </w:rPr>
            </w:pPr>
            <w:r w:rsidRPr="00695766">
              <w:rPr>
                <w:rFonts w:ascii="Montserrat" w:hAnsi="Montserrat"/>
                <w:b/>
                <w:bCs/>
                <w:szCs w:val="18"/>
              </w:rPr>
              <w:t>PUNTAJE</w:t>
            </w:r>
          </w:p>
        </w:tc>
      </w:tr>
      <w:tr w:rsidR="00695766" w:rsidRPr="00695766" w:rsidTr="00387C3C">
        <w:trPr>
          <w:trHeight w:val="2130"/>
        </w:trPr>
        <w:tc>
          <w:tcPr>
            <w:tcW w:w="1254" w:type="dxa"/>
            <w:vAlign w:val="center"/>
          </w:tcPr>
          <w:p w:rsidR="00695766" w:rsidRPr="00695766" w:rsidRDefault="00695766" w:rsidP="00387C3C">
            <w:pPr>
              <w:jc w:val="both"/>
              <w:rPr>
                <w:rFonts w:ascii="Montserrat" w:hAnsi="Montserrat"/>
                <w:szCs w:val="18"/>
              </w:rPr>
            </w:pPr>
            <w:r w:rsidRPr="00695766">
              <w:rPr>
                <w:rFonts w:ascii="Montserrat" w:hAnsi="Montserrat"/>
                <w:szCs w:val="18"/>
              </w:rPr>
              <w:t>PROPUESTA DE TRABAJO</w:t>
            </w:r>
          </w:p>
        </w:tc>
        <w:tc>
          <w:tcPr>
            <w:tcW w:w="1831" w:type="dxa"/>
            <w:vAlign w:val="center"/>
          </w:tcPr>
          <w:p w:rsidR="00695766" w:rsidRPr="00695766" w:rsidRDefault="00695766" w:rsidP="00387C3C">
            <w:pPr>
              <w:jc w:val="both"/>
              <w:rPr>
                <w:rFonts w:ascii="Montserrat" w:hAnsi="Montserrat"/>
                <w:szCs w:val="18"/>
              </w:rPr>
            </w:pPr>
            <w:r w:rsidRPr="00695766">
              <w:rPr>
                <w:rFonts w:ascii="Montserrat" w:hAnsi="Montserrat"/>
                <w:szCs w:val="18"/>
              </w:rPr>
              <w:t>Metodología para la prestación del servicio</w:t>
            </w:r>
          </w:p>
        </w:tc>
        <w:tc>
          <w:tcPr>
            <w:tcW w:w="2693" w:type="dxa"/>
            <w:vAlign w:val="center"/>
          </w:tcPr>
          <w:p w:rsidR="00695766" w:rsidRPr="00695766" w:rsidRDefault="00695766" w:rsidP="00387C3C">
            <w:pPr>
              <w:jc w:val="both"/>
              <w:rPr>
                <w:rFonts w:ascii="Montserrat" w:hAnsi="Montserrat"/>
                <w:szCs w:val="18"/>
              </w:rPr>
            </w:pPr>
            <w:r w:rsidRPr="00695766">
              <w:rPr>
                <w:rFonts w:ascii="Montserrat" w:hAnsi="Montserrat"/>
                <w:szCs w:val="18"/>
              </w:rPr>
              <w:t>Cumplimiento de la NOM-030-STPS-2009, apartado 5 “Funciones y actividades del responsable de seguridad y salud en el trabajo” en el sub inciso 5.6 que pide:</w:t>
            </w:r>
          </w:p>
          <w:p w:rsidR="00695766" w:rsidRPr="00695766" w:rsidRDefault="00695766" w:rsidP="00387C3C">
            <w:pPr>
              <w:jc w:val="both"/>
              <w:rPr>
                <w:rFonts w:ascii="Montserrat" w:hAnsi="Montserrat"/>
                <w:szCs w:val="18"/>
              </w:rPr>
            </w:pPr>
            <w:r w:rsidRPr="00695766">
              <w:rPr>
                <w:rFonts w:ascii="Montserrat" w:hAnsi="Montserrat"/>
                <w:szCs w:val="18"/>
              </w:rPr>
              <w:t>“Establecer los procedimientos, instructivos, guías o registros necesarios para dar cumplimiento al programa de seguridad y salud en el trabajo o a la relación de acciones preventivas y correctivas de seguridad y salud en el trabajo.”</w:t>
            </w:r>
          </w:p>
          <w:p w:rsidR="00695766" w:rsidRPr="00695766" w:rsidRDefault="00695766" w:rsidP="00387C3C">
            <w:pPr>
              <w:jc w:val="both"/>
              <w:rPr>
                <w:rFonts w:ascii="Montserrat" w:hAnsi="Montserrat"/>
                <w:szCs w:val="18"/>
              </w:rPr>
            </w:pPr>
            <w:r w:rsidRPr="00695766">
              <w:rPr>
                <w:rFonts w:ascii="Montserrat" w:hAnsi="Montserrat"/>
                <w:szCs w:val="18"/>
              </w:rPr>
              <w:t>Y en conformidad con el Reglamento federal de seguridad y salud en el trabajo (</w:t>
            </w:r>
            <w:proofErr w:type="spellStart"/>
            <w:r w:rsidRPr="00695766">
              <w:rPr>
                <w:rFonts w:ascii="Montserrat" w:hAnsi="Montserrat"/>
                <w:szCs w:val="18"/>
              </w:rPr>
              <w:t>RFSST</w:t>
            </w:r>
            <w:proofErr w:type="spellEnd"/>
            <w:r w:rsidRPr="00695766">
              <w:rPr>
                <w:rFonts w:ascii="Montserrat" w:hAnsi="Montserrat"/>
                <w:szCs w:val="18"/>
              </w:rPr>
              <w:t>) en el capítulo tercero, articulo 7, sub inciso III que pide:</w:t>
            </w:r>
          </w:p>
          <w:p w:rsidR="00695766" w:rsidRPr="00695766" w:rsidRDefault="00695766" w:rsidP="00387C3C">
            <w:pPr>
              <w:jc w:val="both"/>
              <w:rPr>
                <w:rFonts w:ascii="Montserrat" w:hAnsi="Montserrat"/>
                <w:szCs w:val="18"/>
              </w:rPr>
            </w:pPr>
            <w:r w:rsidRPr="00695766">
              <w:rPr>
                <w:rFonts w:ascii="Montserrat" w:hAnsi="Montserrat"/>
                <w:szCs w:val="18"/>
              </w:rPr>
              <w:t>“Elaborar los programas específicos, manuales y procedimientos, que orienten la realización de las actividades y procesos laborales bajo condiciones seguras y de emergencia”</w:t>
            </w:r>
          </w:p>
        </w:tc>
        <w:tc>
          <w:tcPr>
            <w:tcW w:w="3261" w:type="dxa"/>
            <w:vAlign w:val="center"/>
          </w:tcPr>
          <w:p w:rsidR="00695766" w:rsidRPr="00695766" w:rsidRDefault="00695766" w:rsidP="00387C3C">
            <w:pPr>
              <w:jc w:val="both"/>
              <w:rPr>
                <w:rFonts w:ascii="Montserrat" w:hAnsi="Montserrat"/>
                <w:szCs w:val="18"/>
                <w:lang w:val="es-MX"/>
              </w:rPr>
            </w:pPr>
            <w:r w:rsidRPr="00695766">
              <w:rPr>
                <w:rFonts w:ascii="Montserrat" w:hAnsi="Montserrat"/>
                <w:b/>
                <w:bCs/>
                <w:szCs w:val="18"/>
              </w:rPr>
              <w:t>Manual de seguridad e higiene</w:t>
            </w:r>
            <w:r w:rsidRPr="00695766">
              <w:rPr>
                <w:rFonts w:ascii="Montserrat" w:hAnsi="Montserrat"/>
                <w:szCs w:val="18"/>
              </w:rPr>
              <w:t xml:space="preserve"> donde se menciona el cumplimiento con las normas aplicables para los centros de trabajo en disposición con la Secretaría del Trabajo y Previsión Social, que contenga las siguientes normas, </w:t>
            </w:r>
            <w:r w:rsidRPr="00695766">
              <w:rPr>
                <w:rFonts w:ascii="Montserrat" w:hAnsi="Montserrat"/>
                <w:szCs w:val="18"/>
                <w:lang w:val="es-MX"/>
              </w:rPr>
              <w:t>NOM-001-STPS-2008; NOM-002-STPS-2010; NOM-005-STPS-1998; NOM-009-STPS-2011; NOM-017-STPS-2008; NOM-018-STPS-2015; NOM-019-STPS-2011; NOM-026-STPS-2008; NOM-029-STPS-2011; NOM-030-STPS-2009.</w:t>
            </w:r>
          </w:p>
          <w:p w:rsidR="00695766" w:rsidRPr="00695766" w:rsidRDefault="00695766" w:rsidP="00387C3C">
            <w:pPr>
              <w:jc w:val="both"/>
              <w:rPr>
                <w:rFonts w:ascii="Montserrat" w:hAnsi="Montserrat"/>
                <w:szCs w:val="18"/>
                <w:lang w:val="es-MX"/>
              </w:rPr>
            </w:pPr>
          </w:p>
          <w:p w:rsidR="00695766" w:rsidRPr="00695766" w:rsidRDefault="00695766" w:rsidP="00387C3C">
            <w:pPr>
              <w:jc w:val="both"/>
              <w:rPr>
                <w:rFonts w:ascii="Montserrat" w:hAnsi="Montserrat"/>
                <w:szCs w:val="18"/>
                <w:lang w:val="es-MX"/>
              </w:rPr>
            </w:pPr>
            <w:r w:rsidRPr="00695766">
              <w:rPr>
                <w:rFonts w:ascii="Montserrat" w:hAnsi="Montserrat"/>
                <w:b/>
                <w:bCs/>
                <w:szCs w:val="18"/>
                <w:lang w:val="es-MX"/>
              </w:rPr>
              <w:t>Clave Única de Registro del Regulado (</w:t>
            </w:r>
            <w:proofErr w:type="spellStart"/>
            <w:r w:rsidRPr="00695766">
              <w:rPr>
                <w:rFonts w:ascii="Montserrat" w:hAnsi="Montserrat"/>
                <w:b/>
                <w:bCs/>
                <w:szCs w:val="18"/>
                <w:lang w:val="es-MX"/>
              </w:rPr>
              <w:t>CURR</w:t>
            </w:r>
            <w:proofErr w:type="spellEnd"/>
            <w:r w:rsidRPr="00695766">
              <w:rPr>
                <w:rFonts w:ascii="Montserrat" w:hAnsi="Montserrat"/>
                <w:b/>
                <w:bCs/>
                <w:szCs w:val="18"/>
                <w:lang w:val="es-MX"/>
              </w:rPr>
              <w:t>)</w:t>
            </w:r>
            <w:r w:rsidRPr="00695766">
              <w:rPr>
                <w:rFonts w:ascii="Montserrat" w:hAnsi="Montserrat"/>
                <w:szCs w:val="18"/>
                <w:lang w:val="es-MX"/>
              </w:rPr>
              <w:t xml:space="preserve">: Clave que se otorga para identificar individualmente al Regulado en el Registro de Regulados de la Agencia. Artículos 12 de las DISPOSICIONES administrativas de carácter general que establecen los Lineamientos para la conformación, implementación y autorización de los Sistemas de Administración de Seguridad Industrial, Seguridad Operativa y Protección al Medio Ambiente aplicables a las actividades de Expendio al Público de Gas Natural, Distribución y Expendio al Público de Gas Licuado de </w:t>
            </w:r>
            <w:r w:rsidRPr="00695766">
              <w:rPr>
                <w:rFonts w:ascii="Montserrat" w:hAnsi="Montserrat"/>
                <w:szCs w:val="18"/>
                <w:lang w:val="es-MX"/>
              </w:rPr>
              <w:lastRenderedPageBreak/>
              <w:t>Petróleo y de Petrolíferos.</w:t>
            </w:r>
          </w:p>
          <w:p w:rsidR="00695766" w:rsidRPr="00695766" w:rsidRDefault="00695766" w:rsidP="00387C3C">
            <w:pPr>
              <w:jc w:val="both"/>
              <w:rPr>
                <w:rFonts w:ascii="Montserrat" w:hAnsi="Montserrat"/>
                <w:szCs w:val="18"/>
                <w:lang w:val="es-MX"/>
              </w:rPr>
            </w:pPr>
          </w:p>
          <w:p w:rsidR="00695766" w:rsidRPr="00695766" w:rsidRDefault="00695766" w:rsidP="00387C3C">
            <w:pPr>
              <w:jc w:val="both"/>
              <w:rPr>
                <w:rFonts w:ascii="Montserrat" w:hAnsi="Montserrat"/>
                <w:szCs w:val="18"/>
                <w:lang w:val="es-MX"/>
              </w:rPr>
            </w:pPr>
            <w:r w:rsidRPr="00695766">
              <w:rPr>
                <w:rFonts w:ascii="Montserrat" w:hAnsi="Montserrat"/>
                <w:b/>
                <w:bCs/>
                <w:szCs w:val="18"/>
                <w:lang w:val="es-MX"/>
              </w:rPr>
              <w:t>Protocolo de Respuesta a Emergencias</w:t>
            </w:r>
            <w:r w:rsidRPr="00695766">
              <w:rPr>
                <w:rFonts w:ascii="Montserrat" w:hAnsi="Montserrat"/>
                <w:szCs w:val="18"/>
                <w:lang w:val="es-MX"/>
              </w:rPr>
              <w:t>. Artículo 17 de las DISPOSICIONES Administrativas de carácter general que establecen los Lineamientos para la elaboración de los protocolos de respuesta a emergencias en las actividades del Sector Hidrocarburos.</w:t>
            </w:r>
          </w:p>
        </w:tc>
        <w:tc>
          <w:tcPr>
            <w:tcW w:w="1133" w:type="dxa"/>
            <w:vAlign w:val="center"/>
          </w:tcPr>
          <w:p w:rsidR="00695766" w:rsidRPr="00695766" w:rsidRDefault="00695766" w:rsidP="00387C3C">
            <w:pPr>
              <w:jc w:val="center"/>
              <w:rPr>
                <w:rFonts w:ascii="Montserrat" w:hAnsi="Montserrat"/>
                <w:b/>
                <w:bCs/>
                <w:szCs w:val="18"/>
              </w:rPr>
            </w:pPr>
            <w:r w:rsidRPr="00695766">
              <w:rPr>
                <w:rFonts w:ascii="Montserrat" w:hAnsi="Montserrat"/>
                <w:b/>
                <w:bCs/>
                <w:szCs w:val="18"/>
              </w:rPr>
              <w:lastRenderedPageBreak/>
              <w:t>5.0</w:t>
            </w:r>
          </w:p>
        </w:tc>
      </w:tr>
    </w:tbl>
    <w:p w:rsidR="00695766" w:rsidRPr="00695766" w:rsidRDefault="00695766" w:rsidP="00695766">
      <w:pPr>
        <w:jc w:val="both"/>
        <w:rPr>
          <w:rFonts w:ascii="Montserrat" w:eastAsiaTheme="minorHAnsi" w:hAnsi="Montserrat"/>
          <w:b/>
          <w:bCs/>
          <w:sz w:val="18"/>
          <w:szCs w:val="18"/>
        </w:rPr>
      </w:pPr>
    </w:p>
    <w:p w:rsidR="00695766" w:rsidRPr="00695766" w:rsidRDefault="00695766" w:rsidP="00695766">
      <w:pPr>
        <w:jc w:val="both"/>
        <w:rPr>
          <w:rFonts w:ascii="Montserrat" w:eastAsiaTheme="minorHAnsi" w:hAnsi="Montserrat"/>
          <w:b/>
          <w:bCs/>
          <w:sz w:val="18"/>
          <w:szCs w:val="18"/>
        </w:rPr>
      </w:pPr>
    </w:p>
    <w:p w:rsidR="00695766" w:rsidRPr="00695766" w:rsidRDefault="00695766" w:rsidP="00695766">
      <w:pPr>
        <w:jc w:val="both"/>
        <w:rPr>
          <w:rFonts w:ascii="Montserrat" w:eastAsiaTheme="minorHAnsi" w:hAnsi="Montserrat"/>
          <w:b/>
          <w:bCs/>
          <w:sz w:val="18"/>
          <w:szCs w:val="18"/>
        </w:rPr>
      </w:pPr>
    </w:p>
    <w:p w:rsidR="00695766" w:rsidRPr="00695766" w:rsidRDefault="00695766" w:rsidP="00695766">
      <w:pPr>
        <w:jc w:val="both"/>
        <w:rPr>
          <w:rFonts w:ascii="Montserrat" w:eastAsiaTheme="minorHAnsi" w:hAnsi="Montserrat"/>
          <w:b/>
          <w:bCs/>
          <w:sz w:val="18"/>
          <w:szCs w:val="18"/>
        </w:rPr>
      </w:pPr>
    </w:p>
    <w:p w:rsidR="00695766" w:rsidRPr="00695766" w:rsidRDefault="00695766" w:rsidP="00695766">
      <w:pPr>
        <w:jc w:val="both"/>
        <w:rPr>
          <w:rFonts w:ascii="Montserrat" w:eastAsiaTheme="minorHAnsi" w:hAnsi="Montserrat"/>
          <w:b/>
          <w:bCs/>
          <w:sz w:val="18"/>
          <w:szCs w:val="18"/>
        </w:rPr>
      </w:pPr>
    </w:p>
    <w:p w:rsidR="00695766" w:rsidRPr="00695766" w:rsidRDefault="00695766" w:rsidP="00695766">
      <w:pPr>
        <w:jc w:val="both"/>
        <w:rPr>
          <w:rFonts w:ascii="Montserrat" w:eastAsiaTheme="minorHAnsi" w:hAnsi="Montserrat"/>
          <w:b/>
          <w:sz w:val="18"/>
          <w:szCs w:val="18"/>
        </w:rPr>
      </w:pPr>
      <w:r w:rsidRPr="00695766">
        <w:rPr>
          <w:rFonts w:ascii="Montserrat" w:eastAsiaTheme="minorHAnsi" w:hAnsi="Montserrat"/>
          <w:b/>
          <w:bCs/>
          <w:sz w:val="18"/>
          <w:szCs w:val="18"/>
        </w:rPr>
        <w:t>b) Plan de Trabajo propuesto por el licitante</w:t>
      </w:r>
      <w:r w:rsidRPr="00695766">
        <w:rPr>
          <w:rFonts w:ascii="Montserrat" w:eastAsiaTheme="minorHAnsi" w:hAnsi="Montserrat"/>
          <w:sz w:val="18"/>
          <w:szCs w:val="18"/>
        </w:rPr>
        <w:t xml:space="preserve">. Se analizará el plan de suministros del licitante de acuerdo a los requerimientos establecidos en el </w:t>
      </w:r>
      <w:r w:rsidRPr="00695766">
        <w:rPr>
          <w:rFonts w:ascii="Montserrat" w:eastAsiaTheme="minorHAnsi" w:hAnsi="Montserrat"/>
          <w:b/>
          <w:sz w:val="18"/>
          <w:szCs w:val="18"/>
        </w:rPr>
        <w:t>Anexo 1</w:t>
      </w:r>
      <w:r w:rsidRPr="00695766">
        <w:rPr>
          <w:rFonts w:ascii="Montserrat" w:eastAsiaTheme="minorHAnsi" w:hAnsi="Montserrat"/>
          <w:sz w:val="18"/>
          <w:szCs w:val="18"/>
        </w:rPr>
        <w:t xml:space="preserve"> total de puntos</w:t>
      </w:r>
      <w:r w:rsidRPr="00695766">
        <w:rPr>
          <w:rFonts w:ascii="Montserrat" w:eastAsiaTheme="minorHAnsi" w:hAnsi="Montserrat"/>
          <w:b/>
          <w:sz w:val="18"/>
          <w:szCs w:val="18"/>
        </w:rPr>
        <w:t xml:space="preserve"> 2.</w:t>
      </w:r>
    </w:p>
    <w:p w:rsidR="00695766" w:rsidRPr="00695766" w:rsidRDefault="00695766" w:rsidP="00695766">
      <w:pPr>
        <w:jc w:val="both"/>
        <w:rPr>
          <w:rFonts w:ascii="Montserrat" w:eastAsiaTheme="minorHAnsi" w:hAnsi="Montserrat"/>
          <w:sz w:val="18"/>
          <w:szCs w:val="18"/>
        </w:rPr>
      </w:pPr>
    </w:p>
    <w:tbl>
      <w:tblPr>
        <w:tblStyle w:val="Tablaconcuadrcula3"/>
        <w:tblW w:w="0" w:type="auto"/>
        <w:tblLayout w:type="fixed"/>
        <w:tblLook w:val="04A0" w:firstRow="1" w:lastRow="0" w:firstColumn="1" w:lastColumn="0" w:noHBand="0" w:noVBand="1"/>
      </w:tblPr>
      <w:tblGrid>
        <w:gridCol w:w="1254"/>
        <w:gridCol w:w="1831"/>
        <w:gridCol w:w="2693"/>
        <w:gridCol w:w="3261"/>
        <w:gridCol w:w="1133"/>
      </w:tblGrid>
      <w:tr w:rsidR="00695766" w:rsidRPr="00695766" w:rsidTr="00387C3C">
        <w:tc>
          <w:tcPr>
            <w:tcW w:w="1254" w:type="dxa"/>
          </w:tcPr>
          <w:p w:rsidR="00695766" w:rsidRPr="00695766" w:rsidRDefault="00695766" w:rsidP="00387C3C">
            <w:pPr>
              <w:jc w:val="both"/>
              <w:rPr>
                <w:rFonts w:ascii="Montserrat" w:hAnsi="Montserrat"/>
                <w:szCs w:val="18"/>
              </w:rPr>
            </w:pPr>
            <w:r w:rsidRPr="00695766">
              <w:rPr>
                <w:rFonts w:ascii="Montserrat" w:hAnsi="Montserrat"/>
                <w:b/>
                <w:bCs/>
                <w:szCs w:val="18"/>
              </w:rPr>
              <w:t>RUBRO</w:t>
            </w:r>
          </w:p>
        </w:tc>
        <w:tc>
          <w:tcPr>
            <w:tcW w:w="1831" w:type="dxa"/>
          </w:tcPr>
          <w:p w:rsidR="00695766" w:rsidRPr="00695766" w:rsidRDefault="00695766" w:rsidP="00387C3C">
            <w:pPr>
              <w:jc w:val="both"/>
              <w:rPr>
                <w:rFonts w:ascii="Montserrat" w:hAnsi="Montserrat"/>
                <w:szCs w:val="18"/>
              </w:rPr>
            </w:pPr>
            <w:proofErr w:type="spellStart"/>
            <w:r w:rsidRPr="00695766">
              <w:rPr>
                <w:rFonts w:ascii="Montserrat" w:hAnsi="Montserrat"/>
                <w:b/>
                <w:bCs/>
                <w:szCs w:val="18"/>
              </w:rPr>
              <w:t>SUBRUBRO</w:t>
            </w:r>
            <w:proofErr w:type="spellEnd"/>
          </w:p>
        </w:tc>
        <w:tc>
          <w:tcPr>
            <w:tcW w:w="2693" w:type="dxa"/>
          </w:tcPr>
          <w:p w:rsidR="00695766" w:rsidRPr="00695766" w:rsidRDefault="00695766" w:rsidP="00387C3C">
            <w:pPr>
              <w:jc w:val="both"/>
              <w:rPr>
                <w:rFonts w:ascii="Montserrat" w:hAnsi="Montserrat"/>
                <w:szCs w:val="18"/>
              </w:rPr>
            </w:pPr>
            <w:r w:rsidRPr="00695766">
              <w:rPr>
                <w:rFonts w:ascii="Montserrat" w:hAnsi="Montserrat"/>
                <w:b/>
                <w:bCs/>
                <w:szCs w:val="18"/>
              </w:rPr>
              <w:t>EVALUACIÓN</w:t>
            </w:r>
          </w:p>
        </w:tc>
        <w:tc>
          <w:tcPr>
            <w:tcW w:w="3261" w:type="dxa"/>
          </w:tcPr>
          <w:p w:rsidR="00695766" w:rsidRPr="00695766" w:rsidRDefault="00695766" w:rsidP="00387C3C">
            <w:pPr>
              <w:jc w:val="both"/>
              <w:rPr>
                <w:rFonts w:ascii="Montserrat" w:hAnsi="Montserrat"/>
                <w:szCs w:val="18"/>
              </w:rPr>
            </w:pPr>
            <w:proofErr w:type="spellStart"/>
            <w:r w:rsidRPr="00695766">
              <w:rPr>
                <w:rFonts w:ascii="Montserrat" w:hAnsi="Montserrat"/>
                <w:b/>
                <w:bCs/>
                <w:szCs w:val="18"/>
              </w:rPr>
              <w:t>ACREDITAMIENTO</w:t>
            </w:r>
            <w:proofErr w:type="spellEnd"/>
          </w:p>
        </w:tc>
        <w:tc>
          <w:tcPr>
            <w:tcW w:w="1133" w:type="dxa"/>
          </w:tcPr>
          <w:p w:rsidR="00695766" w:rsidRPr="00695766" w:rsidRDefault="00695766" w:rsidP="00387C3C">
            <w:pPr>
              <w:jc w:val="center"/>
              <w:rPr>
                <w:rFonts w:ascii="Montserrat" w:hAnsi="Montserrat"/>
                <w:szCs w:val="18"/>
              </w:rPr>
            </w:pPr>
            <w:r w:rsidRPr="00695766">
              <w:rPr>
                <w:rFonts w:ascii="Montserrat" w:hAnsi="Montserrat"/>
                <w:b/>
                <w:bCs/>
                <w:szCs w:val="18"/>
              </w:rPr>
              <w:t>PUNTAJE</w:t>
            </w:r>
          </w:p>
        </w:tc>
      </w:tr>
      <w:tr w:rsidR="00695766" w:rsidRPr="00695766" w:rsidTr="00387C3C">
        <w:tc>
          <w:tcPr>
            <w:tcW w:w="1254" w:type="dxa"/>
            <w:vMerge w:val="restart"/>
            <w:vAlign w:val="center"/>
          </w:tcPr>
          <w:p w:rsidR="00695766" w:rsidRPr="00695766" w:rsidRDefault="00695766" w:rsidP="00387C3C">
            <w:pPr>
              <w:jc w:val="both"/>
              <w:rPr>
                <w:rFonts w:ascii="Montserrat" w:hAnsi="Montserrat"/>
                <w:szCs w:val="18"/>
              </w:rPr>
            </w:pPr>
            <w:r w:rsidRPr="00695766">
              <w:rPr>
                <w:rFonts w:ascii="Montserrat" w:hAnsi="Montserrat"/>
                <w:szCs w:val="18"/>
              </w:rPr>
              <w:t>PROPUESTA DE TRABAJO</w:t>
            </w:r>
          </w:p>
        </w:tc>
        <w:tc>
          <w:tcPr>
            <w:tcW w:w="1831" w:type="dxa"/>
            <w:vMerge w:val="restart"/>
            <w:vAlign w:val="center"/>
          </w:tcPr>
          <w:p w:rsidR="00695766" w:rsidRPr="00695766" w:rsidRDefault="00695766" w:rsidP="00387C3C">
            <w:pPr>
              <w:jc w:val="both"/>
              <w:rPr>
                <w:rFonts w:ascii="Montserrat" w:hAnsi="Montserrat"/>
                <w:szCs w:val="18"/>
              </w:rPr>
            </w:pPr>
            <w:r w:rsidRPr="00695766">
              <w:rPr>
                <w:rFonts w:ascii="Montserrat" w:hAnsi="Montserrat"/>
                <w:szCs w:val="18"/>
              </w:rPr>
              <w:t>Plan de Trabajo</w:t>
            </w:r>
          </w:p>
        </w:tc>
        <w:tc>
          <w:tcPr>
            <w:tcW w:w="2693" w:type="dxa"/>
            <w:vMerge w:val="restart"/>
            <w:vAlign w:val="center"/>
          </w:tcPr>
          <w:p w:rsidR="00695766" w:rsidRPr="00695766" w:rsidRDefault="00695766" w:rsidP="00387C3C">
            <w:pPr>
              <w:jc w:val="both"/>
              <w:rPr>
                <w:rFonts w:ascii="Montserrat" w:hAnsi="Montserrat"/>
                <w:szCs w:val="18"/>
              </w:rPr>
            </w:pPr>
            <w:r w:rsidRPr="00695766">
              <w:rPr>
                <w:rFonts w:ascii="Montserrat" w:hAnsi="Montserrat"/>
                <w:szCs w:val="18"/>
              </w:rPr>
              <w:t xml:space="preserve">Plan de suministros del licitante de acuerdo a los requerimientos establecidos en el </w:t>
            </w:r>
            <w:r w:rsidRPr="00091368">
              <w:rPr>
                <w:rFonts w:ascii="Montserrat" w:hAnsi="Montserrat"/>
                <w:b/>
                <w:szCs w:val="18"/>
              </w:rPr>
              <w:t>Anexo 1</w:t>
            </w:r>
            <w:r w:rsidRPr="00695766">
              <w:rPr>
                <w:rFonts w:ascii="Montserrat" w:hAnsi="Montserrat"/>
                <w:szCs w:val="18"/>
              </w:rPr>
              <w:t>, mismo que deberá contener una garantía de capacidad del almacenamiento en sus instalaciones de distribución.</w:t>
            </w:r>
          </w:p>
        </w:tc>
        <w:tc>
          <w:tcPr>
            <w:tcW w:w="3261" w:type="dxa"/>
            <w:vAlign w:val="center"/>
          </w:tcPr>
          <w:p w:rsidR="00695766" w:rsidRPr="00695766" w:rsidRDefault="00695766" w:rsidP="00387C3C">
            <w:pPr>
              <w:jc w:val="both"/>
              <w:rPr>
                <w:rFonts w:ascii="Montserrat" w:hAnsi="Montserrat"/>
                <w:szCs w:val="18"/>
              </w:rPr>
            </w:pPr>
            <w:r w:rsidRPr="00695766">
              <w:rPr>
                <w:rFonts w:ascii="Montserrat" w:hAnsi="Montserrat"/>
                <w:szCs w:val="18"/>
              </w:rPr>
              <w:t xml:space="preserve">Requerimientos debidamente señalados en </w:t>
            </w:r>
            <w:r w:rsidRPr="00091368">
              <w:rPr>
                <w:rFonts w:ascii="Montserrat" w:hAnsi="Montserrat"/>
                <w:b/>
                <w:szCs w:val="18"/>
              </w:rPr>
              <w:t>Anexo 1</w:t>
            </w:r>
          </w:p>
        </w:tc>
        <w:tc>
          <w:tcPr>
            <w:tcW w:w="1133" w:type="dxa"/>
            <w:vAlign w:val="center"/>
          </w:tcPr>
          <w:p w:rsidR="00695766" w:rsidRPr="00695766" w:rsidRDefault="00695766" w:rsidP="00387C3C">
            <w:pPr>
              <w:jc w:val="center"/>
              <w:rPr>
                <w:rFonts w:ascii="Montserrat" w:hAnsi="Montserrat"/>
                <w:b/>
                <w:bCs/>
                <w:szCs w:val="18"/>
              </w:rPr>
            </w:pPr>
            <w:r w:rsidRPr="00695766">
              <w:rPr>
                <w:rFonts w:ascii="Montserrat" w:hAnsi="Montserrat"/>
                <w:b/>
                <w:bCs/>
                <w:szCs w:val="18"/>
              </w:rPr>
              <w:t>1.0</w:t>
            </w:r>
          </w:p>
        </w:tc>
      </w:tr>
      <w:tr w:rsidR="00695766" w:rsidRPr="00695766" w:rsidTr="00387C3C">
        <w:tc>
          <w:tcPr>
            <w:tcW w:w="1254" w:type="dxa"/>
            <w:vMerge/>
          </w:tcPr>
          <w:p w:rsidR="00695766" w:rsidRPr="00695766" w:rsidRDefault="00695766" w:rsidP="00387C3C">
            <w:pPr>
              <w:jc w:val="both"/>
              <w:rPr>
                <w:rFonts w:ascii="Montserrat" w:hAnsi="Montserrat"/>
                <w:szCs w:val="18"/>
              </w:rPr>
            </w:pPr>
          </w:p>
        </w:tc>
        <w:tc>
          <w:tcPr>
            <w:tcW w:w="1831" w:type="dxa"/>
            <w:vMerge/>
          </w:tcPr>
          <w:p w:rsidR="00695766" w:rsidRPr="00695766" w:rsidRDefault="00695766" w:rsidP="00387C3C">
            <w:pPr>
              <w:jc w:val="both"/>
              <w:rPr>
                <w:rFonts w:ascii="Montserrat" w:hAnsi="Montserrat"/>
                <w:szCs w:val="18"/>
              </w:rPr>
            </w:pPr>
          </w:p>
        </w:tc>
        <w:tc>
          <w:tcPr>
            <w:tcW w:w="2693" w:type="dxa"/>
            <w:vMerge/>
            <w:tcBorders>
              <w:bottom w:val="single" w:sz="4" w:space="0" w:color="auto"/>
            </w:tcBorders>
          </w:tcPr>
          <w:p w:rsidR="00695766" w:rsidRPr="00695766" w:rsidRDefault="00695766" w:rsidP="00387C3C">
            <w:pPr>
              <w:jc w:val="both"/>
              <w:rPr>
                <w:rFonts w:ascii="Montserrat" w:hAnsi="Montserrat"/>
                <w:szCs w:val="18"/>
              </w:rPr>
            </w:pPr>
          </w:p>
        </w:tc>
        <w:tc>
          <w:tcPr>
            <w:tcW w:w="3261" w:type="dxa"/>
            <w:vAlign w:val="center"/>
          </w:tcPr>
          <w:p w:rsidR="00695766" w:rsidRPr="00695766" w:rsidRDefault="00695766" w:rsidP="00387C3C">
            <w:pPr>
              <w:jc w:val="both"/>
              <w:rPr>
                <w:rFonts w:ascii="Montserrat" w:hAnsi="Montserrat"/>
                <w:szCs w:val="18"/>
              </w:rPr>
            </w:pPr>
            <w:r w:rsidRPr="00695766">
              <w:rPr>
                <w:rFonts w:ascii="Montserrat" w:hAnsi="Montserrat"/>
                <w:szCs w:val="18"/>
              </w:rPr>
              <w:t>Documentación que acredite la capacidad de almacenamiento de las instalaciones proveedoras del servicio</w:t>
            </w:r>
          </w:p>
        </w:tc>
        <w:tc>
          <w:tcPr>
            <w:tcW w:w="1133" w:type="dxa"/>
            <w:vAlign w:val="center"/>
          </w:tcPr>
          <w:p w:rsidR="00695766" w:rsidRPr="00695766" w:rsidRDefault="00695766" w:rsidP="00387C3C">
            <w:pPr>
              <w:jc w:val="center"/>
              <w:rPr>
                <w:rFonts w:ascii="Montserrat" w:hAnsi="Montserrat"/>
                <w:szCs w:val="18"/>
              </w:rPr>
            </w:pPr>
            <w:r w:rsidRPr="00695766">
              <w:rPr>
                <w:rFonts w:ascii="Montserrat" w:hAnsi="Montserrat"/>
                <w:b/>
                <w:bCs/>
                <w:szCs w:val="18"/>
              </w:rPr>
              <w:t>1.0</w:t>
            </w:r>
          </w:p>
        </w:tc>
      </w:tr>
    </w:tbl>
    <w:p w:rsidR="00695766" w:rsidRPr="00695766" w:rsidRDefault="00695766" w:rsidP="00695766">
      <w:pPr>
        <w:jc w:val="both"/>
        <w:rPr>
          <w:rFonts w:ascii="Montserrat" w:eastAsiaTheme="minorHAnsi" w:hAnsi="Montserrat"/>
          <w:sz w:val="18"/>
          <w:szCs w:val="18"/>
        </w:rPr>
      </w:pPr>
    </w:p>
    <w:p w:rsidR="00695766" w:rsidRPr="00695766" w:rsidRDefault="00695766" w:rsidP="00695766">
      <w:pPr>
        <w:jc w:val="both"/>
        <w:rPr>
          <w:rFonts w:ascii="Montserrat" w:eastAsiaTheme="minorHAnsi" w:hAnsi="Montserrat"/>
          <w:b/>
          <w:sz w:val="18"/>
          <w:szCs w:val="18"/>
        </w:rPr>
      </w:pPr>
      <w:r w:rsidRPr="00695766">
        <w:rPr>
          <w:rFonts w:ascii="Montserrat" w:eastAsiaTheme="minorHAnsi" w:hAnsi="Montserrat"/>
          <w:b/>
          <w:bCs/>
          <w:sz w:val="18"/>
          <w:szCs w:val="18"/>
        </w:rPr>
        <w:t>c) Estructura de la empresa,</w:t>
      </w:r>
      <w:r w:rsidRPr="00695766">
        <w:rPr>
          <w:rFonts w:ascii="Montserrat" w:eastAsiaTheme="minorHAnsi" w:hAnsi="Montserrat"/>
          <w:sz w:val="18"/>
          <w:szCs w:val="18"/>
        </w:rPr>
        <w:t xml:space="preserve"> máximo de puntos a obtener</w:t>
      </w:r>
      <w:r w:rsidRPr="00695766">
        <w:rPr>
          <w:rFonts w:ascii="Montserrat" w:eastAsiaTheme="minorHAnsi" w:hAnsi="Montserrat"/>
          <w:b/>
          <w:sz w:val="18"/>
          <w:szCs w:val="18"/>
        </w:rPr>
        <w:t xml:space="preserve"> 5.0.</w:t>
      </w:r>
    </w:p>
    <w:p w:rsidR="00695766" w:rsidRPr="00695766" w:rsidRDefault="00695766" w:rsidP="00695766">
      <w:pPr>
        <w:jc w:val="both"/>
        <w:rPr>
          <w:rFonts w:ascii="Montserrat" w:eastAsiaTheme="minorHAnsi" w:hAnsi="Montserrat"/>
          <w:sz w:val="18"/>
          <w:szCs w:val="18"/>
        </w:rPr>
      </w:pPr>
    </w:p>
    <w:tbl>
      <w:tblPr>
        <w:tblStyle w:val="Tablaconcuadrcula3"/>
        <w:tblpPr w:leftFromText="141" w:rightFromText="141" w:vertAnchor="text" w:tblpY="1"/>
        <w:tblOverlap w:val="never"/>
        <w:tblW w:w="0" w:type="auto"/>
        <w:tblLayout w:type="fixed"/>
        <w:tblLook w:val="04A0" w:firstRow="1" w:lastRow="0" w:firstColumn="1" w:lastColumn="0" w:noHBand="0" w:noVBand="1"/>
      </w:tblPr>
      <w:tblGrid>
        <w:gridCol w:w="1254"/>
        <w:gridCol w:w="1831"/>
        <w:gridCol w:w="2693"/>
        <w:gridCol w:w="3261"/>
        <w:gridCol w:w="1133"/>
      </w:tblGrid>
      <w:tr w:rsidR="00695766" w:rsidRPr="00695766" w:rsidTr="00387C3C">
        <w:tc>
          <w:tcPr>
            <w:tcW w:w="1254" w:type="dxa"/>
            <w:shd w:val="clear" w:color="auto" w:fill="F2F2F2" w:themeFill="background1" w:themeFillShade="F2"/>
          </w:tcPr>
          <w:p w:rsidR="00695766" w:rsidRPr="00695766" w:rsidRDefault="00695766" w:rsidP="00387C3C">
            <w:pPr>
              <w:jc w:val="both"/>
              <w:rPr>
                <w:rFonts w:ascii="Montserrat" w:hAnsi="Montserrat"/>
                <w:szCs w:val="18"/>
              </w:rPr>
            </w:pPr>
            <w:r w:rsidRPr="00695766">
              <w:rPr>
                <w:rFonts w:ascii="Montserrat" w:hAnsi="Montserrat"/>
                <w:b/>
                <w:bCs/>
                <w:szCs w:val="18"/>
              </w:rPr>
              <w:t>RUBRO</w:t>
            </w:r>
          </w:p>
        </w:tc>
        <w:tc>
          <w:tcPr>
            <w:tcW w:w="1831" w:type="dxa"/>
            <w:shd w:val="clear" w:color="auto" w:fill="F2F2F2" w:themeFill="background1" w:themeFillShade="F2"/>
          </w:tcPr>
          <w:p w:rsidR="00695766" w:rsidRPr="00695766" w:rsidRDefault="00695766" w:rsidP="00387C3C">
            <w:pPr>
              <w:jc w:val="both"/>
              <w:rPr>
                <w:rFonts w:ascii="Montserrat" w:hAnsi="Montserrat"/>
                <w:szCs w:val="18"/>
              </w:rPr>
            </w:pPr>
            <w:proofErr w:type="spellStart"/>
            <w:r w:rsidRPr="00695766">
              <w:rPr>
                <w:rFonts w:ascii="Montserrat" w:hAnsi="Montserrat"/>
                <w:b/>
                <w:bCs/>
                <w:szCs w:val="18"/>
              </w:rPr>
              <w:t>SUBRUBRO</w:t>
            </w:r>
            <w:proofErr w:type="spellEnd"/>
          </w:p>
        </w:tc>
        <w:tc>
          <w:tcPr>
            <w:tcW w:w="2693" w:type="dxa"/>
            <w:shd w:val="clear" w:color="auto" w:fill="F2F2F2" w:themeFill="background1" w:themeFillShade="F2"/>
          </w:tcPr>
          <w:p w:rsidR="00695766" w:rsidRPr="00695766" w:rsidRDefault="00695766" w:rsidP="00387C3C">
            <w:pPr>
              <w:jc w:val="both"/>
              <w:rPr>
                <w:rFonts w:ascii="Montserrat" w:hAnsi="Montserrat"/>
                <w:szCs w:val="18"/>
              </w:rPr>
            </w:pPr>
            <w:r w:rsidRPr="00695766">
              <w:rPr>
                <w:rFonts w:ascii="Montserrat" w:hAnsi="Montserrat"/>
                <w:b/>
                <w:bCs/>
                <w:szCs w:val="18"/>
              </w:rPr>
              <w:t>EVALUACIÓN</w:t>
            </w:r>
          </w:p>
        </w:tc>
        <w:tc>
          <w:tcPr>
            <w:tcW w:w="3261" w:type="dxa"/>
            <w:shd w:val="clear" w:color="auto" w:fill="F2F2F2" w:themeFill="background1" w:themeFillShade="F2"/>
          </w:tcPr>
          <w:p w:rsidR="00695766" w:rsidRPr="00695766" w:rsidRDefault="00695766" w:rsidP="00387C3C">
            <w:pPr>
              <w:jc w:val="both"/>
              <w:rPr>
                <w:rFonts w:ascii="Montserrat" w:hAnsi="Montserrat"/>
                <w:szCs w:val="18"/>
              </w:rPr>
            </w:pPr>
            <w:proofErr w:type="spellStart"/>
            <w:r w:rsidRPr="00695766">
              <w:rPr>
                <w:rFonts w:ascii="Montserrat" w:hAnsi="Montserrat"/>
                <w:b/>
                <w:bCs/>
                <w:szCs w:val="18"/>
              </w:rPr>
              <w:t>ACREDITAMIENTO</w:t>
            </w:r>
            <w:proofErr w:type="spellEnd"/>
          </w:p>
        </w:tc>
        <w:tc>
          <w:tcPr>
            <w:tcW w:w="1133" w:type="dxa"/>
            <w:shd w:val="clear" w:color="auto" w:fill="F2F2F2" w:themeFill="background1" w:themeFillShade="F2"/>
            <w:vAlign w:val="center"/>
          </w:tcPr>
          <w:p w:rsidR="00695766" w:rsidRPr="00695766" w:rsidRDefault="00695766" w:rsidP="00387C3C">
            <w:pPr>
              <w:jc w:val="center"/>
              <w:rPr>
                <w:rFonts w:ascii="Montserrat" w:hAnsi="Montserrat"/>
                <w:szCs w:val="18"/>
              </w:rPr>
            </w:pPr>
            <w:r w:rsidRPr="00695766">
              <w:rPr>
                <w:rFonts w:ascii="Montserrat" w:hAnsi="Montserrat"/>
                <w:b/>
                <w:bCs/>
                <w:szCs w:val="18"/>
              </w:rPr>
              <w:t>PUNTAJE</w:t>
            </w:r>
          </w:p>
        </w:tc>
      </w:tr>
      <w:tr w:rsidR="00695766" w:rsidRPr="00695766" w:rsidTr="00387C3C">
        <w:tc>
          <w:tcPr>
            <w:tcW w:w="1254" w:type="dxa"/>
            <w:shd w:val="clear" w:color="auto" w:fill="auto"/>
            <w:vAlign w:val="center"/>
          </w:tcPr>
          <w:p w:rsidR="00695766" w:rsidRPr="00695766" w:rsidRDefault="00695766" w:rsidP="00387C3C">
            <w:pPr>
              <w:jc w:val="both"/>
              <w:rPr>
                <w:rFonts w:ascii="Montserrat" w:hAnsi="Montserrat"/>
                <w:b/>
                <w:bCs/>
                <w:szCs w:val="18"/>
              </w:rPr>
            </w:pPr>
            <w:r w:rsidRPr="00695766">
              <w:rPr>
                <w:rFonts w:ascii="Montserrat" w:hAnsi="Montserrat"/>
                <w:szCs w:val="18"/>
              </w:rPr>
              <w:t>PROPUESTA DE TRABAJO</w:t>
            </w:r>
          </w:p>
        </w:tc>
        <w:tc>
          <w:tcPr>
            <w:tcW w:w="1831" w:type="dxa"/>
            <w:shd w:val="clear" w:color="auto" w:fill="auto"/>
            <w:vAlign w:val="center"/>
          </w:tcPr>
          <w:p w:rsidR="00695766" w:rsidRPr="00695766" w:rsidRDefault="00695766" w:rsidP="00387C3C">
            <w:pPr>
              <w:jc w:val="both"/>
              <w:rPr>
                <w:rFonts w:ascii="Montserrat" w:hAnsi="Montserrat"/>
                <w:szCs w:val="18"/>
              </w:rPr>
            </w:pPr>
            <w:r w:rsidRPr="00695766">
              <w:rPr>
                <w:rFonts w:ascii="Montserrat" w:hAnsi="Montserrat"/>
                <w:szCs w:val="18"/>
              </w:rPr>
              <w:t>Parque vehicular equipado e instalaciones</w:t>
            </w:r>
          </w:p>
        </w:tc>
        <w:tc>
          <w:tcPr>
            <w:tcW w:w="2693" w:type="dxa"/>
            <w:shd w:val="clear" w:color="auto" w:fill="auto"/>
            <w:vAlign w:val="center"/>
          </w:tcPr>
          <w:p w:rsidR="00695766" w:rsidRPr="00695766" w:rsidRDefault="00695766" w:rsidP="00387C3C">
            <w:pPr>
              <w:jc w:val="both"/>
              <w:rPr>
                <w:rFonts w:ascii="Montserrat" w:hAnsi="Montserrat"/>
                <w:szCs w:val="18"/>
              </w:rPr>
            </w:pPr>
            <w:r w:rsidRPr="00695766">
              <w:rPr>
                <w:rFonts w:ascii="Montserrat" w:hAnsi="Montserrat"/>
                <w:szCs w:val="18"/>
              </w:rPr>
              <w:t>Cumplimiento de la norma:</w:t>
            </w:r>
          </w:p>
          <w:p w:rsidR="00695766" w:rsidRPr="00695766" w:rsidRDefault="00695766" w:rsidP="00387C3C">
            <w:pPr>
              <w:jc w:val="both"/>
              <w:rPr>
                <w:rFonts w:ascii="Montserrat" w:hAnsi="Montserrat"/>
                <w:szCs w:val="18"/>
              </w:rPr>
            </w:pPr>
            <w:r w:rsidRPr="00695766">
              <w:rPr>
                <w:rFonts w:ascii="Montserrat" w:hAnsi="Montserrat"/>
                <w:szCs w:val="18"/>
              </w:rPr>
              <w:t>Apartado 4.1.1., incisos a) y c); Apartado 4.2.4 de la norma NOM-007-SESH-2010 y Apartados 6.1.1.2.5 inciso a) y b) de la norma NOM-007-SESH-2010</w:t>
            </w:r>
          </w:p>
          <w:p w:rsidR="00695766" w:rsidRPr="00695766" w:rsidRDefault="00695766" w:rsidP="00387C3C">
            <w:pPr>
              <w:jc w:val="both"/>
              <w:rPr>
                <w:rFonts w:ascii="Montserrat" w:hAnsi="Montserrat"/>
                <w:szCs w:val="18"/>
              </w:rPr>
            </w:pPr>
            <w:r w:rsidRPr="00695766">
              <w:rPr>
                <w:rFonts w:ascii="Montserrat" w:hAnsi="Montserrat"/>
                <w:szCs w:val="18"/>
              </w:rPr>
              <w:t>Auditoría de Seguridad Industrial,</w:t>
            </w:r>
          </w:p>
          <w:p w:rsidR="00695766" w:rsidRPr="00695766" w:rsidRDefault="00695766" w:rsidP="00387C3C">
            <w:pPr>
              <w:jc w:val="both"/>
              <w:rPr>
                <w:rFonts w:ascii="Montserrat" w:hAnsi="Montserrat"/>
                <w:szCs w:val="18"/>
              </w:rPr>
            </w:pPr>
            <w:r w:rsidRPr="00695766">
              <w:rPr>
                <w:rFonts w:ascii="Montserrat" w:hAnsi="Montserrat"/>
                <w:szCs w:val="18"/>
              </w:rPr>
              <w:t>Seguridad Operativa y Protección</w:t>
            </w:r>
          </w:p>
          <w:p w:rsidR="00695766" w:rsidRPr="00695766" w:rsidRDefault="00695766" w:rsidP="00387C3C">
            <w:pPr>
              <w:jc w:val="both"/>
              <w:rPr>
                <w:rFonts w:ascii="Montserrat" w:hAnsi="Montserrat"/>
                <w:szCs w:val="18"/>
              </w:rPr>
            </w:pPr>
            <w:r w:rsidRPr="00695766">
              <w:rPr>
                <w:rFonts w:ascii="Montserrat" w:hAnsi="Montserrat"/>
                <w:szCs w:val="18"/>
              </w:rPr>
              <w:t>al Medio Ambiente</w:t>
            </w:r>
          </w:p>
        </w:tc>
        <w:tc>
          <w:tcPr>
            <w:tcW w:w="3261" w:type="dxa"/>
            <w:shd w:val="clear" w:color="auto" w:fill="auto"/>
            <w:vAlign w:val="center"/>
          </w:tcPr>
          <w:p w:rsidR="00695766" w:rsidRPr="00695766" w:rsidRDefault="00695766" w:rsidP="00387C3C">
            <w:pPr>
              <w:jc w:val="both"/>
              <w:rPr>
                <w:rFonts w:ascii="Montserrat" w:hAnsi="Montserrat"/>
                <w:szCs w:val="18"/>
              </w:rPr>
            </w:pPr>
            <w:r w:rsidRPr="00695766">
              <w:rPr>
                <w:rFonts w:ascii="Montserrat" w:hAnsi="Montserrat"/>
                <w:szCs w:val="18"/>
              </w:rPr>
              <w:t>Todos los documentos</w:t>
            </w:r>
          </w:p>
          <w:p w:rsidR="00695766" w:rsidRPr="00695766" w:rsidRDefault="00695766" w:rsidP="00387C3C">
            <w:pPr>
              <w:jc w:val="both"/>
              <w:rPr>
                <w:rFonts w:ascii="Montserrat" w:hAnsi="Montserrat"/>
                <w:szCs w:val="18"/>
              </w:rPr>
            </w:pPr>
            <w:r w:rsidRPr="00695766">
              <w:rPr>
                <w:rFonts w:ascii="Montserrat" w:hAnsi="Montserrat"/>
                <w:szCs w:val="18"/>
              </w:rPr>
              <w:t>1.-Dictamen vigente de cumplimiento con la Norma Oficial Mexicana NOM-007-SESH-2010;</w:t>
            </w:r>
          </w:p>
          <w:p w:rsidR="00695766" w:rsidRPr="00695766" w:rsidRDefault="00695766" w:rsidP="00387C3C">
            <w:pPr>
              <w:jc w:val="both"/>
              <w:rPr>
                <w:rFonts w:ascii="Montserrat" w:hAnsi="Montserrat"/>
                <w:szCs w:val="18"/>
              </w:rPr>
            </w:pPr>
            <w:r w:rsidRPr="00695766">
              <w:rPr>
                <w:rFonts w:ascii="Montserrat" w:hAnsi="Montserrat"/>
                <w:szCs w:val="18"/>
              </w:rPr>
              <w:t xml:space="preserve">2.-Copia de la póliza de seguro de responsabilidad civil que ampare los daños a terceros, ocasionados por la prestación de servicios de transporte o distribución de Gas </w:t>
            </w:r>
            <w:proofErr w:type="spellStart"/>
            <w:r w:rsidRPr="00695766">
              <w:rPr>
                <w:rFonts w:ascii="Montserrat" w:hAnsi="Montserrat"/>
                <w:szCs w:val="18"/>
              </w:rPr>
              <w:t>L.P</w:t>
            </w:r>
            <w:proofErr w:type="spellEnd"/>
            <w:r w:rsidRPr="00695766">
              <w:rPr>
                <w:rFonts w:ascii="Montserrat" w:hAnsi="Montserrat"/>
                <w:szCs w:val="18"/>
              </w:rPr>
              <w:t>. mediante el vehículo correspondiente</w:t>
            </w:r>
          </w:p>
          <w:p w:rsidR="00695766" w:rsidRPr="00695766" w:rsidRDefault="00695766" w:rsidP="00387C3C">
            <w:pPr>
              <w:jc w:val="both"/>
              <w:rPr>
                <w:rFonts w:ascii="Montserrat" w:hAnsi="Montserrat"/>
                <w:szCs w:val="18"/>
              </w:rPr>
            </w:pPr>
            <w:r w:rsidRPr="00695766">
              <w:rPr>
                <w:rFonts w:ascii="Montserrat" w:hAnsi="Montserrat"/>
                <w:szCs w:val="18"/>
              </w:rPr>
              <w:t>3.-Verificación acreditada y aprobada en la Norma Oficial Mexicana NOM-007-SESH-2010, sobre la verificación de todos los tornillos de fijación o espárragos de dicha entrada</w:t>
            </w:r>
          </w:p>
          <w:p w:rsidR="00695766" w:rsidRPr="00695766" w:rsidRDefault="00695766" w:rsidP="00387C3C">
            <w:pPr>
              <w:jc w:val="both"/>
              <w:rPr>
                <w:rFonts w:ascii="Montserrat" w:hAnsi="Montserrat"/>
                <w:szCs w:val="18"/>
              </w:rPr>
            </w:pPr>
            <w:r w:rsidRPr="00695766">
              <w:rPr>
                <w:rFonts w:ascii="Montserrat" w:hAnsi="Montserrat"/>
                <w:szCs w:val="18"/>
              </w:rPr>
              <w:lastRenderedPageBreak/>
              <w:t>4.-Auditoría de Seguridad Industrial,</w:t>
            </w:r>
          </w:p>
          <w:p w:rsidR="00695766" w:rsidRPr="00695766" w:rsidRDefault="00695766" w:rsidP="00387C3C">
            <w:pPr>
              <w:jc w:val="both"/>
              <w:rPr>
                <w:rFonts w:ascii="Montserrat" w:hAnsi="Montserrat"/>
                <w:szCs w:val="18"/>
              </w:rPr>
            </w:pPr>
            <w:r w:rsidRPr="00695766">
              <w:rPr>
                <w:rFonts w:ascii="Montserrat" w:hAnsi="Montserrat"/>
                <w:szCs w:val="18"/>
              </w:rPr>
              <w:t>Seguridad Operativa y Protección</w:t>
            </w:r>
          </w:p>
          <w:p w:rsidR="00695766" w:rsidRPr="00695766" w:rsidRDefault="00695766" w:rsidP="00387C3C">
            <w:pPr>
              <w:jc w:val="both"/>
              <w:rPr>
                <w:rFonts w:ascii="Montserrat" w:hAnsi="Montserrat"/>
                <w:szCs w:val="18"/>
              </w:rPr>
            </w:pPr>
            <w:r w:rsidRPr="00695766">
              <w:rPr>
                <w:rFonts w:ascii="Montserrat" w:hAnsi="Montserrat"/>
                <w:szCs w:val="18"/>
              </w:rPr>
              <w:t>al Medio Ambiente</w:t>
            </w:r>
          </w:p>
        </w:tc>
        <w:tc>
          <w:tcPr>
            <w:tcW w:w="1133" w:type="dxa"/>
            <w:shd w:val="clear" w:color="auto" w:fill="auto"/>
            <w:vAlign w:val="center"/>
          </w:tcPr>
          <w:p w:rsidR="00695766" w:rsidRPr="00695766" w:rsidRDefault="00695766" w:rsidP="00387C3C">
            <w:pPr>
              <w:jc w:val="center"/>
              <w:rPr>
                <w:rFonts w:ascii="Montserrat" w:hAnsi="Montserrat"/>
                <w:b/>
                <w:bCs/>
                <w:szCs w:val="18"/>
              </w:rPr>
            </w:pPr>
            <w:r w:rsidRPr="00695766">
              <w:rPr>
                <w:rFonts w:ascii="Montserrat" w:hAnsi="Montserrat"/>
                <w:b/>
                <w:bCs/>
                <w:szCs w:val="18"/>
              </w:rPr>
              <w:lastRenderedPageBreak/>
              <w:t>5.0</w:t>
            </w:r>
          </w:p>
        </w:tc>
      </w:tr>
    </w:tbl>
    <w:p w:rsidR="00695766" w:rsidRPr="00695766" w:rsidRDefault="00695766" w:rsidP="00695766">
      <w:pPr>
        <w:jc w:val="both"/>
        <w:rPr>
          <w:rFonts w:ascii="Montserrat" w:eastAsiaTheme="minorHAnsi" w:hAnsi="Montserrat"/>
          <w:bCs/>
          <w:sz w:val="18"/>
          <w:szCs w:val="18"/>
          <w:highlight w:val="yellow"/>
        </w:rPr>
      </w:pPr>
    </w:p>
    <w:p w:rsidR="00695766" w:rsidRPr="00695766" w:rsidRDefault="00695766" w:rsidP="00695766">
      <w:pPr>
        <w:jc w:val="both"/>
        <w:rPr>
          <w:rFonts w:ascii="Montserrat" w:eastAsiaTheme="minorHAnsi" w:hAnsi="Montserrat"/>
          <w:sz w:val="18"/>
          <w:szCs w:val="18"/>
        </w:rPr>
      </w:pPr>
      <w:r w:rsidRPr="00695766">
        <w:rPr>
          <w:rFonts w:ascii="Montserrat" w:eastAsiaTheme="minorHAnsi" w:hAnsi="Montserrat"/>
          <w:bCs/>
          <w:sz w:val="18"/>
          <w:szCs w:val="18"/>
        </w:rPr>
        <w:t xml:space="preserve">Puntos máximos </w:t>
      </w:r>
      <w:r w:rsidRPr="00695766">
        <w:rPr>
          <w:rFonts w:ascii="Montserrat" w:eastAsiaTheme="minorHAnsi" w:hAnsi="Montserrat"/>
          <w:b/>
          <w:bCs/>
          <w:sz w:val="18"/>
          <w:szCs w:val="18"/>
        </w:rPr>
        <w:t>12 puntos</w:t>
      </w:r>
    </w:p>
    <w:p w:rsidR="00695766" w:rsidRPr="00695766" w:rsidRDefault="00695766" w:rsidP="00695766">
      <w:pPr>
        <w:jc w:val="both"/>
        <w:rPr>
          <w:rFonts w:ascii="Montserrat" w:eastAsiaTheme="minorHAnsi" w:hAnsi="Montserrat"/>
          <w:b/>
          <w:bCs/>
          <w:sz w:val="18"/>
          <w:szCs w:val="18"/>
        </w:rPr>
      </w:pPr>
    </w:p>
    <w:p w:rsidR="00695766" w:rsidRPr="00695766" w:rsidRDefault="00695766" w:rsidP="00695766">
      <w:pPr>
        <w:jc w:val="both"/>
        <w:rPr>
          <w:rFonts w:ascii="Montserrat" w:hAnsi="Montserrat" w:cs="Arial"/>
          <w:b/>
          <w:bCs/>
          <w:sz w:val="18"/>
          <w:szCs w:val="18"/>
        </w:rPr>
      </w:pPr>
      <w:r w:rsidRPr="00695766">
        <w:rPr>
          <w:rFonts w:ascii="Montserrat" w:hAnsi="Montserrat" w:cs="Arial"/>
          <w:b/>
          <w:bCs/>
          <w:sz w:val="18"/>
          <w:szCs w:val="18"/>
        </w:rPr>
        <w:t xml:space="preserve">IV. Cumplimiento de contratos </w:t>
      </w:r>
      <w:r w:rsidRPr="00695766">
        <w:rPr>
          <w:rFonts w:ascii="Montserrat" w:hAnsi="Montserrat" w:cs="Arial"/>
          <w:b/>
          <w:bCs/>
          <w:sz w:val="18"/>
          <w:szCs w:val="18"/>
        </w:rPr>
        <w:tab/>
      </w:r>
    </w:p>
    <w:p w:rsidR="00695766" w:rsidRPr="00695766" w:rsidRDefault="00695766" w:rsidP="00695766">
      <w:pPr>
        <w:jc w:val="both"/>
        <w:rPr>
          <w:rFonts w:ascii="Montserrat" w:hAnsi="Montserrat" w:cs="Arial"/>
          <w:bCs/>
          <w:sz w:val="18"/>
          <w:szCs w:val="18"/>
        </w:rPr>
      </w:pPr>
      <w:r w:rsidRPr="00695766">
        <w:rPr>
          <w:rFonts w:ascii="Montserrat" w:hAnsi="Montserrat" w:cs="Arial"/>
          <w:sz w:val="18"/>
          <w:szCs w:val="18"/>
        </w:rPr>
        <w:t>Se analizará el cumplimiento de los contratos presentados en la fracción II experiencia y especialidad del licitante.</w:t>
      </w:r>
      <w:r w:rsidRPr="00695766">
        <w:rPr>
          <w:rFonts w:ascii="Montserrat" w:hAnsi="Montserrat" w:cs="Arial"/>
          <w:b/>
          <w:bCs/>
          <w:sz w:val="18"/>
          <w:szCs w:val="18"/>
        </w:rPr>
        <w:t xml:space="preserve"> </w:t>
      </w:r>
      <w:r w:rsidRPr="00695766">
        <w:rPr>
          <w:rFonts w:ascii="Montserrat" w:hAnsi="Montserrat" w:cs="Arial"/>
          <w:bCs/>
          <w:sz w:val="18"/>
          <w:szCs w:val="18"/>
        </w:rPr>
        <w:t xml:space="preserve">Este rubro tendrá una puntuación de </w:t>
      </w:r>
      <w:r w:rsidRPr="00695766">
        <w:rPr>
          <w:rFonts w:ascii="Montserrat" w:hAnsi="Montserrat" w:cs="Arial"/>
          <w:b/>
          <w:bCs/>
          <w:sz w:val="18"/>
          <w:szCs w:val="18"/>
        </w:rPr>
        <w:t>12 PUNTOS</w:t>
      </w:r>
    </w:p>
    <w:p w:rsidR="00695766" w:rsidRPr="00695766" w:rsidRDefault="00695766" w:rsidP="00695766">
      <w:pPr>
        <w:jc w:val="both"/>
        <w:rPr>
          <w:rFonts w:ascii="Montserrat" w:hAnsi="Montserrat" w:cs="Arial"/>
          <w:b/>
          <w:bCs/>
          <w:sz w:val="18"/>
          <w:szCs w:val="18"/>
        </w:rPr>
      </w:pPr>
    </w:p>
    <w:tbl>
      <w:tblPr>
        <w:tblStyle w:val="Tablaconcuadrcula"/>
        <w:tblW w:w="0" w:type="auto"/>
        <w:tblLook w:val="04A0" w:firstRow="1" w:lastRow="0" w:firstColumn="1" w:lastColumn="0" w:noHBand="0" w:noVBand="1"/>
      </w:tblPr>
      <w:tblGrid>
        <w:gridCol w:w="1550"/>
        <w:gridCol w:w="1898"/>
        <w:gridCol w:w="2330"/>
        <w:gridCol w:w="3261"/>
        <w:gridCol w:w="1134"/>
      </w:tblGrid>
      <w:tr w:rsidR="00695766" w:rsidRPr="00695766" w:rsidTr="00387C3C">
        <w:trPr>
          <w:tblHeader/>
        </w:trPr>
        <w:tc>
          <w:tcPr>
            <w:tcW w:w="1550" w:type="dxa"/>
            <w:shd w:val="clear" w:color="auto" w:fill="F2F2F2" w:themeFill="background1" w:themeFillShade="F2"/>
          </w:tcPr>
          <w:p w:rsidR="00695766" w:rsidRPr="00695766" w:rsidRDefault="00695766" w:rsidP="00387C3C">
            <w:pPr>
              <w:jc w:val="center"/>
              <w:rPr>
                <w:rFonts w:ascii="Montserrat" w:hAnsi="Montserrat" w:cs="Arial"/>
                <w:b/>
                <w:bCs/>
                <w:sz w:val="18"/>
                <w:szCs w:val="18"/>
              </w:rPr>
            </w:pPr>
            <w:r w:rsidRPr="00695766">
              <w:rPr>
                <w:rFonts w:ascii="Montserrat" w:hAnsi="Montserrat" w:cs="Arial"/>
                <w:b/>
                <w:bCs/>
                <w:sz w:val="18"/>
                <w:szCs w:val="18"/>
              </w:rPr>
              <w:t>RUBRO</w:t>
            </w:r>
          </w:p>
        </w:tc>
        <w:tc>
          <w:tcPr>
            <w:tcW w:w="1898" w:type="dxa"/>
            <w:shd w:val="clear" w:color="auto" w:fill="F2F2F2" w:themeFill="background1" w:themeFillShade="F2"/>
          </w:tcPr>
          <w:p w:rsidR="00695766" w:rsidRPr="00695766" w:rsidRDefault="00695766" w:rsidP="00387C3C">
            <w:pPr>
              <w:jc w:val="center"/>
              <w:rPr>
                <w:rFonts w:ascii="Montserrat" w:hAnsi="Montserrat" w:cs="Arial"/>
                <w:b/>
                <w:bCs/>
                <w:sz w:val="18"/>
                <w:szCs w:val="18"/>
              </w:rPr>
            </w:pPr>
            <w:proofErr w:type="spellStart"/>
            <w:r w:rsidRPr="00695766">
              <w:rPr>
                <w:rFonts w:ascii="Montserrat" w:hAnsi="Montserrat" w:cs="Arial"/>
                <w:b/>
                <w:bCs/>
                <w:sz w:val="18"/>
                <w:szCs w:val="18"/>
              </w:rPr>
              <w:t>SUBRUBRO</w:t>
            </w:r>
            <w:proofErr w:type="spellEnd"/>
          </w:p>
        </w:tc>
        <w:tc>
          <w:tcPr>
            <w:tcW w:w="2330" w:type="dxa"/>
            <w:shd w:val="clear" w:color="auto" w:fill="F2F2F2" w:themeFill="background1" w:themeFillShade="F2"/>
          </w:tcPr>
          <w:p w:rsidR="00695766" w:rsidRPr="00695766" w:rsidRDefault="00695766" w:rsidP="00387C3C">
            <w:pPr>
              <w:jc w:val="center"/>
              <w:rPr>
                <w:rFonts w:ascii="Montserrat" w:hAnsi="Montserrat" w:cs="Arial"/>
                <w:b/>
                <w:bCs/>
                <w:sz w:val="18"/>
                <w:szCs w:val="18"/>
              </w:rPr>
            </w:pPr>
            <w:r w:rsidRPr="00695766">
              <w:rPr>
                <w:rFonts w:ascii="Montserrat" w:hAnsi="Montserrat" w:cs="Arial"/>
                <w:b/>
                <w:bCs/>
                <w:sz w:val="18"/>
                <w:szCs w:val="18"/>
              </w:rPr>
              <w:t>EVALUACIÓN</w:t>
            </w:r>
          </w:p>
        </w:tc>
        <w:tc>
          <w:tcPr>
            <w:tcW w:w="3261" w:type="dxa"/>
            <w:shd w:val="clear" w:color="auto" w:fill="F2F2F2" w:themeFill="background1" w:themeFillShade="F2"/>
          </w:tcPr>
          <w:p w:rsidR="00695766" w:rsidRPr="00695766" w:rsidRDefault="00695766" w:rsidP="00387C3C">
            <w:pPr>
              <w:jc w:val="center"/>
              <w:rPr>
                <w:rFonts w:ascii="Montserrat" w:hAnsi="Montserrat" w:cs="Arial"/>
                <w:b/>
                <w:bCs/>
                <w:sz w:val="18"/>
                <w:szCs w:val="18"/>
              </w:rPr>
            </w:pPr>
            <w:proofErr w:type="spellStart"/>
            <w:r w:rsidRPr="00695766">
              <w:rPr>
                <w:rFonts w:ascii="Montserrat" w:hAnsi="Montserrat" w:cs="Arial"/>
                <w:b/>
                <w:bCs/>
                <w:sz w:val="18"/>
                <w:szCs w:val="18"/>
              </w:rPr>
              <w:t>ACREDITAMIENTO</w:t>
            </w:r>
            <w:proofErr w:type="spellEnd"/>
          </w:p>
        </w:tc>
        <w:tc>
          <w:tcPr>
            <w:tcW w:w="1134" w:type="dxa"/>
            <w:shd w:val="clear" w:color="auto" w:fill="F2F2F2" w:themeFill="background1" w:themeFillShade="F2"/>
          </w:tcPr>
          <w:p w:rsidR="00695766" w:rsidRPr="00695766" w:rsidRDefault="00695766" w:rsidP="00387C3C">
            <w:pPr>
              <w:jc w:val="center"/>
              <w:rPr>
                <w:rFonts w:ascii="Montserrat" w:hAnsi="Montserrat" w:cs="Arial"/>
                <w:b/>
                <w:bCs/>
                <w:sz w:val="18"/>
                <w:szCs w:val="18"/>
              </w:rPr>
            </w:pPr>
            <w:r w:rsidRPr="00695766">
              <w:rPr>
                <w:rFonts w:ascii="Montserrat" w:hAnsi="Montserrat" w:cs="Arial"/>
                <w:b/>
                <w:bCs/>
                <w:sz w:val="18"/>
                <w:szCs w:val="18"/>
              </w:rPr>
              <w:t>PUNTAJE</w:t>
            </w:r>
          </w:p>
        </w:tc>
      </w:tr>
      <w:tr w:rsidR="00695766" w:rsidRPr="00695766" w:rsidTr="00387C3C">
        <w:tc>
          <w:tcPr>
            <w:tcW w:w="1550" w:type="dxa"/>
            <w:vMerge w:val="restart"/>
            <w:vAlign w:val="center"/>
          </w:tcPr>
          <w:p w:rsidR="00695766" w:rsidRPr="00695766" w:rsidRDefault="00695766" w:rsidP="00387C3C">
            <w:pPr>
              <w:jc w:val="center"/>
              <w:rPr>
                <w:rFonts w:ascii="Montserrat" w:hAnsi="Montserrat" w:cs="Arial"/>
                <w:sz w:val="18"/>
                <w:szCs w:val="18"/>
              </w:rPr>
            </w:pPr>
            <w:r w:rsidRPr="00695766">
              <w:rPr>
                <w:rFonts w:ascii="Montserrat" w:hAnsi="Montserrat" w:cs="Arial"/>
                <w:sz w:val="18"/>
                <w:szCs w:val="18"/>
              </w:rPr>
              <w:t>Cumplimiento de contratos</w:t>
            </w:r>
          </w:p>
        </w:tc>
        <w:tc>
          <w:tcPr>
            <w:tcW w:w="1898" w:type="dxa"/>
            <w:vMerge w:val="restart"/>
            <w:vAlign w:val="center"/>
          </w:tcPr>
          <w:p w:rsidR="00695766" w:rsidRPr="00695766" w:rsidRDefault="00695766" w:rsidP="00387C3C">
            <w:pPr>
              <w:jc w:val="center"/>
              <w:rPr>
                <w:rFonts w:ascii="Montserrat" w:hAnsi="Montserrat" w:cs="Arial"/>
                <w:sz w:val="18"/>
                <w:szCs w:val="18"/>
              </w:rPr>
            </w:pPr>
          </w:p>
        </w:tc>
        <w:tc>
          <w:tcPr>
            <w:tcW w:w="2330" w:type="dxa"/>
            <w:vMerge w:val="restart"/>
          </w:tcPr>
          <w:p w:rsidR="00695766" w:rsidRPr="00695766" w:rsidRDefault="00695766" w:rsidP="00387C3C">
            <w:pPr>
              <w:jc w:val="both"/>
              <w:rPr>
                <w:rFonts w:ascii="Montserrat" w:hAnsi="Montserrat" w:cs="Arial"/>
                <w:sz w:val="18"/>
                <w:szCs w:val="18"/>
              </w:rPr>
            </w:pPr>
            <w:r w:rsidRPr="00695766">
              <w:rPr>
                <w:rFonts w:ascii="Montserrat" w:hAnsi="Montserrat" w:cs="Arial"/>
                <w:sz w:val="18"/>
                <w:szCs w:val="18"/>
              </w:rPr>
              <w:t>Número de contratos que amparen el cumplimiento del servicio de suministro de gas LP, con las características, complejidad, magnitudes específicas y en condiciones similares a las establecidas</w:t>
            </w:r>
          </w:p>
        </w:tc>
        <w:tc>
          <w:tcPr>
            <w:tcW w:w="3261" w:type="dxa"/>
          </w:tcPr>
          <w:p w:rsidR="00695766" w:rsidRPr="00695766" w:rsidRDefault="00695766" w:rsidP="00387C3C">
            <w:pPr>
              <w:jc w:val="both"/>
              <w:rPr>
                <w:rFonts w:ascii="Montserrat" w:hAnsi="Montserrat" w:cs="Arial"/>
                <w:sz w:val="18"/>
                <w:szCs w:val="18"/>
              </w:rPr>
            </w:pPr>
            <w:r w:rsidRPr="00695766">
              <w:rPr>
                <w:rFonts w:ascii="Montserrat" w:hAnsi="Montserrat" w:cs="Arial"/>
                <w:sz w:val="18"/>
                <w:szCs w:val="18"/>
              </w:rPr>
              <w:t xml:space="preserve">10 contratos que amparen el servicio </w:t>
            </w:r>
          </w:p>
        </w:tc>
        <w:tc>
          <w:tcPr>
            <w:tcW w:w="1134" w:type="dxa"/>
            <w:vAlign w:val="center"/>
          </w:tcPr>
          <w:p w:rsidR="00695766" w:rsidRPr="00695766" w:rsidRDefault="00695766" w:rsidP="00387C3C">
            <w:pPr>
              <w:jc w:val="center"/>
              <w:rPr>
                <w:rFonts w:ascii="Montserrat" w:hAnsi="Montserrat"/>
                <w:b/>
                <w:bCs/>
                <w:sz w:val="18"/>
                <w:szCs w:val="18"/>
              </w:rPr>
            </w:pPr>
            <w:r w:rsidRPr="00695766">
              <w:rPr>
                <w:rFonts w:ascii="Montserrat" w:hAnsi="Montserrat"/>
                <w:b/>
                <w:bCs/>
                <w:sz w:val="18"/>
                <w:szCs w:val="18"/>
              </w:rPr>
              <w:t>12.00</w:t>
            </w:r>
          </w:p>
        </w:tc>
      </w:tr>
      <w:tr w:rsidR="00695766" w:rsidRPr="00695766" w:rsidTr="00387C3C">
        <w:tc>
          <w:tcPr>
            <w:tcW w:w="1550" w:type="dxa"/>
            <w:vMerge/>
          </w:tcPr>
          <w:p w:rsidR="00695766" w:rsidRPr="00695766" w:rsidRDefault="00695766" w:rsidP="00387C3C">
            <w:pPr>
              <w:jc w:val="both"/>
              <w:rPr>
                <w:rFonts w:ascii="Montserrat" w:hAnsi="Montserrat" w:cs="Arial"/>
                <w:sz w:val="18"/>
                <w:szCs w:val="18"/>
              </w:rPr>
            </w:pPr>
          </w:p>
        </w:tc>
        <w:tc>
          <w:tcPr>
            <w:tcW w:w="1898" w:type="dxa"/>
            <w:vMerge/>
          </w:tcPr>
          <w:p w:rsidR="00695766" w:rsidRPr="00695766" w:rsidRDefault="00695766" w:rsidP="00387C3C">
            <w:pPr>
              <w:jc w:val="both"/>
              <w:rPr>
                <w:rFonts w:ascii="Montserrat" w:hAnsi="Montserrat" w:cs="Arial"/>
                <w:sz w:val="18"/>
                <w:szCs w:val="18"/>
              </w:rPr>
            </w:pPr>
          </w:p>
        </w:tc>
        <w:tc>
          <w:tcPr>
            <w:tcW w:w="2330" w:type="dxa"/>
            <w:vMerge/>
          </w:tcPr>
          <w:p w:rsidR="00695766" w:rsidRPr="00695766" w:rsidRDefault="00695766" w:rsidP="00387C3C">
            <w:pPr>
              <w:jc w:val="both"/>
              <w:rPr>
                <w:rFonts w:ascii="Montserrat" w:hAnsi="Montserrat" w:cs="Arial"/>
                <w:sz w:val="18"/>
                <w:szCs w:val="18"/>
              </w:rPr>
            </w:pPr>
          </w:p>
        </w:tc>
        <w:tc>
          <w:tcPr>
            <w:tcW w:w="3261" w:type="dxa"/>
          </w:tcPr>
          <w:p w:rsidR="00695766" w:rsidRPr="00695766" w:rsidRDefault="00695766" w:rsidP="00387C3C">
            <w:pPr>
              <w:jc w:val="both"/>
              <w:rPr>
                <w:rFonts w:ascii="Montserrat" w:hAnsi="Montserrat" w:cs="Arial"/>
                <w:sz w:val="18"/>
                <w:szCs w:val="18"/>
              </w:rPr>
            </w:pPr>
            <w:r w:rsidRPr="00695766">
              <w:rPr>
                <w:rFonts w:ascii="Montserrat" w:hAnsi="Montserrat" w:cs="Arial"/>
                <w:sz w:val="18"/>
                <w:szCs w:val="18"/>
              </w:rPr>
              <w:t xml:space="preserve">9 contratos que amparen el servicio </w:t>
            </w:r>
          </w:p>
        </w:tc>
        <w:tc>
          <w:tcPr>
            <w:tcW w:w="1134" w:type="dxa"/>
            <w:vAlign w:val="center"/>
          </w:tcPr>
          <w:p w:rsidR="00695766" w:rsidRPr="00695766" w:rsidRDefault="00695766" w:rsidP="00387C3C">
            <w:pPr>
              <w:jc w:val="center"/>
              <w:rPr>
                <w:rFonts w:ascii="Montserrat" w:hAnsi="Montserrat"/>
                <w:sz w:val="18"/>
                <w:szCs w:val="18"/>
              </w:rPr>
            </w:pPr>
            <w:r w:rsidRPr="00695766">
              <w:rPr>
                <w:rFonts w:ascii="Montserrat" w:hAnsi="Montserrat"/>
                <w:b/>
                <w:bCs/>
                <w:sz w:val="18"/>
                <w:szCs w:val="18"/>
              </w:rPr>
              <w:t>10.0</w:t>
            </w:r>
          </w:p>
        </w:tc>
      </w:tr>
      <w:tr w:rsidR="00695766" w:rsidRPr="00695766" w:rsidTr="00387C3C">
        <w:tc>
          <w:tcPr>
            <w:tcW w:w="1550" w:type="dxa"/>
            <w:vMerge/>
          </w:tcPr>
          <w:p w:rsidR="00695766" w:rsidRPr="00695766" w:rsidRDefault="00695766" w:rsidP="00387C3C">
            <w:pPr>
              <w:jc w:val="both"/>
              <w:rPr>
                <w:rFonts w:ascii="Montserrat" w:hAnsi="Montserrat" w:cs="Arial"/>
                <w:sz w:val="18"/>
                <w:szCs w:val="18"/>
              </w:rPr>
            </w:pPr>
          </w:p>
        </w:tc>
        <w:tc>
          <w:tcPr>
            <w:tcW w:w="1898" w:type="dxa"/>
            <w:vMerge/>
          </w:tcPr>
          <w:p w:rsidR="00695766" w:rsidRPr="00695766" w:rsidRDefault="00695766" w:rsidP="00387C3C">
            <w:pPr>
              <w:jc w:val="both"/>
              <w:rPr>
                <w:rFonts w:ascii="Montserrat" w:hAnsi="Montserrat" w:cs="Arial"/>
                <w:sz w:val="18"/>
                <w:szCs w:val="18"/>
              </w:rPr>
            </w:pPr>
          </w:p>
        </w:tc>
        <w:tc>
          <w:tcPr>
            <w:tcW w:w="2330" w:type="dxa"/>
            <w:vMerge/>
          </w:tcPr>
          <w:p w:rsidR="00695766" w:rsidRPr="00695766" w:rsidRDefault="00695766" w:rsidP="00387C3C">
            <w:pPr>
              <w:jc w:val="both"/>
              <w:rPr>
                <w:rFonts w:ascii="Montserrat" w:hAnsi="Montserrat" w:cs="Arial"/>
                <w:sz w:val="18"/>
                <w:szCs w:val="18"/>
              </w:rPr>
            </w:pPr>
          </w:p>
        </w:tc>
        <w:tc>
          <w:tcPr>
            <w:tcW w:w="3261" w:type="dxa"/>
          </w:tcPr>
          <w:p w:rsidR="00695766" w:rsidRPr="00695766" w:rsidRDefault="00695766" w:rsidP="00387C3C">
            <w:pPr>
              <w:jc w:val="both"/>
              <w:rPr>
                <w:rFonts w:ascii="Montserrat" w:hAnsi="Montserrat" w:cs="Arial"/>
                <w:sz w:val="18"/>
                <w:szCs w:val="18"/>
              </w:rPr>
            </w:pPr>
            <w:r w:rsidRPr="00695766">
              <w:rPr>
                <w:rFonts w:ascii="Montserrat" w:hAnsi="Montserrat" w:cs="Arial"/>
                <w:sz w:val="18"/>
                <w:szCs w:val="18"/>
              </w:rPr>
              <w:t xml:space="preserve">8 contratos que amparen el servicio </w:t>
            </w:r>
          </w:p>
        </w:tc>
        <w:tc>
          <w:tcPr>
            <w:tcW w:w="1134" w:type="dxa"/>
            <w:vAlign w:val="center"/>
          </w:tcPr>
          <w:p w:rsidR="00695766" w:rsidRPr="00695766" w:rsidRDefault="00695766" w:rsidP="00387C3C">
            <w:pPr>
              <w:jc w:val="center"/>
              <w:rPr>
                <w:rFonts w:ascii="Montserrat" w:hAnsi="Montserrat"/>
                <w:b/>
                <w:bCs/>
                <w:sz w:val="18"/>
                <w:szCs w:val="18"/>
              </w:rPr>
            </w:pPr>
            <w:r w:rsidRPr="00695766">
              <w:rPr>
                <w:rFonts w:ascii="Montserrat" w:hAnsi="Montserrat"/>
                <w:b/>
                <w:bCs/>
                <w:sz w:val="18"/>
                <w:szCs w:val="18"/>
              </w:rPr>
              <w:t>9.0</w:t>
            </w:r>
          </w:p>
        </w:tc>
      </w:tr>
      <w:tr w:rsidR="00695766" w:rsidRPr="00695766" w:rsidTr="00387C3C">
        <w:tc>
          <w:tcPr>
            <w:tcW w:w="1550" w:type="dxa"/>
            <w:vMerge/>
          </w:tcPr>
          <w:p w:rsidR="00695766" w:rsidRPr="00695766" w:rsidRDefault="00695766" w:rsidP="00387C3C">
            <w:pPr>
              <w:jc w:val="both"/>
              <w:rPr>
                <w:rFonts w:ascii="Montserrat" w:hAnsi="Montserrat" w:cs="Arial"/>
                <w:sz w:val="18"/>
                <w:szCs w:val="18"/>
              </w:rPr>
            </w:pPr>
          </w:p>
        </w:tc>
        <w:tc>
          <w:tcPr>
            <w:tcW w:w="1898" w:type="dxa"/>
            <w:vMerge/>
          </w:tcPr>
          <w:p w:rsidR="00695766" w:rsidRPr="00695766" w:rsidRDefault="00695766" w:rsidP="00387C3C">
            <w:pPr>
              <w:jc w:val="both"/>
              <w:rPr>
                <w:rFonts w:ascii="Montserrat" w:hAnsi="Montserrat" w:cs="Arial"/>
                <w:sz w:val="18"/>
                <w:szCs w:val="18"/>
              </w:rPr>
            </w:pPr>
          </w:p>
        </w:tc>
        <w:tc>
          <w:tcPr>
            <w:tcW w:w="2330" w:type="dxa"/>
            <w:vMerge/>
          </w:tcPr>
          <w:p w:rsidR="00695766" w:rsidRPr="00695766" w:rsidRDefault="00695766" w:rsidP="00387C3C">
            <w:pPr>
              <w:jc w:val="both"/>
              <w:rPr>
                <w:rFonts w:ascii="Montserrat" w:hAnsi="Montserrat" w:cs="Arial"/>
                <w:sz w:val="18"/>
                <w:szCs w:val="18"/>
              </w:rPr>
            </w:pPr>
          </w:p>
        </w:tc>
        <w:tc>
          <w:tcPr>
            <w:tcW w:w="3261" w:type="dxa"/>
          </w:tcPr>
          <w:p w:rsidR="00695766" w:rsidRPr="00695766" w:rsidRDefault="00695766" w:rsidP="00387C3C">
            <w:pPr>
              <w:jc w:val="both"/>
              <w:rPr>
                <w:rFonts w:ascii="Montserrat" w:hAnsi="Montserrat" w:cs="Arial"/>
                <w:sz w:val="18"/>
                <w:szCs w:val="18"/>
              </w:rPr>
            </w:pPr>
            <w:r w:rsidRPr="00695766">
              <w:rPr>
                <w:rFonts w:ascii="Montserrat" w:hAnsi="Montserrat" w:cs="Arial"/>
                <w:sz w:val="18"/>
                <w:szCs w:val="18"/>
              </w:rPr>
              <w:t xml:space="preserve">7 contratos que amparen el servicio </w:t>
            </w:r>
          </w:p>
        </w:tc>
        <w:tc>
          <w:tcPr>
            <w:tcW w:w="1134" w:type="dxa"/>
            <w:vAlign w:val="center"/>
          </w:tcPr>
          <w:p w:rsidR="00695766" w:rsidRPr="00695766" w:rsidRDefault="00695766" w:rsidP="00387C3C">
            <w:pPr>
              <w:jc w:val="center"/>
              <w:rPr>
                <w:rFonts w:ascii="Montserrat" w:hAnsi="Montserrat"/>
                <w:b/>
                <w:bCs/>
                <w:sz w:val="18"/>
                <w:szCs w:val="18"/>
              </w:rPr>
            </w:pPr>
            <w:r w:rsidRPr="00695766">
              <w:rPr>
                <w:rFonts w:ascii="Montserrat" w:hAnsi="Montserrat"/>
                <w:b/>
                <w:bCs/>
                <w:sz w:val="18"/>
                <w:szCs w:val="18"/>
              </w:rPr>
              <w:t>8.0</w:t>
            </w:r>
          </w:p>
        </w:tc>
      </w:tr>
      <w:tr w:rsidR="00695766" w:rsidRPr="00695766" w:rsidTr="00387C3C">
        <w:tc>
          <w:tcPr>
            <w:tcW w:w="1550" w:type="dxa"/>
            <w:vMerge/>
          </w:tcPr>
          <w:p w:rsidR="00695766" w:rsidRPr="00695766" w:rsidRDefault="00695766" w:rsidP="00387C3C">
            <w:pPr>
              <w:jc w:val="both"/>
              <w:rPr>
                <w:rFonts w:ascii="Montserrat" w:hAnsi="Montserrat" w:cs="Arial"/>
                <w:sz w:val="18"/>
                <w:szCs w:val="18"/>
              </w:rPr>
            </w:pPr>
          </w:p>
        </w:tc>
        <w:tc>
          <w:tcPr>
            <w:tcW w:w="1898" w:type="dxa"/>
            <w:vMerge/>
          </w:tcPr>
          <w:p w:rsidR="00695766" w:rsidRPr="00695766" w:rsidRDefault="00695766" w:rsidP="00387C3C">
            <w:pPr>
              <w:jc w:val="both"/>
              <w:rPr>
                <w:rFonts w:ascii="Montserrat" w:hAnsi="Montserrat" w:cs="Arial"/>
                <w:sz w:val="18"/>
                <w:szCs w:val="18"/>
              </w:rPr>
            </w:pPr>
          </w:p>
        </w:tc>
        <w:tc>
          <w:tcPr>
            <w:tcW w:w="2330" w:type="dxa"/>
            <w:vMerge/>
          </w:tcPr>
          <w:p w:rsidR="00695766" w:rsidRPr="00695766" w:rsidRDefault="00695766" w:rsidP="00387C3C">
            <w:pPr>
              <w:jc w:val="both"/>
              <w:rPr>
                <w:rFonts w:ascii="Montserrat" w:hAnsi="Montserrat" w:cs="Arial"/>
                <w:sz w:val="18"/>
                <w:szCs w:val="18"/>
              </w:rPr>
            </w:pPr>
          </w:p>
        </w:tc>
        <w:tc>
          <w:tcPr>
            <w:tcW w:w="3261" w:type="dxa"/>
          </w:tcPr>
          <w:p w:rsidR="00695766" w:rsidRPr="00695766" w:rsidRDefault="00695766" w:rsidP="00387C3C">
            <w:pPr>
              <w:jc w:val="both"/>
              <w:rPr>
                <w:rFonts w:ascii="Montserrat" w:hAnsi="Montserrat" w:cs="Arial"/>
                <w:sz w:val="18"/>
                <w:szCs w:val="18"/>
              </w:rPr>
            </w:pPr>
            <w:r w:rsidRPr="00695766">
              <w:rPr>
                <w:rFonts w:ascii="Montserrat" w:hAnsi="Montserrat" w:cs="Arial"/>
                <w:sz w:val="18"/>
                <w:szCs w:val="18"/>
              </w:rPr>
              <w:t xml:space="preserve">6 contratos que amparen el servicio </w:t>
            </w:r>
          </w:p>
        </w:tc>
        <w:tc>
          <w:tcPr>
            <w:tcW w:w="1134" w:type="dxa"/>
            <w:vAlign w:val="center"/>
          </w:tcPr>
          <w:p w:rsidR="00695766" w:rsidRPr="00695766" w:rsidRDefault="00695766" w:rsidP="00387C3C">
            <w:pPr>
              <w:jc w:val="center"/>
              <w:rPr>
                <w:rFonts w:ascii="Montserrat" w:hAnsi="Montserrat"/>
                <w:b/>
                <w:bCs/>
                <w:sz w:val="18"/>
                <w:szCs w:val="18"/>
              </w:rPr>
            </w:pPr>
            <w:r w:rsidRPr="00695766">
              <w:rPr>
                <w:rFonts w:ascii="Montserrat" w:hAnsi="Montserrat"/>
                <w:b/>
                <w:bCs/>
                <w:sz w:val="18"/>
                <w:szCs w:val="18"/>
              </w:rPr>
              <w:t>7.0</w:t>
            </w:r>
          </w:p>
        </w:tc>
      </w:tr>
      <w:tr w:rsidR="00695766" w:rsidRPr="00695766" w:rsidTr="00387C3C">
        <w:tc>
          <w:tcPr>
            <w:tcW w:w="1550" w:type="dxa"/>
            <w:vMerge/>
          </w:tcPr>
          <w:p w:rsidR="00695766" w:rsidRPr="00695766" w:rsidRDefault="00695766" w:rsidP="00387C3C">
            <w:pPr>
              <w:jc w:val="both"/>
              <w:rPr>
                <w:rFonts w:ascii="Montserrat" w:hAnsi="Montserrat" w:cs="Arial"/>
                <w:sz w:val="18"/>
                <w:szCs w:val="18"/>
              </w:rPr>
            </w:pPr>
          </w:p>
        </w:tc>
        <w:tc>
          <w:tcPr>
            <w:tcW w:w="1898" w:type="dxa"/>
            <w:vMerge/>
          </w:tcPr>
          <w:p w:rsidR="00695766" w:rsidRPr="00695766" w:rsidRDefault="00695766" w:rsidP="00387C3C">
            <w:pPr>
              <w:jc w:val="both"/>
              <w:rPr>
                <w:rFonts w:ascii="Montserrat" w:hAnsi="Montserrat" w:cs="Arial"/>
                <w:sz w:val="18"/>
                <w:szCs w:val="18"/>
              </w:rPr>
            </w:pPr>
          </w:p>
        </w:tc>
        <w:tc>
          <w:tcPr>
            <w:tcW w:w="2330" w:type="dxa"/>
            <w:vMerge/>
          </w:tcPr>
          <w:p w:rsidR="00695766" w:rsidRPr="00695766" w:rsidRDefault="00695766" w:rsidP="00387C3C">
            <w:pPr>
              <w:jc w:val="both"/>
              <w:rPr>
                <w:rFonts w:ascii="Montserrat" w:hAnsi="Montserrat" w:cs="Arial"/>
                <w:sz w:val="18"/>
                <w:szCs w:val="18"/>
              </w:rPr>
            </w:pPr>
          </w:p>
        </w:tc>
        <w:tc>
          <w:tcPr>
            <w:tcW w:w="3261" w:type="dxa"/>
          </w:tcPr>
          <w:p w:rsidR="00695766" w:rsidRPr="00695766" w:rsidRDefault="00695766" w:rsidP="00387C3C">
            <w:pPr>
              <w:jc w:val="both"/>
              <w:rPr>
                <w:rFonts w:ascii="Montserrat" w:hAnsi="Montserrat" w:cs="Arial"/>
                <w:sz w:val="18"/>
                <w:szCs w:val="18"/>
              </w:rPr>
            </w:pPr>
            <w:r w:rsidRPr="00695766">
              <w:rPr>
                <w:rFonts w:ascii="Montserrat" w:hAnsi="Montserrat" w:cs="Arial"/>
                <w:sz w:val="18"/>
                <w:szCs w:val="18"/>
              </w:rPr>
              <w:t xml:space="preserve">5 contratos que amparen el servicio </w:t>
            </w:r>
          </w:p>
        </w:tc>
        <w:tc>
          <w:tcPr>
            <w:tcW w:w="1134" w:type="dxa"/>
            <w:vAlign w:val="center"/>
          </w:tcPr>
          <w:p w:rsidR="00695766" w:rsidRPr="00695766" w:rsidRDefault="00695766" w:rsidP="00387C3C">
            <w:pPr>
              <w:jc w:val="center"/>
              <w:rPr>
                <w:rFonts w:ascii="Montserrat" w:hAnsi="Montserrat"/>
                <w:b/>
                <w:bCs/>
                <w:sz w:val="18"/>
                <w:szCs w:val="18"/>
              </w:rPr>
            </w:pPr>
            <w:r w:rsidRPr="00695766">
              <w:rPr>
                <w:rFonts w:ascii="Montserrat" w:hAnsi="Montserrat"/>
                <w:b/>
                <w:bCs/>
                <w:sz w:val="18"/>
                <w:szCs w:val="18"/>
              </w:rPr>
              <w:t>6.0</w:t>
            </w:r>
          </w:p>
        </w:tc>
      </w:tr>
    </w:tbl>
    <w:p w:rsidR="00695766" w:rsidRPr="00695766" w:rsidRDefault="00695766" w:rsidP="00695766">
      <w:pPr>
        <w:jc w:val="both"/>
        <w:rPr>
          <w:rFonts w:ascii="Montserrat" w:hAnsi="Montserrat" w:cs="Arial"/>
          <w:sz w:val="18"/>
          <w:szCs w:val="18"/>
        </w:rPr>
      </w:pPr>
    </w:p>
    <w:p w:rsidR="003A2BE1" w:rsidRPr="001E65FE" w:rsidRDefault="00695766" w:rsidP="001E65FE">
      <w:pPr>
        <w:jc w:val="both"/>
        <w:rPr>
          <w:rFonts w:ascii="Montserrat" w:hAnsi="Montserrat" w:cs="Arial"/>
          <w:sz w:val="18"/>
          <w:szCs w:val="18"/>
        </w:rPr>
      </w:pPr>
      <w:r w:rsidRPr="00695766">
        <w:rPr>
          <w:rFonts w:ascii="Montserrat" w:eastAsiaTheme="minorHAnsi" w:hAnsi="Montserrat"/>
          <w:bCs/>
          <w:sz w:val="18"/>
          <w:szCs w:val="18"/>
        </w:rPr>
        <w:t xml:space="preserve">Puntos máximos </w:t>
      </w:r>
      <w:r w:rsidRPr="00695766">
        <w:rPr>
          <w:rFonts w:ascii="Montserrat" w:eastAsiaTheme="minorHAnsi" w:hAnsi="Montserrat"/>
          <w:b/>
          <w:bCs/>
          <w:sz w:val="18"/>
          <w:szCs w:val="18"/>
        </w:rPr>
        <w:t>12 puntos</w:t>
      </w:r>
    </w:p>
    <w:p w:rsidR="001E65FE" w:rsidRPr="001E65FE" w:rsidRDefault="001E65FE" w:rsidP="001E65FE">
      <w:pPr>
        <w:jc w:val="both"/>
        <w:rPr>
          <w:rFonts w:ascii="Montserrat" w:hAnsi="Montserrat" w:cs="Arial"/>
          <w:sz w:val="18"/>
          <w:szCs w:val="18"/>
        </w:rPr>
      </w:pPr>
      <w:bookmarkStart w:id="35" w:name="_Ref364777200"/>
      <w:bookmarkStart w:id="36" w:name="_Ref364777259"/>
      <w:bookmarkStart w:id="37" w:name="_Ref364777274"/>
      <w:bookmarkStart w:id="38" w:name="_Ref364777333"/>
      <w:bookmarkStart w:id="39" w:name="_Ref364777355"/>
      <w:bookmarkStart w:id="40" w:name="_Toc366840194"/>
    </w:p>
    <w:p w:rsidR="00DC0D44" w:rsidRPr="001E65FE" w:rsidRDefault="00DC0D44" w:rsidP="001E65FE">
      <w:pPr>
        <w:keepNext/>
        <w:jc w:val="both"/>
        <w:outlineLvl w:val="1"/>
        <w:rPr>
          <w:rFonts w:ascii="Montserrat" w:hAnsi="Montserrat" w:cs="Arial"/>
          <w:b/>
          <w:sz w:val="18"/>
          <w:szCs w:val="18"/>
        </w:rPr>
      </w:pPr>
      <w:r w:rsidRPr="001E65FE">
        <w:rPr>
          <w:rFonts w:ascii="Montserrat" w:hAnsi="Montserrat" w:cs="Arial"/>
          <w:b/>
          <w:sz w:val="18"/>
          <w:szCs w:val="18"/>
        </w:rPr>
        <w:t xml:space="preserve">9.2. EVALUACIÓN DE LAS </w:t>
      </w:r>
      <w:r w:rsidR="003A2BE1" w:rsidRPr="001E65FE">
        <w:rPr>
          <w:rFonts w:ascii="Montserrat" w:hAnsi="Montserrat" w:cs="Arial"/>
          <w:b/>
          <w:sz w:val="18"/>
          <w:szCs w:val="18"/>
        </w:rPr>
        <w:t>PROPOSICIONES ECONÓMICAS</w:t>
      </w:r>
      <w:r w:rsidRPr="001E65FE">
        <w:rPr>
          <w:rFonts w:ascii="Montserrat" w:hAnsi="Montserrat" w:cs="Arial"/>
          <w:b/>
          <w:sz w:val="18"/>
          <w:szCs w:val="18"/>
        </w:rPr>
        <w:t>.</w:t>
      </w:r>
      <w:bookmarkEnd w:id="35"/>
      <w:bookmarkEnd w:id="36"/>
      <w:bookmarkEnd w:id="37"/>
      <w:bookmarkEnd w:id="38"/>
      <w:bookmarkEnd w:id="39"/>
      <w:bookmarkEnd w:id="40"/>
    </w:p>
    <w:p w:rsidR="003A2BE1" w:rsidRPr="001E65FE" w:rsidRDefault="003A2BE1" w:rsidP="001E65FE">
      <w:pPr>
        <w:jc w:val="both"/>
        <w:rPr>
          <w:rFonts w:ascii="Montserrat" w:hAnsi="Montserrat" w:cs="Arial"/>
          <w:sz w:val="18"/>
          <w:szCs w:val="18"/>
        </w:rPr>
      </w:pPr>
    </w:p>
    <w:p w:rsidR="00695766" w:rsidRPr="00695766" w:rsidRDefault="00695766" w:rsidP="00695766">
      <w:pPr>
        <w:jc w:val="both"/>
        <w:rPr>
          <w:rFonts w:ascii="Montserrat" w:hAnsi="Montserrat" w:cs="Arial"/>
          <w:sz w:val="18"/>
          <w:szCs w:val="18"/>
        </w:rPr>
      </w:pPr>
      <w:r w:rsidRPr="00695766">
        <w:rPr>
          <w:rFonts w:ascii="Montserrat" w:hAnsi="Montserrat" w:cs="Arial"/>
          <w:sz w:val="18"/>
          <w:szCs w:val="18"/>
        </w:rPr>
        <w:t>El licitante que hubiere obtenido mínimo 45 puntos de los 60 disponibles en su evaluación técnica, pasará a la evaluación económica, la cual tendrá un valor numérico máximo de 40; Toda empresa que no reúna el mínimo de 45 puntos en su evaluación Técnica, será desechada de conformidad a lo establecido en el numeral Décimo fracción primera de los lineamientos en materia de adquisiciones, arrendamientos y servicios y de obras públicas y servicios relacionados con las mismas.</w:t>
      </w:r>
    </w:p>
    <w:p w:rsidR="00695766" w:rsidRPr="00695766" w:rsidRDefault="00695766" w:rsidP="00695766">
      <w:pPr>
        <w:jc w:val="both"/>
        <w:rPr>
          <w:rFonts w:ascii="Montserrat" w:hAnsi="Montserrat" w:cs="Arial"/>
          <w:sz w:val="18"/>
          <w:szCs w:val="18"/>
        </w:rPr>
      </w:pPr>
    </w:p>
    <w:p w:rsidR="00695766" w:rsidRPr="00695766" w:rsidRDefault="00695766" w:rsidP="00695766">
      <w:pPr>
        <w:jc w:val="both"/>
        <w:rPr>
          <w:rFonts w:ascii="Montserrat" w:hAnsi="Montserrat" w:cs="Arial"/>
          <w:sz w:val="18"/>
          <w:szCs w:val="18"/>
        </w:rPr>
      </w:pPr>
      <w:r w:rsidRPr="00695766">
        <w:rPr>
          <w:rFonts w:ascii="Montserrat" w:hAnsi="Montserrat" w:cs="Arial"/>
          <w:sz w:val="18"/>
          <w:szCs w:val="18"/>
        </w:rPr>
        <w:t>Para llevar a cabo la evaluación de la propuesta económica, la convocante verificará que el análisis e integración de la propuesta económica, cumpla con las condiciones establecida en la convocatoria a la licitación en términos del artículo 29 de la Ley.</w:t>
      </w:r>
    </w:p>
    <w:p w:rsidR="00695766" w:rsidRPr="00695766" w:rsidRDefault="00695766" w:rsidP="00695766">
      <w:pPr>
        <w:jc w:val="both"/>
        <w:rPr>
          <w:rFonts w:ascii="Montserrat" w:hAnsi="Montserrat" w:cs="Arial"/>
          <w:sz w:val="18"/>
          <w:szCs w:val="18"/>
        </w:rPr>
      </w:pPr>
    </w:p>
    <w:p w:rsidR="00695766" w:rsidRPr="00695766" w:rsidRDefault="00695766" w:rsidP="00695766">
      <w:pPr>
        <w:jc w:val="both"/>
        <w:rPr>
          <w:rFonts w:ascii="Montserrat" w:hAnsi="Montserrat" w:cs="Arial"/>
          <w:sz w:val="18"/>
          <w:szCs w:val="18"/>
        </w:rPr>
      </w:pPr>
      <w:r w:rsidRPr="00695766">
        <w:rPr>
          <w:rFonts w:ascii="Montserrat" w:hAnsi="Montserrat" w:cs="Arial"/>
          <w:sz w:val="18"/>
          <w:szCs w:val="18"/>
        </w:rPr>
        <w:t xml:space="preserve">No se considerarán las proposiciones, cuando no cotice la </w:t>
      </w:r>
      <w:r w:rsidR="000C6AB1">
        <w:rPr>
          <w:rFonts w:ascii="Montserrat" w:hAnsi="Montserrat" w:cs="Arial"/>
          <w:sz w:val="18"/>
          <w:szCs w:val="18"/>
        </w:rPr>
        <w:t>totalidad</w:t>
      </w:r>
      <w:r w:rsidR="006E364B">
        <w:rPr>
          <w:rFonts w:ascii="Montserrat" w:hAnsi="Montserrat" w:cs="Arial"/>
          <w:sz w:val="18"/>
          <w:szCs w:val="18"/>
        </w:rPr>
        <w:t>.</w:t>
      </w:r>
    </w:p>
    <w:p w:rsidR="00695766" w:rsidRPr="00695766" w:rsidRDefault="00695766" w:rsidP="00695766">
      <w:pPr>
        <w:jc w:val="both"/>
        <w:rPr>
          <w:rFonts w:ascii="Montserrat" w:hAnsi="Montserrat" w:cs="Arial"/>
          <w:sz w:val="18"/>
          <w:szCs w:val="18"/>
        </w:rPr>
      </w:pPr>
    </w:p>
    <w:p w:rsidR="00695766" w:rsidRPr="00695766" w:rsidRDefault="00695766" w:rsidP="00695766">
      <w:pPr>
        <w:jc w:val="both"/>
        <w:rPr>
          <w:rFonts w:ascii="Montserrat" w:hAnsi="Montserrat" w:cs="Arial"/>
          <w:sz w:val="18"/>
          <w:szCs w:val="18"/>
        </w:rPr>
      </w:pPr>
      <w:r w:rsidRPr="00695766">
        <w:rPr>
          <w:rFonts w:ascii="Montserrat" w:hAnsi="Montserrat" w:cs="Arial"/>
          <w:sz w:val="18"/>
          <w:szCs w:val="18"/>
        </w:rPr>
        <w:t>La proposición económica deberá contar con la firma electrónica, de acuerdo con los medios de identificación electrónica establecidos por la Secretaría de la Función Pública.</w:t>
      </w:r>
    </w:p>
    <w:p w:rsidR="00695766" w:rsidRPr="00695766" w:rsidRDefault="00695766" w:rsidP="00695766">
      <w:pPr>
        <w:jc w:val="both"/>
        <w:rPr>
          <w:rFonts w:ascii="Montserrat" w:hAnsi="Montserrat" w:cs="Arial"/>
          <w:sz w:val="18"/>
          <w:szCs w:val="18"/>
          <w:highlight w:val="yellow"/>
        </w:rPr>
      </w:pPr>
    </w:p>
    <w:p w:rsidR="00695766" w:rsidRPr="00695766" w:rsidRDefault="00695766" w:rsidP="00695766">
      <w:pPr>
        <w:jc w:val="both"/>
        <w:rPr>
          <w:rFonts w:ascii="Montserrat" w:hAnsi="Montserrat" w:cs="Arial"/>
          <w:b/>
          <w:sz w:val="18"/>
          <w:szCs w:val="18"/>
          <w:u w:val="single"/>
        </w:rPr>
      </w:pPr>
      <w:r w:rsidRPr="00695766">
        <w:rPr>
          <w:rFonts w:ascii="Montserrat" w:hAnsi="Montserrat" w:cs="Arial"/>
          <w:b/>
          <w:sz w:val="18"/>
          <w:szCs w:val="18"/>
          <w:highlight w:val="yellow"/>
        </w:rPr>
        <w:t xml:space="preserve">A la oferta económica que resulte tener el </w:t>
      </w:r>
      <w:r w:rsidRPr="00695766">
        <w:rPr>
          <w:rFonts w:ascii="Montserrat" w:hAnsi="Montserrat" w:cs="Arial"/>
          <w:b/>
          <w:sz w:val="18"/>
          <w:szCs w:val="18"/>
          <w:highlight w:val="yellow"/>
          <w:u w:val="single"/>
        </w:rPr>
        <w:t>porcentaje de descuento más alto o con mejor beneficio para el Instituto de las técnicamente solventes se le asignarán 40 puntos.</w:t>
      </w:r>
    </w:p>
    <w:p w:rsidR="00695766" w:rsidRPr="00695766" w:rsidRDefault="00695766" w:rsidP="00695766">
      <w:pPr>
        <w:jc w:val="both"/>
        <w:rPr>
          <w:rFonts w:ascii="Montserrat" w:hAnsi="Montserrat" w:cs="Arial"/>
          <w:sz w:val="18"/>
          <w:szCs w:val="18"/>
          <w:u w:val="single"/>
        </w:rPr>
      </w:pPr>
    </w:p>
    <w:p w:rsidR="00695766" w:rsidRPr="00695766" w:rsidRDefault="00695766" w:rsidP="00695766">
      <w:pPr>
        <w:jc w:val="both"/>
        <w:rPr>
          <w:rFonts w:ascii="Montserrat" w:hAnsi="Montserrat" w:cs="Arial"/>
          <w:sz w:val="18"/>
          <w:szCs w:val="18"/>
        </w:rPr>
      </w:pPr>
      <w:r w:rsidRPr="00695766">
        <w:rPr>
          <w:rFonts w:ascii="Montserrat" w:hAnsi="Montserrat" w:cs="Arial"/>
          <w:sz w:val="18"/>
          <w:szCs w:val="18"/>
        </w:rPr>
        <w:t>Para determinar la puntuación que corresponda a la oferta económica de cada participante, se aplicará la siguiente fórmula:</w:t>
      </w:r>
    </w:p>
    <w:p w:rsidR="00695766" w:rsidRPr="00695766" w:rsidRDefault="00695766" w:rsidP="00695766">
      <w:pPr>
        <w:jc w:val="both"/>
        <w:rPr>
          <w:rFonts w:ascii="Montserrat" w:hAnsi="Montserrat" w:cs="Arial"/>
          <w:sz w:val="18"/>
          <w:szCs w:val="18"/>
        </w:rPr>
      </w:pPr>
      <w:proofErr w:type="spellStart"/>
      <w:r w:rsidRPr="00695766">
        <w:rPr>
          <w:rFonts w:ascii="Montserrat" w:hAnsi="Montserrat" w:cs="Arial"/>
          <w:sz w:val="18"/>
          <w:szCs w:val="18"/>
        </w:rPr>
        <w:t>PPE</w:t>
      </w:r>
      <w:proofErr w:type="spellEnd"/>
      <w:r w:rsidRPr="00695766">
        <w:rPr>
          <w:rFonts w:ascii="Montserrat" w:hAnsi="Montserrat" w:cs="Arial"/>
          <w:sz w:val="18"/>
          <w:szCs w:val="18"/>
        </w:rPr>
        <w:t xml:space="preserve"> = </w:t>
      </w:r>
      <w:proofErr w:type="spellStart"/>
      <w:r w:rsidRPr="00695766">
        <w:rPr>
          <w:rFonts w:ascii="Montserrat" w:hAnsi="Montserrat" w:cs="Arial"/>
          <w:sz w:val="18"/>
          <w:szCs w:val="18"/>
        </w:rPr>
        <w:t>MPemb</w:t>
      </w:r>
      <w:proofErr w:type="spellEnd"/>
      <w:r w:rsidRPr="00695766">
        <w:rPr>
          <w:rFonts w:ascii="Montserrat" w:hAnsi="Montserrat" w:cs="Arial"/>
          <w:sz w:val="18"/>
          <w:szCs w:val="18"/>
        </w:rPr>
        <w:t xml:space="preserve"> x 40 / </w:t>
      </w:r>
      <w:proofErr w:type="spellStart"/>
      <w:r w:rsidRPr="00695766">
        <w:rPr>
          <w:rFonts w:ascii="Montserrat" w:hAnsi="Montserrat" w:cs="Arial"/>
          <w:sz w:val="18"/>
          <w:szCs w:val="18"/>
        </w:rPr>
        <w:t>MPi</w:t>
      </w:r>
      <w:proofErr w:type="spellEnd"/>
      <w:r w:rsidRPr="00695766">
        <w:rPr>
          <w:rFonts w:ascii="Montserrat" w:hAnsi="Montserrat" w:cs="Arial"/>
          <w:sz w:val="18"/>
          <w:szCs w:val="18"/>
        </w:rPr>
        <w:t>.</w:t>
      </w:r>
    </w:p>
    <w:p w:rsidR="00695766" w:rsidRPr="00695766" w:rsidRDefault="00695766" w:rsidP="00695766">
      <w:pPr>
        <w:jc w:val="both"/>
        <w:rPr>
          <w:rFonts w:ascii="Montserrat" w:hAnsi="Montserrat" w:cs="Arial"/>
          <w:sz w:val="18"/>
          <w:szCs w:val="18"/>
        </w:rPr>
      </w:pPr>
      <w:proofErr w:type="spellStart"/>
      <w:r w:rsidRPr="00695766">
        <w:rPr>
          <w:rFonts w:ascii="Montserrat" w:hAnsi="Montserrat" w:cs="Arial"/>
          <w:sz w:val="18"/>
          <w:szCs w:val="18"/>
        </w:rPr>
        <w:t>Donde</w:t>
      </w:r>
      <w:proofErr w:type="spellEnd"/>
      <w:r w:rsidRPr="00695766">
        <w:rPr>
          <w:rFonts w:ascii="Montserrat" w:hAnsi="Montserrat" w:cs="Arial"/>
          <w:sz w:val="18"/>
          <w:szCs w:val="18"/>
        </w:rPr>
        <w:t>:</w:t>
      </w:r>
    </w:p>
    <w:p w:rsidR="00695766" w:rsidRPr="00695766" w:rsidRDefault="00695766" w:rsidP="00695766">
      <w:pPr>
        <w:jc w:val="both"/>
        <w:rPr>
          <w:rFonts w:ascii="Montserrat" w:hAnsi="Montserrat" w:cs="Arial"/>
          <w:sz w:val="18"/>
          <w:szCs w:val="18"/>
        </w:rPr>
      </w:pPr>
      <w:proofErr w:type="spellStart"/>
      <w:r w:rsidRPr="00695766">
        <w:rPr>
          <w:rFonts w:ascii="Montserrat" w:hAnsi="Montserrat" w:cs="Arial"/>
          <w:sz w:val="18"/>
          <w:szCs w:val="18"/>
        </w:rPr>
        <w:t>PPE</w:t>
      </w:r>
      <w:proofErr w:type="spellEnd"/>
      <w:r w:rsidRPr="00695766">
        <w:rPr>
          <w:rFonts w:ascii="Montserrat" w:hAnsi="Montserrat" w:cs="Arial"/>
          <w:sz w:val="18"/>
          <w:szCs w:val="18"/>
        </w:rPr>
        <w:t xml:space="preserve"> = Puntuación que corresponden a la oferta económica; </w:t>
      </w:r>
    </w:p>
    <w:p w:rsidR="00695766" w:rsidRPr="00695766" w:rsidRDefault="00695766" w:rsidP="00695766">
      <w:pPr>
        <w:jc w:val="both"/>
        <w:rPr>
          <w:rFonts w:ascii="Montserrat" w:hAnsi="Montserrat" w:cs="Arial"/>
          <w:sz w:val="18"/>
          <w:szCs w:val="18"/>
        </w:rPr>
      </w:pPr>
      <w:proofErr w:type="spellStart"/>
      <w:r w:rsidRPr="00695766">
        <w:rPr>
          <w:rFonts w:ascii="Montserrat" w:hAnsi="Montserrat" w:cs="Arial"/>
          <w:sz w:val="18"/>
          <w:szCs w:val="18"/>
        </w:rPr>
        <w:t>MPemb</w:t>
      </w:r>
      <w:proofErr w:type="spellEnd"/>
      <w:r w:rsidRPr="00695766">
        <w:rPr>
          <w:rFonts w:ascii="Montserrat" w:hAnsi="Montserrat" w:cs="Arial"/>
          <w:sz w:val="18"/>
          <w:szCs w:val="18"/>
        </w:rPr>
        <w:t xml:space="preserve"> = Monto de la oferta económica más baja, y </w:t>
      </w:r>
    </w:p>
    <w:p w:rsidR="00695766" w:rsidRPr="00695766" w:rsidRDefault="00695766" w:rsidP="00695766">
      <w:pPr>
        <w:jc w:val="both"/>
        <w:rPr>
          <w:rFonts w:ascii="Montserrat" w:hAnsi="Montserrat" w:cs="Arial"/>
          <w:sz w:val="18"/>
          <w:szCs w:val="18"/>
        </w:rPr>
      </w:pPr>
      <w:proofErr w:type="spellStart"/>
      <w:r w:rsidRPr="00695766">
        <w:rPr>
          <w:rFonts w:ascii="Montserrat" w:hAnsi="Montserrat" w:cs="Arial"/>
          <w:sz w:val="18"/>
          <w:szCs w:val="18"/>
        </w:rPr>
        <w:lastRenderedPageBreak/>
        <w:t>MPi</w:t>
      </w:r>
      <w:proofErr w:type="spellEnd"/>
      <w:r w:rsidRPr="00695766">
        <w:rPr>
          <w:rFonts w:ascii="Montserrat" w:hAnsi="Montserrat" w:cs="Arial"/>
          <w:sz w:val="18"/>
          <w:szCs w:val="18"/>
        </w:rPr>
        <w:t xml:space="preserve"> = Monto de la i-</w:t>
      </w:r>
      <w:proofErr w:type="spellStart"/>
      <w:r w:rsidRPr="00695766">
        <w:rPr>
          <w:rFonts w:ascii="Montserrat" w:hAnsi="Montserrat" w:cs="Arial"/>
          <w:sz w:val="18"/>
          <w:szCs w:val="18"/>
        </w:rPr>
        <w:t>ésima</w:t>
      </w:r>
      <w:proofErr w:type="spellEnd"/>
      <w:r w:rsidRPr="00695766">
        <w:rPr>
          <w:rFonts w:ascii="Montserrat" w:hAnsi="Montserrat" w:cs="Arial"/>
          <w:sz w:val="18"/>
          <w:szCs w:val="18"/>
        </w:rPr>
        <w:t xml:space="preserve"> oferta económica;</w:t>
      </w:r>
    </w:p>
    <w:p w:rsidR="00695766" w:rsidRPr="00211523" w:rsidRDefault="00695766" w:rsidP="00695766">
      <w:pPr>
        <w:jc w:val="both"/>
        <w:rPr>
          <w:rFonts w:ascii="Montserrat" w:hAnsi="Montserrat" w:cs="Arial"/>
          <w:sz w:val="22"/>
          <w:szCs w:val="22"/>
        </w:rPr>
      </w:pPr>
    </w:p>
    <w:p w:rsidR="00695766" w:rsidRPr="00211523" w:rsidRDefault="00695766" w:rsidP="00695766">
      <w:pPr>
        <w:jc w:val="both"/>
        <w:rPr>
          <w:rFonts w:ascii="Montserrat" w:hAnsi="Montserrat" w:cs="Arial"/>
          <w:b/>
          <w:sz w:val="22"/>
          <w:szCs w:val="22"/>
        </w:rPr>
      </w:pPr>
      <w:r w:rsidRPr="00211523">
        <w:rPr>
          <w:rFonts w:ascii="Montserrat" w:hAnsi="Montserrat" w:cs="Arial"/>
          <w:b/>
          <w:sz w:val="22"/>
          <w:szCs w:val="22"/>
        </w:rPr>
        <w:t>Calificación final</w:t>
      </w:r>
    </w:p>
    <w:p w:rsidR="00695766" w:rsidRPr="001E65FE" w:rsidRDefault="00695766" w:rsidP="00695766">
      <w:pPr>
        <w:jc w:val="both"/>
        <w:rPr>
          <w:rFonts w:ascii="Montserrat" w:hAnsi="Montserrat" w:cs="Arial"/>
          <w:sz w:val="18"/>
          <w:szCs w:val="18"/>
        </w:rPr>
      </w:pPr>
      <w:r w:rsidRPr="001E65FE">
        <w:rPr>
          <w:rFonts w:ascii="Montserrat" w:hAnsi="Montserrat" w:cs="Arial"/>
          <w:sz w:val="18"/>
          <w:szCs w:val="18"/>
        </w:rPr>
        <w:t>Para calcular la calificación final se aplicará la siguiente fórmula:</w:t>
      </w:r>
    </w:p>
    <w:p w:rsidR="00695766" w:rsidRPr="001E65FE" w:rsidRDefault="00695766" w:rsidP="00695766">
      <w:pPr>
        <w:jc w:val="both"/>
        <w:rPr>
          <w:rFonts w:ascii="Montserrat" w:hAnsi="Montserrat" w:cs="Arial"/>
          <w:sz w:val="18"/>
          <w:szCs w:val="18"/>
        </w:rPr>
      </w:pPr>
      <w:proofErr w:type="spellStart"/>
      <w:r w:rsidRPr="001E65FE">
        <w:rPr>
          <w:rFonts w:ascii="Montserrat" w:hAnsi="Montserrat" w:cs="Arial"/>
          <w:sz w:val="18"/>
          <w:szCs w:val="18"/>
        </w:rPr>
        <w:t>PTj</w:t>
      </w:r>
      <w:proofErr w:type="spellEnd"/>
      <w:r w:rsidRPr="001E65FE">
        <w:rPr>
          <w:rFonts w:ascii="Montserrat" w:hAnsi="Montserrat" w:cs="Arial"/>
          <w:sz w:val="18"/>
          <w:szCs w:val="18"/>
        </w:rPr>
        <w:t xml:space="preserve"> = </w:t>
      </w:r>
      <w:proofErr w:type="spellStart"/>
      <w:r w:rsidRPr="001E65FE">
        <w:rPr>
          <w:rFonts w:ascii="Montserrat" w:hAnsi="Montserrat" w:cs="Arial"/>
          <w:sz w:val="18"/>
          <w:szCs w:val="18"/>
        </w:rPr>
        <w:t>TPT</w:t>
      </w:r>
      <w:proofErr w:type="spellEnd"/>
      <w:r w:rsidRPr="001E65FE">
        <w:rPr>
          <w:rFonts w:ascii="Montserrat" w:hAnsi="Montserrat" w:cs="Arial"/>
          <w:sz w:val="18"/>
          <w:szCs w:val="18"/>
        </w:rPr>
        <w:t xml:space="preserve"> + </w:t>
      </w:r>
      <w:proofErr w:type="spellStart"/>
      <w:r w:rsidRPr="001E65FE">
        <w:rPr>
          <w:rFonts w:ascii="Montserrat" w:hAnsi="Montserrat" w:cs="Arial"/>
          <w:sz w:val="18"/>
          <w:szCs w:val="18"/>
        </w:rPr>
        <w:t>PPE</w:t>
      </w:r>
      <w:proofErr w:type="spellEnd"/>
      <w:r w:rsidRPr="001E65FE">
        <w:rPr>
          <w:rFonts w:ascii="Montserrat" w:hAnsi="Montserrat" w:cs="Arial"/>
          <w:sz w:val="18"/>
          <w:szCs w:val="18"/>
        </w:rPr>
        <w:t xml:space="preserve"> Para toda j = 1, 2,…..</w:t>
      </w:r>
      <w:proofErr w:type="gramStart"/>
      <w:r w:rsidRPr="001E65FE">
        <w:rPr>
          <w:rFonts w:ascii="Montserrat" w:hAnsi="Montserrat" w:cs="Arial"/>
          <w:sz w:val="18"/>
          <w:szCs w:val="18"/>
        </w:rPr>
        <w:t>,n</w:t>
      </w:r>
      <w:proofErr w:type="gramEnd"/>
    </w:p>
    <w:p w:rsidR="00695766" w:rsidRPr="001E65FE" w:rsidRDefault="00695766" w:rsidP="00695766">
      <w:pPr>
        <w:jc w:val="both"/>
        <w:rPr>
          <w:rFonts w:ascii="Montserrat" w:hAnsi="Montserrat" w:cs="Arial"/>
          <w:sz w:val="18"/>
          <w:szCs w:val="18"/>
        </w:rPr>
      </w:pPr>
      <w:proofErr w:type="spellStart"/>
      <w:r w:rsidRPr="001E65FE">
        <w:rPr>
          <w:rFonts w:ascii="Montserrat" w:hAnsi="Montserrat" w:cs="Arial"/>
          <w:sz w:val="18"/>
          <w:szCs w:val="18"/>
        </w:rPr>
        <w:t>Donde</w:t>
      </w:r>
      <w:proofErr w:type="spellEnd"/>
      <w:r w:rsidRPr="001E65FE">
        <w:rPr>
          <w:rFonts w:ascii="Montserrat" w:hAnsi="Montserrat" w:cs="Arial"/>
          <w:sz w:val="18"/>
          <w:szCs w:val="18"/>
        </w:rPr>
        <w:t>:</w:t>
      </w:r>
    </w:p>
    <w:p w:rsidR="00695766" w:rsidRPr="001E65FE" w:rsidRDefault="00695766" w:rsidP="00695766">
      <w:pPr>
        <w:jc w:val="both"/>
        <w:rPr>
          <w:rFonts w:ascii="Montserrat" w:hAnsi="Montserrat" w:cs="Arial"/>
          <w:sz w:val="18"/>
          <w:szCs w:val="18"/>
        </w:rPr>
      </w:pPr>
      <w:proofErr w:type="spellStart"/>
      <w:r w:rsidRPr="001E65FE">
        <w:rPr>
          <w:rFonts w:ascii="Montserrat" w:hAnsi="Montserrat" w:cs="Arial"/>
          <w:sz w:val="18"/>
          <w:szCs w:val="18"/>
        </w:rPr>
        <w:t>PTj</w:t>
      </w:r>
      <w:proofErr w:type="spellEnd"/>
      <w:r w:rsidRPr="001E65FE">
        <w:rPr>
          <w:rFonts w:ascii="Montserrat" w:hAnsi="Montserrat" w:cs="Arial"/>
          <w:sz w:val="18"/>
          <w:szCs w:val="18"/>
        </w:rPr>
        <w:t xml:space="preserve"> = Puntuación total de la propuesta;</w:t>
      </w:r>
    </w:p>
    <w:p w:rsidR="00695766" w:rsidRPr="001E65FE" w:rsidRDefault="00695766" w:rsidP="00695766">
      <w:pPr>
        <w:jc w:val="both"/>
        <w:rPr>
          <w:rFonts w:ascii="Montserrat" w:hAnsi="Montserrat" w:cs="Arial"/>
          <w:sz w:val="18"/>
          <w:szCs w:val="18"/>
        </w:rPr>
      </w:pPr>
      <w:proofErr w:type="spellStart"/>
      <w:r w:rsidRPr="001E65FE">
        <w:rPr>
          <w:rFonts w:ascii="Montserrat" w:hAnsi="Montserrat" w:cs="Arial"/>
          <w:sz w:val="18"/>
          <w:szCs w:val="18"/>
        </w:rPr>
        <w:t>TPT</w:t>
      </w:r>
      <w:proofErr w:type="spellEnd"/>
      <w:r w:rsidRPr="001E65FE">
        <w:rPr>
          <w:rFonts w:ascii="Montserrat" w:hAnsi="Montserrat" w:cs="Arial"/>
          <w:sz w:val="18"/>
          <w:szCs w:val="18"/>
        </w:rPr>
        <w:t xml:space="preserve"> = Total de puntuación asignada a la oferta técnica;</w:t>
      </w:r>
    </w:p>
    <w:p w:rsidR="00695766" w:rsidRPr="001E65FE" w:rsidRDefault="00695766" w:rsidP="00695766">
      <w:pPr>
        <w:jc w:val="both"/>
        <w:rPr>
          <w:rFonts w:ascii="Montserrat" w:hAnsi="Montserrat" w:cs="Arial"/>
          <w:sz w:val="18"/>
          <w:szCs w:val="18"/>
        </w:rPr>
      </w:pPr>
      <w:proofErr w:type="spellStart"/>
      <w:r w:rsidRPr="001E65FE">
        <w:rPr>
          <w:rFonts w:ascii="Montserrat" w:hAnsi="Montserrat" w:cs="Arial"/>
          <w:sz w:val="18"/>
          <w:szCs w:val="18"/>
        </w:rPr>
        <w:t>PPE</w:t>
      </w:r>
      <w:proofErr w:type="spellEnd"/>
      <w:r w:rsidRPr="001E65FE">
        <w:rPr>
          <w:rFonts w:ascii="Montserrat" w:hAnsi="Montserrat" w:cs="Arial"/>
          <w:sz w:val="18"/>
          <w:szCs w:val="18"/>
        </w:rPr>
        <w:t xml:space="preserve"> = Puntuación asignada a la oferta económica, y</w:t>
      </w:r>
    </w:p>
    <w:p w:rsidR="00695766" w:rsidRPr="001E65FE" w:rsidRDefault="00695766" w:rsidP="00695766">
      <w:pPr>
        <w:jc w:val="both"/>
        <w:rPr>
          <w:rFonts w:ascii="Montserrat" w:hAnsi="Montserrat" w:cs="Arial"/>
          <w:sz w:val="18"/>
          <w:szCs w:val="18"/>
        </w:rPr>
      </w:pPr>
    </w:p>
    <w:p w:rsidR="00695766" w:rsidRPr="001E65FE" w:rsidRDefault="00695766" w:rsidP="00695766">
      <w:pPr>
        <w:jc w:val="both"/>
        <w:rPr>
          <w:rFonts w:ascii="Montserrat" w:hAnsi="Montserrat" w:cs="Arial"/>
          <w:sz w:val="18"/>
          <w:szCs w:val="18"/>
        </w:rPr>
      </w:pPr>
      <w:r w:rsidRPr="001E65FE">
        <w:rPr>
          <w:rFonts w:ascii="Montserrat" w:hAnsi="Montserrat" w:cs="Arial"/>
          <w:sz w:val="18"/>
          <w:szCs w:val="18"/>
        </w:rPr>
        <w:t>El subíndice “j” representa a las demás propuestas determinadas como solventes como resultado de la evaluación.</w:t>
      </w:r>
    </w:p>
    <w:p w:rsidR="00695766" w:rsidRPr="00AA71E2" w:rsidRDefault="00695766" w:rsidP="00695766">
      <w:pPr>
        <w:spacing w:line="276" w:lineRule="auto"/>
        <w:jc w:val="both"/>
        <w:rPr>
          <w:rFonts w:ascii="Montserrat" w:eastAsia="Calibri" w:hAnsi="Montserrat" w:cs="Arial"/>
          <w:b/>
          <w:color w:val="000000"/>
          <w:sz w:val="20"/>
          <w:szCs w:val="20"/>
          <w:lang w:val="es-MX" w:eastAsia="ar-SA"/>
        </w:rPr>
      </w:pPr>
    </w:p>
    <w:p w:rsidR="00DC0D44" w:rsidRPr="00133BFB" w:rsidRDefault="00DC0D44" w:rsidP="006838A4">
      <w:pPr>
        <w:keepNext/>
        <w:jc w:val="both"/>
        <w:outlineLvl w:val="1"/>
        <w:rPr>
          <w:rFonts w:ascii="Montserrat" w:hAnsi="Montserrat" w:cs="Arial"/>
          <w:b/>
          <w:sz w:val="18"/>
          <w:szCs w:val="18"/>
        </w:rPr>
      </w:pPr>
      <w:bookmarkStart w:id="41" w:name="_Toc366840195"/>
      <w:r w:rsidRPr="00133BFB">
        <w:rPr>
          <w:rFonts w:ascii="Montserrat" w:hAnsi="Montserrat" w:cs="Arial"/>
          <w:b/>
          <w:sz w:val="18"/>
          <w:szCs w:val="18"/>
        </w:rPr>
        <w:t>9.3. CRITERIOS DE ADJUDICACIÓN DE LOS CONTRATOS.</w:t>
      </w:r>
      <w:bookmarkEnd w:id="41"/>
    </w:p>
    <w:p w:rsidR="00E97981" w:rsidRPr="00E97981" w:rsidRDefault="00E97981" w:rsidP="00E97981">
      <w:pPr>
        <w:jc w:val="both"/>
        <w:rPr>
          <w:rFonts w:ascii="Montserrat" w:hAnsi="Montserrat" w:cs="Arial"/>
          <w:sz w:val="18"/>
          <w:szCs w:val="18"/>
        </w:rPr>
      </w:pPr>
      <w:r w:rsidRPr="00E97981">
        <w:rPr>
          <w:rFonts w:ascii="Montserrat" w:hAnsi="Montserrat" w:cs="Arial"/>
          <w:sz w:val="18"/>
          <w:szCs w:val="18"/>
        </w:rPr>
        <w:t>El contrato será adjudicado al participante cuya oferta resulte solvente porque cumple, conforme a los criterios de evaluación establecidos, con los requisitos legales, técnicos y económicos del presente  convocatoria y que garanticen el cumplimiento de las obligaciones respectivas.</w:t>
      </w:r>
    </w:p>
    <w:p w:rsidR="00E97981" w:rsidRPr="00E97981" w:rsidRDefault="00E97981" w:rsidP="00E97981">
      <w:pPr>
        <w:jc w:val="both"/>
        <w:rPr>
          <w:rFonts w:ascii="Montserrat" w:hAnsi="Montserrat" w:cs="Arial"/>
          <w:sz w:val="18"/>
          <w:szCs w:val="18"/>
        </w:rPr>
      </w:pPr>
    </w:p>
    <w:p w:rsidR="00E97981" w:rsidRPr="00E97981" w:rsidRDefault="00E97981" w:rsidP="00E97981">
      <w:pPr>
        <w:jc w:val="both"/>
        <w:rPr>
          <w:rFonts w:ascii="Montserrat" w:hAnsi="Montserrat" w:cs="Arial"/>
          <w:sz w:val="18"/>
          <w:szCs w:val="18"/>
        </w:rPr>
      </w:pPr>
      <w:r w:rsidRPr="00E97981">
        <w:rPr>
          <w:rFonts w:ascii="Montserrat" w:hAnsi="Montserrat" w:cs="Arial"/>
          <w:sz w:val="18"/>
          <w:szCs w:val="18"/>
        </w:rPr>
        <w:t>Si resultare que dos o más proposiciones son solventes porque satisfacen la totalidad de los requerimientos solicitados por la convocante, el contrato se adjudicará a quien presente la proposición cuyo importe sea el más bajo, siempre y cuando éste resulte conveniente. Los precios ofertados que se encuentren por debajo del precio conveniente, podrán ser desechados por la convocante.</w:t>
      </w:r>
    </w:p>
    <w:p w:rsidR="00E97981" w:rsidRPr="00E97981" w:rsidRDefault="00E97981" w:rsidP="00E97981">
      <w:pPr>
        <w:jc w:val="both"/>
        <w:rPr>
          <w:rFonts w:ascii="Montserrat" w:hAnsi="Montserrat" w:cs="Arial"/>
          <w:sz w:val="18"/>
          <w:szCs w:val="18"/>
        </w:rPr>
      </w:pPr>
    </w:p>
    <w:p w:rsidR="00E97981" w:rsidRPr="00E97981" w:rsidRDefault="00E97981" w:rsidP="00E97981">
      <w:pPr>
        <w:jc w:val="both"/>
        <w:rPr>
          <w:rFonts w:ascii="Montserrat" w:hAnsi="Montserrat" w:cs="Arial"/>
          <w:sz w:val="18"/>
          <w:szCs w:val="18"/>
        </w:rPr>
      </w:pPr>
      <w:r w:rsidRPr="00E97981">
        <w:rPr>
          <w:rFonts w:ascii="Montserrat" w:hAnsi="Montserrat" w:cs="Arial"/>
          <w:sz w:val="18"/>
          <w:szCs w:val="18"/>
        </w:rPr>
        <w:t xml:space="preserve">En caso de existir igualdad de condiciones se dará preferencia a aquellas personas que integren el sector de micro, pequeñas y medianas empresas nacionales. De existir empate entre personas de dicho sector, la adjudicación se efectuará a favor del participante que resulte ganador en términos del artículo 54 del Reglamento de la </w:t>
      </w:r>
      <w:proofErr w:type="spellStart"/>
      <w:r w:rsidRPr="00E97981">
        <w:rPr>
          <w:rFonts w:ascii="Montserrat" w:hAnsi="Montserrat" w:cs="Arial"/>
          <w:sz w:val="18"/>
          <w:szCs w:val="18"/>
        </w:rPr>
        <w:t>LAASSP</w:t>
      </w:r>
      <w:proofErr w:type="spellEnd"/>
      <w:r w:rsidRPr="00E97981">
        <w:rPr>
          <w:rFonts w:ascii="Montserrat" w:hAnsi="Montserrat" w:cs="Arial"/>
          <w:sz w:val="18"/>
          <w:szCs w:val="18"/>
        </w:rPr>
        <w:t>.</w:t>
      </w:r>
    </w:p>
    <w:p w:rsidR="00E97981" w:rsidRPr="00E97981" w:rsidRDefault="00E97981" w:rsidP="00E97981">
      <w:pPr>
        <w:jc w:val="both"/>
        <w:rPr>
          <w:rFonts w:ascii="Montserrat" w:hAnsi="Montserrat" w:cs="Arial"/>
          <w:sz w:val="18"/>
          <w:szCs w:val="18"/>
        </w:rPr>
      </w:pPr>
    </w:p>
    <w:p w:rsidR="003A2BE1" w:rsidRDefault="00E97981" w:rsidP="00E97981">
      <w:pPr>
        <w:jc w:val="both"/>
        <w:rPr>
          <w:rFonts w:ascii="Montserrat" w:hAnsi="Montserrat" w:cs="Arial"/>
          <w:sz w:val="18"/>
          <w:szCs w:val="18"/>
        </w:rPr>
      </w:pPr>
      <w:r w:rsidRPr="00E97981">
        <w:rPr>
          <w:rFonts w:ascii="Montserrat" w:hAnsi="Montserrat" w:cs="Arial"/>
          <w:sz w:val="18"/>
          <w:szCs w:val="18"/>
        </w:rPr>
        <w:t xml:space="preserve">De no actualizarse los supuestos del párrafo anterior, si derivado de la evaluación económica de las proposiciones, se desprende el empate en cuanto a precios ofertados por dos o más participantes, se procederá a llevar a cabo el sorteo manual por insaculación a fin de extraer el boleto del participante ganador, conforme a lo dispuesto en el artículo 54 del Reglamento de la </w:t>
      </w:r>
      <w:proofErr w:type="spellStart"/>
      <w:r w:rsidRPr="00E97981">
        <w:rPr>
          <w:rFonts w:ascii="Montserrat" w:hAnsi="Montserrat" w:cs="Arial"/>
          <w:sz w:val="18"/>
          <w:szCs w:val="18"/>
        </w:rPr>
        <w:t>LAASSP</w:t>
      </w:r>
      <w:proofErr w:type="spellEnd"/>
      <w:r w:rsidRPr="00E97981">
        <w:rPr>
          <w:rFonts w:ascii="Montserrat" w:hAnsi="Montserrat" w:cs="Arial"/>
          <w:sz w:val="18"/>
          <w:szCs w:val="18"/>
        </w:rPr>
        <w:t>.</w:t>
      </w:r>
    </w:p>
    <w:p w:rsidR="00E97981" w:rsidRPr="00133BFB" w:rsidRDefault="00E97981" w:rsidP="00E97981">
      <w:pPr>
        <w:jc w:val="both"/>
        <w:rPr>
          <w:rFonts w:ascii="Montserrat" w:hAnsi="Montserrat" w:cs="Arial"/>
          <w:sz w:val="18"/>
          <w:szCs w:val="18"/>
        </w:rPr>
      </w:pPr>
    </w:p>
    <w:p w:rsidR="003A2BE1" w:rsidRPr="00E73907" w:rsidRDefault="00DC0D44" w:rsidP="003C5BE6">
      <w:pPr>
        <w:pStyle w:val="Prrafodelista"/>
        <w:numPr>
          <w:ilvl w:val="0"/>
          <w:numId w:val="8"/>
        </w:numPr>
        <w:tabs>
          <w:tab w:val="left" w:pos="720"/>
        </w:tabs>
        <w:suppressAutoHyphens/>
        <w:spacing w:after="0" w:line="240" w:lineRule="auto"/>
        <w:jc w:val="both"/>
        <w:outlineLvl w:val="0"/>
        <w:rPr>
          <w:rFonts w:ascii="Montserrat" w:eastAsiaTheme="minorEastAsia" w:hAnsi="Montserrat"/>
          <w:b/>
          <w:bCs/>
          <w:kern w:val="1"/>
          <w:sz w:val="18"/>
          <w:szCs w:val="18"/>
          <w:lang w:val="es-ES_tradnl"/>
        </w:rPr>
      </w:pPr>
      <w:bookmarkStart w:id="42" w:name="_Toc366840196"/>
      <w:r w:rsidRPr="00E73907">
        <w:rPr>
          <w:rFonts w:ascii="Montserrat" w:eastAsiaTheme="minorEastAsia" w:hAnsi="Montserrat"/>
          <w:b/>
          <w:bCs/>
          <w:kern w:val="1"/>
          <w:sz w:val="18"/>
          <w:szCs w:val="18"/>
          <w:lang w:val="es-ES_tradnl"/>
        </w:rPr>
        <w:t xml:space="preserve">CAUSAS DE </w:t>
      </w:r>
      <w:proofErr w:type="spellStart"/>
      <w:r w:rsidRPr="00E73907">
        <w:rPr>
          <w:rFonts w:ascii="Montserrat" w:eastAsiaTheme="minorEastAsia" w:hAnsi="Montserrat"/>
          <w:b/>
          <w:bCs/>
          <w:kern w:val="1"/>
          <w:sz w:val="18"/>
          <w:szCs w:val="18"/>
          <w:lang w:val="es-ES_tradnl"/>
        </w:rPr>
        <w:t>DESECHAMIENTO</w:t>
      </w:r>
      <w:proofErr w:type="spellEnd"/>
      <w:r w:rsidRPr="00E73907">
        <w:rPr>
          <w:rFonts w:ascii="Montserrat" w:eastAsiaTheme="minorEastAsia" w:hAnsi="Montserrat"/>
          <w:b/>
          <w:bCs/>
          <w:kern w:val="1"/>
          <w:sz w:val="18"/>
          <w:szCs w:val="18"/>
          <w:lang w:val="es-ES_tradnl"/>
        </w:rPr>
        <w:t>.</w:t>
      </w:r>
      <w:bookmarkEnd w:id="42"/>
    </w:p>
    <w:p w:rsidR="00DC0D44" w:rsidRDefault="00DC0D44" w:rsidP="006838A4">
      <w:pPr>
        <w:jc w:val="both"/>
        <w:rPr>
          <w:rFonts w:ascii="Montserrat" w:hAnsi="Montserrat" w:cs="Arial"/>
          <w:sz w:val="18"/>
          <w:szCs w:val="18"/>
        </w:rPr>
      </w:pPr>
      <w:r w:rsidRPr="00133BFB">
        <w:rPr>
          <w:rFonts w:ascii="Montserrat" w:hAnsi="Montserrat" w:cs="Arial"/>
          <w:sz w:val="18"/>
          <w:szCs w:val="18"/>
        </w:rPr>
        <w:t>Se desecharán las proposiciones de los Licitantes que incurran en uno o varios de los siguientes supuestos:</w:t>
      </w:r>
    </w:p>
    <w:p w:rsidR="00E97981" w:rsidRPr="00133BFB" w:rsidRDefault="00E97981" w:rsidP="006838A4">
      <w:pPr>
        <w:jc w:val="both"/>
        <w:rPr>
          <w:rFonts w:ascii="Montserrat" w:hAnsi="Montserrat" w:cs="Arial"/>
          <w:sz w:val="18"/>
          <w:szCs w:val="18"/>
        </w:rPr>
      </w:pPr>
    </w:p>
    <w:p w:rsidR="00E97981" w:rsidRDefault="00E97981" w:rsidP="003C5BE6">
      <w:pPr>
        <w:pStyle w:val="Prrafodelista"/>
        <w:numPr>
          <w:ilvl w:val="0"/>
          <w:numId w:val="29"/>
        </w:numPr>
        <w:tabs>
          <w:tab w:val="left" w:pos="0"/>
          <w:tab w:val="left" w:pos="28020"/>
          <w:tab w:val="left" w:pos="28740"/>
          <w:tab w:val="left" w:pos="29460"/>
          <w:tab w:val="left" w:pos="30180"/>
          <w:tab w:val="left" w:pos="30900"/>
          <w:tab w:val="left" w:pos="31620"/>
          <w:tab w:val="left" w:pos="31680"/>
        </w:tabs>
        <w:suppressAutoHyphens/>
        <w:spacing w:after="0" w:line="240" w:lineRule="auto"/>
        <w:ind w:left="0" w:right="16"/>
        <w:jc w:val="both"/>
        <w:rPr>
          <w:rFonts w:ascii="Montserrat" w:hAnsi="Montserrat"/>
          <w:kern w:val="1"/>
          <w:sz w:val="18"/>
          <w:szCs w:val="18"/>
        </w:rPr>
      </w:pPr>
      <w:r w:rsidRPr="0049357D">
        <w:rPr>
          <w:rFonts w:ascii="Montserrat" w:hAnsi="Montserrat"/>
          <w:kern w:val="1"/>
          <w:sz w:val="18"/>
          <w:szCs w:val="18"/>
        </w:rPr>
        <w:t xml:space="preserve">Que no cumplan con cualquiera de los requisitos o características establecidas en esta convocatoria o sus anexos, así como los que se deriven del(os) Acto(s) de Junta(s) de Aclaraciones y, que con motivo de dicho incumplimiento se afecte la solvencia de la propuesta, conforme a lo previsto en el último párrafo del artículo 36 de la Ley. </w:t>
      </w:r>
    </w:p>
    <w:p w:rsidR="00E97981" w:rsidRDefault="00E97981" w:rsidP="00E97981">
      <w:pPr>
        <w:pStyle w:val="Prrafodelista"/>
        <w:tabs>
          <w:tab w:val="left" w:pos="0"/>
          <w:tab w:val="left" w:pos="28020"/>
          <w:tab w:val="left" w:pos="28740"/>
          <w:tab w:val="left" w:pos="29460"/>
          <w:tab w:val="left" w:pos="30180"/>
          <w:tab w:val="left" w:pos="30900"/>
          <w:tab w:val="left" w:pos="31620"/>
          <w:tab w:val="left" w:pos="31680"/>
        </w:tabs>
        <w:ind w:left="0" w:right="16"/>
        <w:jc w:val="both"/>
        <w:rPr>
          <w:rFonts w:ascii="Montserrat" w:hAnsi="Montserrat"/>
          <w:kern w:val="1"/>
          <w:sz w:val="18"/>
          <w:szCs w:val="18"/>
        </w:rPr>
      </w:pPr>
    </w:p>
    <w:p w:rsidR="00E97981" w:rsidRPr="0049357D" w:rsidRDefault="00E97981" w:rsidP="003C5BE6">
      <w:pPr>
        <w:pStyle w:val="Prrafodelista"/>
        <w:numPr>
          <w:ilvl w:val="0"/>
          <w:numId w:val="29"/>
        </w:numPr>
        <w:tabs>
          <w:tab w:val="left" w:pos="0"/>
          <w:tab w:val="left" w:pos="28020"/>
          <w:tab w:val="left" w:pos="28740"/>
          <w:tab w:val="left" w:pos="29460"/>
          <w:tab w:val="left" w:pos="30180"/>
          <w:tab w:val="left" w:pos="30900"/>
          <w:tab w:val="left" w:pos="31620"/>
          <w:tab w:val="left" w:pos="31680"/>
        </w:tabs>
        <w:suppressAutoHyphens/>
        <w:spacing w:after="0" w:line="240" w:lineRule="auto"/>
        <w:ind w:left="0" w:right="16"/>
        <w:jc w:val="both"/>
        <w:rPr>
          <w:rFonts w:ascii="Montserrat" w:hAnsi="Montserrat"/>
          <w:kern w:val="1"/>
          <w:sz w:val="18"/>
          <w:szCs w:val="18"/>
        </w:rPr>
      </w:pPr>
      <w:r w:rsidRPr="0049357D">
        <w:rPr>
          <w:rFonts w:ascii="Montserrat" w:hAnsi="Montserrat"/>
          <w:kern w:val="1"/>
          <w:sz w:val="18"/>
          <w:szCs w:val="18"/>
        </w:rPr>
        <w:t>Cuando se compruebe que tienen acuerdo con otros licitantes para ofertar un descuento mayor al precio de referencia o elevar el costo del servicio solicitado o bien, cualquier otro acuerdo que tenga como fin obtener una ventaja sobre los demás licitantes</w:t>
      </w:r>
    </w:p>
    <w:p w:rsidR="00E97981" w:rsidRPr="008859BB" w:rsidRDefault="00E97981" w:rsidP="00E97981">
      <w:pPr>
        <w:pStyle w:val="Prrafodelista"/>
        <w:tabs>
          <w:tab w:val="left" w:pos="0"/>
        </w:tabs>
        <w:ind w:left="0"/>
        <w:rPr>
          <w:rFonts w:ascii="Montserrat" w:hAnsi="Montserrat"/>
          <w:kern w:val="1"/>
          <w:sz w:val="18"/>
          <w:szCs w:val="18"/>
        </w:rPr>
      </w:pPr>
    </w:p>
    <w:p w:rsidR="00E97981" w:rsidRPr="008859BB" w:rsidRDefault="00E97981" w:rsidP="003C5BE6">
      <w:pPr>
        <w:pStyle w:val="Prrafodelista"/>
        <w:numPr>
          <w:ilvl w:val="0"/>
          <w:numId w:val="29"/>
        </w:numPr>
        <w:tabs>
          <w:tab w:val="left" w:pos="0"/>
          <w:tab w:val="left" w:pos="28020"/>
          <w:tab w:val="left" w:pos="28740"/>
          <w:tab w:val="left" w:pos="29460"/>
          <w:tab w:val="left" w:pos="30180"/>
          <w:tab w:val="left" w:pos="30900"/>
          <w:tab w:val="left" w:pos="31620"/>
          <w:tab w:val="left" w:pos="31680"/>
        </w:tabs>
        <w:suppressAutoHyphens/>
        <w:spacing w:after="0" w:line="240" w:lineRule="auto"/>
        <w:ind w:left="0" w:right="16"/>
        <w:jc w:val="both"/>
        <w:rPr>
          <w:rFonts w:ascii="Montserrat" w:hAnsi="Montserrat"/>
          <w:kern w:val="1"/>
          <w:sz w:val="18"/>
          <w:szCs w:val="18"/>
        </w:rPr>
      </w:pPr>
      <w:r w:rsidRPr="008859BB">
        <w:rPr>
          <w:rFonts w:ascii="Montserrat" w:hAnsi="Montserrat"/>
          <w:kern w:val="1"/>
          <w:sz w:val="18"/>
          <w:szCs w:val="18"/>
        </w:rPr>
        <w:t>Cuando incurran en cualquier violación a las disposiciones de la Ley, al Reglamento o a cualquier otro ordenamiento legal o normativo vinculado con este procedimiento.</w:t>
      </w:r>
    </w:p>
    <w:p w:rsidR="00E97981" w:rsidRPr="008859BB" w:rsidRDefault="00E97981" w:rsidP="00E97981">
      <w:pPr>
        <w:pStyle w:val="Prrafodelista"/>
        <w:tabs>
          <w:tab w:val="left" w:pos="-31680"/>
          <w:tab w:val="left" w:pos="0"/>
          <w:tab w:val="left" w:pos="28020"/>
          <w:tab w:val="left" w:pos="28740"/>
          <w:tab w:val="left" w:pos="29460"/>
          <w:tab w:val="left" w:pos="30180"/>
          <w:tab w:val="left" w:pos="30900"/>
          <w:tab w:val="left" w:pos="31620"/>
          <w:tab w:val="left" w:pos="31680"/>
        </w:tabs>
        <w:ind w:left="0" w:right="16"/>
        <w:jc w:val="both"/>
        <w:rPr>
          <w:rFonts w:ascii="Montserrat" w:hAnsi="Montserrat"/>
          <w:kern w:val="1"/>
          <w:sz w:val="18"/>
          <w:szCs w:val="18"/>
        </w:rPr>
      </w:pPr>
    </w:p>
    <w:p w:rsidR="00E97981" w:rsidRPr="00123AB2" w:rsidRDefault="00E97981" w:rsidP="003C5BE6">
      <w:pPr>
        <w:pStyle w:val="Prrafodelista"/>
        <w:numPr>
          <w:ilvl w:val="0"/>
          <w:numId w:val="29"/>
        </w:numPr>
        <w:tabs>
          <w:tab w:val="left" w:pos="0"/>
          <w:tab w:val="left" w:pos="28020"/>
          <w:tab w:val="left" w:pos="28740"/>
          <w:tab w:val="left" w:pos="29460"/>
          <w:tab w:val="left" w:pos="30180"/>
          <w:tab w:val="left" w:pos="30900"/>
          <w:tab w:val="left" w:pos="31620"/>
          <w:tab w:val="left" w:pos="31680"/>
        </w:tabs>
        <w:suppressAutoHyphens/>
        <w:spacing w:after="0" w:line="240" w:lineRule="auto"/>
        <w:ind w:left="0" w:right="16"/>
        <w:jc w:val="both"/>
        <w:rPr>
          <w:rFonts w:ascii="Montserrat" w:hAnsi="Montserrat"/>
          <w:kern w:val="1"/>
          <w:sz w:val="18"/>
          <w:szCs w:val="18"/>
        </w:rPr>
      </w:pPr>
      <w:r w:rsidRPr="008859BB">
        <w:rPr>
          <w:rFonts w:ascii="Montserrat" w:hAnsi="Montserrat"/>
          <w:kern w:val="1"/>
          <w:sz w:val="18"/>
          <w:szCs w:val="18"/>
        </w:rPr>
        <w:t xml:space="preserve">Cuando no cotice la totalidad de los Servicios requeridos según el </w:t>
      </w:r>
      <w:r w:rsidRPr="008859BB">
        <w:rPr>
          <w:rFonts w:ascii="Montserrat" w:hAnsi="Montserrat"/>
          <w:b/>
          <w:sz w:val="18"/>
          <w:szCs w:val="18"/>
        </w:rPr>
        <w:t>Anexo 1</w:t>
      </w:r>
      <w:r w:rsidRPr="00123AB2">
        <w:rPr>
          <w:rFonts w:ascii="Montserrat" w:hAnsi="Montserrat"/>
          <w:b/>
          <w:sz w:val="18"/>
          <w:szCs w:val="18"/>
        </w:rPr>
        <w:t xml:space="preserve"> </w:t>
      </w:r>
      <w:r>
        <w:rPr>
          <w:rFonts w:ascii="Montserrat" w:hAnsi="Montserrat"/>
          <w:b/>
          <w:sz w:val="18"/>
          <w:szCs w:val="18"/>
        </w:rPr>
        <w:t>(REQUERIMIENTO).</w:t>
      </w:r>
    </w:p>
    <w:p w:rsidR="00E97981" w:rsidRPr="008859BB" w:rsidRDefault="00E97981" w:rsidP="00E97981">
      <w:pPr>
        <w:pStyle w:val="Prrafodelista"/>
        <w:tabs>
          <w:tab w:val="left" w:pos="-31680"/>
          <w:tab w:val="left" w:pos="0"/>
          <w:tab w:val="left" w:pos="28020"/>
          <w:tab w:val="left" w:pos="28740"/>
          <w:tab w:val="left" w:pos="29460"/>
          <w:tab w:val="left" w:pos="30180"/>
          <w:tab w:val="left" w:pos="30900"/>
          <w:tab w:val="left" w:pos="31620"/>
          <w:tab w:val="left" w:pos="31680"/>
        </w:tabs>
        <w:ind w:left="0" w:right="16"/>
        <w:jc w:val="both"/>
        <w:rPr>
          <w:rFonts w:ascii="Montserrat" w:hAnsi="Montserrat"/>
          <w:kern w:val="1"/>
          <w:sz w:val="18"/>
          <w:szCs w:val="18"/>
        </w:rPr>
      </w:pPr>
    </w:p>
    <w:p w:rsidR="00E97981" w:rsidRPr="008859BB" w:rsidRDefault="00E97981" w:rsidP="003C5BE6">
      <w:pPr>
        <w:pStyle w:val="Prrafodelista"/>
        <w:numPr>
          <w:ilvl w:val="0"/>
          <w:numId w:val="29"/>
        </w:numPr>
        <w:tabs>
          <w:tab w:val="left" w:pos="0"/>
          <w:tab w:val="left" w:pos="28020"/>
          <w:tab w:val="left" w:pos="28740"/>
          <w:tab w:val="left" w:pos="29460"/>
          <w:tab w:val="left" w:pos="30180"/>
          <w:tab w:val="left" w:pos="30900"/>
          <w:tab w:val="left" w:pos="31620"/>
          <w:tab w:val="left" w:pos="31680"/>
        </w:tabs>
        <w:suppressAutoHyphens/>
        <w:spacing w:after="0" w:line="240" w:lineRule="auto"/>
        <w:ind w:left="0" w:right="16"/>
        <w:jc w:val="both"/>
        <w:rPr>
          <w:rFonts w:ascii="Montserrat" w:hAnsi="Montserrat"/>
          <w:kern w:val="1"/>
          <w:sz w:val="18"/>
          <w:szCs w:val="18"/>
        </w:rPr>
      </w:pPr>
      <w:r w:rsidRPr="008859BB">
        <w:rPr>
          <w:rFonts w:ascii="Montserrat" w:hAnsi="Montserrat"/>
          <w:kern w:val="1"/>
          <w:sz w:val="18"/>
          <w:szCs w:val="18"/>
        </w:rPr>
        <w:lastRenderedPageBreak/>
        <w:t>Cuando no presente uno o más de los escritos o manifiestos solicitados con carácter de “bajo protesta de decir verdad”, solicitados en la presente convocatoria u omita la leyenda requerida conforme al artículo 39 penúltimo párrafo del Reglamento.</w:t>
      </w:r>
    </w:p>
    <w:p w:rsidR="00E97981" w:rsidRPr="008859BB" w:rsidRDefault="00E97981" w:rsidP="00E97981">
      <w:pPr>
        <w:pStyle w:val="Prrafodelista"/>
        <w:tabs>
          <w:tab w:val="left" w:pos="0"/>
          <w:tab w:val="left" w:pos="28020"/>
          <w:tab w:val="left" w:pos="28740"/>
          <w:tab w:val="left" w:pos="29460"/>
          <w:tab w:val="left" w:pos="30180"/>
          <w:tab w:val="left" w:pos="30900"/>
          <w:tab w:val="left" w:pos="31620"/>
          <w:tab w:val="left" w:pos="31680"/>
        </w:tabs>
        <w:ind w:left="0" w:right="16"/>
        <w:jc w:val="both"/>
        <w:rPr>
          <w:rFonts w:ascii="Montserrat" w:hAnsi="Montserrat"/>
          <w:kern w:val="1"/>
          <w:sz w:val="18"/>
          <w:szCs w:val="18"/>
        </w:rPr>
      </w:pPr>
    </w:p>
    <w:p w:rsidR="00E97981" w:rsidRPr="008859BB" w:rsidRDefault="00E97981" w:rsidP="003C5BE6">
      <w:pPr>
        <w:pStyle w:val="Prrafodelista"/>
        <w:numPr>
          <w:ilvl w:val="0"/>
          <w:numId w:val="29"/>
        </w:numPr>
        <w:tabs>
          <w:tab w:val="left" w:pos="0"/>
          <w:tab w:val="left" w:pos="28020"/>
          <w:tab w:val="left" w:pos="28740"/>
          <w:tab w:val="left" w:pos="29460"/>
          <w:tab w:val="left" w:pos="30180"/>
          <w:tab w:val="left" w:pos="30900"/>
          <w:tab w:val="left" w:pos="31620"/>
          <w:tab w:val="left" w:pos="31680"/>
        </w:tabs>
        <w:suppressAutoHyphens/>
        <w:spacing w:after="0" w:line="240" w:lineRule="auto"/>
        <w:ind w:left="0" w:right="16"/>
        <w:jc w:val="both"/>
        <w:rPr>
          <w:rFonts w:ascii="Montserrat" w:hAnsi="Montserrat"/>
          <w:kern w:val="1"/>
          <w:sz w:val="18"/>
          <w:szCs w:val="18"/>
        </w:rPr>
      </w:pPr>
      <w:r w:rsidRPr="008859BB">
        <w:rPr>
          <w:rFonts w:ascii="Montserrat" w:hAnsi="Montserrat"/>
          <w:kern w:val="1"/>
          <w:sz w:val="18"/>
          <w:szCs w:val="18"/>
        </w:rPr>
        <w:t>Cuando el licitante se encuentre en alguno de los supuestos establecidos en los artículos 50 y 60 penúltimo párrafo de la Ley.</w:t>
      </w:r>
    </w:p>
    <w:p w:rsidR="00E97981" w:rsidRPr="008859BB" w:rsidRDefault="00E97981" w:rsidP="00E97981">
      <w:pPr>
        <w:pStyle w:val="Prrafodelista"/>
        <w:tabs>
          <w:tab w:val="left" w:pos="0"/>
        </w:tabs>
        <w:ind w:left="0"/>
        <w:rPr>
          <w:rFonts w:ascii="Montserrat" w:hAnsi="Montserrat"/>
          <w:kern w:val="1"/>
          <w:sz w:val="18"/>
          <w:szCs w:val="18"/>
        </w:rPr>
      </w:pPr>
    </w:p>
    <w:p w:rsidR="00E97981" w:rsidRPr="008859BB" w:rsidRDefault="00E97981" w:rsidP="003C5BE6">
      <w:pPr>
        <w:pStyle w:val="Prrafodelista"/>
        <w:numPr>
          <w:ilvl w:val="0"/>
          <w:numId w:val="29"/>
        </w:numPr>
        <w:tabs>
          <w:tab w:val="left" w:pos="0"/>
          <w:tab w:val="left" w:pos="28020"/>
          <w:tab w:val="left" w:pos="28740"/>
          <w:tab w:val="left" w:pos="29460"/>
          <w:tab w:val="left" w:pos="30180"/>
          <w:tab w:val="left" w:pos="30900"/>
          <w:tab w:val="left" w:pos="31620"/>
          <w:tab w:val="left" w:pos="31680"/>
        </w:tabs>
        <w:suppressAutoHyphens/>
        <w:spacing w:after="0" w:line="240" w:lineRule="auto"/>
        <w:ind w:left="0" w:right="16"/>
        <w:jc w:val="both"/>
        <w:rPr>
          <w:rFonts w:ascii="Montserrat" w:hAnsi="Montserrat"/>
          <w:kern w:val="1"/>
          <w:sz w:val="18"/>
          <w:szCs w:val="18"/>
        </w:rPr>
      </w:pPr>
      <w:r w:rsidRPr="008859BB">
        <w:rPr>
          <w:rFonts w:ascii="Montserrat" w:hAnsi="Montserrat"/>
          <w:kern w:val="1"/>
          <w:sz w:val="18"/>
          <w:szCs w:val="18"/>
        </w:rPr>
        <w:t xml:space="preserve">Cuando presente más de una propuesta. </w:t>
      </w:r>
    </w:p>
    <w:p w:rsidR="00E97981" w:rsidRPr="008859BB" w:rsidRDefault="00E97981" w:rsidP="00E97981">
      <w:pPr>
        <w:pStyle w:val="Prrafodelista"/>
        <w:tabs>
          <w:tab w:val="left" w:pos="-31680"/>
          <w:tab w:val="left" w:pos="0"/>
          <w:tab w:val="left" w:pos="28020"/>
          <w:tab w:val="left" w:pos="28740"/>
          <w:tab w:val="left" w:pos="29460"/>
          <w:tab w:val="left" w:pos="30180"/>
          <w:tab w:val="left" w:pos="30900"/>
          <w:tab w:val="left" w:pos="31620"/>
          <w:tab w:val="left" w:pos="31680"/>
        </w:tabs>
        <w:ind w:left="0" w:right="16"/>
        <w:jc w:val="both"/>
        <w:rPr>
          <w:rFonts w:ascii="Montserrat" w:hAnsi="Montserrat"/>
          <w:kern w:val="1"/>
          <w:sz w:val="18"/>
          <w:szCs w:val="18"/>
        </w:rPr>
      </w:pPr>
    </w:p>
    <w:p w:rsidR="00E97981" w:rsidRDefault="00E97981" w:rsidP="003C5BE6">
      <w:pPr>
        <w:pStyle w:val="Prrafodelista"/>
        <w:numPr>
          <w:ilvl w:val="0"/>
          <w:numId w:val="29"/>
        </w:numPr>
        <w:tabs>
          <w:tab w:val="left" w:pos="0"/>
          <w:tab w:val="left" w:pos="28020"/>
          <w:tab w:val="left" w:pos="28740"/>
          <w:tab w:val="left" w:pos="29460"/>
          <w:tab w:val="left" w:pos="30180"/>
          <w:tab w:val="left" w:pos="30900"/>
          <w:tab w:val="left" w:pos="31620"/>
          <w:tab w:val="left" w:pos="31680"/>
        </w:tabs>
        <w:suppressAutoHyphens/>
        <w:spacing w:after="0" w:line="240" w:lineRule="auto"/>
        <w:ind w:left="0" w:right="16"/>
        <w:jc w:val="both"/>
        <w:rPr>
          <w:rFonts w:ascii="Montserrat" w:hAnsi="Montserrat"/>
          <w:kern w:val="1"/>
          <w:sz w:val="18"/>
          <w:szCs w:val="18"/>
        </w:rPr>
      </w:pPr>
      <w:r w:rsidRPr="008859BB">
        <w:rPr>
          <w:rFonts w:ascii="Montserrat" w:hAnsi="Montserrat"/>
          <w:kern w:val="1"/>
          <w:sz w:val="18"/>
          <w:szCs w:val="18"/>
        </w:rPr>
        <w:t>Que presente documentación no legible.</w:t>
      </w:r>
    </w:p>
    <w:p w:rsidR="00E97981" w:rsidRPr="00123AB2" w:rsidRDefault="00E97981" w:rsidP="00E97981">
      <w:pPr>
        <w:pStyle w:val="Prrafodelista"/>
        <w:tabs>
          <w:tab w:val="left" w:pos="0"/>
        </w:tabs>
        <w:ind w:left="0"/>
        <w:rPr>
          <w:rFonts w:ascii="Montserrat" w:hAnsi="Montserrat"/>
          <w:kern w:val="1"/>
          <w:sz w:val="18"/>
          <w:szCs w:val="18"/>
        </w:rPr>
      </w:pPr>
    </w:p>
    <w:p w:rsidR="00E97981" w:rsidRDefault="00E97981" w:rsidP="003C5BE6">
      <w:pPr>
        <w:pStyle w:val="Prrafodelista"/>
        <w:numPr>
          <w:ilvl w:val="0"/>
          <w:numId w:val="29"/>
        </w:numPr>
        <w:tabs>
          <w:tab w:val="left" w:pos="0"/>
          <w:tab w:val="left" w:pos="28020"/>
          <w:tab w:val="left" w:pos="28740"/>
          <w:tab w:val="left" w:pos="29460"/>
          <w:tab w:val="left" w:pos="30180"/>
          <w:tab w:val="left" w:pos="30900"/>
          <w:tab w:val="left" w:pos="31620"/>
          <w:tab w:val="left" w:pos="31680"/>
        </w:tabs>
        <w:suppressAutoHyphens/>
        <w:spacing w:after="0" w:line="240" w:lineRule="auto"/>
        <w:ind w:left="0" w:right="16"/>
        <w:jc w:val="both"/>
        <w:rPr>
          <w:rFonts w:ascii="Montserrat" w:hAnsi="Montserrat"/>
          <w:kern w:val="1"/>
          <w:sz w:val="18"/>
          <w:szCs w:val="18"/>
        </w:rPr>
      </w:pPr>
      <w:r w:rsidRPr="001F0E7B">
        <w:rPr>
          <w:rFonts w:ascii="Montserrat" w:hAnsi="Montserrat"/>
          <w:kern w:val="1"/>
          <w:sz w:val="18"/>
          <w:szCs w:val="18"/>
        </w:rPr>
        <w:t>Cuando proporcionen información o documentación falsa y/o alterada, o se detecten irregularidades en la   documentación presentada o bien la información no corresponda a la solicitada en sus proposiciones.</w:t>
      </w:r>
    </w:p>
    <w:p w:rsidR="00E97981" w:rsidRPr="006613DB" w:rsidRDefault="00E97981" w:rsidP="00E97981">
      <w:pPr>
        <w:pStyle w:val="Prrafodelista"/>
        <w:tabs>
          <w:tab w:val="left" w:pos="0"/>
          <w:tab w:val="left" w:pos="28020"/>
          <w:tab w:val="left" w:pos="28740"/>
          <w:tab w:val="left" w:pos="29460"/>
          <w:tab w:val="left" w:pos="30180"/>
          <w:tab w:val="left" w:pos="30900"/>
          <w:tab w:val="left" w:pos="31620"/>
          <w:tab w:val="left" w:pos="31680"/>
        </w:tabs>
        <w:ind w:left="0" w:right="16"/>
        <w:jc w:val="both"/>
        <w:rPr>
          <w:rFonts w:ascii="Montserrat" w:hAnsi="Montserrat"/>
          <w:kern w:val="1"/>
          <w:sz w:val="18"/>
          <w:szCs w:val="18"/>
        </w:rPr>
      </w:pPr>
    </w:p>
    <w:p w:rsidR="00E97981" w:rsidRPr="001F0E7B" w:rsidRDefault="00E97981" w:rsidP="003C5BE6">
      <w:pPr>
        <w:pStyle w:val="Prrafodelista"/>
        <w:numPr>
          <w:ilvl w:val="0"/>
          <w:numId w:val="29"/>
        </w:numPr>
        <w:tabs>
          <w:tab w:val="left" w:pos="0"/>
          <w:tab w:val="left" w:pos="28020"/>
          <w:tab w:val="left" w:pos="28740"/>
          <w:tab w:val="left" w:pos="29460"/>
          <w:tab w:val="left" w:pos="30180"/>
          <w:tab w:val="left" w:pos="30900"/>
          <w:tab w:val="left" w:pos="31620"/>
          <w:tab w:val="left" w:pos="31680"/>
        </w:tabs>
        <w:suppressAutoHyphens/>
        <w:spacing w:after="0" w:line="240" w:lineRule="auto"/>
        <w:ind w:left="0" w:right="16"/>
        <w:jc w:val="both"/>
        <w:rPr>
          <w:rFonts w:ascii="Montserrat" w:hAnsi="Montserrat"/>
          <w:kern w:val="1"/>
          <w:sz w:val="18"/>
          <w:szCs w:val="18"/>
        </w:rPr>
      </w:pPr>
      <w:r w:rsidRPr="006613DB">
        <w:rPr>
          <w:rFonts w:ascii="Montserrat" w:hAnsi="Montserrat"/>
          <w:kern w:val="1"/>
          <w:sz w:val="18"/>
          <w:szCs w:val="18"/>
        </w:rPr>
        <w:t>Cuando presenten los formatos que se indican en esta convocatoria, con anotaciones distintas a las solicitadas o datos incompletos.</w:t>
      </w:r>
    </w:p>
    <w:p w:rsidR="00E97981" w:rsidRPr="006613DB" w:rsidRDefault="00E97981" w:rsidP="00E97981">
      <w:pPr>
        <w:pStyle w:val="Prrafodelista"/>
        <w:tabs>
          <w:tab w:val="left" w:pos="0"/>
          <w:tab w:val="left" w:pos="28020"/>
          <w:tab w:val="left" w:pos="28740"/>
          <w:tab w:val="left" w:pos="29460"/>
          <w:tab w:val="left" w:pos="30180"/>
          <w:tab w:val="left" w:pos="30900"/>
          <w:tab w:val="left" w:pos="31620"/>
          <w:tab w:val="left" w:pos="31680"/>
        </w:tabs>
        <w:ind w:left="0" w:right="16"/>
        <w:jc w:val="both"/>
        <w:rPr>
          <w:rFonts w:ascii="Montserrat" w:hAnsi="Montserrat"/>
          <w:kern w:val="1"/>
          <w:sz w:val="18"/>
          <w:szCs w:val="18"/>
        </w:rPr>
      </w:pPr>
    </w:p>
    <w:p w:rsidR="00E97981" w:rsidRPr="006613DB" w:rsidRDefault="00E97981" w:rsidP="003C5BE6">
      <w:pPr>
        <w:pStyle w:val="Prrafodelista"/>
        <w:numPr>
          <w:ilvl w:val="0"/>
          <w:numId w:val="29"/>
        </w:numPr>
        <w:tabs>
          <w:tab w:val="left" w:pos="0"/>
          <w:tab w:val="left" w:pos="28020"/>
          <w:tab w:val="left" w:pos="28740"/>
          <w:tab w:val="left" w:pos="29460"/>
          <w:tab w:val="left" w:pos="30180"/>
          <w:tab w:val="left" w:pos="30900"/>
          <w:tab w:val="left" w:pos="31620"/>
          <w:tab w:val="left" w:pos="31680"/>
        </w:tabs>
        <w:suppressAutoHyphens/>
        <w:spacing w:after="0" w:line="240" w:lineRule="auto"/>
        <w:ind w:left="0" w:right="16"/>
        <w:jc w:val="both"/>
        <w:rPr>
          <w:rFonts w:ascii="Montserrat" w:hAnsi="Montserrat"/>
          <w:kern w:val="1"/>
          <w:sz w:val="18"/>
          <w:szCs w:val="18"/>
        </w:rPr>
      </w:pPr>
      <w:r w:rsidRPr="006613DB">
        <w:rPr>
          <w:rFonts w:ascii="Montserrat" w:hAnsi="Montserrat"/>
          <w:kern w:val="1"/>
          <w:sz w:val="18"/>
          <w:szCs w:val="18"/>
        </w:rPr>
        <w:t>Cuando el licitante no se ajuste a las condiciones de presentación, plazo y lugar de entrega de los bienes a contratar.</w:t>
      </w:r>
    </w:p>
    <w:p w:rsidR="00E97981" w:rsidRPr="006613DB" w:rsidRDefault="00E97981" w:rsidP="00E97981">
      <w:pPr>
        <w:pStyle w:val="Prrafodelista"/>
        <w:tabs>
          <w:tab w:val="left" w:pos="0"/>
          <w:tab w:val="left" w:pos="28020"/>
          <w:tab w:val="left" w:pos="28740"/>
          <w:tab w:val="left" w:pos="29460"/>
          <w:tab w:val="left" w:pos="30180"/>
          <w:tab w:val="left" w:pos="30900"/>
          <w:tab w:val="left" w:pos="31620"/>
          <w:tab w:val="left" w:pos="31680"/>
        </w:tabs>
        <w:ind w:left="0" w:right="16"/>
        <w:jc w:val="both"/>
        <w:rPr>
          <w:rFonts w:ascii="Montserrat" w:hAnsi="Montserrat"/>
          <w:kern w:val="1"/>
          <w:sz w:val="18"/>
          <w:szCs w:val="18"/>
        </w:rPr>
      </w:pPr>
    </w:p>
    <w:p w:rsidR="00E97981" w:rsidRDefault="00E97981" w:rsidP="003C5BE6">
      <w:pPr>
        <w:pStyle w:val="Prrafodelista"/>
        <w:numPr>
          <w:ilvl w:val="0"/>
          <w:numId w:val="29"/>
        </w:numPr>
        <w:tabs>
          <w:tab w:val="left" w:pos="0"/>
          <w:tab w:val="left" w:pos="28020"/>
          <w:tab w:val="left" w:pos="28740"/>
          <w:tab w:val="left" w:pos="29460"/>
          <w:tab w:val="left" w:pos="30180"/>
          <w:tab w:val="left" w:pos="30900"/>
          <w:tab w:val="left" w:pos="31620"/>
          <w:tab w:val="left" w:pos="31680"/>
        </w:tabs>
        <w:suppressAutoHyphens/>
        <w:spacing w:after="0" w:line="240" w:lineRule="auto"/>
        <w:ind w:left="0" w:right="16"/>
        <w:jc w:val="both"/>
        <w:rPr>
          <w:rFonts w:ascii="Montserrat" w:hAnsi="Montserrat"/>
          <w:kern w:val="1"/>
          <w:sz w:val="18"/>
          <w:szCs w:val="18"/>
        </w:rPr>
      </w:pPr>
      <w:r w:rsidRPr="006613DB">
        <w:rPr>
          <w:rFonts w:ascii="Montserrat" w:hAnsi="Montserrat"/>
          <w:kern w:val="1"/>
          <w:sz w:val="18"/>
          <w:szCs w:val="18"/>
        </w:rPr>
        <w:t xml:space="preserve">En caso de envío de proposiciones de manera electrónica que sus proposiciones técnicas y económicas no cuenten con la firma electrónica de documentos en el sistema </w:t>
      </w:r>
      <w:proofErr w:type="spellStart"/>
      <w:r w:rsidRPr="006613DB">
        <w:rPr>
          <w:rFonts w:ascii="Montserrat" w:hAnsi="Montserrat"/>
          <w:kern w:val="1"/>
          <w:sz w:val="18"/>
          <w:szCs w:val="18"/>
        </w:rPr>
        <w:t>CompraNet</w:t>
      </w:r>
      <w:proofErr w:type="spellEnd"/>
      <w:r w:rsidRPr="006613DB">
        <w:rPr>
          <w:rFonts w:ascii="Montserrat" w:hAnsi="Montserrat"/>
          <w:kern w:val="1"/>
          <w:sz w:val="18"/>
          <w:szCs w:val="18"/>
        </w:rPr>
        <w:t>.</w:t>
      </w:r>
    </w:p>
    <w:p w:rsidR="00E97981" w:rsidRDefault="00E97981" w:rsidP="00E97981">
      <w:pPr>
        <w:pStyle w:val="Prrafodelista"/>
        <w:tabs>
          <w:tab w:val="left" w:pos="0"/>
          <w:tab w:val="left" w:pos="28020"/>
          <w:tab w:val="left" w:pos="28740"/>
          <w:tab w:val="left" w:pos="29460"/>
          <w:tab w:val="left" w:pos="30180"/>
          <w:tab w:val="left" w:pos="30900"/>
          <w:tab w:val="left" w:pos="31620"/>
          <w:tab w:val="left" w:pos="31680"/>
        </w:tabs>
        <w:ind w:left="0" w:right="16"/>
        <w:jc w:val="both"/>
        <w:rPr>
          <w:rFonts w:ascii="Montserrat" w:hAnsi="Montserrat"/>
          <w:kern w:val="1"/>
          <w:sz w:val="18"/>
          <w:szCs w:val="18"/>
        </w:rPr>
      </w:pPr>
    </w:p>
    <w:p w:rsidR="00E97981" w:rsidRPr="006613DB" w:rsidRDefault="00E97981" w:rsidP="003C5BE6">
      <w:pPr>
        <w:pStyle w:val="Prrafodelista"/>
        <w:numPr>
          <w:ilvl w:val="0"/>
          <w:numId w:val="29"/>
        </w:numPr>
        <w:tabs>
          <w:tab w:val="left" w:pos="0"/>
          <w:tab w:val="left" w:pos="28020"/>
          <w:tab w:val="left" w:pos="28740"/>
          <w:tab w:val="left" w:pos="29460"/>
          <w:tab w:val="left" w:pos="30180"/>
          <w:tab w:val="left" w:pos="30900"/>
          <w:tab w:val="left" w:pos="31620"/>
          <w:tab w:val="left" w:pos="31680"/>
        </w:tabs>
        <w:suppressAutoHyphens/>
        <w:spacing w:after="0" w:line="240" w:lineRule="auto"/>
        <w:ind w:left="0" w:right="16"/>
        <w:jc w:val="both"/>
        <w:rPr>
          <w:rFonts w:ascii="Montserrat" w:hAnsi="Montserrat"/>
          <w:kern w:val="1"/>
          <w:sz w:val="18"/>
          <w:szCs w:val="18"/>
        </w:rPr>
      </w:pPr>
      <w:r w:rsidRPr="006613DB">
        <w:rPr>
          <w:rFonts w:ascii="Montserrat" w:hAnsi="Montserrat"/>
          <w:kern w:val="1"/>
          <w:sz w:val="18"/>
          <w:szCs w:val="18"/>
        </w:rPr>
        <w:t>En caso de proposiciones conjuntas no presentar el Convenio correspondiente debidamente firmado por todos los integrantes de la misma.</w:t>
      </w:r>
    </w:p>
    <w:p w:rsidR="00E97981" w:rsidRPr="006613DB" w:rsidRDefault="00E97981" w:rsidP="00E97981">
      <w:pPr>
        <w:pStyle w:val="Prrafodelista"/>
        <w:tabs>
          <w:tab w:val="left" w:pos="0"/>
          <w:tab w:val="left" w:pos="28020"/>
          <w:tab w:val="left" w:pos="28740"/>
          <w:tab w:val="left" w:pos="29460"/>
          <w:tab w:val="left" w:pos="30180"/>
          <w:tab w:val="left" w:pos="30900"/>
          <w:tab w:val="left" w:pos="31620"/>
          <w:tab w:val="left" w:pos="31680"/>
        </w:tabs>
        <w:ind w:left="0" w:right="16"/>
        <w:jc w:val="both"/>
        <w:rPr>
          <w:rFonts w:ascii="Montserrat" w:hAnsi="Montserrat"/>
          <w:kern w:val="1"/>
          <w:sz w:val="18"/>
          <w:szCs w:val="18"/>
        </w:rPr>
      </w:pPr>
    </w:p>
    <w:p w:rsidR="00E97981" w:rsidRDefault="00E97981" w:rsidP="003C5BE6">
      <w:pPr>
        <w:pStyle w:val="Prrafodelista"/>
        <w:numPr>
          <w:ilvl w:val="0"/>
          <w:numId w:val="29"/>
        </w:numPr>
        <w:tabs>
          <w:tab w:val="left" w:pos="0"/>
          <w:tab w:val="left" w:pos="28020"/>
          <w:tab w:val="left" w:pos="28740"/>
          <w:tab w:val="left" w:pos="29460"/>
          <w:tab w:val="left" w:pos="30180"/>
          <w:tab w:val="left" w:pos="30900"/>
          <w:tab w:val="left" w:pos="31620"/>
          <w:tab w:val="left" w:pos="31680"/>
        </w:tabs>
        <w:suppressAutoHyphens/>
        <w:spacing w:after="0" w:line="240" w:lineRule="auto"/>
        <w:ind w:left="0" w:right="16"/>
        <w:jc w:val="both"/>
        <w:rPr>
          <w:rFonts w:ascii="Montserrat" w:hAnsi="Montserrat"/>
          <w:kern w:val="1"/>
          <w:sz w:val="18"/>
          <w:szCs w:val="18"/>
        </w:rPr>
      </w:pPr>
      <w:r w:rsidRPr="006613DB">
        <w:rPr>
          <w:rFonts w:ascii="Montserrat" w:hAnsi="Montserrat"/>
          <w:kern w:val="1"/>
          <w:sz w:val="18"/>
          <w:szCs w:val="18"/>
        </w:rPr>
        <w:t>En caso de proposiciones conjuntas que en el convenio respectivo no se establezcan con precisión las partes a que cada persona se obligará, así como la manera en que se exigiría el cumplimiento de dichas obligaciones.</w:t>
      </w:r>
    </w:p>
    <w:p w:rsidR="00E97981" w:rsidRDefault="00E97981" w:rsidP="00E97981">
      <w:pPr>
        <w:pStyle w:val="Prrafodelista"/>
        <w:tabs>
          <w:tab w:val="left" w:pos="0"/>
          <w:tab w:val="left" w:pos="28020"/>
          <w:tab w:val="left" w:pos="28740"/>
          <w:tab w:val="left" w:pos="29460"/>
          <w:tab w:val="left" w:pos="30180"/>
          <w:tab w:val="left" w:pos="30900"/>
          <w:tab w:val="left" w:pos="31620"/>
          <w:tab w:val="left" w:pos="31680"/>
        </w:tabs>
        <w:ind w:left="0" w:right="16"/>
        <w:jc w:val="both"/>
        <w:rPr>
          <w:rFonts w:ascii="Montserrat" w:hAnsi="Montserrat"/>
          <w:kern w:val="1"/>
          <w:sz w:val="18"/>
          <w:szCs w:val="18"/>
        </w:rPr>
      </w:pPr>
    </w:p>
    <w:p w:rsidR="00E97981" w:rsidRDefault="00E97981" w:rsidP="003C5BE6">
      <w:pPr>
        <w:pStyle w:val="Prrafodelista"/>
        <w:numPr>
          <w:ilvl w:val="0"/>
          <w:numId w:val="29"/>
        </w:numPr>
        <w:tabs>
          <w:tab w:val="left" w:pos="0"/>
          <w:tab w:val="left" w:pos="28020"/>
          <w:tab w:val="left" w:pos="28740"/>
          <w:tab w:val="left" w:pos="29460"/>
          <w:tab w:val="left" w:pos="30180"/>
          <w:tab w:val="left" w:pos="30900"/>
          <w:tab w:val="left" w:pos="31620"/>
          <w:tab w:val="left" w:pos="31680"/>
        </w:tabs>
        <w:suppressAutoHyphens/>
        <w:spacing w:after="0" w:line="240" w:lineRule="auto"/>
        <w:ind w:left="0" w:right="16"/>
        <w:jc w:val="both"/>
        <w:rPr>
          <w:rFonts w:ascii="Montserrat" w:hAnsi="Montserrat"/>
          <w:kern w:val="1"/>
          <w:sz w:val="18"/>
          <w:szCs w:val="18"/>
        </w:rPr>
      </w:pPr>
      <w:r w:rsidRPr="006613DB">
        <w:rPr>
          <w:rFonts w:ascii="Montserrat" w:hAnsi="Montserrat"/>
          <w:kern w:val="1"/>
          <w:sz w:val="18"/>
          <w:szCs w:val="18"/>
        </w:rPr>
        <w:t>Cuando en su proposición económica ofrezca descuentos negativos o con valor 0% de descuento.</w:t>
      </w:r>
    </w:p>
    <w:p w:rsidR="00E97981" w:rsidRDefault="00E97981" w:rsidP="00E97981">
      <w:pPr>
        <w:pStyle w:val="Prrafodelista"/>
        <w:tabs>
          <w:tab w:val="left" w:pos="0"/>
          <w:tab w:val="left" w:pos="28020"/>
          <w:tab w:val="left" w:pos="28740"/>
          <w:tab w:val="left" w:pos="29460"/>
          <w:tab w:val="left" w:pos="30180"/>
          <w:tab w:val="left" w:pos="30900"/>
          <w:tab w:val="left" w:pos="31620"/>
          <w:tab w:val="left" w:pos="31680"/>
        </w:tabs>
        <w:ind w:left="0" w:right="16"/>
        <w:jc w:val="both"/>
        <w:rPr>
          <w:rFonts w:ascii="Montserrat" w:hAnsi="Montserrat"/>
          <w:kern w:val="1"/>
          <w:sz w:val="18"/>
          <w:szCs w:val="18"/>
        </w:rPr>
      </w:pPr>
    </w:p>
    <w:p w:rsidR="00E97981" w:rsidRPr="00A62B44" w:rsidRDefault="00E97981" w:rsidP="003C5BE6">
      <w:pPr>
        <w:pStyle w:val="Prrafodelista"/>
        <w:numPr>
          <w:ilvl w:val="0"/>
          <w:numId w:val="29"/>
        </w:numPr>
        <w:tabs>
          <w:tab w:val="left" w:pos="0"/>
          <w:tab w:val="left" w:pos="28020"/>
          <w:tab w:val="left" w:pos="28740"/>
          <w:tab w:val="left" w:pos="29460"/>
          <w:tab w:val="left" w:pos="30180"/>
          <w:tab w:val="left" w:pos="30900"/>
          <w:tab w:val="left" w:pos="31620"/>
          <w:tab w:val="left" w:pos="31680"/>
        </w:tabs>
        <w:suppressAutoHyphens/>
        <w:spacing w:after="0" w:line="240" w:lineRule="auto"/>
        <w:ind w:left="0" w:right="16"/>
        <w:jc w:val="both"/>
        <w:rPr>
          <w:rFonts w:ascii="Montserrat" w:hAnsi="Montserrat"/>
          <w:kern w:val="1"/>
          <w:sz w:val="18"/>
          <w:szCs w:val="18"/>
        </w:rPr>
      </w:pPr>
      <w:r w:rsidRPr="00A62B44">
        <w:rPr>
          <w:rFonts w:ascii="Montserrat" w:hAnsi="Montserrat"/>
          <w:kern w:val="1"/>
          <w:sz w:val="18"/>
          <w:szCs w:val="18"/>
        </w:rPr>
        <w:t>Cuando los documentos presentados por los licitantes no sean legibles imposibilitando el análisis integral de la propuesta y esto conlleve a un faltante o carencia de información que afecte su solvencia, esta se considerará insolvente.</w:t>
      </w:r>
    </w:p>
    <w:p w:rsidR="00E97981" w:rsidRDefault="00E97981" w:rsidP="00E97981">
      <w:pPr>
        <w:pStyle w:val="Prrafodelista"/>
        <w:tabs>
          <w:tab w:val="left" w:pos="0"/>
          <w:tab w:val="left" w:pos="28020"/>
          <w:tab w:val="left" w:pos="28740"/>
          <w:tab w:val="left" w:pos="29460"/>
          <w:tab w:val="left" w:pos="30180"/>
          <w:tab w:val="left" w:pos="30900"/>
          <w:tab w:val="left" w:pos="31620"/>
          <w:tab w:val="left" w:pos="31680"/>
        </w:tabs>
        <w:ind w:left="0" w:right="16"/>
        <w:jc w:val="both"/>
        <w:rPr>
          <w:rFonts w:ascii="Montserrat" w:hAnsi="Montserrat"/>
          <w:kern w:val="1"/>
          <w:sz w:val="18"/>
          <w:szCs w:val="18"/>
        </w:rPr>
      </w:pPr>
    </w:p>
    <w:p w:rsidR="00E97981" w:rsidRDefault="00E97981" w:rsidP="003C5BE6">
      <w:pPr>
        <w:pStyle w:val="Prrafodelista"/>
        <w:numPr>
          <w:ilvl w:val="0"/>
          <w:numId w:val="29"/>
        </w:numPr>
        <w:tabs>
          <w:tab w:val="left" w:pos="0"/>
          <w:tab w:val="left" w:pos="28020"/>
          <w:tab w:val="left" w:pos="28740"/>
          <w:tab w:val="left" w:pos="29460"/>
          <w:tab w:val="left" w:pos="30180"/>
          <w:tab w:val="left" w:pos="30900"/>
          <w:tab w:val="left" w:pos="31620"/>
          <w:tab w:val="left" w:pos="31680"/>
        </w:tabs>
        <w:suppressAutoHyphens/>
        <w:spacing w:after="0" w:line="240" w:lineRule="auto"/>
        <w:ind w:left="0" w:right="16"/>
        <w:jc w:val="both"/>
        <w:rPr>
          <w:rFonts w:ascii="Montserrat" w:hAnsi="Montserrat"/>
          <w:kern w:val="1"/>
          <w:sz w:val="18"/>
          <w:szCs w:val="18"/>
        </w:rPr>
      </w:pPr>
      <w:r w:rsidRPr="00A62B44">
        <w:rPr>
          <w:rFonts w:ascii="Montserrat" w:hAnsi="Montserrat"/>
          <w:kern w:val="1"/>
          <w:sz w:val="18"/>
          <w:szCs w:val="18"/>
        </w:rPr>
        <w:t xml:space="preserve">Que el participante no firme electrónicamente su propuesta en </w:t>
      </w:r>
      <w:proofErr w:type="spellStart"/>
      <w:r w:rsidRPr="00A62B44">
        <w:rPr>
          <w:rFonts w:ascii="Montserrat" w:hAnsi="Montserrat"/>
          <w:kern w:val="1"/>
          <w:sz w:val="18"/>
          <w:szCs w:val="18"/>
        </w:rPr>
        <w:t>CompraNet</w:t>
      </w:r>
      <w:proofErr w:type="spellEnd"/>
      <w:r w:rsidRPr="00A62B44">
        <w:rPr>
          <w:rFonts w:ascii="Montserrat" w:hAnsi="Montserrat"/>
          <w:kern w:val="1"/>
          <w:sz w:val="18"/>
          <w:szCs w:val="18"/>
        </w:rPr>
        <w:t>.</w:t>
      </w:r>
    </w:p>
    <w:p w:rsidR="00E97981" w:rsidRDefault="00E97981" w:rsidP="00E97981">
      <w:pPr>
        <w:pStyle w:val="Prrafodelista"/>
        <w:tabs>
          <w:tab w:val="left" w:pos="0"/>
          <w:tab w:val="left" w:pos="28020"/>
          <w:tab w:val="left" w:pos="28740"/>
          <w:tab w:val="left" w:pos="29460"/>
          <w:tab w:val="left" w:pos="30180"/>
          <w:tab w:val="left" w:pos="30900"/>
          <w:tab w:val="left" w:pos="31620"/>
          <w:tab w:val="left" w:pos="31680"/>
        </w:tabs>
        <w:ind w:left="0" w:right="16"/>
        <w:jc w:val="both"/>
        <w:rPr>
          <w:rFonts w:ascii="Montserrat" w:hAnsi="Montserrat"/>
          <w:kern w:val="1"/>
          <w:sz w:val="18"/>
          <w:szCs w:val="18"/>
        </w:rPr>
      </w:pPr>
    </w:p>
    <w:p w:rsidR="00E97981" w:rsidRDefault="00E97981" w:rsidP="003C5BE6">
      <w:pPr>
        <w:pStyle w:val="Prrafodelista"/>
        <w:numPr>
          <w:ilvl w:val="0"/>
          <w:numId w:val="29"/>
        </w:numPr>
        <w:tabs>
          <w:tab w:val="left" w:pos="0"/>
          <w:tab w:val="left" w:pos="28020"/>
          <w:tab w:val="left" w:pos="28740"/>
          <w:tab w:val="left" w:pos="29460"/>
          <w:tab w:val="left" w:pos="30180"/>
          <w:tab w:val="left" w:pos="30900"/>
          <w:tab w:val="left" w:pos="31620"/>
          <w:tab w:val="left" w:pos="31680"/>
        </w:tabs>
        <w:suppressAutoHyphens/>
        <w:spacing w:after="0" w:line="240" w:lineRule="auto"/>
        <w:ind w:left="0" w:right="16"/>
        <w:jc w:val="both"/>
        <w:rPr>
          <w:rFonts w:ascii="Montserrat" w:hAnsi="Montserrat"/>
          <w:kern w:val="1"/>
          <w:sz w:val="18"/>
          <w:szCs w:val="18"/>
        </w:rPr>
      </w:pPr>
      <w:r w:rsidRPr="0049357D">
        <w:rPr>
          <w:rFonts w:ascii="Montserrat" w:hAnsi="Montserrat"/>
          <w:kern w:val="1"/>
          <w:sz w:val="18"/>
          <w:szCs w:val="18"/>
        </w:rPr>
        <w:t>Que el licitante No anexe copia de identificación oficial vigente, como parte de su propuesta</w:t>
      </w:r>
    </w:p>
    <w:p w:rsidR="00E97981" w:rsidRDefault="00E97981" w:rsidP="00E97981">
      <w:pPr>
        <w:pStyle w:val="Prrafodelista"/>
        <w:tabs>
          <w:tab w:val="left" w:pos="0"/>
          <w:tab w:val="left" w:pos="28020"/>
          <w:tab w:val="left" w:pos="28740"/>
          <w:tab w:val="left" w:pos="29460"/>
          <w:tab w:val="left" w:pos="30180"/>
          <w:tab w:val="left" w:pos="30900"/>
          <w:tab w:val="left" w:pos="31620"/>
          <w:tab w:val="left" w:pos="31680"/>
        </w:tabs>
        <w:ind w:left="0" w:right="16"/>
        <w:jc w:val="both"/>
        <w:rPr>
          <w:rFonts w:ascii="Montserrat" w:hAnsi="Montserrat"/>
          <w:kern w:val="1"/>
          <w:sz w:val="18"/>
          <w:szCs w:val="18"/>
        </w:rPr>
      </w:pPr>
    </w:p>
    <w:p w:rsidR="00E97981" w:rsidRDefault="00E97981" w:rsidP="003C5BE6">
      <w:pPr>
        <w:pStyle w:val="Prrafodelista"/>
        <w:numPr>
          <w:ilvl w:val="0"/>
          <w:numId w:val="29"/>
        </w:numPr>
        <w:tabs>
          <w:tab w:val="left" w:pos="0"/>
          <w:tab w:val="left" w:pos="28020"/>
          <w:tab w:val="left" w:pos="28740"/>
          <w:tab w:val="left" w:pos="29460"/>
          <w:tab w:val="left" w:pos="30180"/>
          <w:tab w:val="left" w:pos="30900"/>
          <w:tab w:val="left" w:pos="31620"/>
          <w:tab w:val="left" w:pos="31680"/>
        </w:tabs>
        <w:suppressAutoHyphens/>
        <w:spacing w:after="0" w:line="240" w:lineRule="auto"/>
        <w:ind w:left="0" w:right="16"/>
        <w:jc w:val="both"/>
        <w:rPr>
          <w:rFonts w:ascii="Montserrat" w:hAnsi="Montserrat"/>
          <w:kern w:val="1"/>
          <w:sz w:val="18"/>
          <w:szCs w:val="18"/>
        </w:rPr>
      </w:pPr>
      <w:r w:rsidRPr="0049357D">
        <w:rPr>
          <w:rFonts w:ascii="Montserrat" w:hAnsi="Montserrat"/>
          <w:kern w:val="1"/>
          <w:sz w:val="18"/>
          <w:szCs w:val="18"/>
        </w:rPr>
        <w:t xml:space="preserve">Cuando el Licitante este inhabilitado por la Secretaría de la Función Pública. </w:t>
      </w:r>
    </w:p>
    <w:p w:rsidR="00D9786D" w:rsidRDefault="00D9786D" w:rsidP="00D9786D">
      <w:pPr>
        <w:tabs>
          <w:tab w:val="left" w:pos="0"/>
          <w:tab w:val="left" w:pos="28020"/>
          <w:tab w:val="left" w:pos="28740"/>
          <w:tab w:val="left" w:pos="29460"/>
          <w:tab w:val="left" w:pos="30180"/>
          <w:tab w:val="left" w:pos="30900"/>
          <w:tab w:val="left" w:pos="31620"/>
          <w:tab w:val="left" w:pos="31680"/>
        </w:tabs>
        <w:suppressAutoHyphens/>
        <w:ind w:right="16"/>
        <w:jc w:val="both"/>
        <w:rPr>
          <w:rFonts w:ascii="Montserrat" w:hAnsi="Montserrat"/>
          <w:kern w:val="1"/>
          <w:sz w:val="18"/>
          <w:szCs w:val="18"/>
        </w:rPr>
      </w:pPr>
    </w:p>
    <w:p w:rsidR="00D9786D" w:rsidRPr="005C436D" w:rsidRDefault="00D9786D" w:rsidP="005C436D">
      <w:pPr>
        <w:pStyle w:val="Prrafodelista"/>
        <w:numPr>
          <w:ilvl w:val="0"/>
          <w:numId w:val="29"/>
        </w:numPr>
        <w:tabs>
          <w:tab w:val="left" w:pos="0"/>
          <w:tab w:val="left" w:pos="28020"/>
          <w:tab w:val="left" w:pos="28740"/>
          <w:tab w:val="left" w:pos="29460"/>
          <w:tab w:val="left" w:pos="30180"/>
          <w:tab w:val="left" w:pos="30900"/>
          <w:tab w:val="left" w:pos="31620"/>
          <w:tab w:val="left" w:pos="31680"/>
        </w:tabs>
        <w:suppressAutoHyphens/>
        <w:spacing w:after="0" w:line="240" w:lineRule="auto"/>
        <w:ind w:left="0" w:right="16"/>
        <w:jc w:val="both"/>
        <w:rPr>
          <w:rFonts w:ascii="Montserrat" w:hAnsi="Montserrat"/>
          <w:kern w:val="1"/>
          <w:sz w:val="18"/>
          <w:szCs w:val="18"/>
        </w:rPr>
      </w:pPr>
      <w:r w:rsidRPr="005C436D">
        <w:rPr>
          <w:rFonts w:ascii="Montserrat" w:hAnsi="Montserrat"/>
          <w:kern w:val="1"/>
          <w:sz w:val="18"/>
          <w:szCs w:val="18"/>
        </w:rPr>
        <w:t>Cuando presenten la documentación solicitada en archivos con extensión .p7m.</w:t>
      </w:r>
    </w:p>
    <w:p w:rsidR="003A2BE1" w:rsidRPr="005C436D" w:rsidRDefault="003A2BE1" w:rsidP="005C436D">
      <w:pPr>
        <w:pStyle w:val="Prrafodelista"/>
        <w:tabs>
          <w:tab w:val="left" w:pos="0"/>
          <w:tab w:val="left" w:pos="28020"/>
          <w:tab w:val="left" w:pos="28740"/>
          <w:tab w:val="left" w:pos="29460"/>
          <w:tab w:val="left" w:pos="30180"/>
          <w:tab w:val="left" w:pos="30900"/>
          <w:tab w:val="left" w:pos="31620"/>
          <w:tab w:val="left" w:pos="31680"/>
        </w:tabs>
        <w:suppressAutoHyphens/>
        <w:spacing w:after="0" w:line="240" w:lineRule="auto"/>
        <w:ind w:left="0" w:right="16"/>
        <w:jc w:val="both"/>
        <w:rPr>
          <w:rFonts w:ascii="Montserrat" w:hAnsi="Montserrat"/>
          <w:kern w:val="1"/>
          <w:sz w:val="18"/>
          <w:szCs w:val="18"/>
        </w:rPr>
      </w:pPr>
    </w:p>
    <w:p w:rsidR="00D9786D" w:rsidRPr="005C436D" w:rsidRDefault="00D9786D" w:rsidP="005C436D">
      <w:pPr>
        <w:pStyle w:val="Prrafodelista"/>
        <w:numPr>
          <w:ilvl w:val="0"/>
          <w:numId w:val="29"/>
        </w:numPr>
        <w:tabs>
          <w:tab w:val="left" w:pos="0"/>
          <w:tab w:val="left" w:pos="28020"/>
          <w:tab w:val="left" w:pos="28740"/>
          <w:tab w:val="left" w:pos="29460"/>
          <w:tab w:val="left" w:pos="30180"/>
          <w:tab w:val="left" w:pos="30900"/>
          <w:tab w:val="left" w:pos="31620"/>
          <w:tab w:val="left" w:pos="31680"/>
        </w:tabs>
        <w:suppressAutoHyphens/>
        <w:spacing w:after="0" w:line="240" w:lineRule="auto"/>
        <w:ind w:left="0" w:right="16"/>
        <w:jc w:val="both"/>
        <w:rPr>
          <w:rFonts w:ascii="Montserrat" w:hAnsi="Montserrat"/>
          <w:kern w:val="1"/>
          <w:sz w:val="18"/>
          <w:szCs w:val="18"/>
        </w:rPr>
      </w:pPr>
      <w:r w:rsidRPr="005C436D">
        <w:rPr>
          <w:rFonts w:ascii="Montserrat" w:hAnsi="Montserrat"/>
          <w:kern w:val="1"/>
          <w:sz w:val="18"/>
          <w:szCs w:val="18"/>
        </w:rPr>
        <w:t xml:space="preserve"> En el supuesto que al escanear el código </w:t>
      </w:r>
      <w:proofErr w:type="spellStart"/>
      <w:r w:rsidRPr="005C436D">
        <w:rPr>
          <w:rFonts w:ascii="Montserrat" w:hAnsi="Montserrat"/>
          <w:kern w:val="1"/>
          <w:sz w:val="18"/>
          <w:szCs w:val="18"/>
        </w:rPr>
        <w:t>QR</w:t>
      </w:r>
      <w:proofErr w:type="spellEnd"/>
      <w:r w:rsidRPr="005C436D">
        <w:rPr>
          <w:rFonts w:ascii="Montserrat" w:hAnsi="Montserrat"/>
          <w:kern w:val="1"/>
          <w:sz w:val="18"/>
          <w:szCs w:val="18"/>
        </w:rPr>
        <w:t xml:space="preserve"> de las opinión de cumplimiento de obligaciones fiscales así como en materia de seguridad social y de aportaciones patronales ante el </w:t>
      </w:r>
      <w:proofErr w:type="spellStart"/>
      <w:r w:rsidRPr="005C436D">
        <w:rPr>
          <w:rFonts w:ascii="Montserrat" w:hAnsi="Montserrat"/>
          <w:kern w:val="1"/>
          <w:sz w:val="18"/>
          <w:szCs w:val="18"/>
        </w:rPr>
        <w:t>Infonavit</w:t>
      </w:r>
      <w:proofErr w:type="spellEnd"/>
      <w:r w:rsidRPr="005C436D">
        <w:rPr>
          <w:rFonts w:ascii="Montserrat" w:hAnsi="Montserrat"/>
          <w:kern w:val="1"/>
          <w:sz w:val="18"/>
          <w:szCs w:val="18"/>
        </w:rPr>
        <w:t xml:space="preserve"> y estas no sean reconocidas o resulte incongruente la información obtenida.</w:t>
      </w:r>
    </w:p>
    <w:p w:rsidR="00D9786D" w:rsidRPr="005C436D" w:rsidRDefault="00D9786D" w:rsidP="005C436D">
      <w:pPr>
        <w:pStyle w:val="Prrafodelista"/>
        <w:tabs>
          <w:tab w:val="left" w:pos="0"/>
          <w:tab w:val="left" w:pos="28020"/>
          <w:tab w:val="left" w:pos="28740"/>
          <w:tab w:val="left" w:pos="29460"/>
          <w:tab w:val="left" w:pos="30180"/>
          <w:tab w:val="left" w:pos="30900"/>
          <w:tab w:val="left" w:pos="31620"/>
          <w:tab w:val="left" w:pos="31680"/>
        </w:tabs>
        <w:suppressAutoHyphens/>
        <w:spacing w:after="0" w:line="240" w:lineRule="auto"/>
        <w:ind w:left="0" w:right="16"/>
        <w:jc w:val="both"/>
        <w:rPr>
          <w:rFonts w:ascii="Montserrat" w:hAnsi="Montserrat"/>
          <w:kern w:val="1"/>
          <w:sz w:val="18"/>
          <w:szCs w:val="18"/>
        </w:rPr>
      </w:pPr>
    </w:p>
    <w:p w:rsidR="00D9786D" w:rsidRPr="005C436D" w:rsidRDefault="00D9786D" w:rsidP="005C436D">
      <w:pPr>
        <w:pStyle w:val="Prrafodelista"/>
        <w:numPr>
          <w:ilvl w:val="0"/>
          <w:numId w:val="29"/>
        </w:numPr>
        <w:tabs>
          <w:tab w:val="left" w:pos="0"/>
          <w:tab w:val="left" w:pos="28020"/>
          <w:tab w:val="left" w:pos="28740"/>
          <w:tab w:val="left" w:pos="29460"/>
          <w:tab w:val="left" w:pos="30180"/>
          <w:tab w:val="left" w:pos="30900"/>
          <w:tab w:val="left" w:pos="31620"/>
          <w:tab w:val="left" w:pos="31680"/>
        </w:tabs>
        <w:suppressAutoHyphens/>
        <w:spacing w:after="0" w:line="240" w:lineRule="auto"/>
        <w:ind w:left="0" w:right="16"/>
        <w:jc w:val="both"/>
        <w:rPr>
          <w:rFonts w:ascii="Montserrat" w:hAnsi="Montserrat"/>
          <w:kern w:val="1"/>
          <w:sz w:val="18"/>
          <w:szCs w:val="18"/>
        </w:rPr>
      </w:pPr>
      <w:r w:rsidRPr="005C436D">
        <w:rPr>
          <w:rFonts w:ascii="Montserrat" w:hAnsi="Montserrat"/>
          <w:kern w:val="1"/>
          <w:sz w:val="18"/>
          <w:szCs w:val="18"/>
        </w:rPr>
        <w:t xml:space="preserve"> Cuando los documentos que envíen a través de la plataforma </w:t>
      </w:r>
      <w:proofErr w:type="spellStart"/>
      <w:r w:rsidRPr="005C436D">
        <w:rPr>
          <w:rFonts w:ascii="Montserrat" w:hAnsi="Montserrat"/>
          <w:kern w:val="1"/>
          <w:sz w:val="18"/>
          <w:szCs w:val="18"/>
        </w:rPr>
        <w:t>CompraNet</w:t>
      </w:r>
      <w:proofErr w:type="spellEnd"/>
      <w:r w:rsidRPr="005C436D">
        <w:rPr>
          <w:rFonts w:ascii="Montserrat" w:hAnsi="Montserrat"/>
          <w:kern w:val="1"/>
          <w:sz w:val="18"/>
          <w:szCs w:val="18"/>
        </w:rPr>
        <w:t xml:space="preserve"> los licitantes no sean legibles imposibilitando el análisis integral de la propuesta, y esto conlleve a un faltante o carencia de información que afecte la solvencia de la proposición, ésta se considerará insolvente.</w:t>
      </w:r>
    </w:p>
    <w:p w:rsidR="00D9786D" w:rsidRPr="00D9786D" w:rsidRDefault="00D9786D" w:rsidP="006838A4">
      <w:pPr>
        <w:jc w:val="both"/>
        <w:rPr>
          <w:rFonts w:ascii="Montserrat" w:hAnsi="Montserrat" w:cs="Arial"/>
          <w:sz w:val="18"/>
          <w:szCs w:val="18"/>
          <w:lang w:val="es-MX"/>
        </w:rPr>
      </w:pPr>
    </w:p>
    <w:p w:rsidR="00DC0D44" w:rsidRPr="00E73907" w:rsidRDefault="00DC0D44" w:rsidP="003C5BE6">
      <w:pPr>
        <w:pStyle w:val="Prrafodelista"/>
        <w:numPr>
          <w:ilvl w:val="0"/>
          <w:numId w:val="8"/>
        </w:numPr>
        <w:tabs>
          <w:tab w:val="left" w:pos="720"/>
        </w:tabs>
        <w:suppressAutoHyphens/>
        <w:spacing w:after="0" w:line="240" w:lineRule="auto"/>
        <w:jc w:val="both"/>
        <w:outlineLvl w:val="0"/>
        <w:rPr>
          <w:rFonts w:ascii="Montserrat" w:eastAsiaTheme="minorEastAsia" w:hAnsi="Montserrat"/>
          <w:b/>
          <w:bCs/>
          <w:kern w:val="1"/>
          <w:sz w:val="18"/>
          <w:szCs w:val="18"/>
          <w:lang w:val="es-ES_tradnl"/>
        </w:rPr>
      </w:pPr>
      <w:bookmarkStart w:id="43" w:name="_Toc366840197"/>
      <w:r w:rsidRPr="00E73907">
        <w:rPr>
          <w:rFonts w:ascii="Montserrat" w:eastAsiaTheme="minorEastAsia" w:hAnsi="Montserrat"/>
          <w:b/>
          <w:bCs/>
          <w:kern w:val="1"/>
          <w:sz w:val="18"/>
          <w:szCs w:val="18"/>
          <w:lang w:val="es-ES_tradnl"/>
        </w:rPr>
        <w:lastRenderedPageBreak/>
        <w:t>COMUNICACIÓN DEL FALLO:</w:t>
      </w:r>
      <w:bookmarkEnd w:id="43"/>
    </w:p>
    <w:p w:rsidR="000F6D7B" w:rsidRPr="008859BB" w:rsidRDefault="000F6D7B" w:rsidP="000F6D7B">
      <w:pPr>
        <w:tabs>
          <w:tab w:val="left" w:pos="-31680"/>
          <w:tab w:val="left" w:pos="28020"/>
          <w:tab w:val="left" w:pos="28740"/>
          <w:tab w:val="left" w:pos="29460"/>
          <w:tab w:val="left" w:pos="30180"/>
          <w:tab w:val="left" w:pos="30900"/>
          <w:tab w:val="left" w:pos="31620"/>
          <w:tab w:val="left" w:pos="31680"/>
        </w:tabs>
        <w:ind w:right="16"/>
        <w:jc w:val="both"/>
        <w:rPr>
          <w:rFonts w:ascii="Montserrat" w:hAnsi="Montserrat" w:cs="Arial"/>
          <w:kern w:val="1"/>
          <w:sz w:val="18"/>
          <w:szCs w:val="18"/>
        </w:rPr>
      </w:pPr>
      <w:r w:rsidRPr="000F6D7B">
        <w:rPr>
          <w:rFonts w:ascii="Montserrat" w:hAnsi="Montserrat" w:cs="Arial"/>
          <w:kern w:val="1"/>
          <w:sz w:val="18"/>
          <w:szCs w:val="18"/>
        </w:rPr>
        <w:t xml:space="preserve"> </w:t>
      </w:r>
      <w:r w:rsidRPr="008859BB">
        <w:rPr>
          <w:rFonts w:ascii="Montserrat" w:hAnsi="Montserrat" w:cs="Arial"/>
          <w:kern w:val="1"/>
          <w:sz w:val="18"/>
          <w:szCs w:val="18"/>
        </w:rPr>
        <w:t xml:space="preserve">Por tratarse de un procedimiento de contratación realizado de conformidad con lo previsto en el artículo 26 Bis, fracción II de la </w:t>
      </w:r>
      <w:proofErr w:type="spellStart"/>
      <w:r w:rsidRPr="008859BB">
        <w:rPr>
          <w:rFonts w:ascii="Montserrat" w:hAnsi="Montserrat" w:cs="Arial"/>
          <w:kern w:val="1"/>
          <w:sz w:val="18"/>
          <w:szCs w:val="18"/>
        </w:rPr>
        <w:t>LAASSP</w:t>
      </w:r>
      <w:proofErr w:type="spellEnd"/>
      <w:r w:rsidRPr="008859BB">
        <w:rPr>
          <w:rFonts w:ascii="Montserrat" w:hAnsi="Montserrat" w:cs="Arial"/>
          <w:kern w:val="1"/>
          <w:sz w:val="18"/>
          <w:szCs w:val="18"/>
        </w:rPr>
        <w:t xml:space="preserve">, el acto de fallo se difundirá a través de </w:t>
      </w:r>
      <w:proofErr w:type="spellStart"/>
      <w:r w:rsidRPr="008859BB">
        <w:rPr>
          <w:rFonts w:ascii="Montserrat" w:hAnsi="Montserrat" w:cs="Arial"/>
          <w:kern w:val="1"/>
          <w:sz w:val="18"/>
          <w:szCs w:val="18"/>
        </w:rPr>
        <w:t>COMPRANET</w:t>
      </w:r>
      <w:proofErr w:type="spellEnd"/>
      <w:r w:rsidRPr="008859BB">
        <w:rPr>
          <w:rFonts w:ascii="Montserrat" w:hAnsi="Montserrat" w:cs="Arial"/>
          <w:kern w:val="1"/>
          <w:sz w:val="18"/>
          <w:szCs w:val="18"/>
        </w:rPr>
        <w:t>.</w:t>
      </w:r>
    </w:p>
    <w:p w:rsidR="000F6D7B" w:rsidRPr="008859BB" w:rsidRDefault="000F6D7B" w:rsidP="000F6D7B">
      <w:pPr>
        <w:tabs>
          <w:tab w:val="left" w:pos="-31680"/>
          <w:tab w:val="left" w:pos="28020"/>
          <w:tab w:val="left" w:pos="28740"/>
          <w:tab w:val="left" w:pos="29460"/>
          <w:tab w:val="left" w:pos="30180"/>
          <w:tab w:val="left" w:pos="30900"/>
          <w:tab w:val="left" w:pos="31620"/>
          <w:tab w:val="left" w:pos="31680"/>
        </w:tabs>
        <w:ind w:right="16"/>
        <w:jc w:val="both"/>
        <w:rPr>
          <w:rFonts w:ascii="Montserrat" w:hAnsi="Montserrat" w:cs="Arial"/>
          <w:kern w:val="1"/>
          <w:sz w:val="18"/>
          <w:szCs w:val="18"/>
        </w:rPr>
      </w:pPr>
    </w:p>
    <w:p w:rsidR="000F6D7B" w:rsidRPr="008859BB" w:rsidRDefault="000F6D7B" w:rsidP="000F6D7B">
      <w:pPr>
        <w:tabs>
          <w:tab w:val="left" w:pos="-31680"/>
          <w:tab w:val="left" w:pos="28020"/>
          <w:tab w:val="left" w:pos="28740"/>
          <w:tab w:val="left" w:pos="29460"/>
          <w:tab w:val="left" w:pos="30180"/>
          <w:tab w:val="left" w:pos="30900"/>
          <w:tab w:val="left" w:pos="31620"/>
          <w:tab w:val="left" w:pos="31680"/>
        </w:tabs>
        <w:ind w:right="16"/>
        <w:jc w:val="both"/>
        <w:rPr>
          <w:rFonts w:ascii="Montserrat" w:hAnsi="Montserrat" w:cs="Arial"/>
          <w:kern w:val="1"/>
          <w:sz w:val="18"/>
          <w:szCs w:val="18"/>
        </w:rPr>
      </w:pPr>
      <w:r w:rsidRPr="008859BB">
        <w:rPr>
          <w:rFonts w:ascii="Montserrat" w:hAnsi="Montserrat" w:cs="Arial"/>
          <w:kern w:val="1"/>
          <w:sz w:val="18"/>
          <w:szCs w:val="18"/>
        </w:rPr>
        <w:t xml:space="preserve"> Con fundamento en el artículo 37 de la </w:t>
      </w:r>
      <w:proofErr w:type="spellStart"/>
      <w:r w:rsidRPr="008859BB">
        <w:rPr>
          <w:rFonts w:ascii="Montserrat" w:hAnsi="Montserrat" w:cs="Arial"/>
          <w:kern w:val="1"/>
          <w:sz w:val="18"/>
          <w:szCs w:val="18"/>
        </w:rPr>
        <w:t>LAASSP</w:t>
      </w:r>
      <w:proofErr w:type="spellEnd"/>
      <w:r w:rsidRPr="008859BB">
        <w:rPr>
          <w:rFonts w:ascii="Montserrat" w:hAnsi="Montserrat" w:cs="Arial"/>
          <w:kern w:val="1"/>
          <w:sz w:val="18"/>
          <w:szCs w:val="18"/>
        </w:rPr>
        <w:t>, con la notificación del fallo antes señalado, por el que se adjudicará el (los) contrato (s), las obligaciones derivadas de este (s), serán exigibles, sin perjuicio de la obligación de las partes de firmarlo en los términos señalados en el fallo y la fecha indicada en el numeral 12.2, de la presente CONVOCATORIA.</w:t>
      </w:r>
    </w:p>
    <w:p w:rsidR="000F6D7B" w:rsidRPr="008859BB" w:rsidRDefault="000F6D7B" w:rsidP="000F6D7B">
      <w:pPr>
        <w:tabs>
          <w:tab w:val="left" w:pos="-31680"/>
          <w:tab w:val="left" w:pos="28020"/>
          <w:tab w:val="left" w:pos="28740"/>
          <w:tab w:val="left" w:pos="29460"/>
          <w:tab w:val="left" w:pos="30180"/>
          <w:tab w:val="left" w:pos="30900"/>
          <w:tab w:val="left" w:pos="31620"/>
          <w:tab w:val="left" w:pos="31680"/>
        </w:tabs>
        <w:ind w:right="16"/>
        <w:jc w:val="both"/>
        <w:rPr>
          <w:rFonts w:ascii="Montserrat" w:hAnsi="Montserrat" w:cs="Arial"/>
          <w:kern w:val="1"/>
          <w:sz w:val="18"/>
          <w:szCs w:val="18"/>
        </w:rPr>
      </w:pPr>
    </w:p>
    <w:p w:rsidR="000F6D7B" w:rsidRPr="008859BB" w:rsidRDefault="000F6D7B" w:rsidP="000F6D7B">
      <w:pPr>
        <w:tabs>
          <w:tab w:val="left" w:pos="-31680"/>
          <w:tab w:val="left" w:pos="28020"/>
          <w:tab w:val="left" w:pos="28740"/>
          <w:tab w:val="left" w:pos="29460"/>
          <w:tab w:val="left" w:pos="30180"/>
          <w:tab w:val="left" w:pos="30900"/>
          <w:tab w:val="left" w:pos="31620"/>
          <w:tab w:val="left" w:pos="31680"/>
        </w:tabs>
        <w:ind w:right="16"/>
        <w:jc w:val="both"/>
        <w:rPr>
          <w:rFonts w:ascii="Montserrat" w:hAnsi="Montserrat" w:cs="Arial"/>
          <w:kern w:val="1"/>
          <w:sz w:val="18"/>
          <w:szCs w:val="18"/>
        </w:rPr>
      </w:pPr>
      <w:r w:rsidRPr="008859BB">
        <w:rPr>
          <w:rFonts w:ascii="Montserrat" w:hAnsi="Montserrat" w:cs="Arial"/>
          <w:kern w:val="1"/>
          <w:sz w:val="18"/>
          <w:szCs w:val="18"/>
        </w:rPr>
        <w:t>Las actas de las juntas de aclaraciones, del acto de presentación y apertura de proposiciones y de notificación de fallo, se pondrán al finalizar los actos en el tablero de la Coordinación de Abastecimiento y Equipamiento, ubicada en Periférico Sur No. 8000, Colonia Santa María Tequepexpan, San Pedro Tlaquepaque Jalisco, C.P. 45600, por un término no menor a 5 días hábiles.</w:t>
      </w:r>
    </w:p>
    <w:p w:rsidR="00335789" w:rsidRPr="00133BFB" w:rsidRDefault="00335789" w:rsidP="000F6D7B">
      <w:pPr>
        <w:jc w:val="both"/>
        <w:rPr>
          <w:rFonts w:ascii="Montserrat" w:hAnsi="Montserrat" w:cs="Arial"/>
          <w:sz w:val="18"/>
          <w:szCs w:val="18"/>
        </w:rPr>
      </w:pPr>
    </w:p>
    <w:p w:rsidR="00DC0D44" w:rsidRPr="00133BFB" w:rsidRDefault="00DC0D44" w:rsidP="000F6D7B">
      <w:pPr>
        <w:jc w:val="both"/>
        <w:rPr>
          <w:rFonts w:ascii="Montserrat" w:hAnsi="Montserrat" w:cs="Arial"/>
          <w:sz w:val="18"/>
          <w:szCs w:val="18"/>
        </w:rPr>
      </w:pPr>
      <w:r w:rsidRPr="00133BFB">
        <w:rPr>
          <w:rFonts w:ascii="Montserrat" w:hAnsi="Montserrat" w:cs="Arial"/>
          <w:sz w:val="18"/>
          <w:szCs w:val="18"/>
        </w:rPr>
        <w:t xml:space="preserve">Asimismo, se difundirá un ejemplar de dichas actas en </w:t>
      </w:r>
      <w:proofErr w:type="spellStart"/>
      <w:r w:rsidR="00133656" w:rsidRPr="00133BFB">
        <w:rPr>
          <w:rFonts w:ascii="Montserrat" w:hAnsi="Montserrat" w:cs="Arial"/>
          <w:sz w:val="18"/>
          <w:szCs w:val="18"/>
        </w:rPr>
        <w:t>CompraNet</w:t>
      </w:r>
      <w:proofErr w:type="spellEnd"/>
      <w:r w:rsidRPr="00133BFB">
        <w:rPr>
          <w:rFonts w:ascii="Montserrat" w:hAnsi="Montserrat" w:cs="Arial"/>
          <w:sz w:val="18"/>
          <w:szCs w:val="18"/>
        </w:rPr>
        <w:t>, en el entendido de que este procedimiento sustituye el de notificación personal.</w:t>
      </w:r>
    </w:p>
    <w:p w:rsidR="00335789" w:rsidRPr="00133BFB" w:rsidRDefault="00335789" w:rsidP="000F6D7B">
      <w:pPr>
        <w:jc w:val="both"/>
        <w:rPr>
          <w:rFonts w:ascii="Montserrat" w:hAnsi="Montserrat" w:cs="Arial"/>
          <w:sz w:val="18"/>
          <w:szCs w:val="18"/>
        </w:rPr>
      </w:pPr>
    </w:p>
    <w:p w:rsidR="00DC0D44" w:rsidRPr="00133BFB" w:rsidRDefault="00DC0D44" w:rsidP="000F6D7B">
      <w:pPr>
        <w:jc w:val="both"/>
        <w:rPr>
          <w:rFonts w:ascii="Montserrat" w:hAnsi="Montserrat" w:cs="Arial"/>
          <w:sz w:val="18"/>
          <w:szCs w:val="18"/>
        </w:rPr>
      </w:pPr>
      <w:r w:rsidRPr="00133BFB">
        <w:rPr>
          <w:rFonts w:ascii="Montserrat" w:hAnsi="Montserrat" w:cs="Arial"/>
          <w:sz w:val="18"/>
          <w:szCs w:val="18"/>
        </w:rPr>
        <w:t>Independientemente de lo anterior, el contenido de dichas actas podrá ser consultado en el portal de transparencia del Instituto en el apartado “IMSS va a comprar” - “IMSS compró”.</w:t>
      </w:r>
    </w:p>
    <w:p w:rsidR="00335789" w:rsidRPr="00133BFB" w:rsidRDefault="00335789" w:rsidP="000F6D7B">
      <w:pPr>
        <w:jc w:val="both"/>
        <w:rPr>
          <w:rFonts w:ascii="Montserrat" w:hAnsi="Montserrat" w:cs="Arial"/>
          <w:sz w:val="18"/>
          <w:szCs w:val="18"/>
        </w:rPr>
      </w:pPr>
    </w:p>
    <w:p w:rsidR="00335789" w:rsidRPr="00E73907" w:rsidRDefault="00DC0D44" w:rsidP="003C5BE6">
      <w:pPr>
        <w:pStyle w:val="Prrafodelista"/>
        <w:numPr>
          <w:ilvl w:val="0"/>
          <w:numId w:val="8"/>
        </w:numPr>
        <w:tabs>
          <w:tab w:val="left" w:pos="720"/>
        </w:tabs>
        <w:suppressAutoHyphens/>
        <w:spacing w:after="0" w:line="240" w:lineRule="auto"/>
        <w:jc w:val="both"/>
        <w:outlineLvl w:val="0"/>
        <w:rPr>
          <w:rFonts w:ascii="Montserrat" w:eastAsiaTheme="minorEastAsia" w:hAnsi="Montserrat"/>
          <w:b/>
          <w:bCs/>
          <w:kern w:val="1"/>
          <w:sz w:val="18"/>
          <w:szCs w:val="18"/>
          <w:lang w:val="es-ES_tradnl"/>
        </w:rPr>
      </w:pPr>
      <w:bookmarkStart w:id="44" w:name="_12._MODELO_DE"/>
      <w:bookmarkStart w:id="45" w:name="_Toc366840198"/>
      <w:bookmarkEnd w:id="44"/>
      <w:r w:rsidRPr="00E73907">
        <w:rPr>
          <w:rFonts w:ascii="Montserrat" w:eastAsiaTheme="minorEastAsia" w:hAnsi="Montserrat"/>
          <w:b/>
          <w:bCs/>
          <w:kern w:val="1"/>
          <w:sz w:val="18"/>
          <w:szCs w:val="18"/>
          <w:lang w:val="es-ES_tradnl"/>
        </w:rPr>
        <w:t>MODELO DE CONTRATO.</w:t>
      </w:r>
      <w:bookmarkEnd w:id="45"/>
      <w:r w:rsidRPr="00E73907">
        <w:rPr>
          <w:rFonts w:ascii="Montserrat" w:eastAsiaTheme="minorEastAsia" w:hAnsi="Montserrat"/>
          <w:b/>
          <w:bCs/>
          <w:kern w:val="1"/>
          <w:sz w:val="18"/>
          <w:szCs w:val="18"/>
          <w:lang w:val="es-ES_tradnl"/>
        </w:rPr>
        <w:t xml:space="preserve"> </w:t>
      </w:r>
    </w:p>
    <w:p w:rsidR="00A507BB" w:rsidRPr="008859BB" w:rsidRDefault="00A507BB" w:rsidP="00A507BB">
      <w:pPr>
        <w:tabs>
          <w:tab w:val="left" w:pos="-31680"/>
          <w:tab w:val="left" w:pos="28020"/>
          <w:tab w:val="left" w:pos="28740"/>
          <w:tab w:val="left" w:pos="29460"/>
          <w:tab w:val="left" w:pos="30180"/>
          <w:tab w:val="left" w:pos="30900"/>
          <w:tab w:val="left" w:pos="31620"/>
          <w:tab w:val="left" w:pos="31680"/>
        </w:tabs>
        <w:ind w:right="16"/>
        <w:jc w:val="both"/>
        <w:rPr>
          <w:rFonts w:ascii="Montserrat" w:hAnsi="Montserrat" w:cs="Arial"/>
          <w:kern w:val="1"/>
          <w:sz w:val="18"/>
          <w:szCs w:val="18"/>
        </w:rPr>
      </w:pPr>
      <w:r w:rsidRPr="008859BB">
        <w:rPr>
          <w:rFonts w:ascii="Montserrat" w:hAnsi="Montserrat" w:cs="Arial"/>
          <w:kern w:val="1"/>
          <w:sz w:val="18"/>
          <w:szCs w:val="18"/>
        </w:rPr>
        <w:t xml:space="preserve">Con fundamento en el artículo 29, fracción XVI de la </w:t>
      </w:r>
      <w:proofErr w:type="spellStart"/>
      <w:r w:rsidRPr="008859BB">
        <w:rPr>
          <w:rFonts w:ascii="Montserrat" w:hAnsi="Montserrat" w:cs="Arial"/>
          <w:kern w:val="1"/>
          <w:sz w:val="18"/>
          <w:szCs w:val="18"/>
        </w:rPr>
        <w:t>LAASSP</w:t>
      </w:r>
      <w:proofErr w:type="spellEnd"/>
      <w:r w:rsidRPr="008859BB">
        <w:rPr>
          <w:rFonts w:ascii="Montserrat" w:hAnsi="Montserrat" w:cs="Arial"/>
          <w:kern w:val="1"/>
          <w:sz w:val="18"/>
          <w:szCs w:val="18"/>
        </w:rPr>
        <w:t xml:space="preserve">, se adjunta como </w:t>
      </w:r>
      <w:r w:rsidRPr="008859BB">
        <w:rPr>
          <w:rFonts w:ascii="Montserrat" w:hAnsi="Montserrat" w:cs="Arial"/>
          <w:b/>
          <w:kern w:val="1"/>
          <w:sz w:val="18"/>
          <w:szCs w:val="18"/>
        </w:rPr>
        <w:t>Anexo Número 11 (once)</w:t>
      </w:r>
      <w:r w:rsidRPr="008859BB">
        <w:rPr>
          <w:rFonts w:ascii="Montserrat" w:hAnsi="Montserrat" w:cs="Arial"/>
          <w:kern w:val="1"/>
          <w:sz w:val="18"/>
          <w:szCs w:val="18"/>
        </w:rPr>
        <w:t xml:space="preserve">, el modelo del contrato  abierto que será empleado para formalizar los derechos y obligaciones que se deriven de la presente CONVOCATORIA, el cual contiene en lo aplicable, los términos y condiciones previstos en el artículo 45, de la </w:t>
      </w:r>
      <w:proofErr w:type="spellStart"/>
      <w:r w:rsidRPr="008859BB">
        <w:rPr>
          <w:rFonts w:ascii="Montserrat" w:hAnsi="Montserrat" w:cs="Arial"/>
          <w:kern w:val="1"/>
          <w:sz w:val="18"/>
          <w:szCs w:val="18"/>
        </w:rPr>
        <w:t>LAASSP</w:t>
      </w:r>
      <w:proofErr w:type="spellEnd"/>
      <w:r w:rsidRPr="008859BB">
        <w:rPr>
          <w:rFonts w:ascii="Montserrat" w:hAnsi="Montserrat" w:cs="Arial"/>
          <w:kern w:val="1"/>
          <w:sz w:val="18"/>
          <w:szCs w:val="18"/>
        </w:rPr>
        <w:t>,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rsidR="00A507BB" w:rsidRPr="008859BB" w:rsidRDefault="00A507BB" w:rsidP="00A507BB">
      <w:pPr>
        <w:tabs>
          <w:tab w:val="left" w:pos="-31680"/>
          <w:tab w:val="left" w:pos="28020"/>
          <w:tab w:val="left" w:pos="28740"/>
          <w:tab w:val="left" w:pos="29460"/>
          <w:tab w:val="left" w:pos="30180"/>
          <w:tab w:val="left" w:pos="30900"/>
          <w:tab w:val="left" w:pos="31620"/>
          <w:tab w:val="left" w:pos="31680"/>
        </w:tabs>
        <w:ind w:right="16"/>
        <w:jc w:val="both"/>
        <w:rPr>
          <w:rFonts w:ascii="Montserrat" w:hAnsi="Montserrat" w:cs="Arial"/>
          <w:kern w:val="1"/>
          <w:sz w:val="18"/>
          <w:szCs w:val="18"/>
        </w:rPr>
      </w:pPr>
    </w:p>
    <w:p w:rsidR="00A507BB" w:rsidRPr="008859BB" w:rsidRDefault="00A507BB" w:rsidP="00A507BB">
      <w:pPr>
        <w:tabs>
          <w:tab w:val="left" w:pos="-31680"/>
          <w:tab w:val="left" w:pos="28020"/>
          <w:tab w:val="left" w:pos="28740"/>
          <w:tab w:val="left" w:pos="29460"/>
          <w:tab w:val="left" w:pos="30180"/>
          <w:tab w:val="left" w:pos="30900"/>
          <w:tab w:val="left" w:pos="31620"/>
          <w:tab w:val="left" w:pos="31680"/>
        </w:tabs>
        <w:ind w:right="16"/>
        <w:jc w:val="both"/>
        <w:rPr>
          <w:rFonts w:ascii="Montserrat" w:hAnsi="Montserrat" w:cs="Arial"/>
          <w:kern w:val="1"/>
          <w:sz w:val="18"/>
          <w:szCs w:val="18"/>
        </w:rPr>
      </w:pPr>
      <w:r w:rsidRPr="008859BB">
        <w:rPr>
          <w:rFonts w:ascii="Montserrat" w:hAnsi="Montserrat" w:cs="Arial"/>
          <w:kern w:val="1"/>
          <w:sz w:val="18"/>
          <w:szCs w:val="18"/>
        </w:rPr>
        <w:t>En caso de discrepancia, en el contenido del contrato en relación con el de la presente CONVOCATORIA, prevalecerá lo estipulado en esta última, así como el resultado de las juntas de aclaraciones.</w:t>
      </w:r>
    </w:p>
    <w:p w:rsidR="00A507BB" w:rsidRPr="008859BB" w:rsidRDefault="00A507BB" w:rsidP="00A507BB">
      <w:pPr>
        <w:tabs>
          <w:tab w:val="left" w:pos="-31680"/>
          <w:tab w:val="left" w:pos="28020"/>
          <w:tab w:val="left" w:pos="28740"/>
          <w:tab w:val="left" w:pos="29460"/>
          <w:tab w:val="left" w:pos="30180"/>
          <w:tab w:val="left" w:pos="30900"/>
          <w:tab w:val="left" w:pos="31620"/>
          <w:tab w:val="left" w:pos="31680"/>
        </w:tabs>
        <w:ind w:right="16"/>
        <w:jc w:val="both"/>
        <w:rPr>
          <w:rFonts w:ascii="Montserrat" w:hAnsi="Montserrat" w:cs="Arial"/>
          <w:kern w:val="1"/>
          <w:sz w:val="18"/>
          <w:szCs w:val="18"/>
        </w:rPr>
      </w:pPr>
    </w:p>
    <w:p w:rsidR="00A507BB" w:rsidRPr="008859BB" w:rsidRDefault="00A507BB" w:rsidP="00A507BB">
      <w:pPr>
        <w:tabs>
          <w:tab w:val="left" w:pos="-31680"/>
          <w:tab w:val="left" w:pos="28020"/>
          <w:tab w:val="left" w:pos="28740"/>
          <w:tab w:val="left" w:pos="29460"/>
          <w:tab w:val="left" w:pos="30180"/>
          <w:tab w:val="left" w:pos="30900"/>
          <w:tab w:val="left" w:pos="31620"/>
          <w:tab w:val="left" w:pos="31680"/>
        </w:tabs>
        <w:ind w:right="16"/>
        <w:jc w:val="both"/>
        <w:rPr>
          <w:rFonts w:ascii="Montserrat" w:hAnsi="Montserrat" w:cs="Arial"/>
          <w:kern w:val="1"/>
          <w:sz w:val="18"/>
          <w:szCs w:val="18"/>
        </w:rPr>
      </w:pPr>
      <w:r w:rsidRPr="008859BB">
        <w:rPr>
          <w:rFonts w:ascii="Montserrat" w:hAnsi="Montserrat" w:cs="Arial"/>
          <w:kern w:val="1"/>
          <w:sz w:val="18"/>
          <w:szCs w:val="18"/>
        </w:rPr>
        <w:t xml:space="preserve">Las cantidades a que hace referencia </w:t>
      </w:r>
      <w:r w:rsidRPr="008859BB">
        <w:rPr>
          <w:rFonts w:ascii="Montserrat" w:hAnsi="Montserrat" w:cs="Arial"/>
          <w:bCs/>
          <w:sz w:val="18"/>
          <w:szCs w:val="18"/>
        </w:rPr>
        <w:t xml:space="preserve">el </w:t>
      </w:r>
      <w:r w:rsidRPr="00E20FC0">
        <w:rPr>
          <w:rFonts w:ascii="Montserrat" w:hAnsi="Montserrat" w:cs="Arial"/>
          <w:b/>
          <w:bCs/>
          <w:sz w:val="18"/>
          <w:szCs w:val="18"/>
        </w:rPr>
        <w:t>anexo 1 (</w:t>
      </w:r>
      <w:r w:rsidR="00091368">
        <w:rPr>
          <w:rFonts w:ascii="Montserrat" w:hAnsi="Montserrat" w:cs="Arial"/>
          <w:b/>
          <w:bCs/>
          <w:sz w:val="18"/>
          <w:szCs w:val="18"/>
        </w:rPr>
        <w:t>requerimiento</w:t>
      </w:r>
      <w:r w:rsidRPr="00E20FC0">
        <w:rPr>
          <w:rFonts w:ascii="Montserrat" w:hAnsi="Montserrat" w:cs="Arial"/>
          <w:b/>
          <w:bCs/>
          <w:sz w:val="18"/>
          <w:szCs w:val="18"/>
        </w:rPr>
        <w:t>)</w:t>
      </w:r>
      <w:r>
        <w:rPr>
          <w:rFonts w:ascii="Montserrat" w:hAnsi="Montserrat" w:cs="Arial"/>
          <w:bCs/>
          <w:sz w:val="18"/>
          <w:szCs w:val="18"/>
        </w:rPr>
        <w:t xml:space="preserve"> </w:t>
      </w:r>
      <w:r w:rsidRPr="008859BB">
        <w:rPr>
          <w:rFonts w:ascii="Montserrat" w:hAnsi="Montserrat" w:cs="Arial"/>
          <w:kern w:val="1"/>
          <w:sz w:val="18"/>
          <w:szCs w:val="18"/>
        </w:rPr>
        <w:t>son estadísticas de consumo, por lo que en términos del artículo 47 de la Ley de Adquisiciones, Arrendamientos y servicios del Sector Publico, se celebrará contrato abierto por montos mínimos y máximos.</w:t>
      </w:r>
    </w:p>
    <w:p w:rsidR="00335789" w:rsidRPr="00133BFB" w:rsidRDefault="00335789" w:rsidP="006838A4">
      <w:pPr>
        <w:jc w:val="both"/>
        <w:rPr>
          <w:rFonts w:ascii="Montserrat" w:hAnsi="Montserrat" w:cs="Arial"/>
          <w:sz w:val="18"/>
          <w:szCs w:val="18"/>
        </w:rPr>
      </w:pPr>
    </w:p>
    <w:p w:rsidR="00DC0D44" w:rsidRPr="00133BFB" w:rsidRDefault="00DC0D44" w:rsidP="00CB06A3">
      <w:pPr>
        <w:keepNext/>
        <w:numPr>
          <w:ilvl w:val="1"/>
          <w:numId w:val="1"/>
        </w:numPr>
        <w:suppressAutoHyphens/>
        <w:jc w:val="both"/>
        <w:outlineLvl w:val="1"/>
        <w:rPr>
          <w:rFonts w:ascii="Montserrat" w:hAnsi="Montserrat" w:cs="Arial"/>
          <w:b/>
          <w:sz w:val="18"/>
          <w:szCs w:val="18"/>
        </w:rPr>
      </w:pPr>
      <w:bookmarkStart w:id="46" w:name="_Toc366840199"/>
      <w:r w:rsidRPr="00133BFB">
        <w:rPr>
          <w:rFonts w:ascii="Montserrat" w:hAnsi="Montserrat" w:cs="Arial"/>
          <w:b/>
          <w:sz w:val="18"/>
          <w:szCs w:val="18"/>
        </w:rPr>
        <w:t>12.1 PERIODO DE CONTRATACIÓN.</w:t>
      </w:r>
      <w:bookmarkEnd w:id="46"/>
      <w:r w:rsidRPr="00133BFB">
        <w:rPr>
          <w:rFonts w:ascii="Montserrat" w:hAnsi="Montserrat" w:cs="Arial"/>
          <w:b/>
          <w:sz w:val="18"/>
          <w:szCs w:val="18"/>
        </w:rPr>
        <w:t xml:space="preserve"> </w:t>
      </w:r>
    </w:p>
    <w:p w:rsidR="00E73907" w:rsidRDefault="00A507BB" w:rsidP="00E73907">
      <w:pPr>
        <w:jc w:val="both"/>
        <w:rPr>
          <w:rFonts w:ascii="Montserrat" w:hAnsi="Montserrat" w:cs="Arial"/>
          <w:b/>
          <w:sz w:val="18"/>
          <w:szCs w:val="18"/>
          <w:lang w:val="es-MX"/>
        </w:rPr>
      </w:pPr>
      <w:r w:rsidRPr="00A507BB">
        <w:rPr>
          <w:rFonts w:ascii="Montserrat" w:hAnsi="Montserrat" w:cs="Arial"/>
          <w:sz w:val="18"/>
          <w:szCs w:val="18"/>
        </w:rPr>
        <w:t>El contrato que, en su caso, sea formalizado con motivo de este procedimiento de contratación contará con un período de contratación del al día siguiente de la firma del contrato al 31 de diciembre del 2023.</w:t>
      </w:r>
      <w:bookmarkStart w:id="47" w:name="_Toc366840200"/>
    </w:p>
    <w:p w:rsidR="00E73907" w:rsidRDefault="00E73907" w:rsidP="00E73907">
      <w:pPr>
        <w:jc w:val="both"/>
        <w:rPr>
          <w:rFonts w:ascii="Montserrat" w:hAnsi="Montserrat" w:cs="Arial"/>
          <w:b/>
          <w:sz w:val="18"/>
          <w:szCs w:val="18"/>
          <w:lang w:val="es-MX"/>
        </w:rPr>
      </w:pPr>
    </w:p>
    <w:p w:rsidR="00DC0D44" w:rsidRPr="00E73907" w:rsidRDefault="00DC0D44" w:rsidP="00E73907">
      <w:pPr>
        <w:keepNext/>
        <w:numPr>
          <w:ilvl w:val="1"/>
          <w:numId w:val="1"/>
        </w:numPr>
        <w:suppressAutoHyphens/>
        <w:jc w:val="both"/>
        <w:outlineLvl w:val="1"/>
        <w:rPr>
          <w:rFonts w:ascii="Montserrat" w:hAnsi="Montserrat" w:cs="Arial"/>
          <w:b/>
          <w:sz w:val="18"/>
          <w:szCs w:val="18"/>
        </w:rPr>
      </w:pPr>
      <w:r w:rsidRPr="00E73907">
        <w:rPr>
          <w:rFonts w:ascii="Montserrat" w:hAnsi="Montserrat" w:cs="Arial"/>
          <w:b/>
          <w:sz w:val="18"/>
          <w:szCs w:val="18"/>
        </w:rPr>
        <w:t>12.2 FIRMA DEL CONTRATO:</w:t>
      </w:r>
      <w:bookmarkEnd w:id="47"/>
    </w:p>
    <w:p w:rsidR="00DC0D44" w:rsidRPr="00133BFB" w:rsidRDefault="00DC0D44" w:rsidP="006838A4">
      <w:pPr>
        <w:jc w:val="both"/>
        <w:rPr>
          <w:rFonts w:ascii="Montserrat" w:hAnsi="Montserrat" w:cs="Arial"/>
          <w:sz w:val="18"/>
          <w:szCs w:val="18"/>
        </w:rPr>
      </w:pPr>
      <w:r w:rsidRPr="00133BFB">
        <w:rPr>
          <w:rFonts w:ascii="Montserrat" w:hAnsi="Montserrat" w:cs="Arial"/>
          <w:sz w:val="18"/>
          <w:szCs w:val="18"/>
        </w:rPr>
        <w:t xml:space="preserve">Con fundamento en el artículo 46 de la </w:t>
      </w:r>
      <w:proofErr w:type="spellStart"/>
      <w:r w:rsidRPr="00133BFB">
        <w:rPr>
          <w:rFonts w:ascii="Montserrat" w:hAnsi="Montserrat" w:cs="Arial"/>
          <w:sz w:val="18"/>
          <w:szCs w:val="18"/>
        </w:rPr>
        <w:t>LAASSP</w:t>
      </w:r>
      <w:proofErr w:type="spellEnd"/>
      <w:r w:rsidRPr="00133BFB">
        <w:rPr>
          <w:rFonts w:ascii="Montserrat" w:hAnsi="Montserrat" w:cs="Arial"/>
          <w:sz w:val="18"/>
          <w:szCs w:val="18"/>
        </w:rPr>
        <w:t xml:space="preserve">, </w:t>
      </w:r>
      <w:r w:rsidRPr="00133BFB">
        <w:rPr>
          <w:rFonts w:ascii="Montserrat" w:hAnsi="Montserrat" w:cs="Arial"/>
          <w:b/>
          <w:bCs/>
          <w:sz w:val="18"/>
          <w:szCs w:val="18"/>
        </w:rPr>
        <w:t>el contrato se firmará el día establecido en el evento de Fallo</w:t>
      </w:r>
      <w:r w:rsidRPr="00133BFB">
        <w:rPr>
          <w:rFonts w:ascii="Montserrat" w:hAnsi="Montserrat" w:cs="Arial"/>
          <w:sz w:val="18"/>
          <w:szCs w:val="18"/>
        </w:rPr>
        <w:t>.</w:t>
      </w:r>
    </w:p>
    <w:p w:rsidR="00335789" w:rsidRPr="00133BFB" w:rsidRDefault="00335789" w:rsidP="006838A4">
      <w:pPr>
        <w:jc w:val="both"/>
        <w:rPr>
          <w:rFonts w:ascii="Montserrat" w:hAnsi="Montserrat" w:cs="Arial"/>
          <w:sz w:val="18"/>
          <w:szCs w:val="18"/>
        </w:rPr>
      </w:pPr>
    </w:p>
    <w:p w:rsidR="00DC0D44" w:rsidRDefault="00DC0D44" w:rsidP="006838A4">
      <w:pPr>
        <w:jc w:val="both"/>
        <w:rPr>
          <w:rFonts w:ascii="Montserrat" w:hAnsi="Montserrat" w:cs="Arial"/>
          <w:sz w:val="18"/>
          <w:szCs w:val="18"/>
        </w:rPr>
      </w:pPr>
      <w:r w:rsidRPr="00133BFB">
        <w:rPr>
          <w:rFonts w:ascii="Montserrat" w:hAnsi="Montserrat" w:cs="Arial"/>
          <w:sz w:val="18"/>
          <w:szCs w:val="18"/>
        </w:rPr>
        <w:t xml:space="preserve">Si el Licitante a quien se le hubiere adjudicado contrato, por causas imputables a él, no formaliza el mismo en la fecha señalada en el programa de actos, se estará a lo previsto en el segundo párrafo del artículo 46 de la </w:t>
      </w:r>
      <w:proofErr w:type="spellStart"/>
      <w:r w:rsidRPr="00133BFB">
        <w:rPr>
          <w:rFonts w:ascii="Montserrat" w:hAnsi="Montserrat" w:cs="Arial"/>
          <w:sz w:val="18"/>
          <w:szCs w:val="18"/>
        </w:rPr>
        <w:t>LAASSP</w:t>
      </w:r>
      <w:proofErr w:type="spellEnd"/>
      <w:r w:rsidRPr="00133BFB">
        <w:rPr>
          <w:rFonts w:ascii="Montserrat" w:hAnsi="Montserrat" w:cs="Arial"/>
          <w:sz w:val="18"/>
          <w:szCs w:val="18"/>
        </w:rPr>
        <w:t xml:space="preserve"> y, se dará aviso a la Secretaria de la Función Pública (</w:t>
      </w:r>
      <w:proofErr w:type="spellStart"/>
      <w:r w:rsidRPr="00133BFB">
        <w:rPr>
          <w:rFonts w:ascii="Montserrat" w:hAnsi="Montserrat" w:cs="Arial"/>
          <w:sz w:val="18"/>
          <w:szCs w:val="18"/>
        </w:rPr>
        <w:t>SFP</w:t>
      </w:r>
      <w:proofErr w:type="spellEnd"/>
      <w:r w:rsidRPr="00133BFB">
        <w:rPr>
          <w:rFonts w:ascii="Montserrat" w:hAnsi="Montserrat" w:cs="Arial"/>
          <w:sz w:val="18"/>
          <w:szCs w:val="18"/>
        </w:rPr>
        <w:t xml:space="preserve">), para que resuelva lo procedente en términos del artículo 59 de la </w:t>
      </w:r>
      <w:proofErr w:type="spellStart"/>
      <w:r w:rsidRPr="00133BFB">
        <w:rPr>
          <w:rFonts w:ascii="Montserrat" w:hAnsi="Montserrat" w:cs="Arial"/>
          <w:sz w:val="18"/>
          <w:szCs w:val="18"/>
        </w:rPr>
        <w:t>LAASSP</w:t>
      </w:r>
      <w:proofErr w:type="spellEnd"/>
      <w:r w:rsidRPr="00133BFB">
        <w:rPr>
          <w:rFonts w:ascii="Montserrat" w:hAnsi="Montserrat" w:cs="Arial"/>
          <w:sz w:val="18"/>
          <w:szCs w:val="18"/>
        </w:rPr>
        <w:t>.</w:t>
      </w:r>
      <w:bookmarkStart w:id="48" w:name="_Toc366840201"/>
    </w:p>
    <w:p w:rsidR="00A507BB" w:rsidRDefault="00A507BB" w:rsidP="006838A4">
      <w:pPr>
        <w:jc w:val="both"/>
        <w:rPr>
          <w:rFonts w:ascii="Montserrat" w:hAnsi="Montserrat" w:cs="Arial"/>
          <w:sz w:val="18"/>
          <w:szCs w:val="18"/>
        </w:rPr>
      </w:pPr>
    </w:p>
    <w:p w:rsidR="00A507BB" w:rsidRPr="00E73907" w:rsidRDefault="00A507BB" w:rsidP="003C5BE6">
      <w:pPr>
        <w:pStyle w:val="Prrafodelista"/>
        <w:numPr>
          <w:ilvl w:val="0"/>
          <w:numId w:val="8"/>
        </w:numPr>
        <w:tabs>
          <w:tab w:val="left" w:pos="720"/>
        </w:tabs>
        <w:suppressAutoHyphens/>
        <w:spacing w:after="0" w:line="240" w:lineRule="auto"/>
        <w:jc w:val="both"/>
        <w:outlineLvl w:val="0"/>
        <w:rPr>
          <w:rFonts w:ascii="Montserrat" w:eastAsiaTheme="minorEastAsia" w:hAnsi="Montserrat"/>
          <w:b/>
          <w:bCs/>
          <w:kern w:val="1"/>
          <w:sz w:val="18"/>
          <w:szCs w:val="18"/>
          <w:lang w:val="es-ES_tradnl"/>
        </w:rPr>
      </w:pPr>
      <w:r w:rsidRPr="00E73907">
        <w:rPr>
          <w:rFonts w:ascii="Montserrat" w:eastAsiaTheme="minorEastAsia" w:hAnsi="Montserrat"/>
          <w:b/>
          <w:bCs/>
          <w:kern w:val="1"/>
          <w:sz w:val="18"/>
          <w:szCs w:val="18"/>
          <w:lang w:val="es-ES_tradnl"/>
        </w:rPr>
        <w:t xml:space="preserve"> LUGAR Y CONDICIONES DE LA PRESTACIÓN DE LOS SERVICIOS.</w:t>
      </w:r>
    </w:p>
    <w:p w:rsidR="00263676" w:rsidRPr="006846F6" w:rsidRDefault="00263676" w:rsidP="00263676">
      <w:pPr>
        <w:contextualSpacing/>
        <w:jc w:val="both"/>
        <w:rPr>
          <w:rFonts w:ascii="Montserrat" w:eastAsia="Calibri" w:hAnsi="Montserrat" w:cs="Arial"/>
          <w:b/>
          <w:bCs/>
          <w:sz w:val="18"/>
          <w:szCs w:val="22"/>
          <w:lang w:val="es-MX"/>
        </w:rPr>
      </w:pPr>
      <w:r w:rsidRPr="006846F6">
        <w:rPr>
          <w:rFonts w:ascii="Montserrat" w:eastAsia="Calibri" w:hAnsi="Montserrat" w:cs="Arial"/>
          <w:b/>
          <w:bCs/>
          <w:sz w:val="18"/>
          <w:szCs w:val="22"/>
          <w:lang w:val="es-MX"/>
        </w:rPr>
        <w:t>Lugares y Condiciones de Entrega</w:t>
      </w:r>
    </w:p>
    <w:p w:rsidR="00263676" w:rsidRPr="00613F43" w:rsidRDefault="00263676" w:rsidP="00263676">
      <w:pPr>
        <w:spacing w:line="276" w:lineRule="auto"/>
        <w:ind w:left="360"/>
        <w:contextualSpacing/>
        <w:jc w:val="both"/>
        <w:rPr>
          <w:rFonts w:ascii="Montserrat" w:eastAsia="Calibri" w:hAnsi="Montserrat" w:cs="Arial"/>
          <w:b/>
          <w:bCs/>
          <w:sz w:val="22"/>
          <w:szCs w:val="22"/>
          <w:lang w:val="es-MX"/>
        </w:rPr>
      </w:pPr>
    </w:p>
    <w:p w:rsidR="00263676" w:rsidRPr="00CF6BA2" w:rsidRDefault="00263676" w:rsidP="00263676">
      <w:pPr>
        <w:spacing w:line="276" w:lineRule="auto"/>
        <w:contextualSpacing/>
        <w:jc w:val="both"/>
        <w:rPr>
          <w:rFonts w:ascii="Montserrat" w:eastAsia="Calibri" w:hAnsi="Montserrat" w:cs="Arial"/>
          <w:bCs/>
          <w:sz w:val="18"/>
          <w:szCs w:val="18"/>
          <w:lang w:val="es-MX"/>
        </w:rPr>
      </w:pPr>
      <w:r w:rsidRPr="00CF6BA2">
        <w:rPr>
          <w:rFonts w:ascii="Montserrat" w:eastAsia="Calibri" w:hAnsi="Montserrat" w:cs="Arial"/>
          <w:bCs/>
          <w:sz w:val="18"/>
          <w:szCs w:val="18"/>
          <w:lang w:val="es-MX"/>
        </w:rPr>
        <w:lastRenderedPageBreak/>
        <w:t xml:space="preserve">El </w:t>
      </w:r>
      <w:r w:rsidRPr="00CF6BA2">
        <w:rPr>
          <w:rFonts w:ascii="Montserrat" w:eastAsia="Calibri" w:hAnsi="Montserrat" w:cs="Arial"/>
          <w:b/>
          <w:color w:val="000000"/>
          <w:sz w:val="18"/>
          <w:szCs w:val="18"/>
          <w:lang w:val="es-ES" w:eastAsia="ar-SA"/>
        </w:rPr>
        <w:t>“</w:t>
      </w:r>
      <w:r w:rsidRPr="00CF6BA2">
        <w:rPr>
          <w:rFonts w:ascii="Montserrat" w:eastAsia="Calibri" w:hAnsi="Montserrat" w:cs="Arial"/>
          <w:b/>
          <w:color w:val="000000"/>
          <w:sz w:val="18"/>
          <w:szCs w:val="18"/>
          <w:lang w:val="es-MX" w:eastAsia="ar-SA"/>
        </w:rPr>
        <w:t xml:space="preserve">Servicio de suministro de Gas </w:t>
      </w:r>
      <w:proofErr w:type="spellStart"/>
      <w:r w:rsidRPr="00CF6BA2">
        <w:rPr>
          <w:rFonts w:ascii="Montserrat" w:eastAsia="Calibri" w:hAnsi="Montserrat" w:cs="Arial"/>
          <w:b/>
          <w:color w:val="000000"/>
          <w:sz w:val="18"/>
          <w:szCs w:val="18"/>
          <w:lang w:val="es-MX" w:eastAsia="ar-SA"/>
        </w:rPr>
        <w:t>L.P</w:t>
      </w:r>
      <w:proofErr w:type="spellEnd"/>
      <w:r w:rsidRPr="00CF6BA2">
        <w:rPr>
          <w:rFonts w:ascii="Montserrat" w:eastAsia="Calibri" w:hAnsi="Montserrat" w:cs="Arial"/>
          <w:b/>
          <w:color w:val="000000"/>
          <w:sz w:val="18"/>
          <w:szCs w:val="18"/>
          <w:lang w:val="es-MX" w:eastAsia="ar-SA"/>
        </w:rPr>
        <w:t>., en cilindros y estacionario para Unidades Médicas y No Médicas del Instituto Mexicano del Seguro Social para el ejercicio 2023”</w:t>
      </w:r>
      <w:r w:rsidRPr="00CF6BA2">
        <w:rPr>
          <w:rFonts w:ascii="Montserrat" w:eastAsia="Calibri" w:hAnsi="Montserrat" w:cs="Arial"/>
          <w:bCs/>
          <w:sz w:val="18"/>
          <w:szCs w:val="18"/>
          <w:lang w:val="es-MX"/>
        </w:rPr>
        <w:t>, se llevará a cabo al inicio de la prestación del servicio con las características, domicilios, horari</w:t>
      </w:r>
      <w:r w:rsidR="006846F6" w:rsidRPr="00CF6BA2">
        <w:rPr>
          <w:rFonts w:ascii="Montserrat" w:eastAsia="Calibri" w:hAnsi="Montserrat" w:cs="Arial"/>
          <w:bCs/>
          <w:sz w:val="18"/>
          <w:szCs w:val="18"/>
          <w:lang w:val="es-MX"/>
        </w:rPr>
        <w:t>os y condiciones señalados en la presente convocatoria así como en el</w:t>
      </w:r>
      <w:r w:rsidRPr="00CF6BA2">
        <w:rPr>
          <w:rFonts w:ascii="Montserrat" w:eastAsia="Calibri" w:hAnsi="Montserrat" w:cs="Arial"/>
          <w:bCs/>
          <w:sz w:val="18"/>
          <w:szCs w:val="18"/>
          <w:lang w:val="es-MX"/>
        </w:rPr>
        <w:t xml:space="preserve"> </w:t>
      </w:r>
      <w:r w:rsidRPr="00CF6BA2">
        <w:rPr>
          <w:rFonts w:ascii="Montserrat" w:eastAsia="Calibri" w:hAnsi="Montserrat" w:cs="Arial"/>
          <w:b/>
          <w:bCs/>
          <w:sz w:val="18"/>
          <w:szCs w:val="18"/>
          <w:lang w:val="es-MX"/>
        </w:rPr>
        <w:t>Anexo 1</w:t>
      </w:r>
      <w:r w:rsidR="006846F6" w:rsidRPr="00CF6BA2">
        <w:rPr>
          <w:rFonts w:ascii="Montserrat" w:eastAsia="Calibri" w:hAnsi="Montserrat" w:cs="Arial"/>
          <w:b/>
          <w:bCs/>
          <w:sz w:val="18"/>
          <w:szCs w:val="18"/>
          <w:lang w:val="es-MX"/>
        </w:rPr>
        <w:t>6 (directorio de unidades)</w:t>
      </w:r>
      <w:r w:rsidRPr="00CF6BA2">
        <w:rPr>
          <w:rFonts w:ascii="Montserrat" w:eastAsia="Calibri" w:hAnsi="Montserrat" w:cs="Arial"/>
          <w:b/>
          <w:bCs/>
          <w:sz w:val="18"/>
          <w:szCs w:val="18"/>
          <w:lang w:val="es-MX"/>
        </w:rPr>
        <w:t>.</w:t>
      </w:r>
    </w:p>
    <w:p w:rsidR="00263676" w:rsidRPr="00CF6BA2" w:rsidRDefault="00263676" w:rsidP="00263676">
      <w:pPr>
        <w:spacing w:line="276" w:lineRule="auto"/>
        <w:ind w:left="426"/>
        <w:contextualSpacing/>
        <w:jc w:val="both"/>
        <w:rPr>
          <w:rFonts w:ascii="Montserrat" w:eastAsia="Calibri" w:hAnsi="Montserrat" w:cs="Arial"/>
          <w:bCs/>
          <w:sz w:val="18"/>
          <w:szCs w:val="18"/>
          <w:lang w:val="es-MX"/>
        </w:rPr>
      </w:pPr>
    </w:p>
    <w:p w:rsidR="00263676" w:rsidRPr="001B3160" w:rsidRDefault="00263676" w:rsidP="00263676">
      <w:pPr>
        <w:suppressAutoHyphens/>
        <w:contextualSpacing/>
        <w:jc w:val="both"/>
        <w:rPr>
          <w:rFonts w:ascii="Montserrat" w:eastAsia="Calibri" w:hAnsi="Montserrat" w:cs="Arial"/>
          <w:color w:val="000000"/>
          <w:sz w:val="18"/>
          <w:szCs w:val="18"/>
          <w:lang w:val="es-ES" w:eastAsia="ar-SA"/>
        </w:rPr>
      </w:pPr>
      <w:r w:rsidRPr="00CF6BA2">
        <w:rPr>
          <w:rFonts w:ascii="Montserrat" w:eastAsia="Calibri" w:hAnsi="Montserrat" w:cs="Arial"/>
          <w:color w:val="000000"/>
          <w:sz w:val="18"/>
          <w:szCs w:val="18"/>
          <w:lang w:val="es-ES" w:eastAsia="ar-SA"/>
        </w:rPr>
        <w:t xml:space="preserve">Para atender el requerimiento de </w:t>
      </w:r>
      <w:r w:rsidRPr="00CF6BA2">
        <w:rPr>
          <w:rFonts w:ascii="Montserrat" w:eastAsia="Calibri" w:hAnsi="Montserrat" w:cs="Arial"/>
          <w:b/>
          <w:color w:val="000000"/>
          <w:sz w:val="18"/>
          <w:szCs w:val="18"/>
          <w:lang w:val="es-ES" w:eastAsia="ar-SA"/>
        </w:rPr>
        <w:t>“</w:t>
      </w:r>
      <w:r w:rsidRPr="00CF6BA2">
        <w:rPr>
          <w:rFonts w:ascii="Montserrat" w:eastAsia="Calibri" w:hAnsi="Montserrat" w:cs="Arial"/>
          <w:b/>
          <w:color w:val="000000"/>
          <w:sz w:val="18"/>
          <w:szCs w:val="18"/>
          <w:lang w:val="es-MX" w:eastAsia="ar-SA"/>
        </w:rPr>
        <w:t xml:space="preserve">Servicio de Suministro de Gas </w:t>
      </w:r>
      <w:proofErr w:type="spellStart"/>
      <w:r w:rsidRPr="00CF6BA2">
        <w:rPr>
          <w:rFonts w:ascii="Montserrat" w:eastAsia="Calibri" w:hAnsi="Montserrat" w:cs="Arial"/>
          <w:b/>
          <w:color w:val="000000"/>
          <w:sz w:val="18"/>
          <w:szCs w:val="18"/>
          <w:lang w:val="es-MX" w:eastAsia="ar-SA"/>
        </w:rPr>
        <w:t>L.P</w:t>
      </w:r>
      <w:proofErr w:type="spellEnd"/>
      <w:r w:rsidRPr="00CF6BA2">
        <w:rPr>
          <w:rFonts w:ascii="Montserrat" w:eastAsia="Calibri" w:hAnsi="Montserrat" w:cs="Arial"/>
          <w:b/>
          <w:color w:val="000000"/>
          <w:sz w:val="18"/>
          <w:szCs w:val="18"/>
          <w:lang w:val="es-MX" w:eastAsia="ar-SA"/>
        </w:rPr>
        <w:t>., en cilindros y estacionario para Unidades Médicas y No Médicas del Instituto Mexicano del Seguro</w:t>
      </w:r>
      <w:r w:rsidRPr="00263676">
        <w:rPr>
          <w:rFonts w:ascii="Montserrat" w:eastAsia="Calibri" w:hAnsi="Montserrat" w:cs="Arial"/>
          <w:b/>
          <w:color w:val="000000"/>
          <w:sz w:val="18"/>
          <w:szCs w:val="18"/>
          <w:lang w:val="es-MX" w:eastAsia="ar-SA"/>
        </w:rPr>
        <w:t xml:space="preserve"> Social para el ejercicio 2023”</w:t>
      </w:r>
      <w:r w:rsidRPr="00263676">
        <w:rPr>
          <w:rFonts w:ascii="Montserrat" w:eastAsia="Calibri" w:hAnsi="Montserrat" w:cs="Arial"/>
          <w:color w:val="000000"/>
          <w:sz w:val="18"/>
          <w:szCs w:val="18"/>
          <w:lang w:val="es-ES" w:eastAsia="ar-SA"/>
        </w:rPr>
        <w:t xml:space="preserve">, el Licitante </w:t>
      </w:r>
      <w:r w:rsidRPr="001B3160">
        <w:rPr>
          <w:rFonts w:ascii="Montserrat" w:eastAsia="Calibri" w:hAnsi="Montserrat" w:cs="Arial"/>
          <w:color w:val="000000"/>
          <w:sz w:val="18"/>
          <w:szCs w:val="18"/>
          <w:lang w:val="es-ES" w:eastAsia="ar-SA"/>
        </w:rPr>
        <w:t xml:space="preserve">deberá contar con línea telefónica que cuente </w:t>
      </w:r>
      <w:r w:rsidRPr="001B3160">
        <w:rPr>
          <w:rFonts w:ascii="Montserrat" w:eastAsia="Calibri" w:hAnsi="Montserrat" w:cs="Arial"/>
          <w:b/>
          <w:color w:val="000000"/>
          <w:sz w:val="18"/>
          <w:szCs w:val="18"/>
          <w:lang w:val="es-ES" w:eastAsia="ar-SA"/>
        </w:rPr>
        <w:t>con atención las 24 horas y los 365 días del año,</w:t>
      </w:r>
      <w:r w:rsidRPr="001B3160">
        <w:rPr>
          <w:rFonts w:ascii="Montserrat" w:eastAsia="Calibri" w:hAnsi="Montserrat" w:cs="Arial"/>
          <w:color w:val="000000"/>
          <w:sz w:val="18"/>
          <w:szCs w:val="18"/>
          <w:lang w:val="es-ES" w:eastAsia="ar-SA"/>
        </w:rPr>
        <w:t xml:space="preserve"> de acuerdo a lo siguiente:</w:t>
      </w:r>
    </w:p>
    <w:p w:rsidR="00263676" w:rsidRPr="001B3160" w:rsidRDefault="00263676" w:rsidP="00263676">
      <w:pPr>
        <w:spacing w:line="276" w:lineRule="auto"/>
        <w:ind w:left="426"/>
        <w:contextualSpacing/>
        <w:jc w:val="both"/>
        <w:rPr>
          <w:rFonts w:ascii="Montserrat" w:eastAsia="Calibri" w:hAnsi="Montserrat" w:cs="Arial"/>
          <w:bCs/>
          <w:sz w:val="18"/>
          <w:szCs w:val="18"/>
          <w:lang w:val="es-MX"/>
        </w:rPr>
      </w:pPr>
    </w:p>
    <w:p w:rsidR="00263676" w:rsidRPr="001B3160" w:rsidRDefault="00263676" w:rsidP="003C5BE6">
      <w:pPr>
        <w:numPr>
          <w:ilvl w:val="0"/>
          <w:numId w:val="30"/>
        </w:numPr>
        <w:spacing w:after="200" w:line="276" w:lineRule="auto"/>
        <w:contextualSpacing/>
        <w:jc w:val="both"/>
        <w:rPr>
          <w:rFonts w:ascii="Montserrat" w:eastAsia="Calibri" w:hAnsi="Montserrat" w:cs="Arial"/>
          <w:color w:val="000000"/>
          <w:sz w:val="18"/>
          <w:szCs w:val="18"/>
          <w:lang w:val="es-ES" w:eastAsia="ar-SA"/>
        </w:rPr>
      </w:pPr>
      <w:r w:rsidRPr="001B3160">
        <w:rPr>
          <w:rFonts w:ascii="Montserrat" w:eastAsia="Times New Roman" w:hAnsi="Montserrat" w:cs="Times New Roman"/>
          <w:sz w:val="18"/>
          <w:szCs w:val="18"/>
          <w:lang w:val="es-MX" w:eastAsia="es-ES"/>
        </w:rPr>
        <w:t xml:space="preserve">El tiempo de respuesta para realizar el suministro de Gas L. P. no deber de exceder de 24 (veinticuatro) horas contadas a partir del momento en que sea realizada la solicitud. </w:t>
      </w:r>
    </w:p>
    <w:p w:rsidR="00263676" w:rsidRPr="00263676" w:rsidRDefault="00263676" w:rsidP="00263676">
      <w:pPr>
        <w:spacing w:after="200" w:line="276" w:lineRule="auto"/>
        <w:contextualSpacing/>
        <w:jc w:val="both"/>
        <w:rPr>
          <w:rFonts w:ascii="Montserrat" w:eastAsia="Calibri" w:hAnsi="Montserrat" w:cs="Arial"/>
          <w:b/>
          <w:bCs/>
          <w:sz w:val="18"/>
          <w:szCs w:val="18"/>
          <w:lang w:val="es-MX"/>
        </w:rPr>
      </w:pPr>
    </w:p>
    <w:p w:rsidR="00263676" w:rsidRPr="00E73907" w:rsidRDefault="006846F6" w:rsidP="00E73907">
      <w:pPr>
        <w:keepNext/>
        <w:numPr>
          <w:ilvl w:val="1"/>
          <w:numId w:val="1"/>
        </w:numPr>
        <w:suppressAutoHyphens/>
        <w:jc w:val="both"/>
        <w:outlineLvl w:val="1"/>
        <w:rPr>
          <w:rFonts w:ascii="Montserrat" w:hAnsi="Montserrat" w:cs="Arial"/>
          <w:b/>
          <w:sz w:val="18"/>
          <w:szCs w:val="18"/>
        </w:rPr>
      </w:pPr>
      <w:r w:rsidRPr="00E73907">
        <w:rPr>
          <w:rFonts w:ascii="Montserrat" w:hAnsi="Montserrat" w:cs="Arial"/>
          <w:b/>
          <w:sz w:val="18"/>
          <w:szCs w:val="18"/>
        </w:rPr>
        <w:t>Condiciones de entrega</w:t>
      </w:r>
    </w:p>
    <w:p w:rsidR="00263676" w:rsidRPr="00CF6BA2" w:rsidRDefault="00263676" w:rsidP="00263676">
      <w:pPr>
        <w:tabs>
          <w:tab w:val="left" w:pos="426"/>
        </w:tabs>
        <w:autoSpaceDE w:val="0"/>
        <w:autoSpaceDN w:val="0"/>
        <w:adjustRightInd w:val="0"/>
        <w:spacing w:line="276" w:lineRule="auto"/>
        <w:contextualSpacing/>
        <w:jc w:val="both"/>
        <w:rPr>
          <w:rFonts w:ascii="Montserrat" w:eastAsia="Calibri" w:hAnsi="Montserrat" w:cs="Arial"/>
          <w:bCs/>
          <w:sz w:val="18"/>
          <w:szCs w:val="18"/>
          <w:lang w:val="es-MX"/>
        </w:rPr>
      </w:pPr>
      <w:r w:rsidRPr="00263676">
        <w:rPr>
          <w:rFonts w:ascii="Montserrat" w:eastAsia="Calibri" w:hAnsi="Montserrat" w:cs="Arial"/>
          <w:bCs/>
          <w:sz w:val="18"/>
          <w:szCs w:val="18"/>
          <w:lang w:val="es-MX"/>
        </w:rPr>
        <w:t xml:space="preserve">El </w:t>
      </w:r>
      <w:r w:rsidR="00387C3C">
        <w:rPr>
          <w:rFonts w:ascii="Montserrat" w:eastAsia="Calibri" w:hAnsi="Montserrat" w:cs="Times New Roman"/>
          <w:sz w:val="18"/>
          <w:szCs w:val="18"/>
          <w:lang w:val="es-ES"/>
        </w:rPr>
        <w:t>L</w:t>
      </w:r>
      <w:r w:rsidR="008E0AE6">
        <w:rPr>
          <w:rFonts w:ascii="Montserrat" w:eastAsia="Calibri" w:hAnsi="Montserrat" w:cs="Times New Roman"/>
          <w:sz w:val="18"/>
          <w:szCs w:val="18"/>
          <w:lang w:val="es-ES"/>
        </w:rPr>
        <w:t>icitante ganador</w:t>
      </w:r>
      <w:r w:rsidRPr="00263676">
        <w:rPr>
          <w:rFonts w:ascii="Montserrat" w:eastAsia="Calibri" w:hAnsi="Montserrat" w:cs="Times New Roman"/>
          <w:sz w:val="18"/>
          <w:szCs w:val="18"/>
          <w:lang w:val="es-ES"/>
        </w:rPr>
        <w:t xml:space="preserve"> </w:t>
      </w:r>
      <w:r w:rsidRPr="00263676">
        <w:rPr>
          <w:rFonts w:ascii="Montserrat" w:eastAsia="Calibri" w:hAnsi="Montserrat" w:cs="Arial"/>
          <w:bCs/>
          <w:sz w:val="18"/>
          <w:szCs w:val="18"/>
          <w:lang w:val="es-MX"/>
        </w:rPr>
        <w:t xml:space="preserve">es el único responsable del suministro de Gas </w:t>
      </w:r>
      <w:proofErr w:type="spellStart"/>
      <w:r w:rsidRPr="00263676">
        <w:rPr>
          <w:rFonts w:ascii="Montserrat" w:eastAsia="Calibri" w:hAnsi="Montserrat" w:cs="Arial"/>
          <w:bCs/>
          <w:sz w:val="18"/>
          <w:szCs w:val="18"/>
          <w:lang w:val="es-MX"/>
        </w:rPr>
        <w:t>L.P</w:t>
      </w:r>
      <w:proofErr w:type="spellEnd"/>
      <w:r w:rsidRPr="00263676">
        <w:rPr>
          <w:rFonts w:ascii="Montserrat" w:eastAsia="Calibri" w:hAnsi="Montserrat" w:cs="Arial"/>
          <w:bCs/>
          <w:sz w:val="18"/>
          <w:szCs w:val="18"/>
          <w:lang w:val="es-MX"/>
        </w:rPr>
        <w:t xml:space="preserve">., por lo tanto en caso de que durante el desarrollo del </w:t>
      </w:r>
      <w:r w:rsidRPr="00CF6BA2">
        <w:rPr>
          <w:rFonts w:ascii="Montserrat" w:eastAsia="Calibri" w:hAnsi="Montserrat" w:cs="Arial"/>
          <w:bCs/>
          <w:sz w:val="18"/>
          <w:szCs w:val="18"/>
          <w:lang w:val="es-MX"/>
        </w:rPr>
        <w:t xml:space="preserve">mismo, el personal a su cargo llegare a incurrir en responsabilidad por dolo, error, negligencia y/o impericia, el </w:t>
      </w:r>
      <w:r w:rsidR="00BA33C5" w:rsidRPr="00BA33C5">
        <w:rPr>
          <w:rFonts w:ascii="Montserrat" w:eastAsia="Calibri" w:hAnsi="Montserrat" w:cs="Times New Roman"/>
          <w:b/>
          <w:sz w:val="18"/>
          <w:szCs w:val="18"/>
          <w:lang w:val="es-ES"/>
        </w:rPr>
        <w:t>licitante ganador</w:t>
      </w:r>
      <w:r w:rsidRPr="00CF6BA2">
        <w:rPr>
          <w:rFonts w:ascii="Montserrat" w:eastAsia="Calibri" w:hAnsi="Montserrat" w:cs="Times New Roman"/>
          <w:b/>
          <w:sz w:val="18"/>
          <w:szCs w:val="18"/>
          <w:lang w:val="es-ES"/>
        </w:rPr>
        <w:t xml:space="preserve"> </w:t>
      </w:r>
      <w:r w:rsidRPr="00CF6BA2">
        <w:rPr>
          <w:rFonts w:ascii="Montserrat" w:eastAsia="Calibri" w:hAnsi="Montserrat" w:cs="Arial"/>
          <w:b/>
          <w:bCs/>
          <w:sz w:val="18"/>
          <w:szCs w:val="18"/>
          <w:lang w:val="es-MX"/>
        </w:rPr>
        <w:t>deberá responder y resarcir los daños y perjuicios causados al Instituto o a terceros</w:t>
      </w:r>
      <w:r w:rsidRPr="00CF6BA2">
        <w:rPr>
          <w:rFonts w:ascii="Montserrat" w:eastAsia="Calibri" w:hAnsi="Montserrat" w:cs="Arial"/>
          <w:bCs/>
          <w:sz w:val="18"/>
          <w:szCs w:val="18"/>
          <w:lang w:val="es-MX"/>
        </w:rPr>
        <w:t>, y en este último caso debiendo eximir Instituto Mexicano del Seguro Social de cualquier reclamación por tal concepto.</w:t>
      </w:r>
    </w:p>
    <w:p w:rsidR="00263676" w:rsidRPr="00CF6BA2" w:rsidRDefault="00263676" w:rsidP="00263676">
      <w:pPr>
        <w:tabs>
          <w:tab w:val="left" w:pos="426"/>
        </w:tabs>
        <w:autoSpaceDE w:val="0"/>
        <w:autoSpaceDN w:val="0"/>
        <w:adjustRightInd w:val="0"/>
        <w:spacing w:line="276" w:lineRule="auto"/>
        <w:contextualSpacing/>
        <w:jc w:val="both"/>
        <w:rPr>
          <w:rFonts w:ascii="Montserrat" w:eastAsia="Calibri" w:hAnsi="Montserrat" w:cs="Times New Roman"/>
          <w:bCs/>
          <w:sz w:val="18"/>
          <w:szCs w:val="18"/>
          <w:lang w:val="es-MX"/>
        </w:rPr>
      </w:pPr>
    </w:p>
    <w:p w:rsidR="00263676" w:rsidRDefault="00FE34B7" w:rsidP="00263676">
      <w:pPr>
        <w:tabs>
          <w:tab w:val="left" w:pos="426"/>
        </w:tabs>
        <w:autoSpaceDE w:val="0"/>
        <w:autoSpaceDN w:val="0"/>
        <w:adjustRightInd w:val="0"/>
        <w:spacing w:line="276" w:lineRule="auto"/>
        <w:contextualSpacing/>
        <w:jc w:val="both"/>
        <w:rPr>
          <w:rFonts w:ascii="Montserrat" w:eastAsia="Calibri" w:hAnsi="Montserrat" w:cs="Times New Roman"/>
          <w:bCs/>
          <w:color w:val="000000"/>
          <w:sz w:val="18"/>
          <w:szCs w:val="18"/>
          <w:lang w:val="es-MX" w:eastAsia="ar-SA"/>
        </w:rPr>
      </w:pPr>
      <w:r w:rsidRPr="00FE34B7">
        <w:rPr>
          <w:rFonts w:ascii="Montserrat" w:eastAsia="Calibri" w:hAnsi="Montserrat" w:cs="Times New Roman"/>
          <w:bCs/>
          <w:color w:val="000000"/>
          <w:sz w:val="18"/>
          <w:szCs w:val="18"/>
          <w:lang w:val="es-MX" w:eastAsia="ar-SA"/>
        </w:rPr>
        <w:t xml:space="preserve">El </w:t>
      </w:r>
      <w:r>
        <w:rPr>
          <w:rFonts w:ascii="Montserrat" w:eastAsia="Calibri" w:hAnsi="Montserrat" w:cs="Times New Roman"/>
          <w:bCs/>
          <w:color w:val="000000"/>
          <w:sz w:val="18"/>
          <w:szCs w:val="18"/>
          <w:lang w:val="es-MX" w:eastAsia="ar-SA"/>
        </w:rPr>
        <w:t>licitante adjudicado</w:t>
      </w:r>
      <w:r w:rsidRPr="00FE34B7">
        <w:rPr>
          <w:rFonts w:ascii="Montserrat" w:eastAsia="Calibri" w:hAnsi="Montserrat" w:cs="Times New Roman"/>
          <w:bCs/>
          <w:color w:val="000000"/>
          <w:sz w:val="18"/>
          <w:szCs w:val="18"/>
          <w:lang w:val="es-MX" w:eastAsia="ar-SA"/>
        </w:rPr>
        <w:t xml:space="preserve"> deberá presentar programa de capacitación para el uso y manejo adecuado del Gas </w:t>
      </w:r>
      <w:proofErr w:type="spellStart"/>
      <w:r w:rsidRPr="00FE34B7">
        <w:rPr>
          <w:rFonts w:ascii="Montserrat" w:eastAsia="Calibri" w:hAnsi="Montserrat" w:cs="Times New Roman"/>
          <w:bCs/>
          <w:color w:val="000000"/>
          <w:sz w:val="18"/>
          <w:szCs w:val="18"/>
          <w:lang w:val="es-MX" w:eastAsia="ar-SA"/>
        </w:rPr>
        <w:t>L.P</w:t>
      </w:r>
      <w:proofErr w:type="spellEnd"/>
      <w:r w:rsidRPr="00FE34B7">
        <w:rPr>
          <w:rFonts w:ascii="Montserrat" w:eastAsia="Calibri" w:hAnsi="Montserrat" w:cs="Times New Roman"/>
          <w:bCs/>
          <w:color w:val="000000"/>
          <w:sz w:val="18"/>
          <w:szCs w:val="18"/>
          <w:lang w:val="es-MX" w:eastAsia="ar-SA"/>
        </w:rPr>
        <w:t>. al personal del Instituto, durante los primeros 30  días naturales posteriores al iniciar el contrato, la cual tendrá como Sede el edificio del Organismo de Operación Administrativa Desconcentrada, en el inmueble que ocupa, mismo que podrá realizarse por región en caso de que las distancias entre unidades sea mayor a 150 kilómetros o en caso de que la operación así lo requiera el Jefe de Servicios Administrativos propondrá la logística a seguir.</w:t>
      </w:r>
    </w:p>
    <w:p w:rsidR="00FE34B7" w:rsidRDefault="00FE34B7" w:rsidP="00263676">
      <w:pPr>
        <w:tabs>
          <w:tab w:val="left" w:pos="426"/>
        </w:tabs>
        <w:autoSpaceDE w:val="0"/>
        <w:autoSpaceDN w:val="0"/>
        <w:adjustRightInd w:val="0"/>
        <w:spacing w:line="276" w:lineRule="auto"/>
        <w:contextualSpacing/>
        <w:jc w:val="both"/>
        <w:rPr>
          <w:rFonts w:ascii="Montserrat" w:eastAsia="Calibri" w:hAnsi="Montserrat" w:cs="Arial"/>
          <w:bCs/>
          <w:sz w:val="18"/>
          <w:szCs w:val="18"/>
          <w:lang w:val="es-MX"/>
        </w:rPr>
      </w:pPr>
    </w:p>
    <w:p w:rsidR="002E4D71" w:rsidRDefault="002E4D71" w:rsidP="00263676">
      <w:pPr>
        <w:tabs>
          <w:tab w:val="left" w:pos="426"/>
        </w:tabs>
        <w:autoSpaceDE w:val="0"/>
        <w:autoSpaceDN w:val="0"/>
        <w:adjustRightInd w:val="0"/>
        <w:spacing w:line="276" w:lineRule="auto"/>
        <w:contextualSpacing/>
        <w:jc w:val="both"/>
        <w:rPr>
          <w:rFonts w:ascii="Montserrat" w:eastAsia="Calibri" w:hAnsi="Montserrat" w:cs="Arial"/>
          <w:bCs/>
          <w:sz w:val="18"/>
          <w:szCs w:val="18"/>
          <w:lang w:val="es-MX"/>
        </w:rPr>
      </w:pPr>
      <w:r w:rsidRPr="002E4D71">
        <w:rPr>
          <w:rFonts w:ascii="Montserrat" w:eastAsia="Calibri" w:hAnsi="Montserrat" w:cs="Arial"/>
          <w:bCs/>
          <w:sz w:val="18"/>
          <w:szCs w:val="18"/>
          <w:lang w:val="es-MX"/>
        </w:rPr>
        <w:t>El combustible autorizado para este servicio invariablemente deber</w:t>
      </w:r>
      <w:r>
        <w:rPr>
          <w:rFonts w:ascii="Montserrat" w:eastAsia="Calibri" w:hAnsi="Montserrat" w:cs="Arial"/>
          <w:bCs/>
          <w:sz w:val="18"/>
          <w:szCs w:val="18"/>
          <w:lang w:val="es-MX"/>
        </w:rPr>
        <w:t>á de reunir la calidad de la NO</w:t>
      </w:r>
      <w:r w:rsidRPr="002E4D71">
        <w:rPr>
          <w:rFonts w:ascii="Montserrat" w:eastAsia="Calibri" w:hAnsi="Montserrat" w:cs="Arial"/>
          <w:bCs/>
          <w:sz w:val="18"/>
          <w:szCs w:val="18"/>
          <w:lang w:val="es-MX"/>
        </w:rPr>
        <w:t>R</w:t>
      </w:r>
      <w:r>
        <w:rPr>
          <w:rFonts w:ascii="Montserrat" w:eastAsia="Calibri" w:hAnsi="Montserrat" w:cs="Arial"/>
          <w:bCs/>
          <w:sz w:val="18"/>
          <w:szCs w:val="18"/>
          <w:lang w:val="es-MX"/>
        </w:rPr>
        <w:t>M</w:t>
      </w:r>
      <w:r w:rsidRPr="002E4D71">
        <w:rPr>
          <w:rFonts w:ascii="Montserrat" w:eastAsia="Calibri" w:hAnsi="Montserrat" w:cs="Arial"/>
          <w:bCs/>
          <w:sz w:val="18"/>
          <w:szCs w:val="18"/>
          <w:lang w:val="es-MX"/>
        </w:rPr>
        <w:t>A OFICIAL MEXICANA, tomando como base la Norma vigente NOM-086-SEMARNAT-SENER-SCFI-2205.</w:t>
      </w:r>
    </w:p>
    <w:p w:rsidR="002E4D71" w:rsidRPr="00CF6BA2" w:rsidRDefault="002E4D71" w:rsidP="00263676">
      <w:pPr>
        <w:tabs>
          <w:tab w:val="left" w:pos="426"/>
        </w:tabs>
        <w:autoSpaceDE w:val="0"/>
        <w:autoSpaceDN w:val="0"/>
        <w:adjustRightInd w:val="0"/>
        <w:spacing w:line="276" w:lineRule="auto"/>
        <w:contextualSpacing/>
        <w:jc w:val="both"/>
        <w:rPr>
          <w:rFonts w:ascii="Montserrat" w:eastAsia="Calibri" w:hAnsi="Montserrat" w:cs="Arial"/>
          <w:bCs/>
          <w:sz w:val="18"/>
          <w:szCs w:val="18"/>
          <w:lang w:val="es-MX"/>
        </w:rPr>
      </w:pPr>
    </w:p>
    <w:p w:rsidR="00263676" w:rsidRPr="00CF6BA2" w:rsidRDefault="00263676" w:rsidP="00263676">
      <w:pPr>
        <w:tabs>
          <w:tab w:val="left" w:pos="426"/>
        </w:tabs>
        <w:autoSpaceDE w:val="0"/>
        <w:autoSpaceDN w:val="0"/>
        <w:adjustRightInd w:val="0"/>
        <w:spacing w:line="276" w:lineRule="auto"/>
        <w:contextualSpacing/>
        <w:jc w:val="both"/>
        <w:rPr>
          <w:rFonts w:ascii="Montserrat" w:eastAsia="Calibri" w:hAnsi="Montserrat" w:cs="Arial"/>
          <w:bCs/>
          <w:sz w:val="18"/>
          <w:szCs w:val="18"/>
          <w:lang w:val="es-MX"/>
        </w:rPr>
      </w:pPr>
      <w:r w:rsidRPr="00CF6BA2">
        <w:rPr>
          <w:rFonts w:ascii="Montserrat" w:eastAsia="Calibri" w:hAnsi="Montserrat" w:cs="Arial"/>
          <w:bCs/>
          <w:sz w:val="18"/>
          <w:szCs w:val="18"/>
          <w:lang w:val="es-MX"/>
        </w:rPr>
        <w:t xml:space="preserve">El </w:t>
      </w:r>
      <w:r w:rsidR="00BA33C5">
        <w:rPr>
          <w:rFonts w:ascii="Montserrat" w:hAnsi="Montserrat" w:cs="Arial"/>
          <w:bCs/>
          <w:iCs/>
          <w:sz w:val="18"/>
          <w:szCs w:val="18"/>
        </w:rPr>
        <w:t>licitante ganador</w:t>
      </w:r>
      <w:r w:rsidRPr="00CF6BA2">
        <w:rPr>
          <w:rFonts w:ascii="Montserrat" w:eastAsia="Calibri" w:hAnsi="Montserrat" w:cs="Times New Roman"/>
          <w:sz w:val="18"/>
          <w:szCs w:val="18"/>
          <w:lang w:val="es-ES"/>
        </w:rPr>
        <w:t xml:space="preserve"> </w:t>
      </w:r>
      <w:r w:rsidRPr="00CF6BA2">
        <w:rPr>
          <w:rFonts w:ascii="Montserrat" w:eastAsia="Calibri" w:hAnsi="Montserrat" w:cs="Arial"/>
          <w:bCs/>
          <w:sz w:val="18"/>
          <w:szCs w:val="18"/>
          <w:lang w:val="es-MX"/>
        </w:rPr>
        <w:t xml:space="preserve">tendrá la obligación de contratar y mantener vigente una póliza de seguro de responsabilidad civil de daños causados por la carga durante el transporte y suministro de Gas LP; desde su planta de almacenamiento al lugar de descarga del mismo en los domicilios designados por el Instituto, misma que deberá presentarse al inicio de la prestación del Servicio de manera individual por auto tanque y camión repartidor, la empresa, cubrirá daños a terceros que pudieran derivarse de la prestación de sus servicios ya sea por un incorrecto suministro del Gas </w:t>
      </w:r>
      <w:proofErr w:type="spellStart"/>
      <w:r w:rsidRPr="00CF6BA2">
        <w:rPr>
          <w:rFonts w:ascii="Montserrat" w:eastAsia="Calibri" w:hAnsi="Montserrat" w:cs="Arial"/>
          <w:bCs/>
          <w:sz w:val="18"/>
          <w:szCs w:val="18"/>
          <w:lang w:val="es-MX"/>
        </w:rPr>
        <w:t>L.P</w:t>
      </w:r>
      <w:proofErr w:type="spellEnd"/>
      <w:r w:rsidRPr="00CF6BA2">
        <w:rPr>
          <w:rFonts w:ascii="Montserrat" w:eastAsia="Calibri" w:hAnsi="Montserrat" w:cs="Arial"/>
          <w:bCs/>
          <w:sz w:val="18"/>
          <w:szCs w:val="18"/>
          <w:lang w:val="es-MX"/>
        </w:rPr>
        <w:t>. o por accidentes que se pudieran suscitar al momento de la entrega a cualquiera de los inmuebles del Instituto.</w:t>
      </w:r>
    </w:p>
    <w:p w:rsidR="00263676" w:rsidRPr="00CF6BA2" w:rsidRDefault="00263676" w:rsidP="00263676">
      <w:pPr>
        <w:tabs>
          <w:tab w:val="left" w:pos="426"/>
        </w:tabs>
        <w:autoSpaceDE w:val="0"/>
        <w:autoSpaceDN w:val="0"/>
        <w:adjustRightInd w:val="0"/>
        <w:spacing w:line="276" w:lineRule="auto"/>
        <w:contextualSpacing/>
        <w:jc w:val="both"/>
        <w:rPr>
          <w:rFonts w:ascii="Montserrat" w:eastAsia="Calibri" w:hAnsi="Montserrat" w:cs="Arial"/>
          <w:bCs/>
          <w:sz w:val="18"/>
          <w:szCs w:val="18"/>
          <w:lang w:val="es-MX"/>
        </w:rPr>
      </w:pPr>
    </w:p>
    <w:p w:rsidR="00263676" w:rsidRPr="00263676" w:rsidRDefault="00263676" w:rsidP="00263676">
      <w:pPr>
        <w:tabs>
          <w:tab w:val="left" w:pos="426"/>
        </w:tabs>
        <w:autoSpaceDE w:val="0"/>
        <w:autoSpaceDN w:val="0"/>
        <w:adjustRightInd w:val="0"/>
        <w:spacing w:line="276" w:lineRule="auto"/>
        <w:contextualSpacing/>
        <w:jc w:val="both"/>
        <w:rPr>
          <w:rFonts w:ascii="Montserrat" w:eastAsia="Calibri" w:hAnsi="Montserrat" w:cs="Arial"/>
          <w:bCs/>
          <w:sz w:val="18"/>
          <w:szCs w:val="18"/>
          <w:lang w:val="es-MX"/>
        </w:rPr>
      </w:pPr>
      <w:r w:rsidRPr="00CF6BA2">
        <w:rPr>
          <w:rFonts w:ascii="Montserrat" w:eastAsia="Calibri" w:hAnsi="Montserrat" w:cs="Arial"/>
          <w:bCs/>
          <w:sz w:val="18"/>
          <w:szCs w:val="18"/>
          <w:lang w:val="es-MX"/>
        </w:rPr>
        <w:t xml:space="preserve">El </w:t>
      </w:r>
      <w:r w:rsidR="00BA33C5">
        <w:rPr>
          <w:rFonts w:ascii="Montserrat" w:hAnsi="Montserrat" w:cs="Arial"/>
          <w:bCs/>
          <w:iCs/>
          <w:sz w:val="18"/>
          <w:szCs w:val="18"/>
        </w:rPr>
        <w:t>licitante ganador</w:t>
      </w:r>
      <w:r w:rsidRPr="00CF6BA2">
        <w:rPr>
          <w:rFonts w:ascii="Montserrat" w:eastAsia="Calibri" w:hAnsi="Montserrat" w:cs="Times New Roman"/>
          <w:sz w:val="18"/>
          <w:szCs w:val="18"/>
          <w:lang w:val="es-ES"/>
        </w:rPr>
        <w:t xml:space="preserve"> </w:t>
      </w:r>
      <w:r w:rsidRPr="00CF6BA2">
        <w:rPr>
          <w:rFonts w:ascii="Montserrat" w:eastAsia="Calibri" w:hAnsi="Montserrat" w:cs="Arial"/>
          <w:bCs/>
          <w:sz w:val="18"/>
          <w:szCs w:val="18"/>
          <w:lang w:val="es-MX"/>
        </w:rPr>
        <w:t xml:space="preserve">como único responsable del </w:t>
      </w:r>
      <w:r w:rsidRPr="00CF6BA2">
        <w:rPr>
          <w:rFonts w:ascii="Montserrat" w:eastAsia="Calibri" w:hAnsi="Montserrat" w:cs="Arial"/>
          <w:b/>
          <w:color w:val="000000"/>
          <w:sz w:val="18"/>
          <w:szCs w:val="18"/>
          <w:lang w:val="es-ES" w:eastAsia="ar-SA"/>
        </w:rPr>
        <w:t>“</w:t>
      </w:r>
      <w:r w:rsidRPr="00CF6BA2">
        <w:rPr>
          <w:rFonts w:ascii="Montserrat" w:eastAsia="Calibri" w:hAnsi="Montserrat" w:cs="Arial"/>
          <w:b/>
          <w:color w:val="000000"/>
          <w:sz w:val="18"/>
          <w:szCs w:val="18"/>
          <w:lang w:val="es-MX" w:eastAsia="ar-SA"/>
        </w:rPr>
        <w:t xml:space="preserve">Servicio de suministro de Gas </w:t>
      </w:r>
      <w:proofErr w:type="spellStart"/>
      <w:r w:rsidRPr="00CF6BA2">
        <w:rPr>
          <w:rFonts w:ascii="Montserrat" w:eastAsia="Calibri" w:hAnsi="Montserrat" w:cs="Arial"/>
          <w:b/>
          <w:color w:val="000000"/>
          <w:sz w:val="18"/>
          <w:szCs w:val="18"/>
          <w:lang w:val="es-MX" w:eastAsia="ar-SA"/>
        </w:rPr>
        <w:t>L.P</w:t>
      </w:r>
      <w:proofErr w:type="spellEnd"/>
      <w:r w:rsidRPr="00CF6BA2">
        <w:rPr>
          <w:rFonts w:ascii="Montserrat" w:eastAsia="Calibri" w:hAnsi="Montserrat" w:cs="Arial"/>
          <w:b/>
          <w:color w:val="000000"/>
          <w:sz w:val="18"/>
          <w:szCs w:val="18"/>
          <w:lang w:val="es-MX" w:eastAsia="ar-SA"/>
        </w:rPr>
        <w:t>., en cilindros y estacionario para Unidades Médicas y No Médicas del Instituto Mexicano del Seguro Social para el ejercicio 2023”</w:t>
      </w:r>
      <w:r w:rsidRPr="00CF6BA2">
        <w:rPr>
          <w:rFonts w:ascii="Montserrat" w:eastAsia="Calibri" w:hAnsi="Montserrat" w:cs="Arial"/>
          <w:bCs/>
          <w:sz w:val="18"/>
          <w:szCs w:val="18"/>
          <w:lang w:val="es-MX"/>
        </w:rPr>
        <w:t xml:space="preserve"> garantizando que el personal empleado para realizarlo cuente con el equipo y las medidas de seguridad e higiene vigentes emitidas por las autoridades competentes y cumplir con las cantidades y especificaciones. Por lo que, en caso de algún evento fortuito o</w:t>
      </w:r>
      <w:r w:rsidRPr="00263676">
        <w:rPr>
          <w:rFonts w:ascii="Montserrat" w:eastAsia="Calibri" w:hAnsi="Montserrat" w:cs="Arial"/>
          <w:bCs/>
          <w:sz w:val="18"/>
          <w:szCs w:val="18"/>
          <w:lang w:val="es-MX"/>
        </w:rPr>
        <w:t xml:space="preserve"> accidente, quedará bajo la responsabilidad de</w:t>
      </w:r>
      <w:r w:rsidRPr="00263676">
        <w:rPr>
          <w:rFonts w:ascii="Montserrat" w:eastAsia="Calibri" w:hAnsi="Montserrat" w:cs="Times New Roman"/>
          <w:sz w:val="18"/>
          <w:szCs w:val="18"/>
          <w:lang w:val="es-ES"/>
        </w:rPr>
        <w:t xml:space="preserve">l </w:t>
      </w:r>
      <w:r w:rsidR="00BA33C5">
        <w:rPr>
          <w:rFonts w:ascii="Montserrat" w:hAnsi="Montserrat" w:cs="Arial"/>
          <w:bCs/>
          <w:iCs/>
          <w:sz w:val="18"/>
          <w:szCs w:val="18"/>
        </w:rPr>
        <w:t>licitante ganador</w:t>
      </w:r>
      <w:r w:rsidRPr="00263676">
        <w:rPr>
          <w:rFonts w:ascii="Montserrat" w:eastAsia="Calibri" w:hAnsi="Montserrat" w:cs="Arial"/>
          <w:bCs/>
          <w:sz w:val="18"/>
          <w:szCs w:val="18"/>
          <w:lang w:val="es-MX"/>
        </w:rPr>
        <w:t>, el cual tendrá que resarcir los daños ocasionados de índole personal y/o material deslindando de toda responsabilidad al Instituto Mexicano del Seguro Social.</w:t>
      </w:r>
    </w:p>
    <w:p w:rsidR="00263676" w:rsidRPr="00263676" w:rsidRDefault="00263676" w:rsidP="00263676">
      <w:pPr>
        <w:tabs>
          <w:tab w:val="left" w:pos="426"/>
        </w:tabs>
        <w:autoSpaceDE w:val="0"/>
        <w:autoSpaceDN w:val="0"/>
        <w:adjustRightInd w:val="0"/>
        <w:spacing w:line="276" w:lineRule="auto"/>
        <w:contextualSpacing/>
        <w:jc w:val="both"/>
        <w:rPr>
          <w:rFonts w:ascii="Montserrat" w:eastAsia="Calibri" w:hAnsi="Montserrat" w:cs="Arial"/>
          <w:bCs/>
          <w:sz w:val="18"/>
          <w:szCs w:val="18"/>
          <w:lang w:val="es-MX"/>
        </w:rPr>
      </w:pPr>
    </w:p>
    <w:p w:rsidR="00263676" w:rsidRPr="00CF6BA2" w:rsidRDefault="00263676" w:rsidP="00263676">
      <w:pPr>
        <w:tabs>
          <w:tab w:val="left" w:pos="426"/>
        </w:tabs>
        <w:autoSpaceDE w:val="0"/>
        <w:autoSpaceDN w:val="0"/>
        <w:adjustRightInd w:val="0"/>
        <w:spacing w:line="276" w:lineRule="auto"/>
        <w:contextualSpacing/>
        <w:jc w:val="both"/>
        <w:rPr>
          <w:rFonts w:ascii="Montserrat" w:eastAsia="Calibri" w:hAnsi="Montserrat" w:cs="Arial"/>
          <w:bCs/>
          <w:sz w:val="18"/>
          <w:szCs w:val="18"/>
          <w:lang w:val="es-MX"/>
        </w:rPr>
      </w:pPr>
      <w:r w:rsidRPr="00263676">
        <w:rPr>
          <w:rFonts w:ascii="Montserrat" w:eastAsia="Calibri" w:hAnsi="Montserrat" w:cs="Arial"/>
          <w:bCs/>
          <w:sz w:val="18"/>
          <w:szCs w:val="18"/>
          <w:lang w:val="es-MX"/>
        </w:rPr>
        <w:t xml:space="preserve">El </w:t>
      </w:r>
      <w:r w:rsidR="00BA33C5">
        <w:rPr>
          <w:rFonts w:ascii="Montserrat" w:hAnsi="Montserrat" w:cs="Arial"/>
          <w:bCs/>
          <w:iCs/>
          <w:sz w:val="18"/>
          <w:szCs w:val="18"/>
        </w:rPr>
        <w:t>licitante ganador</w:t>
      </w:r>
      <w:r w:rsidRPr="00263676">
        <w:rPr>
          <w:rFonts w:ascii="Montserrat" w:eastAsia="Calibri" w:hAnsi="Montserrat" w:cs="Times New Roman"/>
          <w:sz w:val="18"/>
          <w:szCs w:val="18"/>
          <w:lang w:val="es-ES"/>
        </w:rPr>
        <w:t xml:space="preserve"> </w:t>
      </w:r>
      <w:r w:rsidRPr="00263676">
        <w:rPr>
          <w:rFonts w:ascii="Montserrat" w:eastAsia="Calibri" w:hAnsi="Montserrat" w:cs="Arial"/>
          <w:bCs/>
          <w:sz w:val="18"/>
          <w:szCs w:val="18"/>
          <w:lang w:val="es-MX"/>
        </w:rPr>
        <w:t xml:space="preserve">deberá de contar con equipos certificados por unidades verificadoras aprobadas por la Secretaría de Energía para llevar a cabo la evaluación de la conformidad de las Normas Oficiales Mexicanas y de </w:t>
      </w:r>
      <w:r w:rsidRPr="00263676">
        <w:rPr>
          <w:rFonts w:ascii="Montserrat" w:eastAsia="Calibri" w:hAnsi="Montserrat" w:cs="Arial"/>
          <w:bCs/>
          <w:sz w:val="18"/>
          <w:szCs w:val="18"/>
          <w:lang w:val="es-MX"/>
        </w:rPr>
        <w:lastRenderedPageBreak/>
        <w:t xml:space="preserve">reporte técnico tipo “E” aplicable al procedimiento para la evaluación y para llevar a cabo la verificación de seguimiento de las Normas Oficiales Mexicanas en materia de Gas </w:t>
      </w:r>
      <w:proofErr w:type="spellStart"/>
      <w:r w:rsidRPr="00263676">
        <w:rPr>
          <w:rFonts w:ascii="Montserrat" w:eastAsia="Calibri" w:hAnsi="Montserrat" w:cs="Arial"/>
          <w:bCs/>
          <w:sz w:val="18"/>
          <w:szCs w:val="18"/>
          <w:lang w:val="es-MX"/>
        </w:rPr>
        <w:t>L.P</w:t>
      </w:r>
      <w:proofErr w:type="spellEnd"/>
      <w:r w:rsidRPr="00263676">
        <w:rPr>
          <w:rFonts w:ascii="Montserrat" w:eastAsia="Calibri" w:hAnsi="Montserrat" w:cs="Arial"/>
          <w:bCs/>
          <w:sz w:val="18"/>
          <w:szCs w:val="18"/>
          <w:lang w:val="es-MX"/>
        </w:rPr>
        <w:t xml:space="preserve">., sujetas a la observancia por parte de permisionarios de transporte, almacenamiento y distribución de gas licuado de petróleo, entregado por el permisionario en la Dirección General de Gas Licuado de Petróleo de la Secretaría de Energía, para la verificación de instalaciones, </w:t>
      </w:r>
      <w:r w:rsidRPr="00CF6BA2">
        <w:rPr>
          <w:rFonts w:ascii="Montserrat" w:eastAsia="Calibri" w:hAnsi="Montserrat" w:cs="Arial"/>
          <w:bCs/>
          <w:sz w:val="18"/>
          <w:szCs w:val="18"/>
          <w:lang w:val="es-MX"/>
        </w:rPr>
        <w:t xml:space="preserve">vehículos, equipos y actividades de permisionarios de transporte, almacenamiento, distribución y expendio al público de Gas </w:t>
      </w:r>
      <w:proofErr w:type="spellStart"/>
      <w:r w:rsidRPr="00CF6BA2">
        <w:rPr>
          <w:rFonts w:ascii="Montserrat" w:eastAsia="Calibri" w:hAnsi="Montserrat" w:cs="Arial"/>
          <w:bCs/>
          <w:sz w:val="18"/>
          <w:szCs w:val="18"/>
          <w:lang w:val="es-MX"/>
        </w:rPr>
        <w:t>L.P</w:t>
      </w:r>
      <w:proofErr w:type="spellEnd"/>
      <w:r w:rsidRPr="00CF6BA2">
        <w:rPr>
          <w:rFonts w:ascii="Montserrat" w:eastAsia="Calibri" w:hAnsi="Montserrat" w:cs="Arial"/>
          <w:bCs/>
          <w:sz w:val="18"/>
          <w:szCs w:val="18"/>
          <w:lang w:val="es-MX"/>
        </w:rPr>
        <w:t xml:space="preserve">., y entregará en su Propuesta Técnica manifestación por escrito firmada por su representante legal o la persona facultada para el efecto, en donde indique que cuentan dentro de su inventario con este equipo certificado para suministrar el Gas </w:t>
      </w:r>
      <w:proofErr w:type="spellStart"/>
      <w:r w:rsidRPr="00CF6BA2">
        <w:rPr>
          <w:rFonts w:ascii="Montserrat" w:eastAsia="Calibri" w:hAnsi="Montserrat" w:cs="Arial"/>
          <w:bCs/>
          <w:sz w:val="18"/>
          <w:szCs w:val="18"/>
          <w:lang w:val="es-MX"/>
        </w:rPr>
        <w:t>L.P</w:t>
      </w:r>
      <w:proofErr w:type="spellEnd"/>
      <w:r w:rsidRPr="00CF6BA2">
        <w:rPr>
          <w:rFonts w:ascii="Montserrat" w:eastAsia="Calibri" w:hAnsi="Montserrat" w:cs="Arial"/>
          <w:bCs/>
          <w:sz w:val="18"/>
          <w:szCs w:val="18"/>
          <w:lang w:val="es-MX"/>
        </w:rPr>
        <w:t xml:space="preserve">., al Instituto y que en caso de resultar adjudicado entregará dentro de los primeros 10 días al Administrador del Contrato copia y original para su cotejo de la documentación que avale su verificación y certificación vigente. </w:t>
      </w:r>
    </w:p>
    <w:p w:rsidR="00263676" w:rsidRPr="00CF6BA2" w:rsidRDefault="00263676" w:rsidP="00263676">
      <w:pPr>
        <w:tabs>
          <w:tab w:val="left" w:pos="426"/>
        </w:tabs>
        <w:autoSpaceDE w:val="0"/>
        <w:autoSpaceDN w:val="0"/>
        <w:adjustRightInd w:val="0"/>
        <w:spacing w:line="276" w:lineRule="auto"/>
        <w:contextualSpacing/>
        <w:jc w:val="both"/>
        <w:rPr>
          <w:rFonts w:ascii="Montserrat" w:eastAsia="Calibri" w:hAnsi="Montserrat" w:cs="Arial"/>
          <w:bCs/>
          <w:sz w:val="18"/>
          <w:szCs w:val="18"/>
          <w:lang w:val="es-MX"/>
        </w:rPr>
      </w:pPr>
    </w:p>
    <w:p w:rsidR="00263676" w:rsidRPr="00CF6BA2" w:rsidRDefault="00263676" w:rsidP="00263676">
      <w:pPr>
        <w:tabs>
          <w:tab w:val="left" w:pos="1215"/>
        </w:tabs>
        <w:autoSpaceDE w:val="0"/>
        <w:autoSpaceDN w:val="0"/>
        <w:adjustRightInd w:val="0"/>
        <w:spacing w:line="276" w:lineRule="auto"/>
        <w:contextualSpacing/>
        <w:jc w:val="both"/>
        <w:rPr>
          <w:rFonts w:ascii="Montserrat" w:eastAsia="Calibri" w:hAnsi="Montserrat" w:cs="Arial"/>
          <w:bCs/>
          <w:sz w:val="18"/>
          <w:szCs w:val="18"/>
          <w:lang w:val="es-MX"/>
        </w:rPr>
      </w:pPr>
    </w:p>
    <w:p w:rsidR="00263676" w:rsidRPr="00CF6BA2" w:rsidRDefault="00263676" w:rsidP="00263676">
      <w:pPr>
        <w:tabs>
          <w:tab w:val="left" w:pos="426"/>
        </w:tabs>
        <w:autoSpaceDE w:val="0"/>
        <w:autoSpaceDN w:val="0"/>
        <w:adjustRightInd w:val="0"/>
        <w:spacing w:line="276" w:lineRule="auto"/>
        <w:contextualSpacing/>
        <w:jc w:val="both"/>
        <w:rPr>
          <w:rFonts w:ascii="Montserrat" w:eastAsia="Calibri" w:hAnsi="Montserrat" w:cs="Arial"/>
          <w:b/>
          <w:bCs/>
          <w:sz w:val="18"/>
          <w:szCs w:val="18"/>
          <w:lang w:val="es-MX"/>
        </w:rPr>
      </w:pPr>
      <w:r w:rsidRPr="00CF6BA2">
        <w:rPr>
          <w:rFonts w:ascii="Montserrat" w:eastAsia="Calibri" w:hAnsi="Montserrat" w:cs="Arial"/>
          <w:b/>
          <w:bCs/>
          <w:sz w:val="18"/>
          <w:szCs w:val="18"/>
          <w:lang w:val="es-MX"/>
        </w:rPr>
        <w:t xml:space="preserve">El </w:t>
      </w:r>
      <w:r w:rsidR="00BA33C5" w:rsidRPr="00BA33C5">
        <w:rPr>
          <w:rFonts w:ascii="Montserrat" w:eastAsia="Calibri" w:hAnsi="Montserrat" w:cs="Arial"/>
          <w:b/>
          <w:bCs/>
          <w:sz w:val="18"/>
          <w:szCs w:val="18"/>
          <w:lang w:val="es-MX"/>
        </w:rPr>
        <w:t>licitante ganador</w:t>
      </w:r>
      <w:r w:rsidRPr="00CF6BA2">
        <w:rPr>
          <w:rFonts w:ascii="Montserrat" w:eastAsia="Calibri" w:hAnsi="Montserrat" w:cs="Arial"/>
          <w:b/>
          <w:bCs/>
          <w:sz w:val="18"/>
          <w:szCs w:val="18"/>
          <w:lang w:val="es-MX"/>
        </w:rPr>
        <w:t xml:space="preserve"> deberá otorgar en Comodato durante la vigencia del contrato los tanques de las mismas capacidades que se tienen actualmente para las Unidades que así lo requieran de acuerdo con el Anexo 1</w:t>
      </w:r>
      <w:r w:rsidR="006709E9" w:rsidRPr="00CF6BA2">
        <w:rPr>
          <w:rFonts w:ascii="Montserrat" w:eastAsia="Calibri" w:hAnsi="Montserrat" w:cs="Arial"/>
          <w:b/>
          <w:bCs/>
          <w:sz w:val="18"/>
          <w:szCs w:val="18"/>
          <w:lang w:val="es-MX"/>
        </w:rPr>
        <w:t xml:space="preserve"> (requerimiento)</w:t>
      </w:r>
      <w:r w:rsidRPr="00CF6BA2">
        <w:rPr>
          <w:rFonts w:ascii="Montserrat" w:eastAsia="Calibri" w:hAnsi="Montserrat" w:cs="Arial"/>
          <w:b/>
          <w:bCs/>
          <w:sz w:val="18"/>
          <w:szCs w:val="18"/>
          <w:lang w:val="es-MX"/>
        </w:rPr>
        <w:t>.</w:t>
      </w:r>
    </w:p>
    <w:p w:rsidR="00263676" w:rsidRPr="00CF6BA2" w:rsidRDefault="00263676" w:rsidP="00263676">
      <w:pPr>
        <w:tabs>
          <w:tab w:val="left" w:pos="426"/>
        </w:tabs>
        <w:autoSpaceDE w:val="0"/>
        <w:autoSpaceDN w:val="0"/>
        <w:adjustRightInd w:val="0"/>
        <w:spacing w:line="276" w:lineRule="auto"/>
        <w:contextualSpacing/>
        <w:jc w:val="both"/>
        <w:rPr>
          <w:rFonts w:ascii="Montserrat" w:eastAsia="Calibri" w:hAnsi="Montserrat" w:cs="Arial"/>
          <w:bCs/>
          <w:sz w:val="18"/>
          <w:szCs w:val="18"/>
          <w:lang w:val="es-MX"/>
        </w:rPr>
      </w:pPr>
    </w:p>
    <w:p w:rsidR="00263676" w:rsidRPr="00CF6BA2" w:rsidRDefault="00263676" w:rsidP="00263676">
      <w:pPr>
        <w:tabs>
          <w:tab w:val="left" w:pos="426"/>
        </w:tabs>
        <w:autoSpaceDE w:val="0"/>
        <w:autoSpaceDN w:val="0"/>
        <w:adjustRightInd w:val="0"/>
        <w:spacing w:line="276" w:lineRule="auto"/>
        <w:contextualSpacing/>
        <w:jc w:val="both"/>
        <w:rPr>
          <w:rFonts w:ascii="Montserrat" w:eastAsia="Calibri" w:hAnsi="Montserrat" w:cs="Arial"/>
          <w:bCs/>
          <w:sz w:val="18"/>
          <w:szCs w:val="18"/>
          <w:lang w:val="es-MX"/>
        </w:rPr>
      </w:pPr>
      <w:r w:rsidRPr="00CF6BA2">
        <w:rPr>
          <w:rFonts w:ascii="Montserrat" w:eastAsia="Calibri" w:hAnsi="Montserrat" w:cs="Arial"/>
          <w:bCs/>
          <w:sz w:val="18"/>
          <w:szCs w:val="18"/>
          <w:lang w:val="es-MX"/>
        </w:rPr>
        <w:t xml:space="preserve">Por lo anterior, el </w:t>
      </w:r>
      <w:r w:rsidR="006709E9" w:rsidRPr="00CF6BA2">
        <w:rPr>
          <w:rFonts w:ascii="Montserrat" w:eastAsia="Calibri" w:hAnsi="Montserrat" w:cs="Arial"/>
          <w:bCs/>
          <w:sz w:val="18"/>
          <w:szCs w:val="18"/>
          <w:lang w:val="es-MX"/>
        </w:rPr>
        <w:t>licitante</w:t>
      </w:r>
      <w:r w:rsidRPr="00CF6BA2">
        <w:rPr>
          <w:rFonts w:ascii="Montserrat" w:eastAsia="Calibri" w:hAnsi="Montserrat" w:cs="Arial"/>
          <w:bCs/>
          <w:sz w:val="18"/>
          <w:szCs w:val="18"/>
          <w:lang w:val="es-MX"/>
        </w:rPr>
        <w:t xml:space="preserve"> deberá realizar las gestiones necesarias para garantizar la correcta instalación de los tanques que dejará en Comodato, así como su debido retiro al término del contrato, sin costo adicional para el Instituto.</w:t>
      </w:r>
    </w:p>
    <w:p w:rsidR="00263676" w:rsidRPr="00CF6BA2" w:rsidRDefault="00263676" w:rsidP="00263676">
      <w:pPr>
        <w:tabs>
          <w:tab w:val="left" w:pos="426"/>
        </w:tabs>
        <w:autoSpaceDE w:val="0"/>
        <w:autoSpaceDN w:val="0"/>
        <w:adjustRightInd w:val="0"/>
        <w:spacing w:line="276" w:lineRule="auto"/>
        <w:contextualSpacing/>
        <w:jc w:val="both"/>
        <w:rPr>
          <w:rFonts w:ascii="Montserrat" w:eastAsia="Calibri" w:hAnsi="Montserrat" w:cs="Arial"/>
          <w:bCs/>
          <w:sz w:val="18"/>
          <w:szCs w:val="18"/>
          <w:lang w:val="es-MX"/>
        </w:rPr>
      </w:pPr>
    </w:p>
    <w:p w:rsidR="00263676" w:rsidRPr="00CF6BA2" w:rsidRDefault="00263676" w:rsidP="00263676">
      <w:pPr>
        <w:tabs>
          <w:tab w:val="left" w:pos="426"/>
        </w:tabs>
        <w:autoSpaceDE w:val="0"/>
        <w:autoSpaceDN w:val="0"/>
        <w:adjustRightInd w:val="0"/>
        <w:spacing w:line="276" w:lineRule="auto"/>
        <w:contextualSpacing/>
        <w:jc w:val="both"/>
        <w:rPr>
          <w:rFonts w:ascii="Montserrat" w:eastAsia="Calibri" w:hAnsi="Montserrat" w:cs="Arial"/>
          <w:bCs/>
          <w:sz w:val="18"/>
          <w:szCs w:val="18"/>
          <w:lang w:val="es-MX"/>
        </w:rPr>
      </w:pPr>
      <w:r w:rsidRPr="00CF6BA2">
        <w:rPr>
          <w:rFonts w:ascii="Montserrat" w:eastAsia="Calibri" w:hAnsi="Montserrat" w:cs="Arial"/>
          <w:bCs/>
          <w:sz w:val="18"/>
          <w:szCs w:val="18"/>
          <w:lang w:val="es-MX"/>
        </w:rPr>
        <w:t>Asimismo, deberá presentar como parte de su Propuesta Técnica,</w:t>
      </w:r>
      <w:r w:rsidRPr="00CF6BA2">
        <w:rPr>
          <w:rFonts w:ascii="Montserrat" w:eastAsia="Calibri" w:hAnsi="Montserrat" w:cs="Arial"/>
          <w:b/>
          <w:bCs/>
          <w:sz w:val="18"/>
          <w:szCs w:val="18"/>
          <w:lang w:val="es-MX"/>
        </w:rPr>
        <w:t xml:space="preserve"> escrito libre donde manifieste que cuenta con los tanques suficientes para dar en comodato y que tiene la capacidad técnica y realizará la logística necesaria para la instalación de los tanques estacionarios que requiera el Instituto</w:t>
      </w:r>
      <w:r w:rsidRPr="00CF6BA2">
        <w:rPr>
          <w:rFonts w:ascii="Montserrat" w:eastAsia="Calibri" w:hAnsi="Montserrat" w:cs="Arial"/>
          <w:bCs/>
          <w:sz w:val="18"/>
          <w:szCs w:val="18"/>
          <w:lang w:val="es-MX"/>
        </w:rPr>
        <w:t>, al inicio de la vigencia del contrato, así como que posee pólizas de seguro vigentes para amparan cualquier daño a los bienes del Instituto y a cualquier persona con motivo de la instalación y retiro.</w:t>
      </w:r>
    </w:p>
    <w:p w:rsidR="00263676" w:rsidRPr="00CF6BA2" w:rsidRDefault="00263676" w:rsidP="00263676">
      <w:pPr>
        <w:tabs>
          <w:tab w:val="left" w:pos="426"/>
        </w:tabs>
        <w:autoSpaceDE w:val="0"/>
        <w:autoSpaceDN w:val="0"/>
        <w:adjustRightInd w:val="0"/>
        <w:spacing w:line="276" w:lineRule="auto"/>
        <w:contextualSpacing/>
        <w:jc w:val="both"/>
        <w:rPr>
          <w:rFonts w:ascii="Montserrat" w:eastAsia="Calibri" w:hAnsi="Montserrat" w:cs="Arial"/>
          <w:bCs/>
          <w:sz w:val="18"/>
          <w:szCs w:val="18"/>
          <w:lang w:val="es-MX"/>
        </w:rPr>
      </w:pPr>
    </w:p>
    <w:p w:rsidR="00263676" w:rsidRDefault="00263676" w:rsidP="00263676">
      <w:pPr>
        <w:spacing w:line="276" w:lineRule="auto"/>
        <w:contextualSpacing/>
        <w:jc w:val="both"/>
        <w:rPr>
          <w:rFonts w:ascii="Montserrat" w:eastAsia="Calibri" w:hAnsi="Montserrat" w:cs="Times New Roman"/>
          <w:sz w:val="18"/>
          <w:szCs w:val="18"/>
          <w:lang w:val="es-MX"/>
        </w:rPr>
      </w:pPr>
      <w:r w:rsidRPr="00CF6BA2">
        <w:rPr>
          <w:rFonts w:ascii="Montserrat" w:eastAsia="Calibri" w:hAnsi="Montserrat" w:cs="Times New Roman"/>
          <w:sz w:val="18"/>
          <w:szCs w:val="18"/>
          <w:lang w:val="es-MX"/>
        </w:rPr>
        <w:t xml:space="preserve">El Licitante deberá presentar escrito libre donde manifiesta que conoce y se apega a lo especificado en la “Hoja de Datos de Seguridad, Gas Licuado del Petróleo, HDS-PEMEX-TRI-SAC-11” relativa al Gas Licuado de Petróleo </w:t>
      </w:r>
      <w:r w:rsidRPr="00CF6BA2">
        <w:rPr>
          <w:rFonts w:ascii="Montserrat" w:eastAsia="Calibri" w:hAnsi="Montserrat" w:cs="Times New Roman"/>
          <w:b/>
          <w:sz w:val="18"/>
          <w:szCs w:val="18"/>
          <w:lang w:val="es-MX"/>
        </w:rPr>
        <w:t xml:space="preserve">Anexo </w:t>
      </w:r>
      <w:r w:rsidR="001C334D" w:rsidRPr="00CF6BA2">
        <w:rPr>
          <w:rFonts w:ascii="Montserrat" w:eastAsia="Calibri" w:hAnsi="Montserrat" w:cs="Times New Roman"/>
          <w:b/>
          <w:sz w:val="18"/>
          <w:szCs w:val="18"/>
          <w:lang w:val="es-MX"/>
        </w:rPr>
        <w:t>19 (Hoja de Datos de Seguridad, Gas Licuado del Petróleo, HDS-PEMEX-TRI-SAC-11</w:t>
      </w:r>
      <w:r w:rsidR="001C334D" w:rsidRPr="00CF6BA2">
        <w:rPr>
          <w:rFonts w:ascii="Montserrat" w:eastAsia="Calibri" w:hAnsi="Montserrat" w:cs="Times New Roman"/>
          <w:sz w:val="18"/>
          <w:szCs w:val="18"/>
          <w:lang w:val="es-MX"/>
        </w:rPr>
        <w:t xml:space="preserve">) </w:t>
      </w:r>
      <w:r w:rsidR="001C334D" w:rsidRPr="00CF6BA2">
        <w:rPr>
          <w:rFonts w:ascii="Montserrat" w:eastAsia="Calibri" w:hAnsi="Montserrat" w:cs="Times New Roman"/>
          <w:b/>
          <w:sz w:val="18"/>
          <w:szCs w:val="18"/>
          <w:lang w:val="es-MX"/>
        </w:rPr>
        <w:t xml:space="preserve"> </w:t>
      </w:r>
      <w:r w:rsidRPr="00CF6BA2">
        <w:rPr>
          <w:rFonts w:ascii="Montserrat" w:eastAsia="Calibri" w:hAnsi="Montserrat" w:cs="Times New Roman"/>
          <w:sz w:val="18"/>
          <w:szCs w:val="18"/>
          <w:lang w:val="es-MX"/>
        </w:rPr>
        <w:t>para el suministro del energético a las Unidades del Instituto.</w:t>
      </w:r>
    </w:p>
    <w:p w:rsidR="00BC53EA" w:rsidRDefault="00BC53EA" w:rsidP="00263676">
      <w:pPr>
        <w:spacing w:line="276" w:lineRule="auto"/>
        <w:contextualSpacing/>
        <w:jc w:val="both"/>
        <w:rPr>
          <w:rFonts w:ascii="Montserrat" w:eastAsia="Calibri" w:hAnsi="Montserrat" w:cs="Times New Roman"/>
          <w:sz w:val="18"/>
          <w:szCs w:val="18"/>
          <w:lang w:val="es-MX"/>
        </w:rPr>
      </w:pPr>
    </w:p>
    <w:p w:rsidR="00263676" w:rsidRPr="00CF6BA2" w:rsidRDefault="00263676" w:rsidP="00263676">
      <w:pPr>
        <w:spacing w:line="276" w:lineRule="auto"/>
        <w:contextualSpacing/>
        <w:jc w:val="both"/>
        <w:rPr>
          <w:rFonts w:ascii="Montserrat" w:eastAsia="Calibri" w:hAnsi="Montserrat" w:cs="Times New Roman"/>
          <w:sz w:val="18"/>
          <w:szCs w:val="18"/>
          <w:lang w:val="es-MX"/>
        </w:rPr>
      </w:pPr>
      <w:r w:rsidRPr="00CF6BA2">
        <w:rPr>
          <w:rFonts w:ascii="Montserrat" w:eastAsia="Calibri" w:hAnsi="Montserrat" w:cs="Times New Roman"/>
          <w:sz w:val="18"/>
          <w:szCs w:val="18"/>
          <w:lang w:val="es-MX"/>
        </w:rPr>
        <w:t xml:space="preserve">El </w:t>
      </w:r>
      <w:r w:rsidR="00BA33C5">
        <w:rPr>
          <w:rFonts w:ascii="Montserrat" w:hAnsi="Montserrat" w:cs="Arial"/>
          <w:bCs/>
          <w:iCs/>
          <w:sz w:val="18"/>
          <w:szCs w:val="18"/>
        </w:rPr>
        <w:t>licitante ganador</w:t>
      </w:r>
      <w:r w:rsidRPr="00CF6BA2">
        <w:rPr>
          <w:rFonts w:ascii="Montserrat" w:eastAsia="Calibri" w:hAnsi="Montserrat" w:cs="Times New Roman"/>
          <w:sz w:val="18"/>
          <w:szCs w:val="18"/>
          <w:lang w:val="es-MX"/>
        </w:rPr>
        <w:t xml:space="preserve"> </w:t>
      </w:r>
      <w:r w:rsidR="00FE34B7" w:rsidRPr="00FE34B7">
        <w:rPr>
          <w:rFonts w:ascii="Montserrat" w:eastAsia="Calibri" w:hAnsi="Montserrat" w:cs="Times New Roman"/>
          <w:sz w:val="18"/>
          <w:szCs w:val="18"/>
          <w:lang w:val="es-MX"/>
        </w:rPr>
        <w:t>deberá comunicar por escrito y directamente al (Administrador o Jefe de Conservación o Jefe de Servicios Generales,  según sea el caso) o responsable de la unidad, aquellos casos o situaciones que requieran</w:t>
      </w:r>
      <w:r w:rsidRPr="00CF6BA2">
        <w:rPr>
          <w:rFonts w:ascii="Montserrat" w:eastAsia="Calibri" w:hAnsi="Montserrat" w:cs="Times New Roman"/>
          <w:sz w:val="18"/>
          <w:szCs w:val="18"/>
          <w:lang w:val="es-MX"/>
        </w:rPr>
        <w:t xml:space="preserve">: </w:t>
      </w:r>
    </w:p>
    <w:p w:rsidR="00774E04" w:rsidRPr="00CF6BA2" w:rsidRDefault="00774E04" w:rsidP="00263676">
      <w:pPr>
        <w:spacing w:line="276" w:lineRule="auto"/>
        <w:contextualSpacing/>
        <w:jc w:val="both"/>
        <w:rPr>
          <w:rFonts w:ascii="Montserrat" w:eastAsia="Calibri" w:hAnsi="Montserrat" w:cs="Times New Roman"/>
          <w:sz w:val="18"/>
          <w:szCs w:val="18"/>
          <w:lang w:val="es-MX"/>
        </w:rPr>
      </w:pPr>
    </w:p>
    <w:p w:rsidR="00263676" w:rsidRPr="00CF6BA2" w:rsidRDefault="00263676" w:rsidP="00263676">
      <w:pPr>
        <w:spacing w:line="276" w:lineRule="auto"/>
        <w:ind w:left="567" w:right="724"/>
        <w:contextualSpacing/>
        <w:jc w:val="both"/>
        <w:rPr>
          <w:rFonts w:ascii="Montserrat" w:eastAsia="Calibri" w:hAnsi="Montserrat" w:cs="Times New Roman"/>
          <w:sz w:val="18"/>
          <w:szCs w:val="18"/>
          <w:lang w:val="es-MX"/>
        </w:rPr>
      </w:pPr>
      <w:r w:rsidRPr="000C6AB1">
        <w:rPr>
          <w:rFonts w:ascii="Montserrat" w:eastAsia="Calibri" w:hAnsi="Montserrat" w:cs="Times New Roman"/>
          <w:sz w:val="18"/>
          <w:szCs w:val="18"/>
          <w:lang w:val="es-MX"/>
        </w:rPr>
        <w:t xml:space="preserve">1.- </w:t>
      </w:r>
      <w:r w:rsidR="000C6AB1">
        <w:rPr>
          <w:rFonts w:ascii="Montserrat" w:eastAsia="Calibri" w:hAnsi="Montserrat" w:cs="Times New Roman"/>
          <w:sz w:val="18"/>
          <w:szCs w:val="18"/>
          <w:lang w:val="es-MX"/>
        </w:rPr>
        <w:t xml:space="preserve">Para </w:t>
      </w:r>
      <w:r w:rsidR="00566016" w:rsidRPr="000C6AB1">
        <w:rPr>
          <w:rFonts w:ascii="Montserrat" w:eastAsia="Calibri" w:hAnsi="Montserrat" w:cs="Times New Roman"/>
          <w:sz w:val="18"/>
          <w:szCs w:val="18"/>
          <w:lang w:val="es-MX"/>
        </w:rPr>
        <w:t xml:space="preserve">ello, el Proveedor proporcionara el servicio técnico calificado sin costo para el Instituto inmediatamente se detecte </w:t>
      </w:r>
      <w:r w:rsidRPr="000C6AB1">
        <w:rPr>
          <w:rFonts w:ascii="Montserrat" w:eastAsia="Calibri" w:hAnsi="Montserrat" w:cs="Times New Roman"/>
          <w:sz w:val="18"/>
          <w:szCs w:val="18"/>
          <w:lang w:val="es-MX"/>
        </w:rPr>
        <w:t>las instalaciones de acuerdo con el resultado de las revisiones tendientes a preservar el cumplimiento de las disposiciones</w:t>
      </w:r>
      <w:r w:rsidRPr="00CF6BA2">
        <w:rPr>
          <w:rFonts w:ascii="Montserrat" w:eastAsia="Calibri" w:hAnsi="Montserrat" w:cs="Times New Roman"/>
          <w:sz w:val="18"/>
          <w:szCs w:val="18"/>
          <w:lang w:val="es-MX"/>
        </w:rPr>
        <w:t xml:space="preserve"> técnicas, acorde a la normatividad vigente.</w:t>
      </w:r>
    </w:p>
    <w:p w:rsidR="00263676" w:rsidRPr="00CF6BA2" w:rsidRDefault="00263676" w:rsidP="00263676">
      <w:pPr>
        <w:spacing w:line="276" w:lineRule="auto"/>
        <w:ind w:left="567" w:right="724"/>
        <w:contextualSpacing/>
        <w:jc w:val="both"/>
        <w:rPr>
          <w:rFonts w:ascii="Montserrat" w:eastAsia="Calibri" w:hAnsi="Montserrat" w:cs="Times New Roman"/>
          <w:sz w:val="18"/>
          <w:szCs w:val="18"/>
          <w:lang w:val="es-MX"/>
        </w:rPr>
      </w:pPr>
    </w:p>
    <w:p w:rsidR="00263676" w:rsidRPr="00CF6BA2" w:rsidRDefault="00263676" w:rsidP="00263676">
      <w:pPr>
        <w:spacing w:line="276" w:lineRule="auto"/>
        <w:ind w:left="567" w:right="724"/>
        <w:contextualSpacing/>
        <w:jc w:val="both"/>
        <w:rPr>
          <w:rFonts w:ascii="Montserrat" w:eastAsia="Calibri" w:hAnsi="Montserrat" w:cs="Times New Roman"/>
          <w:sz w:val="18"/>
          <w:szCs w:val="18"/>
          <w:lang w:val="es-MX"/>
        </w:rPr>
      </w:pPr>
      <w:r w:rsidRPr="00CF6BA2">
        <w:rPr>
          <w:rFonts w:ascii="Montserrat" w:eastAsia="Calibri" w:hAnsi="Montserrat" w:cs="Times New Roman"/>
          <w:sz w:val="18"/>
          <w:szCs w:val="18"/>
          <w:lang w:val="es-MX"/>
        </w:rPr>
        <w:t>2.- Identificando de inmediato cualquier condición de peligro, suspendiendo el suministro del auto-tanque a los tanques estacionarios y de este último a los equipos o servicios de consumo, en tanto se realicen las reparaciones.</w:t>
      </w:r>
    </w:p>
    <w:p w:rsidR="00263676" w:rsidRPr="00CF6BA2" w:rsidRDefault="00263676" w:rsidP="00263676">
      <w:pPr>
        <w:spacing w:line="276" w:lineRule="auto"/>
        <w:contextualSpacing/>
        <w:jc w:val="both"/>
        <w:rPr>
          <w:rFonts w:ascii="Montserrat" w:eastAsia="Calibri" w:hAnsi="Montserrat" w:cs="Times New Roman"/>
          <w:sz w:val="18"/>
          <w:szCs w:val="18"/>
          <w:lang w:val="es-MX"/>
        </w:rPr>
      </w:pPr>
    </w:p>
    <w:p w:rsidR="00263676" w:rsidRPr="00CF6BA2" w:rsidRDefault="00263676" w:rsidP="00263676">
      <w:pPr>
        <w:spacing w:line="276" w:lineRule="auto"/>
        <w:contextualSpacing/>
        <w:jc w:val="both"/>
        <w:rPr>
          <w:rFonts w:ascii="Montserrat" w:eastAsia="Calibri" w:hAnsi="Montserrat" w:cs="Times New Roman"/>
          <w:sz w:val="18"/>
          <w:szCs w:val="18"/>
          <w:lang w:val="es-MX"/>
        </w:rPr>
      </w:pPr>
      <w:r w:rsidRPr="00CF6BA2">
        <w:rPr>
          <w:rFonts w:ascii="Montserrat" w:eastAsia="Calibri" w:hAnsi="Montserrat" w:cs="Times New Roman"/>
          <w:sz w:val="18"/>
          <w:szCs w:val="18"/>
          <w:lang w:val="es-MX"/>
        </w:rPr>
        <w:t>Para ello, el administr</w:t>
      </w:r>
      <w:r w:rsidR="00D455CA" w:rsidRPr="00CF6BA2">
        <w:rPr>
          <w:rFonts w:ascii="Montserrat" w:eastAsia="Calibri" w:hAnsi="Montserrat" w:cs="Times New Roman"/>
          <w:sz w:val="18"/>
          <w:szCs w:val="18"/>
          <w:lang w:val="es-MX"/>
        </w:rPr>
        <w:t>ador del contrato notificará a</w:t>
      </w:r>
      <w:r w:rsidRPr="00CF6BA2">
        <w:rPr>
          <w:rFonts w:ascii="Montserrat" w:eastAsia="Calibri" w:hAnsi="Montserrat" w:cs="Times New Roman"/>
          <w:sz w:val="18"/>
          <w:szCs w:val="18"/>
          <w:lang w:val="es-MX"/>
        </w:rPr>
        <w:t xml:space="preserve">l </w:t>
      </w:r>
      <w:r w:rsidR="00D455CA" w:rsidRPr="00CF6BA2">
        <w:rPr>
          <w:rFonts w:ascii="Montserrat" w:eastAsia="Calibri" w:hAnsi="Montserrat" w:cs="Times New Roman"/>
          <w:sz w:val="18"/>
          <w:szCs w:val="18"/>
          <w:lang w:val="es-MX"/>
        </w:rPr>
        <w:t>licitante ganador</w:t>
      </w:r>
      <w:r w:rsidRPr="00CF6BA2">
        <w:rPr>
          <w:rFonts w:ascii="Montserrat" w:eastAsia="Calibri" w:hAnsi="Montserrat" w:cs="Times New Roman"/>
          <w:sz w:val="18"/>
          <w:szCs w:val="18"/>
          <w:lang w:val="es-MX"/>
        </w:rPr>
        <w:t xml:space="preserve">, quién proporcionará el servicio técnico calificado </w:t>
      </w:r>
      <w:r w:rsidRPr="00CF6BA2">
        <w:rPr>
          <w:rFonts w:ascii="Montserrat" w:eastAsia="Calibri" w:hAnsi="Montserrat" w:cs="Times New Roman"/>
          <w:b/>
          <w:sz w:val="18"/>
          <w:szCs w:val="18"/>
          <w:lang w:val="es-MX"/>
        </w:rPr>
        <w:t>sin costo para el Instituto inmediatamente (máximo tiempo de traslado de 3 horas)</w:t>
      </w:r>
      <w:r w:rsidRPr="00CF6BA2">
        <w:rPr>
          <w:rFonts w:ascii="Montserrat" w:eastAsia="Calibri" w:hAnsi="Montserrat" w:cs="Times New Roman"/>
          <w:sz w:val="18"/>
          <w:szCs w:val="18"/>
          <w:lang w:val="es-MX"/>
        </w:rPr>
        <w:t xml:space="preserve"> se detecte </w:t>
      </w:r>
      <w:r w:rsidRPr="00CF6BA2">
        <w:rPr>
          <w:rFonts w:ascii="Montserrat" w:eastAsia="Calibri" w:hAnsi="Montserrat" w:cs="Times New Roman"/>
          <w:sz w:val="18"/>
          <w:szCs w:val="18"/>
          <w:lang w:val="es-MX"/>
        </w:rPr>
        <w:lastRenderedPageBreak/>
        <w:t xml:space="preserve">cualquier fuga o falla en el tanque estacionario, accesorios y conexiones de las instalaciones. Los materiales y refacciones serán proporcionados por el </w:t>
      </w:r>
      <w:r w:rsidR="00D455CA" w:rsidRPr="00CF6BA2">
        <w:rPr>
          <w:rFonts w:ascii="Montserrat" w:eastAsia="Calibri" w:hAnsi="Montserrat" w:cs="Times New Roman"/>
          <w:sz w:val="18"/>
          <w:szCs w:val="18"/>
          <w:lang w:val="es-MX"/>
        </w:rPr>
        <w:t>licitante ganador</w:t>
      </w:r>
      <w:r w:rsidRPr="00CF6BA2">
        <w:rPr>
          <w:rFonts w:ascii="Montserrat" w:eastAsia="Calibri" w:hAnsi="Montserrat" w:cs="Times New Roman"/>
          <w:sz w:val="18"/>
          <w:szCs w:val="18"/>
          <w:lang w:val="es-MX"/>
        </w:rPr>
        <w:t>.</w:t>
      </w:r>
    </w:p>
    <w:p w:rsidR="00263676" w:rsidRPr="00CF6BA2" w:rsidRDefault="00263676" w:rsidP="00263676">
      <w:pPr>
        <w:spacing w:line="276" w:lineRule="auto"/>
        <w:contextualSpacing/>
        <w:jc w:val="both"/>
        <w:rPr>
          <w:rFonts w:ascii="Montserrat" w:eastAsia="Calibri" w:hAnsi="Montserrat" w:cs="Times New Roman"/>
          <w:sz w:val="18"/>
          <w:szCs w:val="18"/>
          <w:lang w:val="es-MX"/>
        </w:rPr>
      </w:pPr>
    </w:p>
    <w:p w:rsidR="00263676" w:rsidRPr="00CF6BA2" w:rsidRDefault="00263676" w:rsidP="00263676">
      <w:pPr>
        <w:spacing w:line="276" w:lineRule="auto"/>
        <w:contextualSpacing/>
        <w:jc w:val="both"/>
        <w:rPr>
          <w:rFonts w:ascii="Montserrat" w:eastAsia="Calibri" w:hAnsi="Montserrat" w:cs="Times New Roman"/>
          <w:sz w:val="18"/>
          <w:szCs w:val="18"/>
          <w:lang w:val="es-MX"/>
        </w:rPr>
      </w:pPr>
      <w:r w:rsidRPr="00CF6BA2">
        <w:rPr>
          <w:rFonts w:ascii="Montserrat" w:eastAsia="Calibri" w:hAnsi="Montserrat" w:cs="Times New Roman"/>
          <w:sz w:val="18"/>
          <w:szCs w:val="18"/>
          <w:lang w:val="es-MX"/>
        </w:rPr>
        <w:t xml:space="preserve">El personal operativo que asigne el </w:t>
      </w:r>
      <w:r w:rsidR="00BA33C5">
        <w:rPr>
          <w:rFonts w:ascii="Montserrat" w:hAnsi="Montserrat" w:cs="Arial"/>
          <w:bCs/>
          <w:iCs/>
          <w:sz w:val="18"/>
          <w:szCs w:val="18"/>
        </w:rPr>
        <w:t>licitante ganador</w:t>
      </w:r>
      <w:r w:rsidRPr="00CF6BA2">
        <w:rPr>
          <w:rFonts w:ascii="Montserrat" w:eastAsia="Calibri" w:hAnsi="Montserrat" w:cs="Times New Roman"/>
          <w:sz w:val="18"/>
          <w:szCs w:val="18"/>
          <w:lang w:val="es-MX"/>
        </w:rPr>
        <w:t xml:space="preserve"> deberá:</w:t>
      </w:r>
    </w:p>
    <w:p w:rsidR="00263676" w:rsidRPr="00CF6BA2" w:rsidRDefault="00263676" w:rsidP="00263676">
      <w:pPr>
        <w:spacing w:line="276" w:lineRule="auto"/>
        <w:contextualSpacing/>
        <w:jc w:val="both"/>
        <w:rPr>
          <w:rFonts w:ascii="Montserrat" w:eastAsia="Calibri" w:hAnsi="Montserrat" w:cs="Times New Roman"/>
          <w:sz w:val="18"/>
          <w:szCs w:val="18"/>
          <w:lang w:val="es-MX"/>
        </w:rPr>
      </w:pPr>
    </w:p>
    <w:p w:rsidR="00263676" w:rsidRPr="00CF6BA2" w:rsidRDefault="00263676" w:rsidP="00263676">
      <w:pPr>
        <w:spacing w:line="276" w:lineRule="auto"/>
        <w:ind w:left="709" w:right="724" w:hanging="709"/>
        <w:contextualSpacing/>
        <w:jc w:val="both"/>
        <w:rPr>
          <w:rFonts w:ascii="Montserrat" w:eastAsia="Calibri" w:hAnsi="Montserrat" w:cs="Times New Roman"/>
          <w:sz w:val="18"/>
          <w:szCs w:val="18"/>
          <w:lang w:val="es-MX"/>
        </w:rPr>
      </w:pPr>
      <w:r w:rsidRPr="00CF6BA2">
        <w:rPr>
          <w:rFonts w:ascii="Montserrat" w:eastAsia="Calibri" w:hAnsi="Montserrat" w:cs="Times New Roman"/>
          <w:sz w:val="18"/>
          <w:szCs w:val="18"/>
          <w:lang w:val="es-MX"/>
        </w:rPr>
        <w:t>a)</w:t>
      </w:r>
      <w:r w:rsidRPr="00CF6BA2">
        <w:rPr>
          <w:rFonts w:ascii="Montserrat" w:eastAsia="Calibri" w:hAnsi="Montserrat" w:cs="Times New Roman"/>
          <w:sz w:val="18"/>
          <w:szCs w:val="18"/>
          <w:lang w:val="es-MX"/>
        </w:rPr>
        <w:tab/>
        <w:t xml:space="preserve">Portar identificación, así como contar con uniformes y equipo de protección para su seguridad en la prestación del servicio. </w:t>
      </w:r>
    </w:p>
    <w:p w:rsidR="00263676" w:rsidRPr="00CF6BA2" w:rsidRDefault="00263676" w:rsidP="00263676">
      <w:pPr>
        <w:spacing w:line="276" w:lineRule="auto"/>
        <w:ind w:right="724"/>
        <w:contextualSpacing/>
        <w:jc w:val="both"/>
        <w:rPr>
          <w:rFonts w:ascii="Montserrat" w:eastAsia="Calibri" w:hAnsi="Montserrat" w:cs="Times New Roman"/>
          <w:sz w:val="18"/>
          <w:szCs w:val="18"/>
          <w:lang w:val="es-MX"/>
        </w:rPr>
      </w:pPr>
      <w:r w:rsidRPr="00CF6BA2">
        <w:rPr>
          <w:rFonts w:ascii="Montserrat" w:eastAsia="Calibri" w:hAnsi="Montserrat" w:cs="Times New Roman"/>
          <w:sz w:val="18"/>
          <w:szCs w:val="18"/>
          <w:lang w:val="es-MX"/>
        </w:rPr>
        <w:t>b)</w:t>
      </w:r>
      <w:r w:rsidRPr="00CF6BA2">
        <w:rPr>
          <w:rFonts w:ascii="Montserrat" w:eastAsia="Calibri" w:hAnsi="Montserrat" w:cs="Times New Roman"/>
          <w:sz w:val="18"/>
          <w:szCs w:val="18"/>
          <w:lang w:val="es-MX"/>
        </w:rPr>
        <w:tab/>
        <w:t>Estar capacitado para actuar en caso de contingencia.</w:t>
      </w:r>
    </w:p>
    <w:p w:rsidR="00263676" w:rsidRDefault="00263676" w:rsidP="00263676">
      <w:pPr>
        <w:spacing w:line="276" w:lineRule="auto"/>
        <w:contextualSpacing/>
        <w:jc w:val="both"/>
        <w:rPr>
          <w:rFonts w:ascii="Montserrat" w:eastAsia="Calibri" w:hAnsi="Montserrat" w:cs="Times New Roman"/>
          <w:sz w:val="18"/>
          <w:szCs w:val="18"/>
          <w:lang w:val="es-MX"/>
        </w:rPr>
      </w:pPr>
    </w:p>
    <w:p w:rsidR="00C064F4" w:rsidRPr="00C064F4" w:rsidRDefault="00C064F4" w:rsidP="00C064F4">
      <w:pPr>
        <w:spacing w:line="276" w:lineRule="auto"/>
        <w:jc w:val="both"/>
        <w:rPr>
          <w:rFonts w:ascii="Montserrat" w:eastAsia="Calibri" w:hAnsi="Montserrat" w:cs="Times New Roman"/>
          <w:sz w:val="18"/>
          <w:szCs w:val="18"/>
          <w:lang w:val="es-MX"/>
        </w:rPr>
      </w:pPr>
      <w:r w:rsidRPr="00C064F4">
        <w:rPr>
          <w:rFonts w:ascii="Montserrat" w:eastAsia="Calibri" w:hAnsi="Montserrat" w:cs="Times New Roman"/>
          <w:sz w:val="18"/>
          <w:szCs w:val="18"/>
          <w:lang w:val="es-MX"/>
        </w:rPr>
        <w:t xml:space="preserve">Las Unidades médicas y no médicas solicitantes del servicio, por conducto del Jefe de Conservación o Jefe de Servicios Generales o Personal designado para esta actividad, serán los responsables del control, recepción y registros del Gas </w:t>
      </w:r>
      <w:proofErr w:type="spellStart"/>
      <w:r w:rsidRPr="00C064F4">
        <w:rPr>
          <w:rFonts w:ascii="Montserrat" w:eastAsia="Calibri" w:hAnsi="Montserrat" w:cs="Times New Roman"/>
          <w:sz w:val="18"/>
          <w:szCs w:val="18"/>
          <w:lang w:val="es-MX"/>
        </w:rPr>
        <w:t>L.P</w:t>
      </w:r>
      <w:proofErr w:type="spellEnd"/>
      <w:r w:rsidRPr="00C064F4">
        <w:rPr>
          <w:rFonts w:ascii="Montserrat" w:eastAsia="Calibri" w:hAnsi="Montserrat" w:cs="Times New Roman"/>
          <w:sz w:val="18"/>
          <w:szCs w:val="18"/>
          <w:lang w:val="es-MX"/>
        </w:rPr>
        <w:t xml:space="preserve"> suministrado, </w:t>
      </w:r>
      <w:proofErr w:type="spellStart"/>
      <w:r w:rsidRPr="00C064F4">
        <w:rPr>
          <w:rFonts w:ascii="Montserrat" w:eastAsia="Calibri" w:hAnsi="Montserrat" w:cs="Times New Roman"/>
          <w:b/>
          <w:sz w:val="18"/>
          <w:szCs w:val="18"/>
          <w:lang w:val="es-MX"/>
        </w:rPr>
        <w:t>requisitando</w:t>
      </w:r>
      <w:proofErr w:type="spellEnd"/>
      <w:r w:rsidRPr="00C064F4">
        <w:rPr>
          <w:rFonts w:ascii="Montserrat" w:eastAsia="Calibri" w:hAnsi="Montserrat" w:cs="Times New Roman"/>
          <w:b/>
          <w:sz w:val="18"/>
          <w:szCs w:val="18"/>
          <w:lang w:val="es-MX"/>
        </w:rPr>
        <w:t xml:space="preserve"> Anexo 20 (Acta entrega recepción del servicio)</w:t>
      </w:r>
      <w:r w:rsidRPr="00C064F4">
        <w:rPr>
          <w:rFonts w:ascii="Montserrat" w:eastAsia="Calibri" w:hAnsi="Montserrat" w:cs="Times New Roman"/>
          <w:sz w:val="18"/>
          <w:szCs w:val="18"/>
          <w:lang w:val="es-MX"/>
        </w:rPr>
        <w:t xml:space="preserve">  al momento del suministro.</w:t>
      </w:r>
    </w:p>
    <w:p w:rsidR="00C064F4" w:rsidRPr="00C064F4" w:rsidRDefault="00C064F4" w:rsidP="00C064F4">
      <w:pPr>
        <w:spacing w:line="276" w:lineRule="auto"/>
        <w:jc w:val="both"/>
        <w:rPr>
          <w:rFonts w:ascii="Montserrat" w:eastAsia="Calibri" w:hAnsi="Montserrat" w:cs="Times New Roman"/>
          <w:sz w:val="18"/>
          <w:szCs w:val="18"/>
          <w:lang w:val="es-MX"/>
        </w:rPr>
      </w:pPr>
    </w:p>
    <w:p w:rsidR="00C064F4" w:rsidRDefault="00C064F4" w:rsidP="00C064F4">
      <w:pPr>
        <w:spacing w:line="276" w:lineRule="auto"/>
        <w:jc w:val="both"/>
        <w:rPr>
          <w:rFonts w:ascii="Montserrat" w:eastAsia="Calibri" w:hAnsi="Montserrat" w:cs="Times New Roman"/>
          <w:sz w:val="18"/>
          <w:szCs w:val="18"/>
          <w:lang w:val="es-MX"/>
        </w:rPr>
      </w:pPr>
      <w:r w:rsidRPr="00C064F4">
        <w:rPr>
          <w:rFonts w:ascii="Montserrat" w:eastAsia="Calibri" w:hAnsi="Montserrat" w:cs="Times New Roman"/>
          <w:sz w:val="18"/>
          <w:szCs w:val="18"/>
          <w:lang w:val="es-MX"/>
        </w:rPr>
        <w:t xml:space="preserve">El licitante ganador una vez suministrado el Gas </w:t>
      </w:r>
      <w:proofErr w:type="spellStart"/>
      <w:r w:rsidRPr="00C064F4">
        <w:rPr>
          <w:rFonts w:ascii="Montserrat" w:eastAsia="Calibri" w:hAnsi="Montserrat" w:cs="Times New Roman"/>
          <w:sz w:val="18"/>
          <w:szCs w:val="18"/>
          <w:lang w:val="es-MX"/>
        </w:rPr>
        <w:t>L.P</w:t>
      </w:r>
      <w:proofErr w:type="spellEnd"/>
      <w:r w:rsidRPr="00C064F4">
        <w:rPr>
          <w:rFonts w:ascii="Montserrat" w:eastAsia="Calibri" w:hAnsi="Montserrat" w:cs="Times New Roman"/>
          <w:sz w:val="18"/>
          <w:szCs w:val="18"/>
          <w:lang w:val="es-MX"/>
        </w:rPr>
        <w:t xml:space="preserve">., entregará el ticket impreso que ampare la cantidad de litros suministrados en cada tanque de la unidad solicitante, procediendo a recabar la firma del Jefe de Conservación o Jefe de Servicios Generales o personal designado para esta actividad, presentándolo conjuntamente con </w:t>
      </w:r>
      <w:r w:rsidRPr="00C064F4">
        <w:rPr>
          <w:rFonts w:ascii="Montserrat" w:eastAsia="Calibri" w:hAnsi="Montserrat" w:cs="Times New Roman"/>
          <w:b/>
          <w:sz w:val="18"/>
          <w:szCs w:val="18"/>
          <w:lang w:val="es-MX"/>
        </w:rPr>
        <w:t>Anexo 20 (Acta entrega recepción del servicio)</w:t>
      </w:r>
      <w:r w:rsidRPr="00C064F4">
        <w:rPr>
          <w:rFonts w:ascii="Montserrat" w:eastAsia="Calibri" w:hAnsi="Montserrat" w:cs="Times New Roman"/>
          <w:sz w:val="18"/>
          <w:szCs w:val="18"/>
          <w:lang w:val="es-MX"/>
        </w:rPr>
        <w:t xml:space="preserve"> y la factura correspondiente, al Administrador del Contrato para la firma de autorización de pago.</w:t>
      </w:r>
    </w:p>
    <w:p w:rsidR="00C064F4" w:rsidRPr="00263676" w:rsidRDefault="00C064F4" w:rsidP="00C064F4">
      <w:pPr>
        <w:spacing w:line="276" w:lineRule="auto"/>
        <w:jc w:val="both"/>
        <w:rPr>
          <w:rFonts w:ascii="Montserrat" w:eastAsia="Calibri" w:hAnsi="Montserrat" w:cs="Arial"/>
          <w:color w:val="000000"/>
          <w:sz w:val="18"/>
          <w:szCs w:val="18"/>
          <w:lang w:val="es-MX" w:eastAsia="ar-SA"/>
        </w:rPr>
      </w:pPr>
    </w:p>
    <w:p w:rsidR="00596882" w:rsidRDefault="00596882" w:rsidP="00E73907">
      <w:pPr>
        <w:keepNext/>
        <w:numPr>
          <w:ilvl w:val="1"/>
          <w:numId w:val="1"/>
        </w:numPr>
        <w:suppressAutoHyphens/>
        <w:jc w:val="both"/>
        <w:outlineLvl w:val="1"/>
        <w:rPr>
          <w:rFonts w:ascii="Montserrat" w:hAnsi="Montserrat" w:cs="Arial"/>
          <w:b/>
          <w:sz w:val="18"/>
          <w:szCs w:val="18"/>
        </w:rPr>
      </w:pPr>
      <w:r w:rsidRPr="00E73907">
        <w:rPr>
          <w:rFonts w:ascii="Montserrat" w:hAnsi="Montserrat" w:cs="Arial"/>
          <w:b/>
          <w:sz w:val="18"/>
          <w:szCs w:val="18"/>
        </w:rPr>
        <w:t>Características.</w:t>
      </w:r>
    </w:p>
    <w:p w:rsidR="00FE34B7" w:rsidRDefault="00FE34B7" w:rsidP="00596882">
      <w:pPr>
        <w:spacing w:after="200" w:line="276" w:lineRule="auto"/>
        <w:jc w:val="both"/>
        <w:rPr>
          <w:rFonts w:ascii="Montserrat" w:eastAsia="Calibri" w:hAnsi="Montserrat" w:cs="Times New Roman"/>
          <w:sz w:val="18"/>
          <w:szCs w:val="18"/>
          <w:lang w:val="es-MX"/>
        </w:rPr>
      </w:pPr>
      <w:r w:rsidRPr="00FE34B7">
        <w:rPr>
          <w:rFonts w:ascii="Montserrat" w:eastAsia="Calibri" w:hAnsi="Montserrat" w:cs="Times New Roman"/>
          <w:sz w:val="18"/>
          <w:szCs w:val="18"/>
          <w:lang w:val="es-MX"/>
        </w:rPr>
        <w:t xml:space="preserve">El </w:t>
      </w:r>
      <w:r>
        <w:rPr>
          <w:rFonts w:ascii="Montserrat" w:eastAsia="Calibri" w:hAnsi="Montserrat" w:cs="Times New Roman"/>
          <w:sz w:val="18"/>
          <w:szCs w:val="18"/>
          <w:lang w:val="es-MX"/>
        </w:rPr>
        <w:t>licitante ganador</w:t>
      </w:r>
      <w:r w:rsidRPr="00FE34B7">
        <w:rPr>
          <w:rFonts w:ascii="Montserrat" w:eastAsia="Calibri" w:hAnsi="Montserrat" w:cs="Times New Roman"/>
          <w:sz w:val="18"/>
          <w:szCs w:val="18"/>
          <w:lang w:val="es-MX"/>
        </w:rPr>
        <w:t xml:space="preserve"> al inicio del contrato, contará con un término que no exceda de 60 días naturales y cuando sea solicitado por parte del Instituto, para emitir un dictamen técnico de funcionamiento de los tanques estacionarios de Gas </w:t>
      </w:r>
      <w:proofErr w:type="spellStart"/>
      <w:r w:rsidRPr="00FE34B7">
        <w:rPr>
          <w:rFonts w:ascii="Montserrat" w:eastAsia="Calibri" w:hAnsi="Montserrat" w:cs="Times New Roman"/>
          <w:sz w:val="18"/>
          <w:szCs w:val="18"/>
          <w:lang w:val="es-MX"/>
        </w:rPr>
        <w:t>L.P</w:t>
      </w:r>
      <w:proofErr w:type="spellEnd"/>
      <w:r w:rsidRPr="00FE34B7">
        <w:rPr>
          <w:rFonts w:ascii="Montserrat" w:eastAsia="Calibri" w:hAnsi="Montserrat" w:cs="Times New Roman"/>
          <w:sz w:val="18"/>
          <w:szCs w:val="18"/>
          <w:lang w:val="es-MX"/>
        </w:rPr>
        <w:t xml:space="preserve">. del Instituto, mismo que deberá ser elaborado por una unidad de verificación en materia de Gas </w:t>
      </w:r>
      <w:proofErr w:type="spellStart"/>
      <w:r w:rsidRPr="00FE34B7">
        <w:rPr>
          <w:rFonts w:ascii="Montserrat" w:eastAsia="Calibri" w:hAnsi="Montserrat" w:cs="Times New Roman"/>
          <w:sz w:val="18"/>
          <w:szCs w:val="18"/>
          <w:lang w:val="es-MX"/>
        </w:rPr>
        <w:t>L.P</w:t>
      </w:r>
      <w:proofErr w:type="spellEnd"/>
      <w:r w:rsidRPr="00FE34B7">
        <w:rPr>
          <w:rFonts w:ascii="Montserrat" w:eastAsia="Calibri" w:hAnsi="Montserrat" w:cs="Times New Roman"/>
          <w:sz w:val="18"/>
          <w:szCs w:val="18"/>
          <w:lang w:val="es-MX"/>
        </w:rPr>
        <w:t>., acreditada y reconocida por la Secretaría de Energía, indicando el estado actual, requerimientos y alternativas de solución para cumplir con las normas de seguridad vigentes, sin ningún costo adicional para “el Instituto”, el cual deberá de proporcionar por escrito al administrador del contrato y entregará por escrito el Dictamen Técnico de que las instalaciones se encuentran seguras para el suministro de gas, al Jefe de Conservación de Unidad,  de cada una de las Unidades a las que suministrará el servicio, de acuerdo al (Anexo 1).</w:t>
      </w:r>
    </w:p>
    <w:p w:rsidR="00596882" w:rsidRPr="00596882" w:rsidRDefault="00596882" w:rsidP="00596882">
      <w:pPr>
        <w:spacing w:after="200" w:line="276" w:lineRule="auto"/>
        <w:jc w:val="both"/>
        <w:rPr>
          <w:rFonts w:ascii="Montserrat" w:eastAsia="Calibri" w:hAnsi="Montserrat" w:cs="Times New Roman"/>
          <w:sz w:val="18"/>
          <w:szCs w:val="18"/>
          <w:lang w:val="es-MX"/>
        </w:rPr>
      </w:pPr>
      <w:r w:rsidRPr="00596882">
        <w:rPr>
          <w:rFonts w:ascii="Montserrat" w:eastAsia="Calibri" w:hAnsi="Montserrat" w:cs="Times New Roman"/>
          <w:sz w:val="18"/>
          <w:szCs w:val="18"/>
          <w:lang w:val="es-MX"/>
        </w:rPr>
        <w:t xml:space="preserve">El </w:t>
      </w:r>
      <w:r>
        <w:rPr>
          <w:rFonts w:ascii="Montserrat" w:eastAsia="Calibri" w:hAnsi="Montserrat" w:cs="Times New Roman"/>
          <w:sz w:val="18"/>
          <w:szCs w:val="18"/>
          <w:lang w:val="es-MX"/>
        </w:rPr>
        <w:t xml:space="preserve">licitante </w:t>
      </w:r>
      <w:r w:rsidR="00FE34B7">
        <w:rPr>
          <w:rFonts w:ascii="Montserrat" w:eastAsia="Calibri" w:hAnsi="Montserrat" w:cs="Times New Roman"/>
          <w:sz w:val="18"/>
          <w:szCs w:val="18"/>
          <w:lang w:val="es-MX"/>
        </w:rPr>
        <w:t>adjudicado</w:t>
      </w:r>
      <w:r w:rsidRPr="00596882">
        <w:rPr>
          <w:rFonts w:ascii="Montserrat" w:eastAsia="Calibri" w:hAnsi="Montserrat" w:cs="Times New Roman"/>
          <w:sz w:val="18"/>
          <w:szCs w:val="18"/>
          <w:lang w:val="es-MX"/>
        </w:rPr>
        <w:t xml:space="preserve"> debe de contar con la Clave Única de Registro del Regulado (</w:t>
      </w:r>
      <w:proofErr w:type="spellStart"/>
      <w:r w:rsidRPr="00596882">
        <w:rPr>
          <w:rFonts w:ascii="Montserrat" w:eastAsia="Calibri" w:hAnsi="Montserrat" w:cs="Times New Roman"/>
          <w:sz w:val="18"/>
          <w:szCs w:val="18"/>
          <w:lang w:val="es-MX"/>
        </w:rPr>
        <w:t>CURR</w:t>
      </w:r>
      <w:proofErr w:type="spellEnd"/>
      <w:r w:rsidRPr="00596882">
        <w:rPr>
          <w:rFonts w:ascii="Montserrat" w:eastAsia="Calibri" w:hAnsi="Montserrat" w:cs="Times New Roman"/>
          <w:sz w:val="18"/>
          <w:szCs w:val="18"/>
          <w:lang w:val="es-MX"/>
        </w:rPr>
        <w:t xml:space="preserve">): Clave que se otorga para identificar individualmente al Regulado en el Registro de Regulados de la Agencia. Relativos a los Sistemas de Administración de Seguridad Industrial, Seguridad Operativa y Protección al Medio Ambiente aplicables a las actividades de Expendio al Público de Gas Natural, Distribución y Expendio al Público de Gas Licuado de Petróleo y de Petrolíferos. </w:t>
      </w:r>
    </w:p>
    <w:p w:rsidR="00596882" w:rsidRPr="00E73907" w:rsidRDefault="00596882" w:rsidP="00E73907">
      <w:pPr>
        <w:keepNext/>
        <w:numPr>
          <w:ilvl w:val="1"/>
          <w:numId w:val="1"/>
        </w:numPr>
        <w:suppressAutoHyphens/>
        <w:jc w:val="both"/>
        <w:outlineLvl w:val="1"/>
        <w:rPr>
          <w:rFonts w:ascii="Montserrat" w:hAnsi="Montserrat" w:cs="Arial"/>
          <w:b/>
          <w:sz w:val="18"/>
          <w:szCs w:val="18"/>
        </w:rPr>
      </w:pPr>
      <w:r w:rsidRPr="00E73907">
        <w:rPr>
          <w:rFonts w:ascii="Montserrat" w:hAnsi="Montserrat" w:cs="Arial"/>
          <w:b/>
          <w:sz w:val="18"/>
          <w:szCs w:val="18"/>
        </w:rPr>
        <w:t xml:space="preserve">Dictamen o refrendo de verificación de las instalaciones de gas. </w:t>
      </w:r>
    </w:p>
    <w:p w:rsidR="00596882" w:rsidRPr="00596882" w:rsidRDefault="00596882" w:rsidP="00596882">
      <w:pPr>
        <w:spacing w:after="200" w:line="276" w:lineRule="auto"/>
        <w:jc w:val="both"/>
        <w:rPr>
          <w:rFonts w:ascii="Montserrat" w:eastAsia="Calibri" w:hAnsi="Montserrat" w:cs="Times New Roman"/>
          <w:iCs/>
          <w:sz w:val="18"/>
          <w:szCs w:val="18"/>
          <w:lang w:val="es-MX"/>
        </w:rPr>
      </w:pPr>
      <w:r w:rsidRPr="00596882">
        <w:rPr>
          <w:rFonts w:ascii="Montserrat" w:eastAsia="Calibri" w:hAnsi="Montserrat" w:cs="Times New Roman"/>
          <w:sz w:val="18"/>
          <w:szCs w:val="18"/>
          <w:lang w:val="es-MX"/>
        </w:rPr>
        <w:t xml:space="preserve">El Dictamen o verificación de gas será emitido y elaborado por una Unidad de Verificación, y le será solicitado al licitante adjudicado; dando cumplimiento a la Norma Oficial Mexicana; 004-SEDG-2004, y demás normatividad aplicable; dicho dictamen </w:t>
      </w:r>
      <w:r w:rsidRPr="00596882">
        <w:rPr>
          <w:rFonts w:ascii="Montserrat" w:eastAsia="Calibri" w:hAnsi="Montserrat" w:cs="Times New Roman"/>
          <w:iCs/>
          <w:sz w:val="18"/>
          <w:szCs w:val="18"/>
          <w:lang w:val="es-MX"/>
        </w:rPr>
        <w:t xml:space="preserve">que emite y firma bajo su responsabilidad la Unidad de Verificación de Instalaciones de Gas (para Gas </w:t>
      </w:r>
      <w:proofErr w:type="spellStart"/>
      <w:r w:rsidRPr="00596882">
        <w:rPr>
          <w:rFonts w:ascii="Montserrat" w:eastAsia="Calibri" w:hAnsi="Montserrat" w:cs="Times New Roman"/>
          <w:iCs/>
          <w:sz w:val="18"/>
          <w:szCs w:val="18"/>
          <w:lang w:val="es-MX"/>
        </w:rPr>
        <w:t>L.P</w:t>
      </w:r>
      <w:proofErr w:type="spellEnd"/>
      <w:r w:rsidRPr="00596882">
        <w:rPr>
          <w:rFonts w:ascii="Montserrat" w:eastAsia="Calibri" w:hAnsi="Montserrat" w:cs="Times New Roman"/>
          <w:iCs/>
          <w:sz w:val="18"/>
          <w:szCs w:val="18"/>
          <w:lang w:val="es-MX"/>
        </w:rPr>
        <w:t xml:space="preserve">. es una </w:t>
      </w:r>
      <w:proofErr w:type="spellStart"/>
      <w:r w:rsidRPr="00596882">
        <w:rPr>
          <w:rFonts w:ascii="Montserrat" w:eastAsia="Calibri" w:hAnsi="Montserrat" w:cs="Times New Roman"/>
          <w:iCs/>
          <w:sz w:val="18"/>
          <w:szCs w:val="18"/>
          <w:lang w:val="es-MX"/>
        </w:rPr>
        <w:t>UVSELP</w:t>
      </w:r>
      <w:proofErr w:type="spellEnd"/>
      <w:r w:rsidRPr="00596882">
        <w:rPr>
          <w:rFonts w:ascii="Montserrat" w:eastAsia="Calibri" w:hAnsi="Montserrat" w:cs="Times New Roman"/>
          <w:iCs/>
          <w:sz w:val="18"/>
          <w:szCs w:val="18"/>
          <w:lang w:val="es-MX"/>
        </w:rPr>
        <w:t>). En estos casos se certificará que la instalación de gas en un inmueble, o Unidad o parte de ella cumplan con lo dispuesto en la NOM-004-SEDG-2004 y demás normatividad aplicable, para garantizar la seguridad sobre la utilización del combustible Gas LP, lo anterior; sin ningún costo adicional para “el Instituto”.</w:t>
      </w:r>
    </w:p>
    <w:p w:rsidR="00596882" w:rsidRPr="00596882" w:rsidRDefault="00596882" w:rsidP="00596882">
      <w:pPr>
        <w:spacing w:after="200" w:line="276" w:lineRule="auto"/>
        <w:jc w:val="both"/>
        <w:rPr>
          <w:rFonts w:ascii="Montserrat" w:eastAsia="Calibri" w:hAnsi="Montserrat" w:cs="Times New Roman"/>
          <w:sz w:val="18"/>
          <w:szCs w:val="18"/>
          <w:lang w:val="es-MX"/>
        </w:rPr>
      </w:pPr>
      <w:r w:rsidRPr="00596882">
        <w:rPr>
          <w:rFonts w:ascii="Montserrat" w:eastAsia="Calibri" w:hAnsi="Montserrat" w:cs="Times New Roman"/>
          <w:sz w:val="18"/>
          <w:szCs w:val="18"/>
          <w:lang w:val="es-MX"/>
        </w:rPr>
        <w:lastRenderedPageBreak/>
        <w:t>Así también se da a conocer a los responsables del surtimiento del combustible, el estado actual que guardan las instalaciones de cada una de las Unidades y que estas sean revisadas y certificadas, de tal forma que, si es señalada alguna observación o desperfecto por su parte, esta se efectué de inmediato.</w:t>
      </w:r>
    </w:p>
    <w:p w:rsidR="00596882" w:rsidRPr="00E73907" w:rsidRDefault="00596882" w:rsidP="008C03B6">
      <w:pPr>
        <w:keepNext/>
        <w:numPr>
          <w:ilvl w:val="1"/>
          <w:numId w:val="1"/>
        </w:numPr>
        <w:tabs>
          <w:tab w:val="clear" w:pos="576"/>
          <w:tab w:val="num" w:pos="0"/>
        </w:tabs>
        <w:suppressAutoHyphens/>
        <w:jc w:val="both"/>
        <w:outlineLvl w:val="1"/>
        <w:rPr>
          <w:rFonts w:ascii="Montserrat" w:hAnsi="Montserrat" w:cs="Arial"/>
          <w:b/>
          <w:sz w:val="18"/>
          <w:szCs w:val="18"/>
        </w:rPr>
      </w:pPr>
      <w:r w:rsidRPr="00E73907">
        <w:rPr>
          <w:rFonts w:ascii="Montserrat" w:hAnsi="Montserrat" w:cs="Arial"/>
          <w:b/>
          <w:sz w:val="18"/>
          <w:szCs w:val="18"/>
        </w:rPr>
        <w:t>Suministro del Servicio</w:t>
      </w:r>
    </w:p>
    <w:p w:rsidR="008C03B6" w:rsidRPr="008C03B6" w:rsidRDefault="008C03B6" w:rsidP="008C03B6">
      <w:pPr>
        <w:spacing w:after="200" w:line="276" w:lineRule="auto"/>
        <w:jc w:val="both"/>
        <w:rPr>
          <w:rFonts w:ascii="Montserrat" w:hAnsi="Montserrat"/>
          <w:sz w:val="18"/>
          <w:szCs w:val="18"/>
          <w:lang w:val="es-MX"/>
        </w:rPr>
      </w:pPr>
      <w:r w:rsidRPr="008C03B6">
        <w:rPr>
          <w:rFonts w:ascii="Montserrat" w:hAnsi="Montserrat"/>
          <w:sz w:val="18"/>
          <w:szCs w:val="18"/>
          <w:lang w:val="es-MX"/>
        </w:rPr>
        <w:t xml:space="preserve">El suministro de Gas </w:t>
      </w:r>
      <w:proofErr w:type="spellStart"/>
      <w:r w:rsidRPr="008C03B6">
        <w:rPr>
          <w:rFonts w:ascii="Montserrat" w:hAnsi="Montserrat"/>
          <w:sz w:val="18"/>
          <w:szCs w:val="18"/>
          <w:lang w:val="es-MX"/>
        </w:rPr>
        <w:t>L.P</w:t>
      </w:r>
      <w:proofErr w:type="spellEnd"/>
      <w:r w:rsidRPr="008C03B6">
        <w:rPr>
          <w:rFonts w:ascii="Montserrat" w:hAnsi="Montserrat"/>
          <w:sz w:val="18"/>
          <w:szCs w:val="18"/>
          <w:lang w:val="es-MX"/>
        </w:rPr>
        <w:t>. será a solicitud del Instituto, dicha petición deberá ser, por vía telefónica o por correo electrónico, por el personal autorizado para ello, (Administrador del Contrato o Jefe de Conservación o Jefe de Servicios Generales, según sea el caso), el contacto se realizará en términos de lo establecido en el apartado denominado “Datos Generales y Notificaciones Oficiales”.</w:t>
      </w:r>
    </w:p>
    <w:p w:rsidR="008C03B6" w:rsidRPr="008C03B6" w:rsidRDefault="008C03B6" w:rsidP="008C03B6">
      <w:pPr>
        <w:spacing w:after="200" w:line="276" w:lineRule="auto"/>
        <w:jc w:val="both"/>
        <w:rPr>
          <w:rFonts w:ascii="Montserrat" w:hAnsi="Montserrat"/>
          <w:sz w:val="18"/>
          <w:szCs w:val="18"/>
          <w:lang w:val="es-MX"/>
        </w:rPr>
      </w:pPr>
      <w:r w:rsidRPr="008C03B6">
        <w:rPr>
          <w:rFonts w:ascii="Montserrat" w:hAnsi="Montserrat"/>
          <w:sz w:val="18"/>
          <w:szCs w:val="18"/>
          <w:lang w:val="es-MX"/>
        </w:rPr>
        <w:t xml:space="preserve">El tiempo de respuesta para realizar el suministro de Gas L. P. no deber de exceder de 24 (veinticuatro) horas contadas a partir del momento en que sea realizada la solicitud, en términos de lo establecido en el apartado denominado “Datos Generales y Notificaciones Oficiales” de los Términos y Condiciones. </w:t>
      </w:r>
    </w:p>
    <w:p w:rsidR="008C03B6" w:rsidRPr="008C03B6" w:rsidRDefault="008C03B6" w:rsidP="008C03B6">
      <w:pPr>
        <w:spacing w:after="200" w:line="276" w:lineRule="auto"/>
        <w:jc w:val="both"/>
        <w:rPr>
          <w:rFonts w:ascii="Montserrat" w:hAnsi="Montserrat"/>
          <w:sz w:val="18"/>
          <w:szCs w:val="18"/>
          <w:lang w:val="es-MX"/>
        </w:rPr>
      </w:pPr>
      <w:r w:rsidRPr="008C03B6">
        <w:rPr>
          <w:rFonts w:ascii="Montserrat" w:hAnsi="Montserrat"/>
          <w:sz w:val="18"/>
          <w:szCs w:val="18"/>
          <w:lang w:val="es-MX"/>
        </w:rPr>
        <w:t>El servicio deberá realizarse durante todo el año, incluyendo sábados, domingos y días festivos de preferencia  en horarios de 7:00a 19:00  horas.</w:t>
      </w:r>
    </w:p>
    <w:p w:rsidR="008C03B6" w:rsidRDefault="008C03B6" w:rsidP="00596882">
      <w:pPr>
        <w:spacing w:after="200" w:line="276" w:lineRule="auto"/>
        <w:jc w:val="both"/>
        <w:rPr>
          <w:rFonts w:ascii="Montserrat" w:hAnsi="Montserrat"/>
          <w:sz w:val="18"/>
          <w:szCs w:val="18"/>
          <w:lang w:val="es-MX"/>
        </w:rPr>
      </w:pPr>
      <w:r w:rsidRPr="008C03B6">
        <w:rPr>
          <w:rFonts w:ascii="Montserrat" w:hAnsi="Montserrat"/>
          <w:sz w:val="18"/>
          <w:szCs w:val="18"/>
          <w:lang w:val="es-MX"/>
        </w:rPr>
        <w:t xml:space="preserve">El </w:t>
      </w:r>
      <w:r>
        <w:rPr>
          <w:rFonts w:ascii="Montserrat" w:hAnsi="Montserrat"/>
          <w:sz w:val="18"/>
          <w:szCs w:val="18"/>
          <w:lang w:val="es-MX"/>
        </w:rPr>
        <w:t>licitante adjudicado</w:t>
      </w:r>
      <w:r w:rsidRPr="008C03B6">
        <w:rPr>
          <w:rFonts w:ascii="Montserrat" w:hAnsi="Montserrat"/>
          <w:sz w:val="18"/>
          <w:szCs w:val="18"/>
          <w:lang w:val="es-MX"/>
        </w:rPr>
        <w:t xml:space="preserve"> en caso de que el Instituto requiera tanques estacionarios, deberá proporcionarlos en calidad de préstamo, para el suministro de Gas </w:t>
      </w:r>
      <w:proofErr w:type="spellStart"/>
      <w:r w:rsidRPr="008C03B6">
        <w:rPr>
          <w:rFonts w:ascii="Montserrat" w:hAnsi="Montserrat"/>
          <w:sz w:val="18"/>
          <w:szCs w:val="18"/>
          <w:lang w:val="es-MX"/>
        </w:rPr>
        <w:t>L.P</w:t>
      </w:r>
      <w:proofErr w:type="spellEnd"/>
      <w:r w:rsidRPr="008C03B6">
        <w:rPr>
          <w:rFonts w:ascii="Montserrat" w:hAnsi="Montserrat"/>
          <w:sz w:val="18"/>
          <w:szCs w:val="18"/>
          <w:lang w:val="es-MX"/>
        </w:rPr>
        <w:t xml:space="preserve">. en las Unidades incluidas  en el </w:t>
      </w:r>
      <w:r w:rsidRPr="008C03B6">
        <w:rPr>
          <w:rFonts w:ascii="Montserrat" w:hAnsi="Montserrat"/>
          <w:b/>
          <w:sz w:val="18"/>
          <w:szCs w:val="18"/>
          <w:lang w:val="es-MX"/>
        </w:rPr>
        <w:t xml:space="preserve">Anexo 16 (directorio de unidades) </w:t>
      </w:r>
      <w:r>
        <w:rPr>
          <w:rFonts w:ascii="Montserrat" w:hAnsi="Montserrat"/>
          <w:sz w:val="18"/>
          <w:szCs w:val="18"/>
          <w:lang w:val="es-MX"/>
        </w:rPr>
        <w:t xml:space="preserve">según el requerimiento del </w:t>
      </w:r>
      <w:r w:rsidRPr="008C03B6">
        <w:rPr>
          <w:rFonts w:ascii="Montserrat" w:hAnsi="Montserrat"/>
          <w:b/>
          <w:sz w:val="18"/>
          <w:szCs w:val="18"/>
          <w:lang w:val="es-MX"/>
        </w:rPr>
        <w:t>anexo 1</w:t>
      </w:r>
      <w:r w:rsidR="00566016">
        <w:rPr>
          <w:rFonts w:ascii="Montserrat" w:hAnsi="Montserrat"/>
          <w:b/>
          <w:sz w:val="18"/>
          <w:szCs w:val="18"/>
          <w:lang w:val="es-MX"/>
        </w:rPr>
        <w:t xml:space="preserve"> (requerimiento)</w:t>
      </w:r>
      <w:r w:rsidRPr="008C03B6">
        <w:rPr>
          <w:rFonts w:ascii="Montserrat" w:hAnsi="Montserrat"/>
          <w:sz w:val="18"/>
          <w:szCs w:val="18"/>
          <w:lang w:val="es-MX"/>
        </w:rPr>
        <w:t>; otorgando todas las garantías en seguridad para el personal que labora e infraestructura del Instituto, durante el flete, maniobras, instalación o retiro por el préstamo de estos bienes, debiendo sustituirlos a más tardar 10 días naturales posteriores que hayan cumplido 10 años desde su fabricación. El aseguramiento de los bienes que entregue en calidad de préstamo, durante el período de contratación, será responsabilidad del prestador del servicio.</w:t>
      </w:r>
    </w:p>
    <w:p w:rsidR="00596882" w:rsidRPr="00596882" w:rsidRDefault="00596882" w:rsidP="00596882">
      <w:pPr>
        <w:spacing w:after="200" w:line="276" w:lineRule="auto"/>
        <w:jc w:val="both"/>
        <w:rPr>
          <w:rFonts w:ascii="Montserrat" w:eastAsia="Calibri" w:hAnsi="Montserrat" w:cs="Times New Roman"/>
          <w:sz w:val="18"/>
          <w:szCs w:val="18"/>
          <w:lang w:val="es-MX"/>
        </w:rPr>
      </w:pPr>
      <w:r w:rsidRPr="00596882">
        <w:rPr>
          <w:rFonts w:ascii="Montserrat" w:eastAsia="Calibri" w:hAnsi="Montserrat" w:cs="Times New Roman"/>
          <w:sz w:val="18"/>
          <w:szCs w:val="18"/>
          <w:lang w:val="es-MX"/>
        </w:rPr>
        <w:t>Asimismo, deberá garantizar a la unidad usuaria del servicio, no esté sujeto a ningún riesgo por deficiencias en la instalación o por el inadecuado suministro de este energético.</w:t>
      </w:r>
    </w:p>
    <w:p w:rsidR="00596882" w:rsidRPr="00E73907" w:rsidRDefault="00596882" w:rsidP="00E73907">
      <w:pPr>
        <w:keepNext/>
        <w:numPr>
          <w:ilvl w:val="1"/>
          <w:numId w:val="1"/>
        </w:numPr>
        <w:suppressAutoHyphens/>
        <w:jc w:val="both"/>
        <w:outlineLvl w:val="1"/>
        <w:rPr>
          <w:rFonts w:ascii="Montserrat" w:hAnsi="Montserrat" w:cs="Arial"/>
          <w:b/>
          <w:sz w:val="18"/>
          <w:szCs w:val="18"/>
        </w:rPr>
      </w:pPr>
      <w:r w:rsidRPr="00E73907">
        <w:rPr>
          <w:rFonts w:ascii="Montserrat" w:hAnsi="Montserrat" w:cs="Arial"/>
          <w:b/>
          <w:sz w:val="18"/>
          <w:szCs w:val="18"/>
        </w:rPr>
        <w:t xml:space="preserve">Datos Generales y Notificaciones Oficiales </w:t>
      </w:r>
    </w:p>
    <w:p w:rsidR="00596882" w:rsidRPr="00596882" w:rsidRDefault="00596882" w:rsidP="00426053">
      <w:pPr>
        <w:jc w:val="both"/>
        <w:rPr>
          <w:rFonts w:ascii="Montserrat" w:hAnsi="Montserrat"/>
          <w:sz w:val="18"/>
          <w:szCs w:val="18"/>
          <w:lang w:val="es-MX"/>
        </w:rPr>
      </w:pPr>
      <w:r w:rsidRPr="00596882">
        <w:rPr>
          <w:rFonts w:ascii="Montserrat" w:hAnsi="Montserrat"/>
          <w:sz w:val="18"/>
          <w:szCs w:val="18"/>
          <w:lang w:val="es-MX"/>
        </w:rPr>
        <w:t>Con la finalidad de establecer un canal de comunicación oficial con los proveedores, los licitantes acompañarán en su Propuesta Técnica, escrito en donde presenten los siguientes datos:</w:t>
      </w:r>
    </w:p>
    <w:p w:rsidR="00596882" w:rsidRPr="00596882" w:rsidRDefault="00596882" w:rsidP="00426053">
      <w:pPr>
        <w:jc w:val="both"/>
        <w:rPr>
          <w:rFonts w:ascii="Montserrat" w:hAnsi="Montserrat"/>
          <w:sz w:val="18"/>
          <w:szCs w:val="18"/>
          <w:lang w:val="es-MX"/>
        </w:rPr>
      </w:pPr>
      <w:r w:rsidRPr="00596882">
        <w:rPr>
          <w:rFonts w:ascii="Montserrat" w:hAnsi="Montserrat"/>
          <w:sz w:val="18"/>
          <w:szCs w:val="18"/>
          <w:lang w:val="es-MX"/>
        </w:rPr>
        <w:t>•</w:t>
      </w:r>
      <w:r w:rsidRPr="00596882">
        <w:rPr>
          <w:rFonts w:ascii="Montserrat" w:hAnsi="Montserrat"/>
          <w:sz w:val="18"/>
          <w:szCs w:val="18"/>
          <w:lang w:val="es-MX"/>
        </w:rPr>
        <w:tab/>
        <w:t>Nombre completo del representante legal para recibir notificaciones y comunicaciones en su nombre y representación y en su caso el contacto para todo tipo de notificaciones.</w:t>
      </w:r>
    </w:p>
    <w:p w:rsidR="00596882" w:rsidRPr="00596882" w:rsidRDefault="00596882" w:rsidP="00426053">
      <w:pPr>
        <w:jc w:val="both"/>
        <w:rPr>
          <w:rFonts w:ascii="Montserrat" w:hAnsi="Montserrat"/>
          <w:sz w:val="18"/>
          <w:szCs w:val="18"/>
          <w:lang w:val="es-MX"/>
        </w:rPr>
      </w:pPr>
      <w:r w:rsidRPr="00596882">
        <w:rPr>
          <w:rFonts w:ascii="Montserrat" w:hAnsi="Montserrat"/>
          <w:sz w:val="18"/>
          <w:szCs w:val="18"/>
          <w:lang w:val="es-MX"/>
        </w:rPr>
        <w:t>•</w:t>
      </w:r>
      <w:r w:rsidRPr="00596882">
        <w:rPr>
          <w:rFonts w:ascii="Montserrat" w:hAnsi="Montserrat"/>
          <w:sz w:val="18"/>
          <w:szCs w:val="18"/>
          <w:lang w:val="es-MX"/>
        </w:rPr>
        <w:tab/>
        <w:t>Cargo.</w:t>
      </w:r>
    </w:p>
    <w:p w:rsidR="00596882" w:rsidRPr="00596882" w:rsidRDefault="00596882" w:rsidP="00426053">
      <w:pPr>
        <w:jc w:val="both"/>
        <w:rPr>
          <w:rFonts w:ascii="Montserrat" w:hAnsi="Montserrat"/>
          <w:sz w:val="18"/>
          <w:szCs w:val="18"/>
          <w:lang w:val="es-MX"/>
        </w:rPr>
      </w:pPr>
      <w:r w:rsidRPr="00596882">
        <w:rPr>
          <w:rFonts w:ascii="Montserrat" w:hAnsi="Montserrat"/>
          <w:sz w:val="18"/>
          <w:szCs w:val="18"/>
          <w:lang w:val="es-MX"/>
        </w:rPr>
        <w:t>•</w:t>
      </w:r>
      <w:r w:rsidRPr="00596882">
        <w:rPr>
          <w:rFonts w:ascii="Montserrat" w:hAnsi="Montserrat"/>
          <w:sz w:val="18"/>
          <w:szCs w:val="18"/>
          <w:lang w:val="es-MX"/>
        </w:rPr>
        <w:tab/>
        <w:t>Domicilio.</w:t>
      </w:r>
    </w:p>
    <w:p w:rsidR="00596882" w:rsidRPr="00596882" w:rsidRDefault="00596882" w:rsidP="00426053">
      <w:pPr>
        <w:jc w:val="both"/>
        <w:rPr>
          <w:rFonts w:ascii="Montserrat" w:hAnsi="Montserrat"/>
          <w:sz w:val="18"/>
          <w:szCs w:val="18"/>
          <w:lang w:val="es-MX"/>
        </w:rPr>
      </w:pPr>
      <w:r w:rsidRPr="00596882">
        <w:rPr>
          <w:rFonts w:ascii="Montserrat" w:hAnsi="Montserrat"/>
          <w:sz w:val="18"/>
          <w:szCs w:val="18"/>
          <w:lang w:val="es-MX"/>
        </w:rPr>
        <w:t>•</w:t>
      </w:r>
      <w:r w:rsidRPr="00596882">
        <w:rPr>
          <w:rFonts w:ascii="Montserrat" w:hAnsi="Montserrat"/>
          <w:sz w:val="18"/>
          <w:szCs w:val="18"/>
          <w:lang w:val="es-MX"/>
        </w:rPr>
        <w:tab/>
        <w:t>Teléfono (oficina y celular).</w:t>
      </w:r>
    </w:p>
    <w:p w:rsidR="00596882" w:rsidRPr="00596882" w:rsidRDefault="00596882" w:rsidP="00426053">
      <w:pPr>
        <w:jc w:val="both"/>
        <w:rPr>
          <w:rFonts w:ascii="Montserrat" w:hAnsi="Montserrat"/>
          <w:sz w:val="18"/>
          <w:szCs w:val="18"/>
          <w:lang w:val="es-MX"/>
        </w:rPr>
      </w:pPr>
      <w:r w:rsidRPr="00596882">
        <w:rPr>
          <w:rFonts w:ascii="Montserrat" w:hAnsi="Montserrat"/>
          <w:sz w:val="18"/>
          <w:szCs w:val="18"/>
          <w:lang w:val="es-MX"/>
        </w:rPr>
        <w:t>•</w:t>
      </w:r>
      <w:r w:rsidRPr="00596882">
        <w:rPr>
          <w:rFonts w:ascii="Montserrat" w:hAnsi="Montserrat"/>
          <w:sz w:val="18"/>
          <w:szCs w:val="18"/>
          <w:lang w:val="es-MX"/>
        </w:rPr>
        <w:tab/>
        <w:t>Correo electrónico.</w:t>
      </w:r>
    </w:p>
    <w:p w:rsidR="00596882" w:rsidRPr="00596882" w:rsidRDefault="00596882" w:rsidP="00426053">
      <w:pPr>
        <w:jc w:val="both"/>
        <w:rPr>
          <w:rFonts w:ascii="Montserrat" w:hAnsi="Montserrat"/>
          <w:sz w:val="18"/>
          <w:szCs w:val="18"/>
          <w:lang w:val="es-MX"/>
        </w:rPr>
      </w:pPr>
    </w:p>
    <w:p w:rsidR="00596882" w:rsidRDefault="005B1E95" w:rsidP="00426053">
      <w:pPr>
        <w:jc w:val="both"/>
        <w:rPr>
          <w:rFonts w:ascii="Montserrat" w:hAnsi="Montserrat"/>
          <w:sz w:val="18"/>
          <w:szCs w:val="18"/>
          <w:lang w:val="es-MX"/>
        </w:rPr>
      </w:pPr>
      <w:r w:rsidRPr="005B1E95">
        <w:rPr>
          <w:rFonts w:ascii="Montserrat" w:hAnsi="Montserrat"/>
          <w:sz w:val="18"/>
          <w:szCs w:val="18"/>
          <w:lang w:val="es-MX"/>
        </w:rPr>
        <w:t>El Proveedor se obliga a comunicar cualquier cambio en los datos de este contacto oficial, mediante escrito dirigido al Administrador del Contrato.</w:t>
      </w:r>
    </w:p>
    <w:p w:rsidR="005B1E95" w:rsidRPr="00596882" w:rsidRDefault="005B1E95" w:rsidP="00426053">
      <w:pPr>
        <w:jc w:val="both"/>
        <w:rPr>
          <w:rFonts w:ascii="Montserrat" w:hAnsi="Montserrat"/>
          <w:sz w:val="18"/>
          <w:szCs w:val="18"/>
          <w:lang w:val="es-MX"/>
        </w:rPr>
      </w:pPr>
    </w:p>
    <w:p w:rsidR="00596882" w:rsidRPr="00596882" w:rsidRDefault="00596882" w:rsidP="00426053">
      <w:pPr>
        <w:jc w:val="both"/>
        <w:rPr>
          <w:rFonts w:ascii="Montserrat" w:hAnsi="Montserrat"/>
          <w:sz w:val="18"/>
          <w:szCs w:val="18"/>
          <w:lang w:val="es-MX"/>
        </w:rPr>
      </w:pPr>
      <w:r w:rsidRPr="00596882">
        <w:rPr>
          <w:rFonts w:ascii="Montserrat" w:hAnsi="Montserrat"/>
          <w:sz w:val="18"/>
          <w:szCs w:val="18"/>
          <w:lang w:val="es-MX"/>
        </w:rPr>
        <w:t>Cabe señalar, que el contacto designado por los Prestadores del Servicio no tendrá que ser necesariamente el representante legal de la empresa, sin embargo toda notificación que se le haga llegar por parte del Instituto, se considerará de carácter oficial.</w:t>
      </w:r>
    </w:p>
    <w:p w:rsidR="00596882" w:rsidRPr="00596882" w:rsidRDefault="00596882" w:rsidP="00426053">
      <w:pPr>
        <w:jc w:val="both"/>
        <w:rPr>
          <w:rFonts w:ascii="Montserrat" w:hAnsi="Montserrat"/>
          <w:sz w:val="18"/>
          <w:szCs w:val="18"/>
          <w:lang w:val="es-MX"/>
        </w:rPr>
      </w:pPr>
    </w:p>
    <w:p w:rsidR="00596882" w:rsidRPr="00596882" w:rsidRDefault="00596882" w:rsidP="00426053">
      <w:pPr>
        <w:jc w:val="both"/>
        <w:rPr>
          <w:rFonts w:ascii="Montserrat" w:hAnsi="Montserrat"/>
          <w:sz w:val="18"/>
          <w:szCs w:val="18"/>
          <w:lang w:val="es-MX"/>
        </w:rPr>
      </w:pPr>
      <w:r w:rsidRPr="00596882">
        <w:rPr>
          <w:rFonts w:ascii="Montserrat" w:hAnsi="Montserrat"/>
          <w:sz w:val="18"/>
          <w:szCs w:val="18"/>
          <w:lang w:val="es-MX"/>
        </w:rPr>
        <w:t xml:space="preserve">En caso de incumplir con la obligación de informar los cambios en el contacto oficial, el Instituto no se hace responsable por las situaciones que la omisión de esto afecte al </w:t>
      </w:r>
      <w:r w:rsidR="00BA33C5">
        <w:rPr>
          <w:rFonts w:ascii="Montserrat" w:hAnsi="Montserrat" w:cs="Arial"/>
          <w:bCs/>
          <w:iCs/>
          <w:sz w:val="18"/>
          <w:szCs w:val="18"/>
        </w:rPr>
        <w:t>licitante ganador</w:t>
      </w:r>
      <w:r w:rsidRPr="00596882">
        <w:rPr>
          <w:rFonts w:ascii="Montserrat" w:hAnsi="Montserrat"/>
          <w:sz w:val="18"/>
          <w:szCs w:val="18"/>
          <w:lang w:val="es-MX"/>
        </w:rPr>
        <w:t>.</w:t>
      </w:r>
    </w:p>
    <w:p w:rsidR="00596882" w:rsidRPr="00596882" w:rsidRDefault="00596882" w:rsidP="00426053">
      <w:pPr>
        <w:jc w:val="both"/>
        <w:rPr>
          <w:rFonts w:ascii="Montserrat" w:hAnsi="Montserrat"/>
          <w:sz w:val="18"/>
          <w:szCs w:val="18"/>
          <w:lang w:val="es-MX"/>
        </w:rPr>
      </w:pPr>
    </w:p>
    <w:p w:rsidR="00596882" w:rsidRPr="00596882" w:rsidRDefault="00596882" w:rsidP="00426053">
      <w:pPr>
        <w:jc w:val="both"/>
        <w:rPr>
          <w:rFonts w:ascii="Montserrat" w:hAnsi="Montserrat"/>
          <w:sz w:val="18"/>
          <w:szCs w:val="18"/>
          <w:lang w:val="es-MX"/>
        </w:rPr>
      </w:pPr>
      <w:r w:rsidRPr="00596882">
        <w:rPr>
          <w:rFonts w:ascii="Montserrat" w:hAnsi="Montserrat"/>
          <w:sz w:val="18"/>
          <w:szCs w:val="18"/>
          <w:lang w:val="es-MX"/>
        </w:rPr>
        <w:t>Las notificaciones por parte del Instituto podrán realizarse por cualquiera de los siguientes medios:</w:t>
      </w:r>
    </w:p>
    <w:p w:rsidR="00596882" w:rsidRPr="00426053" w:rsidRDefault="00596882" w:rsidP="003C5BE6">
      <w:pPr>
        <w:pStyle w:val="Prrafodelista"/>
        <w:numPr>
          <w:ilvl w:val="0"/>
          <w:numId w:val="30"/>
        </w:numPr>
        <w:tabs>
          <w:tab w:val="left" w:pos="709"/>
        </w:tabs>
        <w:jc w:val="both"/>
        <w:rPr>
          <w:rFonts w:ascii="Montserrat" w:hAnsi="Montserrat"/>
          <w:sz w:val="18"/>
          <w:szCs w:val="18"/>
        </w:rPr>
      </w:pPr>
      <w:r w:rsidRPr="00426053">
        <w:rPr>
          <w:rFonts w:ascii="Montserrat" w:hAnsi="Montserrat"/>
          <w:sz w:val="18"/>
          <w:szCs w:val="18"/>
        </w:rPr>
        <w:t>Oficio entregado en el domicilio señalado en este apartado.</w:t>
      </w:r>
    </w:p>
    <w:p w:rsidR="00596882" w:rsidRPr="00426053" w:rsidRDefault="00596882" w:rsidP="003C5BE6">
      <w:pPr>
        <w:pStyle w:val="Prrafodelista"/>
        <w:numPr>
          <w:ilvl w:val="0"/>
          <w:numId w:val="30"/>
        </w:numPr>
        <w:tabs>
          <w:tab w:val="left" w:pos="709"/>
        </w:tabs>
        <w:jc w:val="both"/>
        <w:rPr>
          <w:rFonts w:ascii="Montserrat" w:hAnsi="Montserrat"/>
          <w:sz w:val="18"/>
          <w:szCs w:val="18"/>
        </w:rPr>
      </w:pPr>
      <w:r w:rsidRPr="00426053">
        <w:rPr>
          <w:rFonts w:ascii="Montserrat" w:hAnsi="Montserrat"/>
          <w:sz w:val="18"/>
          <w:szCs w:val="18"/>
        </w:rPr>
        <w:t>Vía correo electrónico.</w:t>
      </w:r>
    </w:p>
    <w:p w:rsidR="00596882" w:rsidRPr="00426053" w:rsidRDefault="00596882" w:rsidP="003C5BE6">
      <w:pPr>
        <w:pStyle w:val="Prrafodelista"/>
        <w:numPr>
          <w:ilvl w:val="0"/>
          <w:numId w:val="30"/>
        </w:numPr>
        <w:tabs>
          <w:tab w:val="left" w:pos="709"/>
        </w:tabs>
        <w:jc w:val="both"/>
        <w:rPr>
          <w:rFonts w:ascii="Montserrat" w:hAnsi="Montserrat"/>
          <w:sz w:val="18"/>
          <w:szCs w:val="18"/>
        </w:rPr>
      </w:pPr>
      <w:r w:rsidRPr="00426053">
        <w:rPr>
          <w:rFonts w:ascii="Montserrat" w:hAnsi="Montserrat"/>
          <w:sz w:val="18"/>
          <w:szCs w:val="18"/>
        </w:rPr>
        <w:lastRenderedPageBreak/>
        <w:t>Vía Telefónica, únicamente para la solicitud del servicio por inmueble</w:t>
      </w:r>
    </w:p>
    <w:p w:rsidR="00596882" w:rsidRPr="00596882" w:rsidRDefault="00596882" w:rsidP="00426053">
      <w:pPr>
        <w:tabs>
          <w:tab w:val="left" w:pos="709"/>
        </w:tabs>
        <w:ind w:left="709" w:hanging="709"/>
        <w:jc w:val="both"/>
        <w:rPr>
          <w:rFonts w:ascii="Montserrat" w:hAnsi="Montserrat"/>
          <w:sz w:val="18"/>
          <w:szCs w:val="18"/>
          <w:lang w:val="es-MX"/>
        </w:rPr>
      </w:pPr>
      <w:r w:rsidRPr="00596882">
        <w:rPr>
          <w:rFonts w:ascii="Montserrat" w:hAnsi="Montserrat"/>
          <w:sz w:val="18"/>
          <w:szCs w:val="18"/>
          <w:lang w:val="es-MX"/>
        </w:rPr>
        <w:t>Asimismo, en el contrato se deberán incluir los siguientes datos:</w:t>
      </w:r>
    </w:p>
    <w:p w:rsidR="00596882" w:rsidRPr="00596882" w:rsidRDefault="00596882" w:rsidP="00426053">
      <w:pPr>
        <w:tabs>
          <w:tab w:val="left" w:pos="709"/>
        </w:tabs>
        <w:ind w:left="709" w:hanging="709"/>
        <w:jc w:val="both"/>
        <w:rPr>
          <w:rFonts w:ascii="Montserrat" w:hAnsi="Montserrat"/>
          <w:sz w:val="18"/>
          <w:szCs w:val="18"/>
          <w:lang w:val="es-MX"/>
        </w:rPr>
      </w:pPr>
      <w:r w:rsidRPr="00596882">
        <w:rPr>
          <w:rFonts w:ascii="Montserrat" w:hAnsi="Montserrat"/>
          <w:sz w:val="18"/>
          <w:szCs w:val="18"/>
          <w:lang w:val="es-MX"/>
        </w:rPr>
        <w:t>Del Administrador del Contrato y/o sus auxiliares:</w:t>
      </w:r>
    </w:p>
    <w:p w:rsidR="00596882" w:rsidRPr="00426053" w:rsidRDefault="00596882" w:rsidP="003C5BE6">
      <w:pPr>
        <w:pStyle w:val="Prrafodelista"/>
        <w:numPr>
          <w:ilvl w:val="0"/>
          <w:numId w:val="33"/>
        </w:numPr>
        <w:tabs>
          <w:tab w:val="left" w:pos="709"/>
        </w:tabs>
        <w:jc w:val="both"/>
        <w:rPr>
          <w:rFonts w:ascii="Montserrat" w:hAnsi="Montserrat"/>
          <w:sz w:val="18"/>
          <w:szCs w:val="18"/>
        </w:rPr>
      </w:pPr>
      <w:r w:rsidRPr="00426053">
        <w:rPr>
          <w:rFonts w:ascii="Montserrat" w:hAnsi="Montserrat"/>
          <w:sz w:val="18"/>
          <w:szCs w:val="18"/>
        </w:rPr>
        <w:t>Nombre completo del contacto oficial:</w:t>
      </w:r>
    </w:p>
    <w:p w:rsidR="00596882" w:rsidRPr="00426053" w:rsidRDefault="00596882" w:rsidP="003C5BE6">
      <w:pPr>
        <w:pStyle w:val="Prrafodelista"/>
        <w:numPr>
          <w:ilvl w:val="0"/>
          <w:numId w:val="33"/>
        </w:numPr>
        <w:tabs>
          <w:tab w:val="left" w:pos="709"/>
        </w:tabs>
        <w:jc w:val="both"/>
        <w:rPr>
          <w:rFonts w:ascii="Montserrat" w:hAnsi="Montserrat"/>
          <w:sz w:val="18"/>
          <w:szCs w:val="18"/>
        </w:rPr>
      </w:pPr>
      <w:r w:rsidRPr="00426053">
        <w:rPr>
          <w:rFonts w:ascii="Montserrat" w:hAnsi="Montserrat"/>
          <w:sz w:val="18"/>
          <w:szCs w:val="18"/>
        </w:rPr>
        <w:t>Cargo:</w:t>
      </w:r>
    </w:p>
    <w:p w:rsidR="00596882" w:rsidRPr="00426053" w:rsidRDefault="00596882" w:rsidP="003C5BE6">
      <w:pPr>
        <w:pStyle w:val="Prrafodelista"/>
        <w:numPr>
          <w:ilvl w:val="0"/>
          <w:numId w:val="33"/>
        </w:numPr>
        <w:tabs>
          <w:tab w:val="left" w:pos="709"/>
        </w:tabs>
        <w:jc w:val="both"/>
        <w:rPr>
          <w:rFonts w:ascii="Montserrat" w:hAnsi="Montserrat"/>
          <w:sz w:val="18"/>
          <w:szCs w:val="18"/>
        </w:rPr>
      </w:pPr>
      <w:r w:rsidRPr="00426053">
        <w:rPr>
          <w:rFonts w:ascii="Montserrat" w:hAnsi="Montserrat"/>
          <w:sz w:val="18"/>
          <w:szCs w:val="18"/>
        </w:rPr>
        <w:t>Matrícula:</w:t>
      </w:r>
    </w:p>
    <w:p w:rsidR="00596882" w:rsidRPr="00426053" w:rsidRDefault="00596882" w:rsidP="003C5BE6">
      <w:pPr>
        <w:pStyle w:val="Prrafodelista"/>
        <w:numPr>
          <w:ilvl w:val="0"/>
          <w:numId w:val="33"/>
        </w:numPr>
        <w:tabs>
          <w:tab w:val="left" w:pos="709"/>
        </w:tabs>
        <w:jc w:val="both"/>
        <w:rPr>
          <w:rFonts w:ascii="Montserrat" w:hAnsi="Montserrat"/>
          <w:sz w:val="18"/>
          <w:szCs w:val="18"/>
        </w:rPr>
      </w:pPr>
      <w:r w:rsidRPr="00426053">
        <w:rPr>
          <w:rFonts w:ascii="Montserrat" w:hAnsi="Montserrat"/>
          <w:sz w:val="18"/>
          <w:szCs w:val="18"/>
        </w:rPr>
        <w:t>Domicilio:</w:t>
      </w:r>
    </w:p>
    <w:p w:rsidR="00596882" w:rsidRPr="00426053" w:rsidRDefault="00596882" w:rsidP="003C5BE6">
      <w:pPr>
        <w:pStyle w:val="Prrafodelista"/>
        <w:numPr>
          <w:ilvl w:val="0"/>
          <w:numId w:val="33"/>
        </w:numPr>
        <w:tabs>
          <w:tab w:val="left" w:pos="709"/>
        </w:tabs>
        <w:jc w:val="both"/>
        <w:rPr>
          <w:rFonts w:ascii="Montserrat" w:hAnsi="Montserrat"/>
          <w:sz w:val="18"/>
          <w:szCs w:val="18"/>
        </w:rPr>
      </w:pPr>
      <w:r w:rsidRPr="00426053">
        <w:rPr>
          <w:rFonts w:ascii="Montserrat" w:hAnsi="Montserrat"/>
          <w:sz w:val="18"/>
          <w:szCs w:val="18"/>
        </w:rPr>
        <w:t xml:space="preserve">Correo electrónico: </w:t>
      </w:r>
    </w:p>
    <w:p w:rsidR="00596882" w:rsidRPr="00596882" w:rsidRDefault="00596882" w:rsidP="00426053">
      <w:pPr>
        <w:tabs>
          <w:tab w:val="left" w:pos="709"/>
        </w:tabs>
        <w:ind w:left="709" w:hanging="709"/>
        <w:jc w:val="both"/>
        <w:rPr>
          <w:rFonts w:ascii="Montserrat" w:hAnsi="Montserrat"/>
          <w:sz w:val="18"/>
          <w:szCs w:val="18"/>
          <w:lang w:val="es-MX"/>
        </w:rPr>
      </w:pPr>
      <w:r w:rsidRPr="00596882">
        <w:rPr>
          <w:rFonts w:ascii="Montserrat" w:hAnsi="Montserrat"/>
          <w:sz w:val="18"/>
          <w:szCs w:val="18"/>
          <w:lang w:val="es-MX"/>
        </w:rPr>
        <w:t>Del Prestador del Servicio:</w:t>
      </w:r>
    </w:p>
    <w:p w:rsidR="00596882" w:rsidRPr="00426053" w:rsidRDefault="00596882" w:rsidP="003C5BE6">
      <w:pPr>
        <w:pStyle w:val="Prrafodelista"/>
        <w:numPr>
          <w:ilvl w:val="0"/>
          <w:numId w:val="34"/>
        </w:numPr>
        <w:tabs>
          <w:tab w:val="left" w:pos="709"/>
        </w:tabs>
        <w:jc w:val="both"/>
        <w:rPr>
          <w:rFonts w:ascii="Montserrat" w:hAnsi="Montserrat"/>
          <w:sz w:val="18"/>
          <w:szCs w:val="18"/>
        </w:rPr>
      </w:pPr>
      <w:r w:rsidRPr="00426053">
        <w:rPr>
          <w:rFonts w:ascii="Montserrat" w:hAnsi="Montserrat"/>
          <w:sz w:val="18"/>
          <w:szCs w:val="18"/>
        </w:rPr>
        <w:t>Nombre completo del representante legal:</w:t>
      </w:r>
    </w:p>
    <w:p w:rsidR="00596882" w:rsidRPr="00426053" w:rsidRDefault="00596882" w:rsidP="003C5BE6">
      <w:pPr>
        <w:pStyle w:val="Prrafodelista"/>
        <w:numPr>
          <w:ilvl w:val="0"/>
          <w:numId w:val="34"/>
        </w:numPr>
        <w:tabs>
          <w:tab w:val="left" w:pos="709"/>
        </w:tabs>
        <w:jc w:val="both"/>
        <w:rPr>
          <w:rFonts w:ascii="Montserrat" w:hAnsi="Montserrat"/>
          <w:sz w:val="18"/>
          <w:szCs w:val="18"/>
        </w:rPr>
      </w:pPr>
      <w:r w:rsidRPr="00426053">
        <w:rPr>
          <w:rFonts w:ascii="Montserrat" w:hAnsi="Montserrat"/>
          <w:sz w:val="18"/>
          <w:szCs w:val="18"/>
        </w:rPr>
        <w:t>Domicilio de las instalaciones donde se llevará a cabo la prestación del servicio:</w:t>
      </w:r>
    </w:p>
    <w:p w:rsidR="00596882" w:rsidRPr="00426053" w:rsidRDefault="00596882" w:rsidP="003C5BE6">
      <w:pPr>
        <w:pStyle w:val="Prrafodelista"/>
        <w:numPr>
          <w:ilvl w:val="0"/>
          <w:numId w:val="34"/>
        </w:numPr>
        <w:tabs>
          <w:tab w:val="left" w:pos="709"/>
        </w:tabs>
        <w:jc w:val="both"/>
        <w:rPr>
          <w:rFonts w:ascii="Montserrat" w:hAnsi="Montserrat"/>
          <w:sz w:val="18"/>
          <w:szCs w:val="18"/>
        </w:rPr>
      </w:pPr>
      <w:r w:rsidRPr="00426053">
        <w:rPr>
          <w:rFonts w:ascii="Montserrat" w:hAnsi="Montserrat"/>
          <w:sz w:val="18"/>
          <w:szCs w:val="18"/>
        </w:rPr>
        <w:t>Correo electrónico.</w:t>
      </w:r>
    </w:p>
    <w:p w:rsidR="00426053" w:rsidRPr="00E73907" w:rsidRDefault="00596882" w:rsidP="00E73907">
      <w:pPr>
        <w:keepNext/>
        <w:numPr>
          <w:ilvl w:val="1"/>
          <w:numId w:val="1"/>
        </w:numPr>
        <w:suppressAutoHyphens/>
        <w:jc w:val="both"/>
        <w:outlineLvl w:val="1"/>
        <w:rPr>
          <w:rFonts w:ascii="Montserrat" w:hAnsi="Montserrat" w:cs="Arial"/>
          <w:b/>
          <w:sz w:val="18"/>
          <w:szCs w:val="18"/>
        </w:rPr>
      </w:pPr>
      <w:r w:rsidRPr="00E73907">
        <w:rPr>
          <w:rFonts w:ascii="Montserrat" w:hAnsi="Montserrat" w:cs="Arial"/>
          <w:b/>
          <w:sz w:val="18"/>
          <w:szCs w:val="18"/>
        </w:rPr>
        <w:t>Mantenimiento preventivo y correctivo</w:t>
      </w:r>
    </w:p>
    <w:p w:rsidR="00596882" w:rsidRPr="00596882" w:rsidRDefault="00596882" w:rsidP="00596882">
      <w:pPr>
        <w:spacing w:after="200" w:line="276" w:lineRule="auto"/>
        <w:jc w:val="both"/>
        <w:rPr>
          <w:rFonts w:ascii="Montserrat" w:eastAsia="Calibri" w:hAnsi="Montserrat" w:cs="Times New Roman"/>
          <w:sz w:val="18"/>
          <w:szCs w:val="18"/>
          <w:lang w:val="es-MX"/>
        </w:rPr>
      </w:pPr>
      <w:r w:rsidRPr="00596882">
        <w:rPr>
          <w:rFonts w:ascii="Montserrat" w:eastAsia="Calibri" w:hAnsi="Montserrat" w:cs="Times New Roman"/>
          <w:sz w:val="18"/>
          <w:szCs w:val="18"/>
          <w:lang w:val="es-MX"/>
        </w:rPr>
        <w:t xml:space="preserve">El </w:t>
      </w:r>
      <w:r w:rsidR="00BA33C5">
        <w:rPr>
          <w:rFonts w:ascii="Montserrat" w:hAnsi="Montserrat" w:cs="Arial"/>
          <w:bCs/>
          <w:iCs/>
          <w:sz w:val="18"/>
          <w:szCs w:val="18"/>
        </w:rPr>
        <w:t>licitante ganador</w:t>
      </w:r>
      <w:r w:rsidRPr="00596882">
        <w:rPr>
          <w:rFonts w:ascii="Montserrat" w:eastAsia="Calibri" w:hAnsi="Montserrat" w:cs="Times New Roman"/>
          <w:sz w:val="18"/>
          <w:szCs w:val="18"/>
          <w:lang w:val="es-MX"/>
        </w:rPr>
        <w:t xml:space="preserve"> deberá realizar mantenimientos preventivos a:</w:t>
      </w:r>
    </w:p>
    <w:p w:rsidR="00596882" w:rsidRPr="00596882" w:rsidRDefault="00596882" w:rsidP="003C5BE6">
      <w:pPr>
        <w:numPr>
          <w:ilvl w:val="0"/>
          <w:numId w:val="31"/>
        </w:numPr>
        <w:spacing w:after="200" w:line="276" w:lineRule="auto"/>
        <w:contextualSpacing/>
        <w:jc w:val="both"/>
        <w:rPr>
          <w:rFonts w:ascii="Montserrat" w:eastAsia="Calibri" w:hAnsi="Montserrat" w:cs="Times New Roman"/>
          <w:sz w:val="18"/>
          <w:szCs w:val="18"/>
          <w:lang w:val="es-MX"/>
        </w:rPr>
      </w:pPr>
      <w:r w:rsidRPr="00596882">
        <w:rPr>
          <w:rFonts w:ascii="Montserrat" w:eastAsia="Calibri" w:hAnsi="Montserrat" w:cs="Times New Roman"/>
          <w:sz w:val="18"/>
          <w:szCs w:val="18"/>
        </w:rPr>
        <w:t>Los t</w:t>
      </w:r>
      <w:r w:rsidRPr="00596882">
        <w:rPr>
          <w:rFonts w:ascii="Montserrat" w:eastAsia="Calibri" w:hAnsi="Montserrat" w:cs="Times New Roman"/>
          <w:sz w:val="18"/>
          <w:szCs w:val="18"/>
          <w:lang w:val="es-MX"/>
        </w:rPr>
        <w:t xml:space="preserve">anques estacionarios, dos veces al año por lo menos: incluida la aplicación de pintura exterior una vez, durante la vigencia del contrato, acorde a la normatividad vigente. </w:t>
      </w:r>
    </w:p>
    <w:p w:rsidR="00596882" w:rsidRPr="00596882" w:rsidRDefault="00596882" w:rsidP="003C5BE6">
      <w:pPr>
        <w:numPr>
          <w:ilvl w:val="0"/>
          <w:numId w:val="31"/>
        </w:numPr>
        <w:spacing w:after="200" w:line="276" w:lineRule="auto"/>
        <w:contextualSpacing/>
        <w:jc w:val="both"/>
        <w:rPr>
          <w:rFonts w:ascii="Montserrat" w:eastAsia="Calibri" w:hAnsi="Montserrat" w:cs="Times New Roman"/>
          <w:sz w:val="18"/>
          <w:szCs w:val="18"/>
          <w:lang w:val="es-MX"/>
        </w:rPr>
      </w:pPr>
      <w:r w:rsidRPr="00596882">
        <w:rPr>
          <w:rFonts w:ascii="Montserrat" w:eastAsia="Calibri" w:hAnsi="Montserrat" w:cs="Times New Roman"/>
          <w:sz w:val="18"/>
          <w:szCs w:val="18"/>
          <w:lang w:val="es-MX"/>
        </w:rPr>
        <w:t xml:space="preserve">Revisión y sustitución de válvulas, mangueras, medidor de nivel, tapa cubre válvulas de los tanques estacionarios, en los casos que se requiera su sustitución por fin de vigencia o falla deberá ser suministrados y sustituidos por cuenta y cargo del </w:t>
      </w:r>
      <w:r w:rsidR="00BA33C5">
        <w:rPr>
          <w:rFonts w:ascii="Montserrat" w:hAnsi="Montserrat" w:cs="Arial"/>
          <w:bCs/>
          <w:iCs/>
          <w:sz w:val="18"/>
          <w:szCs w:val="18"/>
        </w:rPr>
        <w:t>licitante ganador</w:t>
      </w:r>
      <w:r w:rsidRPr="00596882">
        <w:rPr>
          <w:rFonts w:ascii="Montserrat" w:eastAsia="Calibri" w:hAnsi="Montserrat" w:cs="Times New Roman"/>
          <w:sz w:val="18"/>
          <w:szCs w:val="18"/>
          <w:lang w:val="es-MX"/>
        </w:rPr>
        <w:t xml:space="preserve">. </w:t>
      </w:r>
    </w:p>
    <w:p w:rsidR="00596882" w:rsidRPr="00596882" w:rsidRDefault="00596882" w:rsidP="003C5BE6">
      <w:pPr>
        <w:numPr>
          <w:ilvl w:val="0"/>
          <w:numId w:val="31"/>
        </w:numPr>
        <w:spacing w:after="200" w:line="276" w:lineRule="auto"/>
        <w:contextualSpacing/>
        <w:jc w:val="both"/>
        <w:rPr>
          <w:rFonts w:ascii="Montserrat" w:eastAsia="Calibri" w:hAnsi="Montserrat" w:cs="Times New Roman"/>
          <w:sz w:val="18"/>
          <w:szCs w:val="18"/>
          <w:lang w:val="es-MX"/>
        </w:rPr>
      </w:pPr>
      <w:r w:rsidRPr="00596882">
        <w:rPr>
          <w:rFonts w:ascii="Montserrat" w:eastAsia="Calibri" w:hAnsi="Montserrat" w:cs="Times New Roman"/>
          <w:sz w:val="18"/>
          <w:szCs w:val="18"/>
          <w:lang w:val="es-MX"/>
        </w:rPr>
        <w:t xml:space="preserve">Tuberías de recarga del tanque, de manera Bimestral durante la vigencia del contrato. </w:t>
      </w:r>
    </w:p>
    <w:p w:rsidR="00596882" w:rsidRPr="00596882" w:rsidRDefault="00596882" w:rsidP="003C5BE6">
      <w:pPr>
        <w:numPr>
          <w:ilvl w:val="0"/>
          <w:numId w:val="31"/>
        </w:numPr>
        <w:spacing w:after="200" w:line="276" w:lineRule="auto"/>
        <w:contextualSpacing/>
        <w:jc w:val="both"/>
        <w:rPr>
          <w:rFonts w:ascii="Montserrat" w:eastAsia="Calibri" w:hAnsi="Montserrat" w:cs="Times New Roman"/>
          <w:sz w:val="18"/>
          <w:szCs w:val="18"/>
          <w:lang w:val="es-MX"/>
        </w:rPr>
      </w:pPr>
      <w:r w:rsidRPr="00596882">
        <w:rPr>
          <w:rFonts w:ascii="Montserrat" w:eastAsia="Calibri" w:hAnsi="Montserrat" w:cs="Times New Roman"/>
          <w:sz w:val="18"/>
          <w:szCs w:val="18"/>
          <w:lang w:val="es-MX"/>
        </w:rPr>
        <w:t xml:space="preserve">Válvulas de seguridad del tanque, de manera mensual; </w:t>
      </w:r>
    </w:p>
    <w:p w:rsidR="00596882" w:rsidRPr="00596882" w:rsidRDefault="00596882" w:rsidP="003C5BE6">
      <w:pPr>
        <w:numPr>
          <w:ilvl w:val="0"/>
          <w:numId w:val="31"/>
        </w:numPr>
        <w:spacing w:after="200" w:line="276" w:lineRule="auto"/>
        <w:contextualSpacing/>
        <w:jc w:val="both"/>
        <w:rPr>
          <w:rFonts w:ascii="Montserrat" w:eastAsia="Calibri" w:hAnsi="Montserrat" w:cs="Times New Roman"/>
          <w:sz w:val="18"/>
          <w:szCs w:val="18"/>
          <w:lang w:val="es-MX"/>
        </w:rPr>
      </w:pPr>
      <w:r w:rsidRPr="00596882">
        <w:rPr>
          <w:rFonts w:ascii="Montserrat" w:eastAsia="Calibri" w:hAnsi="Montserrat" w:cs="Times New Roman"/>
          <w:sz w:val="18"/>
          <w:szCs w:val="18"/>
          <w:lang w:val="es-MX"/>
        </w:rPr>
        <w:t>Manómetros del tanque, de manera mensual;</w:t>
      </w:r>
    </w:p>
    <w:p w:rsidR="00596882" w:rsidRDefault="00596882" w:rsidP="003C5BE6">
      <w:pPr>
        <w:numPr>
          <w:ilvl w:val="0"/>
          <w:numId w:val="31"/>
        </w:numPr>
        <w:spacing w:after="200" w:line="276" w:lineRule="auto"/>
        <w:contextualSpacing/>
        <w:jc w:val="both"/>
        <w:rPr>
          <w:rFonts w:ascii="Montserrat" w:eastAsia="Calibri" w:hAnsi="Montserrat" w:cs="Times New Roman"/>
          <w:sz w:val="18"/>
          <w:szCs w:val="18"/>
          <w:lang w:val="es-MX"/>
        </w:rPr>
      </w:pPr>
      <w:r w:rsidRPr="00596882">
        <w:rPr>
          <w:rFonts w:ascii="Montserrat" w:eastAsia="Calibri" w:hAnsi="Montserrat" w:cs="Times New Roman"/>
          <w:sz w:val="18"/>
          <w:szCs w:val="18"/>
          <w:lang w:val="es-MX"/>
        </w:rPr>
        <w:t xml:space="preserve">Reguladores de presión, de manera Bimestral durante la vigencia del contrato. </w:t>
      </w:r>
    </w:p>
    <w:p w:rsidR="00426053" w:rsidRPr="00596882" w:rsidRDefault="00426053" w:rsidP="00426053">
      <w:pPr>
        <w:spacing w:after="200" w:line="276" w:lineRule="auto"/>
        <w:ind w:left="720"/>
        <w:contextualSpacing/>
        <w:jc w:val="both"/>
        <w:rPr>
          <w:rFonts w:ascii="Montserrat" w:eastAsia="Calibri" w:hAnsi="Montserrat" w:cs="Times New Roman"/>
          <w:sz w:val="18"/>
          <w:szCs w:val="18"/>
          <w:lang w:val="es-MX"/>
        </w:rPr>
      </w:pPr>
    </w:p>
    <w:p w:rsidR="00596882" w:rsidRPr="00596882" w:rsidRDefault="00596882" w:rsidP="00596882">
      <w:pPr>
        <w:spacing w:after="200" w:line="276" w:lineRule="auto"/>
        <w:jc w:val="both"/>
        <w:rPr>
          <w:rFonts w:ascii="Montserrat" w:eastAsia="Calibri" w:hAnsi="Montserrat" w:cs="Times New Roman"/>
          <w:sz w:val="18"/>
          <w:szCs w:val="18"/>
          <w:lang w:val="es-MX"/>
        </w:rPr>
      </w:pPr>
      <w:r w:rsidRPr="00596882">
        <w:rPr>
          <w:rFonts w:ascii="Montserrat" w:eastAsia="Calibri" w:hAnsi="Montserrat" w:cs="Times New Roman"/>
          <w:sz w:val="18"/>
          <w:szCs w:val="18"/>
          <w:lang w:val="es-MX"/>
        </w:rPr>
        <w:t>De igual forma, deberá realizar una revisión de fugas de acuerdo a lo siguiente:</w:t>
      </w:r>
    </w:p>
    <w:p w:rsidR="00596882" w:rsidRDefault="00596882" w:rsidP="003C5BE6">
      <w:pPr>
        <w:numPr>
          <w:ilvl w:val="0"/>
          <w:numId w:val="31"/>
        </w:numPr>
        <w:spacing w:after="200" w:line="276" w:lineRule="auto"/>
        <w:contextualSpacing/>
        <w:jc w:val="both"/>
        <w:rPr>
          <w:rFonts w:ascii="Montserrat" w:eastAsia="Calibri" w:hAnsi="Montserrat" w:cs="Times New Roman"/>
          <w:sz w:val="18"/>
          <w:szCs w:val="18"/>
          <w:lang w:val="es-MX"/>
        </w:rPr>
      </w:pPr>
      <w:r w:rsidRPr="00596882">
        <w:rPr>
          <w:rFonts w:ascii="Montserrat" w:eastAsia="Calibri" w:hAnsi="Montserrat" w:cs="Times New Roman"/>
          <w:sz w:val="18"/>
          <w:szCs w:val="18"/>
          <w:lang w:val="es-MX"/>
        </w:rPr>
        <w:t xml:space="preserve">Por cada tanque estacionario, en la tubería de suministro, en válvulas de reguladoras de alta, servicio y seguridad, boca de tubería de venteo al finalizar el suministro de Gas </w:t>
      </w:r>
      <w:proofErr w:type="spellStart"/>
      <w:r w:rsidRPr="00596882">
        <w:rPr>
          <w:rFonts w:ascii="Montserrat" w:eastAsia="Calibri" w:hAnsi="Montserrat" w:cs="Times New Roman"/>
          <w:sz w:val="18"/>
          <w:szCs w:val="18"/>
          <w:lang w:val="es-MX"/>
        </w:rPr>
        <w:t>L.P</w:t>
      </w:r>
      <w:proofErr w:type="spellEnd"/>
      <w:r w:rsidRPr="00596882">
        <w:rPr>
          <w:rFonts w:ascii="Montserrat" w:eastAsia="Calibri" w:hAnsi="Montserrat" w:cs="Times New Roman"/>
          <w:sz w:val="18"/>
          <w:szCs w:val="18"/>
          <w:lang w:val="es-MX"/>
        </w:rPr>
        <w:t xml:space="preserve">. por solicitud de la unidad. Tubería de servicio, una vez al mes a partir del inicio de la vigencia del contrato. </w:t>
      </w:r>
    </w:p>
    <w:p w:rsidR="00426053" w:rsidRPr="00596882" w:rsidRDefault="00426053" w:rsidP="00426053">
      <w:pPr>
        <w:spacing w:after="200" w:line="276" w:lineRule="auto"/>
        <w:ind w:left="720"/>
        <w:contextualSpacing/>
        <w:jc w:val="both"/>
        <w:rPr>
          <w:rFonts w:ascii="Montserrat" w:eastAsia="Calibri" w:hAnsi="Montserrat" w:cs="Times New Roman"/>
          <w:sz w:val="18"/>
          <w:szCs w:val="18"/>
          <w:lang w:val="es-MX"/>
        </w:rPr>
      </w:pPr>
    </w:p>
    <w:p w:rsidR="00596882" w:rsidRPr="00596882" w:rsidRDefault="00596882" w:rsidP="00596882">
      <w:pPr>
        <w:spacing w:after="200" w:line="276" w:lineRule="auto"/>
        <w:jc w:val="both"/>
        <w:rPr>
          <w:rFonts w:ascii="Montserrat" w:eastAsia="Calibri" w:hAnsi="Montserrat" w:cs="Times New Roman"/>
          <w:sz w:val="18"/>
          <w:szCs w:val="18"/>
          <w:lang w:val="es-MX"/>
        </w:rPr>
      </w:pPr>
      <w:r w:rsidRPr="00596882">
        <w:rPr>
          <w:rFonts w:ascii="Montserrat" w:eastAsia="Calibri" w:hAnsi="Montserrat" w:cs="Times New Roman"/>
          <w:sz w:val="18"/>
          <w:szCs w:val="18"/>
          <w:lang w:val="es-MX"/>
        </w:rPr>
        <w:t>En el mismo orden de ideas deberá de atender cualquier llamado de emergencia en caso de detectar cualquier posible contingencia al tanque y/o a los bienes antes enlistados.</w:t>
      </w:r>
    </w:p>
    <w:p w:rsidR="00596882" w:rsidRPr="00596882" w:rsidRDefault="00596882" w:rsidP="00596882">
      <w:pPr>
        <w:spacing w:after="200" w:line="276" w:lineRule="auto"/>
        <w:jc w:val="both"/>
        <w:rPr>
          <w:rFonts w:ascii="Montserrat" w:eastAsia="Calibri" w:hAnsi="Montserrat" w:cs="Times New Roman"/>
          <w:sz w:val="18"/>
          <w:szCs w:val="18"/>
          <w:lang w:val="es-MX"/>
        </w:rPr>
      </w:pPr>
      <w:r w:rsidRPr="00596882">
        <w:rPr>
          <w:rFonts w:ascii="Montserrat" w:eastAsia="Calibri" w:hAnsi="Montserrat" w:cs="Times New Roman"/>
          <w:sz w:val="18"/>
          <w:szCs w:val="18"/>
          <w:lang w:val="es-MX"/>
        </w:rPr>
        <w:t>Por lo anterior, el Licitante deberá de presentar en su propuesta técnica “Programa de Mantenimiento Preventivo” a las Instalaciones del Instituto, según lo que antecede, indicando día en que se presentará en cada Unidad para realizarlos, llevando un formato de libro bitácora donde se registrarían estos mantenimientos, así como medio de verificación de que se realizaron.</w:t>
      </w:r>
    </w:p>
    <w:p w:rsidR="00596882" w:rsidRPr="00E73907" w:rsidRDefault="00596882" w:rsidP="00FE34B7">
      <w:pPr>
        <w:keepNext/>
        <w:numPr>
          <w:ilvl w:val="1"/>
          <w:numId w:val="1"/>
        </w:numPr>
        <w:tabs>
          <w:tab w:val="clear" w:pos="576"/>
          <w:tab w:val="num" w:pos="0"/>
        </w:tabs>
        <w:suppressAutoHyphens/>
        <w:ind w:left="0" w:firstLine="0"/>
        <w:jc w:val="both"/>
        <w:outlineLvl w:val="1"/>
        <w:rPr>
          <w:rFonts w:ascii="Montserrat" w:hAnsi="Montserrat" w:cs="Arial"/>
          <w:b/>
          <w:sz w:val="18"/>
          <w:szCs w:val="18"/>
        </w:rPr>
      </w:pPr>
      <w:r w:rsidRPr="00E73907">
        <w:rPr>
          <w:rFonts w:ascii="Montserrat" w:hAnsi="Montserrat" w:cs="Arial"/>
          <w:b/>
          <w:sz w:val="18"/>
          <w:szCs w:val="18"/>
        </w:rPr>
        <w:t>Capacitación</w:t>
      </w:r>
    </w:p>
    <w:p w:rsidR="00FE34B7" w:rsidRPr="00B8714F" w:rsidRDefault="00FE34B7" w:rsidP="00566016">
      <w:pPr>
        <w:jc w:val="both"/>
        <w:rPr>
          <w:rFonts w:ascii="Montserrat" w:hAnsi="Montserrat" w:cs="Arial"/>
          <w:b/>
          <w:sz w:val="18"/>
          <w:szCs w:val="18"/>
        </w:rPr>
      </w:pPr>
      <w:r w:rsidRPr="00B8714F">
        <w:rPr>
          <w:rFonts w:ascii="Montserrat" w:hAnsi="Montserrat"/>
          <w:sz w:val="18"/>
          <w:szCs w:val="18"/>
          <w:lang w:val="es-MX"/>
        </w:rPr>
        <w:t xml:space="preserve">El Proveedor deberá realizar una capacitación para el uso y manejo adecuado del Gas </w:t>
      </w:r>
      <w:proofErr w:type="spellStart"/>
      <w:r w:rsidRPr="00B8714F">
        <w:rPr>
          <w:rFonts w:ascii="Montserrat" w:hAnsi="Montserrat"/>
          <w:sz w:val="18"/>
          <w:szCs w:val="18"/>
          <w:lang w:val="es-MX"/>
        </w:rPr>
        <w:t>L.P</w:t>
      </w:r>
      <w:proofErr w:type="spellEnd"/>
      <w:r w:rsidRPr="00B8714F">
        <w:rPr>
          <w:rFonts w:ascii="Montserrat" w:hAnsi="Montserrat"/>
          <w:sz w:val="18"/>
          <w:szCs w:val="18"/>
          <w:lang w:val="es-MX"/>
        </w:rPr>
        <w:t>. al personal del Instituto, durante los primeros 30 días naturales posteriores al iniciar el contrato, la cual tendrá como Sede el edificio Delegacional en el inmueble que ocupa.</w:t>
      </w:r>
    </w:p>
    <w:p w:rsidR="00B8714F" w:rsidRPr="00FE34B7" w:rsidRDefault="00B8714F" w:rsidP="00B8714F"/>
    <w:p w:rsidR="00596882" w:rsidRPr="00B8714F" w:rsidRDefault="00596882" w:rsidP="00B8714F">
      <w:pPr>
        <w:keepNext/>
        <w:numPr>
          <w:ilvl w:val="1"/>
          <w:numId w:val="1"/>
        </w:numPr>
        <w:suppressAutoHyphens/>
        <w:jc w:val="both"/>
        <w:outlineLvl w:val="1"/>
        <w:rPr>
          <w:rFonts w:ascii="Montserrat" w:hAnsi="Montserrat" w:cs="Arial"/>
          <w:b/>
          <w:sz w:val="18"/>
          <w:szCs w:val="18"/>
        </w:rPr>
      </w:pPr>
      <w:r w:rsidRPr="00B8714F">
        <w:rPr>
          <w:rFonts w:ascii="Montserrat" w:hAnsi="Montserrat" w:cs="Arial"/>
          <w:b/>
          <w:sz w:val="18"/>
          <w:szCs w:val="18"/>
        </w:rPr>
        <w:lastRenderedPageBreak/>
        <w:t>Transportación</w:t>
      </w:r>
    </w:p>
    <w:p w:rsidR="00596882" w:rsidRPr="00596882" w:rsidRDefault="00596882" w:rsidP="00596882">
      <w:pPr>
        <w:spacing w:after="200" w:line="276" w:lineRule="auto"/>
        <w:jc w:val="both"/>
        <w:rPr>
          <w:rFonts w:ascii="Montserrat" w:eastAsia="Calibri" w:hAnsi="Montserrat" w:cs="Times New Roman"/>
          <w:sz w:val="18"/>
          <w:szCs w:val="18"/>
          <w:lang w:val="es-MX"/>
        </w:rPr>
      </w:pPr>
      <w:r w:rsidRPr="00596882">
        <w:rPr>
          <w:rFonts w:ascii="Montserrat" w:eastAsia="Calibri" w:hAnsi="Montserrat" w:cs="Times New Roman"/>
          <w:sz w:val="18"/>
          <w:szCs w:val="18"/>
          <w:lang w:val="es-MX"/>
        </w:rPr>
        <w:t xml:space="preserve">El servicio de suministro del Gas </w:t>
      </w:r>
      <w:proofErr w:type="spellStart"/>
      <w:r w:rsidRPr="00596882">
        <w:rPr>
          <w:rFonts w:ascii="Montserrat" w:eastAsia="Calibri" w:hAnsi="Montserrat" w:cs="Times New Roman"/>
          <w:sz w:val="18"/>
          <w:szCs w:val="18"/>
          <w:lang w:val="es-MX"/>
        </w:rPr>
        <w:t>L.P</w:t>
      </w:r>
      <w:proofErr w:type="spellEnd"/>
      <w:r w:rsidRPr="00596882">
        <w:rPr>
          <w:rFonts w:ascii="Montserrat" w:eastAsia="Calibri" w:hAnsi="Montserrat" w:cs="Times New Roman"/>
          <w:sz w:val="18"/>
          <w:szCs w:val="18"/>
          <w:lang w:val="es-MX"/>
        </w:rPr>
        <w:t>. a fin de garantizar el abasto, será en forma continua y permanente, con la calidad, suficiencia, oportunidad y confiabilidad; con vehículos y recursos propios del prestador del servicio, en los dom</w:t>
      </w:r>
      <w:r w:rsidR="008E0AE6">
        <w:rPr>
          <w:rFonts w:ascii="Montserrat" w:eastAsia="Calibri" w:hAnsi="Montserrat" w:cs="Times New Roman"/>
          <w:sz w:val="18"/>
          <w:szCs w:val="18"/>
          <w:lang w:val="es-MX"/>
        </w:rPr>
        <w:t xml:space="preserve">icilios señalados en el </w:t>
      </w:r>
      <w:r w:rsidR="008E0AE6" w:rsidRPr="00C456EB">
        <w:rPr>
          <w:rFonts w:ascii="Montserrat" w:eastAsia="Calibri" w:hAnsi="Montserrat" w:cs="Times New Roman"/>
          <w:b/>
          <w:sz w:val="18"/>
          <w:szCs w:val="18"/>
          <w:lang w:val="es-MX"/>
        </w:rPr>
        <w:t>anexo 1(requerimiento</w:t>
      </w:r>
      <w:r w:rsidRPr="00596882">
        <w:rPr>
          <w:rFonts w:ascii="Montserrat" w:eastAsia="Calibri" w:hAnsi="Montserrat" w:cs="Times New Roman"/>
          <w:sz w:val="18"/>
          <w:szCs w:val="18"/>
          <w:lang w:val="es-MX"/>
        </w:rPr>
        <w:t>).</w:t>
      </w:r>
    </w:p>
    <w:p w:rsidR="00596882" w:rsidRPr="00596882" w:rsidRDefault="00596882" w:rsidP="00596882">
      <w:pPr>
        <w:spacing w:after="200" w:line="276" w:lineRule="auto"/>
        <w:jc w:val="both"/>
        <w:rPr>
          <w:rFonts w:ascii="Montserrat" w:eastAsia="Calibri" w:hAnsi="Montserrat" w:cs="Times New Roman"/>
          <w:sz w:val="18"/>
          <w:szCs w:val="18"/>
          <w:lang w:val="es-MX"/>
        </w:rPr>
      </w:pPr>
      <w:r w:rsidRPr="00596882">
        <w:rPr>
          <w:rFonts w:ascii="Montserrat" w:eastAsia="Calibri" w:hAnsi="Montserrat" w:cs="Times New Roman"/>
          <w:sz w:val="18"/>
          <w:szCs w:val="18"/>
          <w:lang w:val="es-MX"/>
        </w:rPr>
        <w:t xml:space="preserve">El Gas </w:t>
      </w:r>
      <w:proofErr w:type="spellStart"/>
      <w:r w:rsidRPr="00596882">
        <w:rPr>
          <w:rFonts w:ascii="Montserrat" w:eastAsia="Calibri" w:hAnsi="Montserrat" w:cs="Times New Roman"/>
          <w:sz w:val="18"/>
          <w:szCs w:val="18"/>
          <w:lang w:val="es-MX"/>
        </w:rPr>
        <w:t>L.P</w:t>
      </w:r>
      <w:proofErr w:type="spellEnd"/>
      <w:r w:rsidRPr="00596882">
        <w:rPr>
          <w:rFonts w:ascii="Montserrat" w:eastAsia="Calibri" w:hAnsi="Montserrat" w:cs="Times New Roman"/>
          <w:sz w:val="18"/>
          <w:szCs w:val="18"/>
          <w:lang w:val="es-MX"/>
        </w:rPr>
        <w:t>. para su entrega en las diversas unidades deberá ser transportado en vehículos que contemplen todas las medidas de seguridad y de vialidad que dicten las autoridades de acuerdo a la normatividad vigente en la materia.</w:t>
      </w:r>
    </w:p>
    <w:p w:rsidR="00596882" w:rsidRPr="00596882" w:rsidRDefault="00596882" w:rsidP="00596882">
      <w:pPr>
        <w:spacing w:after="200" w:line="276" w:lineRule="auto"/>
        <w:jc w:val="both"/>
        <w:rPr>
          <w:rFonts w:ascii="Montserrat" w:eastAsia="Calibri" w:hAnsi="Montserrat" w:cs="Times New Roman"/>
          <w:sz w:val="18"/>
          <w:szCs w:val="18"/>
          <w:lang w:val="es-MX"/>
        </w:rPr>
      </w:pPr>
      <w:r w:rsidRPr="00596882">
        <w:rPr>
          <w:rFonts w:ascii="Montserrat" w:eastAsia="Calibri" w:hAnsi="Montserrat" w:cs="Times New Roman"/>
          <w:sz w:val="18"/>
          <w:szCs w:val="18"/>
          <w:lang w:val="es-MX"/>
        </w:rPr>
        <w:t xml:space="preserve">El </w:t>
      </w:r>
      <w:r w:rsidR="00BA33C5">
        <w:rPr>
          <w:rFonts w:ascii="Montserrat" w:hAnsi="Montserrat" w:cs="Arial"/>
          <w:bCs/>
          <w:iCs/>
          <w:sz w:val="18"/>
          <w:szCs w:val="18"/>
        </w:rPr>
        <w:t>licitante ganador</w:t>
      </w:r>
      <w:r w:rsidRPr="00596882">
        <w:rPr>
          <w:rFonts w:ascii="Montserrat" w:eastAsia="Calibri" w:hAnsi="Montserrat" w:cs="Times New Roman"/>
          <w:sz w:val="18"/>
          <w:szCs w:val="18"/>
          <w:lang w:val="es-MX"/>
        </w:rPr>
        <w:t xml:space="preserve"> deberá garantizar que el personal responsable del manejo del producto y operación de llenado de los tanques estacionarios, instalados en los inmuebles de las diversas Unidades del IMSS en los Órganos de Operación Administrativa Desconcentrada esté debidamente capacitado en la materia contando con las medidas de seguridad básica, para esto el </w:t>
      </w:r>
      <w:r w:rsidR="00BA33C5">
        <w:rPr>
          <w:rFonts w:ascii="Montserrat" w:hAnsi="Montserrat" w:cs="Arial"/>
          <w:bCs/>
          <w:iCs/>
          <w:sz w:val="18"/>
          <w:szCs w:val="18"/>
        </w:rPr>
        <w:t>licitante ganador</w:t>
      </w:r>
      <w:r w:rsidRPr="00596882">
        <w:rPr>
          <w:rFonts w:ascii="Montserrat" w:eastAsia="Calibri" w:hAnsi="Montserrat" w:cs="Times New Roman"/>
          <w:sz w:val="18"/>
          <w:szCs w:val="18"/>
          <w:lang w:val="es-MX"/>
        </w:rPr>
        <w:t xml:space="preserve"> deberá acreditar dentro de los primeros cinco días iniciado el contrato con Constancias.</w:t>
      </w:r>
    </w:p>
    <w:p w:rsidR="00336179" w:rsidRDefault="00336179" w:rsidP="00336179">
      <w:pPr>
        <w:tabs>
          <w:tab w:val="left" w:pos="426"/>
        </w:tabs>
        <w:autoSpaceDE w:val="0"/>
        <w:autoSpaceDN w:val="0"/>
        <w:adjustRightInd w:val="0"/>
        <w:spacing w:line="276" w:lineRule="auto"/>
        <w:contextualSpacing/>
        <w:jc w:val="both"/>
        <w:rPr>
          <w:rFonts w:ascii="Montserrat" w:eastAsia="Calibri" w:hAnsi="Montserrat" w:cs="Arial"/>
          <w:bCs/>
          <w:sz w:val="18"/>
          <w:szCs w:val="18"/>
          <w:lang w:val="es-MX"/>
        </w:rPr>
      </w:pPr>
      <w:r w:rsidRPr="00CF6BA2">
        <w:rPr>
          <w:rFonts w:ascii="Montserrat" w:eastAsia="Calibri" w:hAnsi="Montserrat" w:cs="Arial"/>
          <w:bCs/>
          <w:sz w:val="18"/>
          <w:szCs w:val="18"/>
          <w:lang w:val="es-MX"/>
        </w:rPr>
        <w:t xml:space="preserve">El Licitante </w:t>
      </w:r>
      <w:r w:rsidRPr="00CF6BA2">
        <w:rPr>
          <w:rFonts w:ascii="Montserrat" w:eastAsia="Calibri" w:hAnsi="Montserrat" w:cs="Arial"/>
          <w:b/>
          <w:bCs/>
          <w:sz w:val="18"/>
          <w:szCs w:val="18"/>
          <w:lang w:val="es-MX"/>
        </w:rPr>
        <w:t xml:space="preserve">deberá de presentar en su Propuesta Técnica el protocolo que se llevará a cabo para el suministro de Gas </w:t>
      </w:r>
      <w:proofErr w:type="spellStart"/>
      <w:r w:rsidRPr="00CF6BA2">
        <w:rPr>
          <w:rFonts w:ascii="Montserrat" w:eastAsia="Calibri" w:hAnsi="Montserrat" w:cs="Arial"/>
          <w:b/>
          <w:bCs/>
          <w:sz w:val="18"/>
          <w:szCs w:val="18"/>
          <w:lang w:val="es-MX"/>
        </w:rPr>
        <w:t>L.P</w:t>
      </w:r>
      <w:proofErr w:type="spellEnd"/>
      <w:r w:rsidRPr="00CF6BA2">
        <w:rPr>
          <w:rFonts w:ascii="Montserrat" w:eastAsia="Calibri" w:hAnsi="Montserrat" w:cs="Arial"/>
          <w:b/>
          <w:bCs/>
          <w:sz w:val="18"/>
          <w:szCs w:val="18"/>
          <w:lang w:val="es-MX"/>
        </w:rPr>
        <w:t xml:space="preserve">. </w:t>
      </w:r>
      <w:r w:rsidRPr="00CF6BA2">
        <w:rPr>
          <w:rFonts w:ascii="Montserrat" w:eastAsia="Calibri" w:hAnsi="Montserrat" w:cs="Arial"/>
          <w:bCs/>
          <w:sz w:val="18"/>
          <w:szCs w:val="18"/>
          <w:lang w:val="es-MX"/>
        </w:rPr>
        <w:t xml:space="preserve">en los inmuebles del Instituto y este deberá de ser acorde a lo establecido en la NORMAS OFICIALES MEXICANAS relativas a la distribución y consumo de Gas </w:t>
      </w:r>
      <w:proofErr w:type="spellStart"/>
      <w:r w:rsidRPr="00CF6BA2">
        <w:rPr>
          <w:rFonts w:ascii="Montserrat" w:eastAsia="Calibri" w:hAnsi="Montserrat" w:cs="Arial"/>
          <w:bCs/>
          <w:sz w:val="18"/>
          <w:szCs w:val="18"/>
          <w:lang w:val="es-MX"/>
        </w:rPr>
        <w:t>L.P</w:t>
      </w:r>
      <w:proofErr w:type="spellEnd"/>
      <w:r w:rsidRPr="00CF6BA2">
        <w:rPr>
          <w:rFonts w:ascii="Montserrat" w:eastAsia="Calibri" w:hAnsi="Montserrat" w:cs="Arial"/>
          <w:bCs/>
          <w:sz w:val="18"/>
          <w:szCs w:val="18"/>
          <w:lang w:val="es-MX"/>
        </w:rPr>
        <w:t xml:space="preserve">., a la </w:t>
      </w:r>
      <w:r w:rsidRPr="00CF6BA2">
        <w:rPr>
          <w:rFonts w:ascii="Montserrat" w:eastAsia="Calibri" w:hAnsi="Montserrat" w:cs="Arial"/>
          <w:b/>
          <w:bCs/>
          <w:sz w:val="18"/>
          <w:szCs w:val="18"/>
          <w:lang w:val="es-MX"/>
        </w:rPr>
        <w:t>NOM-007-SESH-2010</w:t>
      </w:r>
      <w:r w:rsidRPr="00CF6BA2">
        <w:rPr>
          <w:rFonts w:ascii="Montserrat" w:eastAsia="Calibri" w:hAnsi="Montserrat" w:cs="Arial"/>
          <w:bCs/>
          <w:sz w:val="18"/>
          <w:szCs w:val="18"/>
          <w:lang w:val="es-MX"/>
        </w:rPr>
        <w:t xml:space="preserve"> (vehículos para el transporte y distribución de Gas </w:t>
      </w:r>
      <w:proofErr w:type="spellStart"/>
      <w:r w:rsidRPr="00CF6BA2">
        <w:rPr>
          <w:rFonts w:ascii="Montserrat" w:eastAsia="Calibri" w:hAnsi="Montserrat" w:cs="Arial"/>
          <w:bCs/>
          <w:sz w:val="18"/>
          <w:szCs w:val="18"/>
          <w:lang w:val="es-MX"/>
        </w:rPr>
        <w:t>L.P</w:t>
      </w:r>
      <w:proofErr w:type="spellEnd"/>
      <w:r w:rsidRPr="00CF6BA2">
        <w:rPr>
          <w:rFonts w:ascii="Montserrat" w:eastAsia="Calibri" w:hAnsi="Montserrat" w:cs="Arial"/>
          <w:bCs/>
          <w:sz w:val="18"/>
          <w:szCs w:val="18"/>
          <w:lang w:val="es-MX"/>
        </w:rPr>
        <w:t>. (condiciones de seguridad, operación y mantenimiento) y demás normatividad vigente aplicable.</w:t>
      </w:r>
    </w:p>
    <w:p w:rsidR="00336179" w:rsidRPr="00CF6BA2" w:rsidRDefault="00336179" w:rsidP="00336179">
      <w:pPr>
        <w:tabs>
          <w:tab w:val="left" w:pos="426"/>
        </w:tabs>
        <w:autoSpaceDE w:val="0"/>
        <w:autoSpaceDN w:val="0"/>
        <w:adjustRightInd w:val="0"/>
        <w:spacing w:line="276" w:lineRule="auto"/>
        <w:contextualSpacing/>
        <w:jc w:val="both"/>
        <w:rPr>
          <w:rFonts w:ascii="Montserrat" w:eastAsia="Calibri" w:hAnsi="Montserrat" w:cs="Arial"/>
          <w:bCs/>
          <w:sz w:val="18"/>
          <w:szCs w:val="18"/>
          <w:lang w:val="es-MX"/>
        </w:rPr>
      </w:pPr>
    </w:p>
    <w:p w:rsidR="00820492" w:rsidRDefault="00820492" w:rsidP="00596882">
      <w:pPr>
        <w:spacing w:after="200" w:line="276" w:lineRule="auto"/>
        <w:jc w:val="both"/>
        <w:rPr>
          <w:rFonts w:ascii="Montserrat" w:eastAsia="Calibri" w:hAnsi="Montserrat" w:cs="Times New Roman"/>
          <w:sz w:val="18"/>
          <w:szCs w:val="18"/>
          <w:lang w:val="es-MX"/>
        </w:rPr>
      </w:pPr>
      <w:r w:rsidRPr="00820492">
        <w:rPr>
          <w:rFonts w:ascii="Montserrat" w:eastAsia="Calibri" w:hAnsi="Montserrat" w:cs="Times New Roman"/>
          <w:sz w:val="18"/>
          <w:szCs w:val="18"/>
          <w:lang w:val="es-MX"/>
        </w:rPr>
        <w:t xml:space="preserve">El </w:t>
      </w:r>
      <w:r w:rsidR="00566016">
        <w:rPr>
          <w:rFonts w:ascii="Montserrat" w:eastAsia="Calibri" w:hAnsi="Montserrat" w:cs="Times New Roman"/>
          <w:sz w:val="18"/>
          <w:szCs w:val="18"/>
          <w:lang w:val="es-MX"/>
        </w:rPr>
        <w:t>licitante adjudicado</w:t>
      </w:r>
      <w:r w:rsidRPr="00820492">
        <w:rPr>
          <w:rFonts w:ascii="Montserrat" w:eastAsia="Calibri" w:hAnsi="Montserrat" w:cs="Times New Roman"/>
          <w:sz w:val="18"/>
          <w:szCs w:val="18"/>
          <w:lang w:val="es-MX"/>
        </w:rPr>
        <w:t xml:space="preserve"> del suministro de Gas </w:t>
      </w:r>
      <w:proofErr w:type="spellStart"/>
      <w:r w:rsidRPr="00820492">
        <w:rPr>
          <w:rFonts w:ascii="Montserrat" w:eastAsia="Calibri" w:hAnsi="Montserrat" w:cs="Times New Roman"/>
          <w:sz w:val="18"/>
          <w:szCs w:val="18"/>
          <w:lang w:val="es-MX"/>
        </w:rPr>
        <w:t>L.P</w:t>
      </w:r>
      <w:proofErr w:type="spellEnd"/>
      <w:r w:rsidRPr="00820492">
        <w:rPr>
          <w:rFonts w:ascii="Montserrat" w:eastAsia="Calibri" w:hAnsi="Montserrat" w:cs="Times New Roman"/>
          <w:sz w:val="18"/>
          <w:szCs w:val="18"/>
          <w:lang w:val="es-MX"/>
        </w:rPr>
        <w:t xml:space="preserve">. deberá de considerar todo lo especificado en la “Hoja de Datos de Seguridad, Gas Licuado del Petróleo, HDS-PEMEX-TRI-SAC-11” relativa al gas licuado de petróleo </w:t>
      </w:r>
      <w:r w:rsidRPr="00CF6BA2">
        <w:rPr>
          <w:rFonts w:ascii="Montserrat" w:eastAsia="Calibri" w:hAnsi="Montserrat" w:cs="Times New Roman"/>
          <w:b/>
          <w:sz w:val="18"/>
          <w:szCs w:val="18"/>
          <w:lang w:val="es-MX"/>
        </w:rPr>
        <w:t>Anexo 19 (Hoja de Datos de Seguridad, Gas Licuado del Petróleo, HDS-PEMEX-TRI-SAC-11</w:t>
      </w:r>
      <w:r w:rsidRPr="00CF6BA2">
        <w:rPr>
          <w:rFonts w:ascii="Montserrat" w:eastAsia="Calibri" w:hAnsi="Montserrat" w:cs="Times New Roman"/>
          <w:sz w:val="18"/>
          <w:szCs w:val="18"/>
          <w:lang w:val="es-MX"/>
        </w:rPr>
        <w:t>)</w:t>
      </w:r>
      <w:r>
        <w:rPr>
          <w:rFonts w:ascii="Montserrat" w:eastAsia="Calibri" w:hAnsi="Montserrat" w:cs="Times New Roman"/>
          <w:sz w:val="18"/>
          <w:szCs w:val="18"/>
          <w:lang w:val="es-MX"/>
        </w:rPr>
        <w:t xml:space="preserve"> </w:t>
      </w:r>
      <w:r w:rsidRPr="00820492">
        <w:rPr>
          <w:rFonts w:ascii="Montserrat" w:eastAsia="Calibri" w:hAnsi="Montserrat" w:cs="Times New Roman"/>
          <w:sz w:val="18"/>
          <w:szCs w:val="18"/>
          <w:lang w:val="es-MX"/>
        </w:rPr>
        <w:t>para el suministro del energético a las Unidades del Instituto.</w:t>
      </w:r>
    </w:p>
    <w:p w:rsidR="00596882" w:rsidRPr="00596882" w:rsidRDefault="00596882" w:rsidP="00596882">
      <w:pPr>
        <w:spacing w:after="200" w:line="276" w:lineRule="auto"/>
        <w:jc w:val="both"/>
        <w:rPr>
          <w:rFonts w:ascii="Montserrat" w:eastAsia="Calibri" w:hAnsi="Montserrat" w:cs="Times New Roman"/>
          <w:sz w:val="18"/>
          <w:szCs w:val="18"/>
          <w:lang w:val="es-MX"/>
        </w:rPr>
      </w:pPr>
      <w:r w:rsidRPr="00596882">
        <w:rPr>
          <w:rFonts w:ascii="Montserrat" w:eastAsia="Calibri" w:hAnsi="Montserrat" w:cs="Times New Roman"/>
          <w:sz w:val="18"/>
          <w:szCs w:val="18"/>
          <w:lang w:val="es-MX"/>
        </w:rPr>
        <w:t xml:space="preserve">Los suministros de Gas </w:t>
      </w:r>
      <w:proofErr w:type="spellStart"/>
      <w:r w:rsidRPr="00596882">
        <w:rPr>
          <w:rFonts w:ascii="Montserrat" w:eastAsia="Calibri" w:hAnsi="Montserrat" w:cs="Times New Roman"/>
          <w:sz w:val="18"/>
          <w:szCs w:val="18"/>
          <w:lang w:val="es-MX"/>
        </w:rPr>
        <w:t>L.P</w:t>
      </w:r>
      <w:proofErr w:type="spellEnd"/>
      <w:r w:rsidRPr="00596882">
        <w:rPr>
          <w:rFonts w:ascii="Montserrat" w:eastAsia="Calibri" w:hAnsi="Montserrat" w:cs="Times New Roman"/>
          <w:sz w:val="18"/>
          <w:szCs w:val="18"/>
          <w:lang w:val="es-MX"/>
        </w:rPr>
        <w:t xml:space="preserve">. que proporcione el </w:t>
      </w:r>
      <w:r w:rsidR="00BA33C5">
        <w:rPr>
          <w:rFonts w:ascii="Montserrat" w:hAnsi="Montserrat" w:cs="Arial"/>
          <w:bCs/>
          <w:iCs/>
          <w:sz w:val="18"/>
          <w:szCs w:val="18"/>
        </w:rPr>
        <w:t>licitante ganador</w:t>
      </w:r>
      <w:r w:rsidRPr="00596882">
        <w:rPr>
          <w:rFonts w:ascii="Montserrat" w:eastAsia="Calibri" w:hAnsi="Montserrat" w:cs="Times New Roman"/>
          <w:sz w:val="18"/>
          <w:szCs w:val="18"/>
          <w:lang w:val="es-MX"/>
        </w:rPr>
        <w:t xml:space="preserve"> serán supervisados por el personal del Instituto del inmueble que se trate con el objeto de verificar las cantidades entregadas de acuerdo a lo solicitado y constatar el porcentaje de carga de los contenedores. </w:t>
      </w:r>
    </w:p>
    <w:p w:rsidR="008E0AE6" w:rsidRDefault="008E0AE6" w:rsidP="008E0AE6">
      <w:pPr>
        <w:spacing w:line="276" w:lineRule="auto"/>
        <w:contextualSpacing/>
        <w:jc w:val="both"/>
        <w:rPr>
          <w:rFonts w:ascii="Montserrat" w:eastAsia="Calibri" w:hAnsi="Montserrat" w:cs="Times New Roman"/>
          <w:sz w:val="18"/>
          <w:szCs w:val="18"/>
          <w:lang w:val="es-MX"/>
        </w:rPr>
      </w:pPr>
      <w:r w:rsidRPr="00CF6BA2">
        <w:rPr>
          <w:rFonts w:ascii="Montserrat" w:eastAsia="Calibri" w:hAnsi="Montserrat" w:cs="Times New Roman"/>
          <w:sz w:val="18"/>
          <w:szCs w:val="18"/>
          <w:lang w:val="es-MX"/>
        </w:rPr>
        <w:t xml:space="preserve">El licitante ganador deberá revisar el tanque estacionario, accesorios y conexiones de las instalaciones que forman parte de las líneas de llenado que utilicen para cada entrega y cerciorarse que una vez terminado el suministro, queden libres de fugas; debiendo realizar las pruebas necesarias en presencia del usuario, lo cual quedará asentado en </w:t>
      </w:r>
      <w:r w:rsidRPr="00CF6BA2">
        <w:rPr>
          <w:rFonts w:ascii="Montserrat" w:eastAsia="Calibri" w:hAnsi="Montserrat" w:cs="Times New Roman"/>
          <w:b/>
          <w:sz w:val="18"/>
          <w:szCs w:val="18"/>
          <w:lang w:val="es-MX"/>
        </w:rPr>
        <w:t>Anexo 20 (Acta entrega recepción del servicio),</w:t>
      </w:r>
      <w:r w:rsidRPr="00CF6BA2">
        <w:rPr>
          <w:rFonts w:ascii="Montserrat" w:eastAsia="Calibri" w:hAnsi="Montserrat" w:cs="Times New Roman"/>
          <w:sz w:val="18"/>
          <w:szCs w:val="18"/>
          <w:lang w:val="es-MX"/>
        </w:rPr>
        <w:t xml:space="preserve"> de la cual deberá acompañar a su facturación por carga</w:t>
      </w:r>
      <w:r w:rsidR="00EF151F">
        <w:rPr>
          <w:rFonts w:ascii="Montserrat" w:eastAsia="Calibri" w:hAnsi="Montserrat" w:cs="Times New Roman"/>
          <w:sz w:val="18"/>
          <w:szCs w:val="18"/>
          <w:lang w:val="es-MX"/>
        </w:rPr>
        <w:t>,</w:t>
      </w:r>
      <w:r w:rsidRPr="00CF6BA2">
        <w:rPr>
          <w:rFonts w:ascii="Montserrat" w:eastAsia="Calibri" w:hAnsi="Montserrat" w:cs="Times New Roman"/>
          <w:sz w:val="18"/>
          <w:szCs w:val="18"/>
          <w:lang w:val="es-MX"/>
        </w:rPr>
        <w:t xml:space="preserve"> copia de esta constancia para validar pago, quedando constancia original en la Unidad solicitante.</w:t>
      </w:r>
    </w:p>
    <w:p w:rsidR="008E0AE6" w:rsidRDefault="008E0AE6" w:rsidP="008E0AE6">
      <w:pPr>
        <w:spacing w:line="276" w:lineRule="auto"/>
        <w:contextualSpacing/>
        <w:jc w:val="both"/>
        <w:rPr>
          <w:rFonts w:ascii="Montserrat" w:eastAsia="Calibri" w:hAnsi="Montserrat" w:cs="Times New Roman"/>
          <w:sz w:val="18"/>
          <w:szCs w:val="18"/>
          <w:lang w:val="es-MX"/>
        </w:rPr>
      </w:pPr>
    </w:p>
    <w:p w:rsidR="00596882" w:rsidRPr="002E4D71" w:rsidRDefault="00596882" w:rsidP="002E4D71">
      <w:pPr>
        <w:rPr>
          <w:rFonts w:ascii="Montserrat" w:hAnsi="Montserrat"/>
          <w:b/>
          <w:sz w:val="18"/>
        </w:rPr>
      </w:pPr>
      <w:r w:rsidRPr="002E4D71">
        <w:rPr>
          <w:rFonts w:ascii="Montserrat" w:hAnsi="Montserrat"/>
          <w:b/>
          <w:sz w:val="18"/>
        </w:rPr>
        <w:t>Infraestructura del Licitante</w:t>
      </w:r>
    </w:p>
    <w:p w:rsidR="002E4D71" w:rsidRPr="002E4D71" w:rsidRDefault="002E4D71" w:rsidP="002E4D71">
      <w:pPr>
        <w:spacing w:after="200" w:line="276" w:lineRule="auto"/>
        <w:contextualSpacing/>
        <w:jc w:val="both"/>
        <w:rPr>
          <w:rFonts w:ascii="Montserrat" w:eastAsia="Calibri" w:hAnsi="Montserrat" w:cs="Times New Roman"/>
          <w:sz w:val="18"/>
          <w:szCs w:val="18"/>
          <w:lang w:val="es-MX"/>
        </w:rPr>
      </w:pPr>
      <w:r w:rsidRPr="002E4D71">
        <w:rPr>
          <w:rFonts w:ascii="Montserrat" w:eastAsia="Calibri" w:hAnsi="Montserrat" w:cs="Times New Roman"/>
          <w:sz w:val="18"/>
          <w:szCs w:val="18"/>
          <w:lang w:val="es-MX"/>
        </w:rPr>
        <w:t>En términos del artículo 48 de la Ley de Hidrocarburos el Licitante deberá de entregar dentro de su propuesta copia del permiso vigente otorgado por Comisión Reguladora de Energía y que ampare la legalidad de su interés.</w:t>
      </w:r>
    </w:p>
    <w:p w:rsidR="002E4D71" w:rsidRPr="002E4D71" w:rsidRDefault="002E4D71" w:rsidP="002E4D71">
      <w:pPr>
        <w:spacing w:after="200" w:line="276" w:lineRule="auto"/>
        <w:contextualSpacing/>
        <w:jc w:val="both"/>
        <w:rPr>
          <w:rFonts w:ascii="Montserrat" w:eastAsia="Calibri" w:hAnsi="Montserrat" w:cs="Times New Roman"/>
          <w:sz w:val="18"/>
          <w:szCs w:val="18"/>
          <w:lang w:val="es-MX"/>
        </w:rPr>
      </w:pPr>
      <w:r w:rsidRPr="002E4D71">
        <w:rPr>
          <w:rFonts w:ascii="Montserrat" w:eastAsia="Calibri" w:hAnsi="Montserrat" w:cs="Times New Roman"/>
          <w:sz w:val="18"/>
          <w:szCs w:val="18"/>
          <w:lang w:val="es-MX"/>
        </w:rPr>
        <w:t>Deberá manifestar por escrito en hoja membretada y firmada por el representante legal de que cuenta con instalaciones y con capacidad instalada en taques de almacenamiento suficientes para cubrir las necesidades del Instituto durante la vigencia del contrato, conforme a sus requerimientos.</w:t>
      </w:r>
    </w:p>
    <w:p w:rsidR="002E4D71" w:rsidRPr="002E4D71" w:rsidRDefault="002E4D71" w:rsidP="002E4D71">
      <w:pPr>
        <w:spacing w:after="200" w:line="276" w:lineRule="auto"/>
        <w:contextualSpacing/>
        <w:jc w:val="both"/>
        <w:rPr>
          <w:rFonts w:ascii="Montserrat" w:eastAsia="Calibri" w:hAnsi="Montserrat" w:cs="Times New Roman"/>
          <w:sz w:val="18"/>
          <w:szCs w:val="18"/>
          <w:lang w:val="es-MX"/>
        </w:rPr>
      </w:pPr>
    </w:p>
    <w:p w:rsidR="002E4D71" w:rsidRDefault="002E4D71" w:rsidP="002E4D71">
      <w:pPr>
        <w:spacing w:after="200" w:line="276" w:lineRule="auto"/>
        <w:contextualSpacing/>
        <w:jc w:val="both"/>
        <w:rPr>
          <w:rFonts w:ascii="Montserrat" w:eastAsia="Calibri" w:hAnsi="Montserrat" w:cs="Times New Roman"/>
          <w:sz w:val="18"/>
          <w:szCs w:val="18"/>
          <w:lang w:val="es-MX"/>
        </w:rPr>
      </w:pPr>
      <w:r w:rsidRPr="002E4D71">
        <w:rPr>
          <w:rFonts w:ascii="Montserrat" w:eastAsia="Calibri" w:hAnsi="Montserrat" w:cs="Times New Roman"/>
          <w:sz w:val="18"/>
          <w:szCs w:val="18"/>
          <w:lang w:val="es-MX"/>
        </w:rPr>
        <w:t xml:space="preserve">Deberá manifestar por escrito en hoja membretada y firmada por el representante legal que cuenta con una plantilla de vehículos que estén dados de alta en el registro de la Unidad de Hidrocarburos, con el fin de atender la demanda del Instituto; de conformidad a la “Norma Oficial Mexicana NOM-007-SESH-2010, Vehículos </w:t>
      </w:r>
      <w:r w:rsidRPr="002E4D71">
        <w:rPr>
          <w:rFonts w:ascii="Montserrat" w:eastAsia="Calibri" w:hAnsi="Montserrat" w:cs="Times New Roman"/>
          <w:sz w:val="18"/>
          <w:szCs w:val="18"/>
          <w:lang w:val="es-MX"/>
        </w:rPr>
        <w:lastRenderedPageBreak/>
        <w:t xml:space="preserve">para el transporte y distribución de Gas </w:t>
      </w:r>
      <w:proofErr w:type="spellStart"/>
      <w:r w:rsidRPr="002E4D71">
        <w:rPr>
          <w:rFonts w:ascii="Montserrat" w:eastAsia="Calibri" w:hAnsi="Montserrat" w:cs="Times New Roman"/>
          <w:sz w:val="18"/>
          <w:szCs w:val="18"/>
          <w:lang w:val="es-MX"/>
        </w:rPr>
        <w:t>L.P</w:t>
      </w:r>
      <w:proofErr w:type="spellEnd"/>
      <w:r w:rsidRPr="002E4D71">
        <w:rPr>
          <w:rFonts w:ascii="Montserrat" w:eastAsia="Calibri" w:hAnsi="Montserrat" w:cs="Times New Roman"/>
          <w:sz w:val="18"/>
          <w:szCs w:val="18"/>
          <w:lang w:val="es-MX"/>
        </w:rPr>
        <w:t>.- Condiciones de seguridad, operación y mantenimiento y a las características siguientes:</w:t>
      </w:r>
    </w:p>
    <w:p w:rsidR="00596882" w:rsidRPr="00596882" w:rsidRDefault="00596882" w:rsidP="002E4D71">
      <w:pPr>
        <w:numPr>
          <w:ilvl w:val="0"/>
          <w:numId w:val="32"/>
        </w:numPr>
        <w:spacing w:after="200" w:line="276" w:lineRule="auto"/>
        <w:contextualSpacing/>
        <w:jc w:val="both"/>
        <w:rPr>
          <w:rFonts w:ascii="Montserrat" w:eastAsia="Calibri" w:hAnsi="Montserrat" w:cs="Times New Roman"/>
          <w:sz w:val="18"/>
          <w:szCs w:val="18"/>
          <w:lang w:val="es-MX"/>
        </w:rPr>
      </w:pPr>
      <w:r w:rsidRPr="00596882">
        <w:rPr>
          <w:rFonts w:ascii="Montserrat" w:eastAsia="Calibri" w:hAnsi="Montserrat" w:cs="Times New Roman"/>
          <w:sz w:val="18"/>
          <w:szCs w:val="18"/>
          <w:lang w:val="es-MX"/>
        </w:rPr>
        <w:t>Que cumplan con todas las medidas de seguridad y de vialidad que dicten las autoridades de acuerdo a la normatividad vigente en la materia.</w:t>
      </w:r>
    </w:p>
    <w:p w:rsidR="00596882" w:rsidRPr="00596882" w:rsidRDefault="00596882" w:rsidP="003C5BE6">
      <w:pPr>
        <w:numPr>
          <w:ilvl w:val="0"/>
          <w:numId w:val="32"/>
        </w:numPr>
        <w:spacing w:after="200" w:line="276" w:lineRule="auto"/>
        <w:contextualSpacing/>
        <w:jc w:val="both"/>
        <w:rPr>
          <w:rFonts w:ascii="Montserrat" w:eastAsia="Calibri" w:hAnsi="Montserrat" w:cs="Times New Roman"/>
          <w:sz w:val="18"/>
          <w:szCs w:val="18"/>
          <w:lang w:val="es-MX"/>
        </w:rPr>
      </w:pPr>
      <w:r w:rsidRPr="00596882">
        <w:rPr>
          <w:rFonts w:ascii="Montserrat" w:eastAsia="Calibri" w:hAnsi="Montserrat" w:cs="Times New Roman"/>
          <w:sz w:val="18"/>
          <w:szCs w:val="18"/>
          <w:lang w:val="es-MX"/>
        </w:rPr>
        <w:t xml:space="preserve">Deberán ser propiedad o estar en arrendamiento a nombre del </w:t>
      </w:r>
      <w:r w:rsidR="00BA33C5">
        <w:rPr>
          <w:rFonts w:ascii="Montserrat" w:hAnsi="Montserrat" w:cs="Arial"/>
          <w:bCs/>
          <w:iCs/>
          <w:sz w:val="18"/>
          <w:szCs w:val="18"/>
        </w:rPr>
        <w:t>licitante ganador</w:t>
      </w:r>
      <w:r w:rsidRPr="00596882">
        <w:rPr>
          <w:rFonts w:ascii="Montserrat" w:eastAsia="Calibri" w:hAnsi="Montserrat" w:cs="Times New Roman"/>
          <w:sz w:val="18"/>
          <w:szCs w:val="18"/>
          <w:lang w:val="es-MX"/>
        </w:rPr>
        <w:t>.</w:t>
      </w:r>
    </w:p>
    <w:p w:rsidR="00596882" w:rsidRPr="00596882" w:rsidRDefault="00596882" w:rsidP="003C5BE6">
      <w:pPr>
        <w:numPr>
          <w:ilvl w:val="0"/>
          <w:numId w:val="32"/>
        </w:numPr>
        <w:spacing w:after="200" w:line="276" w:lineRule="auto"/>
        <w:contextualSpacing/>
        <w:jc w:val="both"/>
        <w:rPr>
          <w:rFonts w:ascii="Montserrat" w:eastAsia="Calibri" w:hAnsi="Montserrat" w:cs="Times New Roman"/>
          <w:sz w:val="18"/>
          <w:szCs w:val="18"/>
          <w:lang w:val="es-MX"/>
        </w:rPr>
      </w:pPr>
      <w:r w:rsidRPr="00596882">
        <w:rPr>
          <w:rFonts w:ascii="Montserrat" w:eastAsia="Calibri" w:hAnsi="Montserrat" w:cs="Times New Roman"/>
          <w:sz w:val="18"/>
          <w:szCs w:val="18"/>
          <w:lang w:val="es-MX"/>
        </w:rPr>
        <w:t>El personal que efectúe el suministro deberán contar con equipo de seguridad y estar debidamente capacitados.</w:t>
      </w:r>
    </w:p>
    <w:p w:rsidR="00596882" w:rsidRPr="00596882" w:rsidRDefault="00596882" w:rsidP="003C5BE6">
      <w:pPr>
        <w:numPr>
          <w:ilvl w:val="0"/>
          <w:numId w:val="32"/>
        </w:numPr>
        <w:spacing w:after="200" w:line="276" w:lineRule="auto"/>
        <w:contextualSpacing/>
        <w:jc w:val="both"/>
        <w:rPr>
          <w:rFonts w:ascii="Montserrat" w:eastAsia="Calibri" w:hAnsi="Montserrat" w:cs="Times New Roman"/>
          <w:sz w:val="18"/>
          <w:szCs w:val="18"/>
          <w:lang w:val="es-MX"/>
        </w:rPr>
      </w:pPr>
      <w:r w:rsidRPr="00596882">
        <w:rPr>
          <w:rFonts w:ascii="Montserrat" w:eastAsia="Calibri" w:hAnsi="Montserrat" w:cs="Times New Roman"/>
          <w:sz w:val="18"/>
          <w:szCs w:val="18"/>
          <w:lang w:val="es-MX"/>
        </w:rPr>
        <w:t>Contar con el permiso correspondiente de la Secretaría Energía, para trasladar el combustible en los vehículos destinados para atender las necesidades del Instituto.</w:t>
      </w:r>
    </w:p>
    <w:p w:rsidR="00596882" w:rsidRDefault="00596882" w:rsidP="003C5BE6">
      <w:pPr>
        <w:numPr>
          <w:ilvl w:val="0"/>
          <w:numId w:val="32"/>
        </w:numPr>
        <w:spacing w:after="200" w:line="276" w:lineRule="auto"/>
        <w:contextualSpacing/>
        <w:jc w:val="both"/>
        <w:rPr>
          <w:rFonts w:ascii="Montserrat" w:eastAsia="Calibri" w:hAnsi="Montserrat" w:cs="Times New Roman"/>
          <w:sz w:val="18"/>
          <w:szCs w:val="18"/>
          <w:lang w:val="es-MX"/>
        </w:rPr>
      </w:pPr>
      <w:r w:rsidRPr="00596882">
        <w:rPr>
          <w:rFonts w:ascii="Montserrat" w:eastAsia="Calibri" w:hAnsi="Montserrat" w:cs="Times New Roman"/>
          <w:sz w:val="18"/>
          <w:szCs w:val="18"/>
          <w:lang w:val="es-MX"/>
        </w:rPr>
        <w:t>Deberán contar con medidor impresor para la entrega del producto.</w:t>
      </w:r>
    </w:p>
    <w:p w:rsidR="00590B3E" w:rsidRDefault="00590B3E" w:rsidP="00590B3E">
      <w:pPr>
        <w:spacing w:after="200" w:line="276" w:lineRule="auto"/>
        <w:contextualSpacing/>
        <w:jc w:val="both"/>
        <w:rPr>
          <w:rFonts w:ascii="Montserrat" w:eastAsia="Calibri" w:hAnsi="Montserrat" w:cs="Times New Roman"/>
          <w:sz w:val="18"/>
          <w:szCs w:val="18"/>
          <w:lang w:val="es-MX"/>
        </w:rPr>
      </w:pPr>
    </w:p>
    <w:p w:rsidR="00590B3E" w:rsidRPr="002E4D71" w:rsidRDefault="00590B3E" w:rsidP="002E4D71">
      <w:pPr>
        <w:rPr>
          <w:rFonts w:ascii="Montserrat" w:hAnsi="Montserrat"/>
          <w:b/>
          <w:sz w:val="18"/>
        </w:rPr>
      </w:pPr>
      <w:r w:rsidRPr="002E4D71">
        <w:rPr>
          <w:rFonts w:ascii="Montserrat" w:hAnsi="Montserrat"/>
          <w:b/>
          <w:sz w:val="18"/>
        </w:rPr>
        <w:t>Mecanismos de comprobación, supervisión y verificación de los servicios contratados y efectivamente prestados, así como del cumplimiento de las requisiciones de cada entregable</w:t>
      </w:r>
    </w:p>
    <w:p w:rsidR="00590B3E" w:rsidRPr="00590B3E" w:rsidRDefault="00590B3E" w:rsidP="00590B3E">
      <w:pPr>
        <w:spacing w:after="200" w:line="276" w:lineRule="auto"/>
        <w:contextualSpacing/>
        <w:jc w:val="both"/>
        <w:rPr>
          <w:rFonts w:ascii="Montserrat" w:eastAsia="Calibri" w:hAnsi="Montserrat" w:cs="Times New Roman"/>
          <w:sz w:val="18"/>
          <w:szCs w:val="18"/>
          <w:lang w:val="es-MX"/>
        </w:rPr>
      </w:pPr>
      <w:r w:rsidRPr="00590B3E">
        <w:rPr>
          <w:rFonts w:ascii="Montserrat" w:eastAsia="Calibri" w:hAnsi="Montserrat" w:cs="Times New Roman"/>
          <w:sz w:val="18"/>
          <w:szCs w:val="18"/>
          <w:lang w:val="es-MX"/>
        </w:rPr>
        <w:t xml:space="preserve">Si durante el “Servicio de suministro de Gas </w:t>
      </w:r>
      <w:proofErr w:type="spellStart"/>
      <w:r w:rsidRPr="00590B3E">
        <w:rPr>
          <w:rFonts w:ascii="Montserrat" w:eastAsia="Calibri" w:hAnsi="Montserrat" w:cs="Times New Roman"/>
          <w:sz w:val="18"/>
          <w:szCs w:val="18"/>
          <w:lang w:val="es-MX"/>
        </w:rPr>
        <w:t>L.P</w:t>
      </w:r>
      <w:proofErr w:type="spellEnd"/>
      <w:r w:rsidRPr="00590B3E">
        <w:rPr>
          <w:rFonts w:ascii="Montserrat" w:eastAsia="Calibri" w:hAnsi="Montserrat" w:cs="Times New Roman"/>
          <w:sz w:val="18"/>
          <w:szCs w:val="18"/>
          <w:lang w:val="es-MX"/>
        </w:rPr>
        <w:t xml:space="preserve">., en cilindros y estacionario para Unidades Médicas y No Médicas del Instituto Mexicano del Seguro Social para el ejercicio 2023” se presentara una contingencia o accidente, el </w:t>
      </w:r>
      <w:r>
        <w:rPr>
          <w:rFonts w:ascii="Montserrat" w:eastAsia="Calibri" w:hAnsi="Montserrat" w:cs="Times New Roman"/>
          <w:sz w:val="18"/>
          <w:szCs w:val="18"/>
          <w:lang w:val="es-MX"/>
        </w:rPr>
        <w:t>licitante adjudicado</w:t>
      </w:r>
      <w:r w:rsidRPr="00590B3E">
        <w:rPr>
          <w:rFonts w:ascii="Montserrat" w:eastAsia="Calibri" w:hAnsi="Montserrat" w:cs="Times New Roman"/>
          <w:sz w:val="18"/>
          <w:szCs w:val="18"/>
          <w:lang w:val="es-MX"/>
        </w:rPr>
        <w:t xml:space="preserve"> estará obligado a realizar oportunamente todas aquellas acciones que minimicen daño a las personas, sus bienes y medio ambiente, así como repararlos en los términos de la legislación aplicable liberando de cualquier responsabilidad al Instituto.</w:t>
      </w:r>
    </w:p>
    <w:p w:rsidR="00590B3E" w:rsidRPr="00590B3E" w:rsidRDefault="00590B3E" w:rsidP="00590B3E">
      <w:pPr>
        <w:spacing w:after="200" w:line="276" w:lineRule="auto"/>
        <w:contextualSpacing/>
        <w:jc w:val="both"/>
        <w:rPr>
          <w:rFonts w:ascii="Montserrat" w:eastAsia="Calibri" w:hAnsi="Montserrat" w:cs="Times New Roman"/>
          <w:sz w:val="18"/>
          <w:szCs w:val="18"/>
          <w:lang w:val="es-MX"/>
        </w:rPr>
      </w:pPr>
    </w:p>
    <w:p w:rsidR="00590B3E" w:rsidRPr="00596882" w:rsidRDefault="00590B3E" w:rsidP="00590B3E">
      <w:pPr>
        <w:spacing w:after="200" w:line="276" w:lineRule="auto"/>
        <w:contextualSpacing/>
        <w:jc w:val="both"/>
        <w:rPr>
          <w:rFonts w:ascii="Montserrat" w:eastAsia="Calibri" w:hAnsi="Montserrat" w:cs="Times New Roman"/>
          <w:sz w:val="18"/>
          <w:szCs w:val="18"/>
          <w:lang w:val="es-MX"/>
        </w:rPr>
      </w:pPr>
      <w:r w:rsidRPr="00590B3E">
        <w:rPr>
          <w:rFonts w:ascii="Montserrat" w:eastAsia="Calibri" w:hAnsi="Montserrat" w:cs="Times New Roman"/>
          <w:sz w:val="18"/>
          <w:szCs w:val="18"/>
          <w:lang w:val="es-MX"/>
        </w:rPr>
        <w:t xml:space="preserve">El Instituto podrá verificar en cualquier momento el cumplimiento de las condiciones pactadas en el contrato que se suscriba, como resultado del proceso de contratación del “Servicio de suministro de Gas </w:t>
      </w:r>
      <w:proofErr w:type="spellStart"/>
      <w:r w:rsidRPr="00590B3E">
        <w:rPr>
          <w:rFonts w:ascii="Montserrat" w:eastAsia="Calibri" w:hAnsi="Montserrat" w:cs="Times New Roman"/>
          <w:sz w:val="18"/>
          <w:szCs w:val="18"/>
          <w:lang w:val="es-MX"/>
        </w:rPr>
        <w:t>L.P</w:t>
      </w:r>
      <w:proofErr w:type="spellEnd"/>
      <w:r w:rsidRPr="00590B3E">
        <w:rPr>
          <w:rFonts w:ascii="Montserrat" w:eastAsia="Calibri" w:hAnsi="Montserrat" w:cs="Times New Roman"/>
          <w:sz w:val="18"/>
          <w:szCs w:val="18"/>
          <w:lang w:val="es-MX"/>
        </w:rPr>
        <w:t>., en cilindros y estacionario para Unidades Médicas y No Médicas del Instituto Mexicano del Seguro Social para el ejercicio 2023”.</w:t>
      </w:r>
    </w:p>
    <w:p w:rsidR="00A507BB" w:rsidRPr="00A507BB" w:rsidRDefault="00A507BB" w:rsidP="006838A4">
      <w:pPr>
        <w:jc w:val="both"/>
        <w:rPr>
          <w:rFonts w:ascii="Montserrat" w:hAnsi="Montserrat" w:cs="Arial"/>
          <w:sz w:val="18"/>
          <w:szCs w:val="18"/>
          <w:lang w:val="es-MX"/>
        </w:rPr>
      </w:pPr>
    </w:p>
    <w:p w:rsidR="00A92C1A" w:rsidRPr="00E73907" w:rsidRDefault="0032533D" w:rsidP="003C5BE6">
      <w:pPr>
        <w:pStyle w:val="Prrafodelista"/>
        <w:numPr>
          <w:ilvl w:val="0"/>
          <w:numId w:val="8"/>
        </w:numPr>
        <w:tabs>
          <w:tab w:val="left" w:pos="720"/>
        </w:tabs>
        <w:suppressAutoHyphens/>
        <w:spacing w:after="0" w:line="240" w:lineRule="auto"/>
        <w:jc w:val="both"/>
        <w:outlineLvl w:val="0"/>
        <w:rPr>
          <w:rFonts w:ascii="Montserrat" w:eastAsiaTheme="minorEastAsia" w:hAnsi="Montserrat"/>
          <w:b/>
          <w:bCs/>
          <w:kern w:val="1"/>
          <w:sz w:val="18"/>
          <w:szCs w:val="18"/>
          <w:lang w:val="es-ES_tradnl"/>
        </w:rPr>
      </w:pPr>
      <w:bookmarkStart w:id="49" w:name="_Toc366840203"/>
      <w:r w:rsidRPr="00E73907">
        <w:rPr>
          <w:rFonts w:ascii="Montserrat" w:eastAsiaTheme="minorEastAsia" w:hAnsi="Montserrat"/>
          <w:b/>
          <w:bCs/>
          <w:kern w:val="1"/>
          <w:sz w:val="18"/>
          <w:szCs w:val="18"/>
          <w:lang w:val="es-ES_tradnl"/>
        </w:rPr>
        <w:t xml:space="preserve"> </w:t>
      </w:r>
      <w:r w:rsidR="00A92C1A" w:rsidRPr="00E73907">
        <w:rPr>
          <w:rFonts w:ascii="Montserrat" w:eastAsiaTheme="minorEastAsia" w:hAnsi="Montserrat"/>
          <w:b/>
          <w:bCs/>
          <w:kern w:val="1"/>
          <w:sz w:val="18"/>
          <w:szCs w:val="18"/>
          <w:lang w:val="es-ES_tradnl"/>
        </w:rPr>
        <w:t>GARANTÍAS</w:t>
      </w:r>
      <w:bookmarkEnd w:id="49"/>
      <w:r w:rsidR="00A92C1A" w:rsidRPr="00E73907">
        <w:rPr>
          <w:rFonts w:ascii="Montserrat" w:eastAsiaTheme="minorEastAsia" w:hAnsi="Montserrat"/>
          <w:b/>
          <w:bCs/>
          <w:kern w:val="1"/>
          <w:sz w:val="18"/>
          <w:szCs w:val="18"/>
          <w:lang w:val="es-ES_tradnl"/>
        </w:rPr>
        <w:t>.</w:t>
      </w:r>
    </w:p>
    <w:p w:rsidR="00CD3277" w:rsidRPr="00CD3277" w:rsidRDefault="00A92C1A" w:rsidP="00CD3277">
      <w:pPr>
        <w:pStyle w:val="Prrafodelista"/>
        <w:numPr>
          <w:ilvl w:val="0"/>
          <w:numId w:val="1"/>
        </w:numPr>
        <w:tabs>
          <w:tab w:val="clear" w:pos="432"/>
          <w:tab w:val="num" w:pos="0"/>
        </w:tabs>
        <w:ind w:left="0" w:firstLine="0"/>
        <w:rPr>
          <w:rFonts w:ascii="Montserrat" w:eastAsiaTheme="minorEastAsia" w:hAnsi="Montserrat"/>
          <w:color w:val="000000"/>
          <w:sz w:val="18"/>
          <w:szCs w:val="18"/>
          <w:lang w:val="es-ES_tradnl"/>
        </w:rPr>
      </w:pPr>
      <w:r w:rsidRPr="00CD3277">
        <w:rPr>
          <w:rFonts w:ascii="Montserrat" w:hAnsi="Montserrat"/>
          <w:color w:val="000000"/>
          <w:sz w:val="18"/>
          <w:szCs w:val="18"/>
        </w:rPr>
        <w:t>Licitante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de instituciones de seguros y de fianzas, y a favor del “instituto mexicano del seguro social”, por un monto equivalente al 10% (diez por ciento), sobre el importe máximo que se indica en la cláusula segunda del presente contrato, sin considerar</w:t>
      </w:r>
      <w:r w:rsidR="00CD3277" w:rsidRPr="00CD3277">
        <w:rPr>
          <w:rFonts w:ascii="Montserrat" w:hAnsi="Montserrat"/>
          <w:color w:val="000000"/>
          <w:sz w:val="18"/>
          <w:szCs w:val="18"/>
        </w:rPr>
        <w:t xml:space="preserve"> el impuesto al valor agregado, </w:t>
      </w:r>
      <w:r w:rsidR="00CD3277" w:rsidRPr="00CD3277">
        <w:rPr>
          <w:rFonts w:ascii="Montserrat" w:eastAsiaTheme="minorEastAsia" w:hAnsi="Montserrat"/>
          <w:color w:val="000000"/>
          <w:sz w:val="18"/>
          <w:szCs w:val="18"/>
          <w:lang w:val="es-ES_tradnl"/>
        </w:rPr>
        <w:t xml:space="preserve">conforme al </w:t>
      </w:r>
      <w:r w:rsidR="00CD3277" w:rsidRPr="00CD3277">
        <w:rPr>
          <w:rFonts w:ascii="Montserrat" w:eastAsiaTheme="minorEastAsia" w:hAnsi="Montserrat"/>
          <w:b/>
          <w:color w:val="000000"/>
          <w:sz w:val="18"/>
          <w:szCs w:val="18"/>
          <w:lang w:val="es-ES_tradnl"/>
        </w:rPr>
        <w:t>Anexo Número 12 (</w:t>
      </w:r>
      <w:r w:rsidR="00CD3277">
        <w:rPr>
          <w:rFonts w:ascii="Montserrat" w:eastAsiaTheme="minorEastAsia" w:hAnsi="Montserrat"/>
          <w:b/>
          <w:color w:val="000000"/>
          <w:sz w:val="18"/>
          <w:szCs w:val="18"/>
          <w:lang w:val="es-ES_tradnl"/>
        </w:rPr>
        <w:t>modelo de fianza</w:t>
      </w:r>
      <w:r w:rsidR="00CD3277" w:rsidRPr="00CD3277">
        <w:rPr>
          <w:rFonts w:ascii="Montserrat" w:eastAsiaTheme="minorEastAsia" w:hAnsi="Montserrat"/>
          <w:b/>
          <w:color w:val="000000"/>
          <w:sz w:val="18"/>
          <w:szCs w:val="18"/>
          <w:lang w:val="es-ES_tradnl"/>
        </w:rPr>
        <w:t>)</w:t>
      </w:r>
      <w:r w:rsidR="00CD3277" w:rsidRPr="00CD3277">
        <w:rPr>
          <w:rFonts w:ascii="Montserrat" w:eastAsiaTheme="minorEastAsia" w:hAnsi="Montserrat"/>
          <w:color w:val="000000"/>
          <w:sz w:val="18"/>
          <w:szCs w:val="18"/>
          <w:lang w:val="es-ES_tradnl"/>
        </w:rPr>
        <w:t>.</w:t>
      </w:r>
    </w:p>
    <w:p w:rsidR="00A92C1A" w:rsidRPr="00133BFB" w:rsidRDefault="00A92C1A" w:rsidP="00A92C1A">
      <w:pPr>
        <w:pStyle w:val="Prrafodelista"/>
        <w:numPr>
          <w:ilvl w:val="0"/>
          <w:numId w:val="1"/>
        </w:numPr>
        <w:tabs>
          <w:tab w:val="clear" w:pos="432"/>
          <w:tab w:val="num" w:pos="0"/>
        </w:tabs>
        <w:ind w:left="0" w:firstLine="0"/>
        <w:jc w:val="both"/>
        <w:rPr>
          <w:rFonts w:ascii="Montserrat" w:eastAsiaTheme="minorEastAsia" w:hAnsi="Montserrat"/>
          <w:color w:val="000000"/>
          <w:sz w:val="18"/>
          <w:szCs w:val="18"/>
          <w:lang w:val="es-ES_tradnl"/>
        </w:rPr>
      </w:pPr>
    </w:p>
    <w:p w:rsidR="00A92C1A" w:rsidRPr="00133BFB" w:rsidRDefault="00CD3277" w:rsidP="00A92C1A">
      <w:pPr>
        <w:pStyle w:val="Prrafodelista"/>
        <w:numPr>
          <w:ilvl w:val="0"/>
          <w:numId w:val="1"/>
        </w:numPr>
        <w:tabs>
          <w:tab w:val="clear" w:pos="432"/>
          <w:tab w:val="num" w:pos="0"/>
        </w:tabs>
        <w:ind w:left="0" w:firstLine="0"/>
        <w:jc w:val="both"/>
        <w:rPr>
          <w:rFonts w:ascii="Montserrat" w:eastAsiaTheme="minorEastAsia" w:hAnsi="Montserrat"/>
          <w:color w:val="000000"/>
          <w:sz w:val="18"/>
          <w:szCs w:val="18"/>
          <w:lang w:val="es-ES_tradnl"/>
        </w:rPr>
      </w:pPr>
      <w:r>
        <w:rPr>
          <w:rFonts w:ascii="Montserrat" w:eastAsiaTheme="minorEastAsia" w:hAnsi="Montserrat"/>
          <w:color w:val="000000"/>
          <w:sz w:val="18"/>
          <w:szCs w:val="18"/>
          <w:lang w:val="es-ES_tradnl"/>
        </w:rPr>
        <w:t>A</w:t>
      </w:r>
      <w:r w:rsidR="00A92C1A" w:rsidRPr="00133BFB">
        <w:rPr>
          <w:rFonts w:ascii="Montserrat" w:eastAsiaTheme="minorEastAsia" w:hAnsi="Montserrat"/>
          <w:color w:val="000000"/>
          <w:sz w:val="18"/>
          <w:szCs w:val="18"/>
          <w:lang w:val="es-ES_tradnl"/>
        </w:rPr>
        <w:t>simismo, en la póliza de fianza deberá asentarse lo siguiente:</w:t>
      </w:r>
    </w:p>
    <w:p w:rsidR="00A92C1A" w:rsidRPr="00133BFB" w:rsidRDefault="00A92C1A" w:rsidP="00A92C1A">
      <w:pPr>
        <w:pStyle w:val="Prrafodelista"/>
        <w:numPr>
          <w:ilvl w:val="0"/>
          <w:numId w:val="1"/>
        </w:numPr>
        <w:tabs>
          <w:tab w:val="clear" w:pos="432"/>
          <w:tab w:val="num" w:pos="0"/>
        </w:tabs>
        <w:ind w:left="0" w:firstLine="0"/>
        <w:jc w:val="both"/>
        <w:rPr>
          <w:rFonts w:ascii="Montserrat" w:eastAsiaTheme="minorEastAsia" w:hAnsi="Montserrat"/>
          <w:color w:val="000000"/>
          <w:sz w:val="18"/>
          <w:szCs w:val="18"/>
          <w:lang w:val="es-ES_tradnl"/>
        </w:rPr>
      </w:pPr>
    </w:p>
    <w:p w:rsidR="00A92C1A" w:rsidRPr="00133BFB" w:rsidRDefault="00A92C1A" w:rsidP="00A92C1A">
      <w:pPr>
        <w:pStyle w:val="Prrafodelista"/>
        <w:numPr>
          <w:ilvl w:val="0"/>
          <w:numId w:val="1"/>
        </w:numPr>
        <w:tabs>
          <w:tab w:val="clear" w:pos="432"/>
          <w:tab w:val="num" w:pos="0"/>
        </w:tabs>
        <w:spacing w:after="240"/>
        <w:ind w:left="0" w:firstLine="0"/>
        <w:jc w:val="both"/>
        <w:rPr>
          <w:rFonts w:ascii="Montserrat" w:eastAsiaTheme="minorEastAsia" w:hAnsi="Montserrat"/>
          <w:color w:val="000000"/>
          <w:sz w:val="18"/>
          <w:szCs w:val="18"/>
          <w:lang w:val="es-ES_tradnl"/>
        </w:rPr>
      </w:pPr>
      <w:r w:rsidRPr="00133BFB">
        <w:rPr>
          <w:rFonts w:ascii="Montserrat" w:eastAsiaTheme="minorEastAsia" w:hAnsi="Montserrat"/>
          <w:color w:val="000000"/>
          <w:sz w:val="18"/>
          <w:szCs w:val="18"/>
          <w:lang w:val="es-ES_tradnl"/>
        </w:rPr>
        <w:t>a) Que la fianza se otorga atendiendo a todas las estipulaciones contenidas en el contrato</w:t>
      </w:r>
    </w:p>
    <w:p w:rsidR="00A92C1A" w:rsidRPr="00133BFB" w:rsidRDefault="00A92C1A" w:rsidP="00A92C1A">
      <w:pPr>
        <w:pStyle w:val="Prrafodelista"/>
        <w:numPr>
          <w:ilvl w:val="0"/>
          <w:numId w:val="1"/>
        </w:numPr>
        <w:tabs>
          <w:tab w:val="clear" w:pos="432"/>
          <w:tab w:val="num" w:pos="0"/>
        </w:tabs>
        <w:spacing w:after="240"/>
        <w:ind w:left="0" w:firstLine="0"/>
        <w:jc w:val="both"/>
        <w:rPr>
          <w:rFonts w:ascii="Montserrat" w:eastAsiaTheme="minorEastAsia" w:hAnsi="Montserrat"/>
          <w:color w:val="000000"/>
          <w:sz w:val="18"/>
          <w:szCs w:val="18"/>
          <w:lang w:val="es-ES_tradnl"/>
        </w:rPr>
      </w:pPr>
      <w:r w:rsidRPr="00133BFB">
        <w:rPr>
          <w:rFonts w:ascii="Montserrat" w:eastAsiaTheme="minorEastAsia" w:hAnsi="Montserrat"/>
          <w:color w:val="000000"/>
          <w:sz w:val="18"/>
          <w:szCs w:val="18"/>
          <w:lang w:val="es-ES_tradnl"/>
        </w:rPr>
        <w:t>b) Que para cancelar la fianza, será requisito contar con la constancia de cumplimiento total de las obligaciones contractuales.</w:t>
      </w:r>
    </w:p>
    <w:p w:rsidR="00A92C1A" w:rsidRPr="00133BFB" w:rsidRDefault="00A92C1A" w:rsidP="00A92C1A">
      <w:pPr>
        <w:pStyle w:val="Prrafodelista"/>
        <w:numPr>
          <w:ilvl w:val="0"/>
          <w:numId w:val="1"/>
        </w:numPr>
        <w:tabs>
          <w:tab w:val="clear" w:pos="432"/>
          <w:tab w:val="num" w:pos="0"/>
        </w:tabs>
        <w:spacing w:after="240"/>
        <w:ind w:left="0" w:firstLine="0"/>
        <w:jc w:val="both"/>
        <w:rPr>
          <w:rFonts w:ascii="Montserrat" w:eastAsiaTheme="minorEastAsia" w:hAnsi="Montserrat"/>
          <w:color w:val="000000"/>
          <w:sz w:val="18"/>
          <w:szCs w:val="18"/>
          <w:lang w:val="es-ES_tradnl"/>
        </w:rPr>
      </w:pPr>
      <w:r w:rsidRPr="00133BFB">
        <w:rPr>
          <w:rFonts w:ascii="Montserrat" w:eastAsiaTheme="minorEastAsia" w:hAnsi="Montserrat"/>
          <w:color w:val="000000"/>
          <w:sz w:val="18"/>
          <w:szCs w:val="18"/>
          <w:lang w:val="es-ES_tradnl"/>
        </w:rPr>
        <w:t>c) Que la fianza permanece vigente durante el cumplimiento de la obligación que garantice y continuara vigente en caso de que se otorgue prorroga al cumplimiento del contrato, así como durante la sustanciación de todos los recursos legales o de los juicios que se interpongan y hasta que se dicte resolución definitiva que quede firme, y</w:t>
      </w:r>
    </w:p>
    <w:p w:rsidR="00A92C1A" w:rsidRPr="00133BFB" w:rsidRDefault="00A92C1A" w:rsidP="00A92C1A">
      <w:pPr>
        <w:pStyle w:val="Prrafodelista"/>
        <w:numPr>
          <w:ilvl w:val="0"/>
          <w:numId w:val="1"/>
        </w:numPr>
        <w:tabs>
          <w:tab w:val="clear" w:pos="432"/>
          <w:tab w:val="num" w:pos="0"/>
        </w:tabs>
        <w:ind w:left="0" w:firstLine="0"/>
        <w:jc w:val="both"/>
        <w:rPr>
          <w:rFonts w:ascii="Montserrat" w:eastAsiaTheme="minorEastAsia" w:hAnsi="Montserrat"/>
          <w:color w:val="000000"/>
          <w:sz w:val="18"/>
          <w:szCs w:val="18"/>
          <w:lang w:val="es-ES_tradnl"/>
        </w:rPr>
      </w:pPr>
      <w:r w:rsidRPr="00133BFB">
        <w:rPr>
          <w:rFonts w:ascii="Montserrat" w:eastAsiaTheme="minorEastAsia" w:hAnsi="Montserrat"/>
          <w:color w:val="000000"/>
          <w:sz w:val="18"/>
          <w:szCs w:val="18"/>
          <w:lang w:val="es-ES_tradnl"/>
        </w:rPr>
        <w:t>d) Que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requerida. tratándose de dependencias, el procedimiento de ejecución será el previsto en el artículo 282 de la citada ley, debiendo atender para el cobro de indemnización por mora lo dispuesto en el artículo 283 de dicha ley.</w:t>
      </w:r>
    </w:p>
    <w:p w:rsidR="00A92C1A" w:rsidRPr="00133BFB" w:rsidRDefault="00A92C1A" w:rsidP="00A92C1A">
      <w:pPr>
        <w:pStyle w:val="Prrafodelista"/>
        <w:numPr>
          <w:ilvl w:val="0"/>
          <w:numId w:val="1"/>
        </w:numPr>
        <w:tabs>
          <w:tab w:val="clear" w:pos="432"/>
          <w:tab w:val="num" w:pos="0"/>
        </w:tabs>
        <w:ind w:left="0" w:firstLine="0"/>
        <w:jc w:val="both"/>
        <w:rPr>
          <w:rFonts w:ascii="Montserrat" w:eastAsiaTheme="minorEastAsia" w:hAnsi="Montserrat"/>
          <w:color w:val="000000"/>
          <w:sz w:val="18"/>
          <w:szCs w:val="18"/>
          <w:lang w:val="es-ES_tradnl"/>
        </w:rPr>
      </w:pPr>
    </w:p>
    <w:p w:rsidR="00A92C1A" w:rsidRPr="00133BFB" w:rsidRDefault="00A92C1A" w:rsidP="00A92C1A">
      <w:pPr>
        <w:pStyle w:val="Prrafodelista"/>
        <w:numPr>
          <w:ilvl w:val="0"/>
          <w:numId w:val="1"/>
        </w:numPr>
        <w:tabs>
          <w:tab w:val="clear" w:pos="432"/>
          <w:tab w:val="num" w:pos="0"/>
        </w:tabs>
        <w:ind w:left="0" w:firstLine="0"/>
        <w:jc w:val="both"/>
        <w:rPr>
          <w:rFonts w:ascii="Montserrat" w:eastAsiaTheme="minorEastAsia" w:hAnsi="Montserrat"/>
          <w:color w:val="000000"/>
          <w:sz w:val="18"/>
          <w:szCs w:val="18"/>
          <w:lang w:val="es-ES_tradnl"/>
        </w:rPr>
      </w:pPr>
      <w:r w:rsidRPr="00133BFB">
        <w:rPr>
          <w:rFonts w:ascii="Montserrat" w:eastAsiaTheme="minorEastAsia" w:hAnsi="Montserrat"/>
          <w:color w:val="000000"/>
          <w:sz w:val="18"/>
          <w:szCs w:val="18"/>
          <w:lang w:val="es-ES_tradnl"/>
        </w:rPr>
        <w:lastRenderedPageBreak/>
        <w:t>La fianza de garantía se hará efectiva, en su caso por el monto total de la obligación garantizada; en caso de que por las características de los bienes o servicios entregados, estos no puedan funcionar o ser utilizados por el área solicitante de los bienes o servicios, por estar incompletos, la garantía siempre se hará efectiva por el monto total de la obligación garantizada.</w:t>
      </w:r>
    </w:p>
    <w:p w:rsidR="00A92C1A" w:rsidRPr="00133BFB" w:rsidRDefault="00A92C1A" w:rsidP="00A92C1A">
      <w:pPr>
        <w:pStyle w:val="Prrafodelista"/>
        <w:numPr>
          <w:ilvl w:val="0"/>
          <w:numId w:val="1"/>
        </w:numPr>
        <w:tabs>
          <w:tab w:val="clear" w:pos="432"/>
          <w:tab w:val="num" w:pos="0"/>
        </w:tabs>
        <w:ind w:left="0" w:firstLine="0"/>
        <w:jc w:val="both"/>
        <w:rPr>
          <w:rFonts w:ascii="Montserrat" w:eastAsiaTheme="minorEastAsia" w:hAnsi="Montserrat"/>
          <w:color w:val="000000"/>
          <w:sz w:val="18"/>
          <w:szCs w:val="18"/>
          <w:lang w:val="es-ES_tradnl"/>
        </w:rPr>
      </w:pPr>
    </w:p>
    <w:p w:rsidR="00A92C1A" w:rsidRPr="00133BFB" w:rsidRDefault="00A92C1A" w:rsidP="00A92C1A">
      <w:pPr>
        <w:pStyle w:val="Prrafodelista"/>
        <w:numPr>
          <w:ilvl w:val="0"/>
          <w:numId w:val="1"/>
        </w:numPr>
        <w:tabs>
          <w:tab w:val="clear" w:pos="432"/>
          <w:tab w:val="num" w:pos="0"/>
        </w:tabs>
        <w:ind w:left="0" w:firstLine="0"/>
        <w:jc w:val="both"/>
        <w:rPr>
          <w:rFonts w:ascii="Montserrat" w:eastAsiaTheme="minorEastAsia" w:hAnsi="Montserrat"/>
          <w:color w:val="000000"/>
          <w:sz w:val="18"/>
          <w:szCs w:val="18"/>
          <w:lang w:val="es-ES_tradnl"/>
        </w:rPr>
      </w:pPr>
      <w:r w:rsidRPr="00133BFB">
        <w:rPr>
          <w:rFonts w:ascii="Montserrat" w:eastAsiaTheme="minorEastAsia" w:hAnsi="Montserrat"/>
          <w:color w:val="000000"/>
          <w:sz w:val="18"/>
          <w:szCs w:val="18"/>
          <w:lang w:val="es-ES_tradnl"/>
        </w:rPr>
        <w:t>Una vez que el licitante cumpla sus obligaciones derivadas de este contrato a satisfacción del instituto, el servidor público facultado procederá a extender la constancia de cumplimiento para que el licitante inicie el trámite de cancelación de la garantía de cumplimiento.</w:t>
      </w:r>
    </w:p>
    <w:p w:rsidR="00A92C1A" w:rsidRPr="00133BFB" w:rsidRDefault="00A92C1A" w:rsidP="00A92C1A">
      <w:pPr>
        <w:pStyle w:val="Prrafodelista"/>
        <w:numPr>
          <w:ilvl w:val="0"/>
          <w:numId w:val="1"/>
        </w:numPr>
        <w:tabs>
          <w:tab w:val="clear" w:pos="432"/>
          <w:tab w:val="num" w:pos="0"/>
        </w:tabs>
        <w:ind w:left="0" w:firstLine="0"/>
        <w:jc w:val="both"/>
        <w:rPr>
          <w:rFonts w:ascii="Montserrat" w:eastAsiaTheme="minorEastAsia" w:hAnsi="Montserrat"/>
          <w:color w:val="000000"/>
          <w:sz w:val="18"/>
          <w:szCs w:val="18"/>
          <w:lang w:val="es-ES_tradnl"/>
        </w:rPr>
      </w:pPr>
    </w:p>
    <w:p w:rsidR="00A92C1A" w:rsidRPr="00133BFB" w:rsidRDefault="00A92C1A" w:rsidP="00A92C1A">
      <w:pPr>
        <w:pStyle w:val="Prrafodelista"/>
        <w:numPr>
          <w:ilvl w:val="0"/>
          <w:numId w:val="1"/>
        </w:numPr>
        <w:tabs>
          <w:tab w:val="clear" w:pos="432"/>
          <w:tab w:val="num" w:pos="0"/>
        </w:tabs>
        <w:ind w:left="0" w:firstLine="0"/>
        <w:jc w:val="both"/>
        <w:rPr>
          <w:rFonts w:ascii="Montserrat" w:eastAsiaTheme="minorEastAsia" w:hAnsi="Montserrat"/>
          <w:color w:val="000000"/>
          <w:sz w:val="18"/>
          <w:szCs w:val="18"/>
          <w:lang w:val="es-ES_tradnl"/>
        </w:rPr>
      </w:pPr>
      <w:r w:rsidRPr="00133BFB">
        <w:rPr>
          <w:rFonts w:ascii="Montserrat" w:eastAsiaTheme="minorEastAsia" w:hAnsi="Montserrat"/>
          <w:color w:val="000000"/>
          <w:sz w:val="18"/>
          <w:szCs w:val="18"/>
          <w:lang w:val="es-ES_tradnl"/>
        </w:rPr>
        <w:t>Dicha póliza de garantía de cumplimiento del contrato será devuelta al licitante una vez que “el instituto” le otorgue autorización por escrito, para que éste pueda solicitar a la afianzadora correspondiente la cancelación de la fianza, autorización que se entregará al licitante, siempre que demuestre haber cumplido con la totalidad de las obligaciones adquiridas por virtud del presente contrato.</w:t>
      </w:r>
    </w:p>
    <w:p w:rsidR="00A92C1A" w:rsidRPr="00133BFB" w:rsidRDefault="00A92C1A" w:rsidP="00A92C1A">
      <w:pPr>
        <w:pStyle w:val="Prrafodelista"/>
        <w:numPr>
          <w:ilvl w:val="0"/>
          <w:numId w:val="1"/>
        </w:numPr>
        <w:tabs>
          <w:tab w:val="clear" w:pos="432"/>
          <w:tab w:val="num" w:pos="0"/>
        </w:tabs>
        <w:ind w:left="0" w:firstLine="0"/>
        <w:jc w:val="both"/>
        <w:rPr>
          <w:rFonts w:ascii="Montserrat" w:eastAsiaTheme="minorEastAsia" w:hAnsi="Montserrat"/>
          <w:color w:val="000000"/>
          <w:sz w:val="18"/>
          <w:szCs w:val="18"/>
          <w:lang w:val="es-ES_tradnl"/>
        </w:rPr>
      </w:pPr>
    </w:p>
    <w:p w:rsidR="00A92C1A" w:rsidRPr="00133BFB" w:rsidRDefault="00A92C1A" w:rsidP="00A92C1A">
      <w:pPr>
        <w:pStyle w:val="Prrafodelista"/>
        <w:numPr>
          <w:ilvl w:val="0"/>
          <w:numId w:val="1"/>
        </w:numPr>
        <w:tabs>
          <w:tab w:val="clear" w:pos="432"/>
          <w:tab w:val="num" w:pos="0"/>
        </w:tabs>
        <w:ind w:left="0" w:firstLine="0"/>
        <w:jc w:val="both"/>
        <w:rPr>
          <w:rFonts w:ascii="Montserrat" w:eastAsiaTheme="minorEastAsia" w:hAnsi="Montserrat"/>
          <w:color w:val="000000"/>
          <w:sz w:val="18"/>
          <w:szCs w:val="18"/>
          <w:lang w:val="es-ES_tradnl"/>
        </w:rPr>
      </w:pPr>
      <w:r w:rsidRPr="00133BFB">
        <w:rPr>
          <w:rFonts w:ascii="Montserrat" w:eastAsiaTheme="minorEastAsia" w:hAnsi="Montserrat"/>
          <w:color w:val="000000"/>
          <w:sz w:val="18"/>
          <w:szCs w:val="18"/>
          <w:lang w:val="es-ES_tradnl"/>
        </w:rPr>
        <w:t>En el supuesto de que el monto del contrato adjudicado sea igual o menor a 900 unidades de medida y actualización (</w:t>
      </w:r>
      <w:proofErr w:type="spellStart"/>
      <w:r w:rsidRPr="00133BFB">
        <w:rPr>
          <w:rFonts w:ascii="Montserrat" w:eastAsiaTheme="minorEastAsia" w:hAnsi="Montserrat"/>
          <w:color w:val="000000"/>
          <w:sz w:val="18"/>
          <w:szCs w:val="18"/>
          <w:lang w:val="es-ES_tradnl"/>
        </w:rPr>
        <w:t>UMAS</w:t>
      </w:r>
      <w:proofErr w:type="spellEnd"/>
      <w:r w:rsidRPr="00133BFB">
        <w:rPr>
          <w:rFonts w:ascii="Montserrat" w:eastAsiaTheme="minorEastAsia" w:hAnsi="Montserrat"/>
          <w:color w:val="000000"/>
          <w:sz w:val="18"/>
          <w:szCs w:val="18"/>
          <w:lang w:val="es-ES_tradnl"/>
        </w:rPr>
        <w:t xml:space="preserve">), el </w:t>
      </w:r>
      <w:r w:rsidR="00BA33C5">
        <w:rPr>
          <w:rFonts w:ascii="Montserrat" w:hAnsi="Montserrat"/>
          <w:bCs/>
          <w:iCs/>
          <w:sz w:val="18"/>
          <w:szCs w:val="18"/>
        </w:rPr>
        <w:t>licitante ganador</w:t>
      </w:r>
      <w:r w:rsidRPr="00133BFB">
        <w:rPr>
          <w:rFonts w:ascii="Montserrat" w:eastAsiaTheme="minorEastAsia" w:hAnsi="Montserrat"/>
          <w:color w:val="000000"/>
          <w:sz w:val="18"/>
          <w:szCs w:val="18"/>
          <w:lang w:val="es-ES_tradnl"/>
        </w:rPr>
        <w:t xml:space="preserve"> podrá presentar la garantía de cumplimiento de las obligaciones estipuladas en el contrato, mediante fianza o cheque certificado o de caja, depósito de dinero constituido a través de certificado o billete de depósito de dinero expedido por institución de crédito autorizada o depósito de dinero ante el IMSS, por un importe equivalente al 10% (diez por ciento), del monto máximo del contrato, sin considerar el impuesto al valor agregado, a favor de “el instituto”, para lo cual, se deberá seguir el procedimiento siguiente:</w:t>
      </w:r>
    </w:p>
    <w:p w:rsidR="00A92C1A" w:rsidRPr="00133BFB" w:rsidRDefault="00A92C1A" w:rsidP="00A92C1A">
      <w:pPr>
        <w:pStyle w:val="Prrafodelista"/>
        <w:numPr>
          <w:ilvl w:val="0"/>
          <w:numId w:val="1"/>
        </w:numPr>
        <w:tabs>
          <w:tab w:val="clear" w:pos="432"/>
          <w:tab w:val="num" w:pos="0"/>
        </w:tabs>
        <w:ind w:left="0" w:firstLine="0"/>
        <w:jc w:val="both"/>
        <w:rPr>
          <w:rFonts w:ascii="Montserrat" w:eastAsiaTheme="minorEastAsia" w:hAnsi="Montserrat"/>
          <w:color w:val="000000"/>
          <w:sz w:val="18"/>
          <w:szCs w:val="18"/>
          <w:lang w:val="es-ES_tradnl"/>
        </w:rPr>
      </w:pPr>
    </w:p>
    <w:p w:rsidR="00A92C1A" w:rsidRPr="00133BFB" w:rsidRDefault="00A92C1A" w:rsidP="00A92C1A">
      <w:pPr>
        <w:pStyle w:val="Prrafodelista"/>
        <w:numPr>
          <w:ilvl w:val="0"/>
          <w:numId w:val="1"/>
        </w:numPr>
        <w:tabs>
          <w:tab w:val="clear" w:pos="432"/>
          <w:tab w:val="num" w:pos="0"/>
        </w:tabs>
        <w:ind w:left="0" w:firstLine="0"/>
        <w:jc w:val="both"/>
        <w:rPr>
          <w:rFonts w:ascii="Montserrat" w:eastAsiaTheme="minorEastAsia" w:hAnsi="Montserrat"/>
          <w:color w:val="000000"/>
          <w:sz w:val="18"/>
          <w:szCs w:val="18"/>
          <w:lang w:val="es-ES_tradnl"/>
        </w:rPr>
      </w:pPr>
      <w:r w:rsidRPr="00133BFB">
        <w:rPr>
          <w:rFonts w:ascii="Montserrat" w:eastAsiaTheme="minorEastAsia" w:hAnsi="Montserrat"/>
          <w:color w:val="000000"/>
          <w:sz w:val="18"/>
          <w:szCs w:val="18"/>
          <w:lang w:val="es-ES_tradnl"/>
        </w:rPr>
        <w:t>•</w:t>
      </w:r>
      <w:r w:rsidRPr="00133BFB">
        <w:rPr>
          <w:rFonts w:ascii="Montserrat" w:eastAsiaTheme="minorEastAsia" w:hAnsi="Montserrat"/>
          <w:color w:val="000000"/>
          <w:sz w:val="18"/>
          <w:szCs w:val="18"/>
          <w:lang w:val="es-ES_tradnl"/>
        </w:rPr>
        <w:tab/>
        <w:t>El cheque debe expedirse a nombre del instituto mexicano del seguro social</w:t>
      </w:r>
    </w:p>
    <w:p w:rsidR="00A92C1A" w:rsidRPr="00133BFB" w:rsidRDefault="00A92C1A" w:rsidP="00A92C1A">
      <w:pPr>
        <w:pStyle w:val="Prrafodelista"/>
        <w:numPr>
          <w:ilvl w:val="0"/>
          <w:numId w:val="1"/>
        </w:numPr>
        <w:tabs>
          <w:tab w:val="clear" w:pos="432"/>
          <w:tab w:val="num" w:pos="0"/>
        </w:tabs>
        <w:ind w:left="0" w:firstLine="0"/>
        <w:jc w:val="both"/>
        <w:rPr>
          <w:rFonts w:ascii="Montserrat" w:eastAsiaTheme="minorEastAsia" w:hAnsi="Montserrat"/>
          <w:color w:val="000000"/>
          <w:sz w:val="18"/>
          <w:szCs w:val="18"/>
          <w:lang w:val="es-ES_tradnl"/>
        </w:rPr>
      </w:pPr>
      <w:r w:rsidRPr="00133BFB">
        <w:rPr>
          <w:rFonts w:ascii="Montserrat" w:eastAsiaTheme="minorEastAsia" w:hAnsi="Montserrat"/>
          <w:color w:val="000000"/>
          <w:sz w:val="18"/>
          <w:szCs w:val="18"/>
          <w:lang w:val="es-ES_tradnl"/>
        </w:rPr>
        <w:t>•</w:t>
      </w:r>
      <w:r w:rsidRPr="00133BFB">
        <w:rPr>
          <w:rFonts w:ascii="Montserrat" w:eastAsiaTheme="minorEastAsia" w:hAnsi="Montserrat"/>
          <w:color w:val="000000"/>
          <w:sz w:val="18"/>
          <w:szCs w:val="18"/>
          <w:lang w:val="es-ES_tradnl"/>
        </w:rPr>
        <w:tab/>
        <w:t xml:space="preserve">Dicho cheque deberá de ser resguardado a título de garantía en la oficina de contratos, sito en periférico sur no. 8000 col. santa María Tequepexpan, San Pedro Tlaquepaque, </w:t>
      </w:r>
      <w:r w:rsidR="0032533D" w:rsidRPr="00133BFB">
        <w:rPr>
          <w:rFonts w:ascii="Montserrat" w:eastAsiaTheme="minorEastAsia" w:hAnsi="Montserrat"/>
          <w:color w:val="000000"/>
          <w:sz w:val="18"/>
          <w:szCs w:val="18"/>
          <w:lang w:val="es-ES_tradnl"/>
        </w:rPr>
        <w:t>Jalisco</w:t>
      </w:r>
      <w:r w:rsidRPr="00133BFB">
        <w:rPr>
          <w:rFonts w:ascii="Montserrat" w:eastAsiaTheme="minorEastAsia" w:hAnsi="Montserrat"/>
          <w:color w:val="000000"/>
          <w:sz w:val="18"/>
          <w:szCs w:val="18"/>
          <w:lang w:val="es-ES_tradnl"/>
        </w:rPr>
        <w:t xml:space="preserve"> C.P. 45600.</w:t>
      </w:r>
    </w:p>
    <w:p w:rsidR="00A92C1A" w:rsidRPr="00133BFB" w:rsidRDefault="00A92C1A" w:rsidP="00A92C1A">
      <w:pPr>
        <w:pStyle w:val="Prrafodelista"/>
        <w:numPr>
          <w:ilvl w:val="0"/>
          <w:numId w:val="1"/>
        </w:numPr>
        <w:tabs>
          <w:tab w:val="clear" w:pos="432"/>
          <w:tab w:val="num" w:pos="0"/>
        </w:tabs>
        <w:ind w:left="0" w:firstLine="0"/>
        <w:jc w:val="both"/>
        <w:rPr>
          <w:rFonts w:ascii="Montserrat" w:eastAsiaTheme="minorEastAsia" w:hAnsi="Montserrat"/>
          <w:color w:val="000000"/>
          <w:sz w:val="18"/>
          <w:szCs w:val="18"/>
          <w:lang w:val="es-ES_tradnl"/>
        </w:rPr>
      </w:pPr>
    </w:p>
    <w:p w:rsidR="00A92C1A" w:rsidRDefault="00A92C1A" w:rsidP="00A92C1A">
      <w:pPr>
        <w:pStyle w:val="Prrafodelista"/>
        <w:numPr>
          <w:ilvl w:val="0"/>
          <w:numId w:val="1"/>
        </w:numPr>
        <w:tabs>
          <w:tab w:val="clear" w:pos="432"/>
          <w:tab w:val="num" w:pos="0"/>
        </w:tabs>
        <w:ind w:left="0" w:firstLine="0"/>
        <w:jc w:val="both"/>
        <w:rPr>
          <w:rFonts w:ascii="Montserrat" w:eastAsiaTheme="minorEastAsia" w:hAnsi="Montserrat"/>
          <w:color w:val="000000"/>
          <w:sz w:val="18"/>
          <w:szCs w:val="18"/>
          <w:lang w:val="es-ES_tradnl"/>
        </w:rPr>
      </w:pPr>
      <w:r w:rsidRPr="00133BFB">
        <w:rPr>
          <w:rFonts w:ascii="Montserrat" w:eastAsiaTheme="minorEastAsia" w:hAnsi="Montserrat"/>
          <w:color w:val="000000"/>
          <w:sz w:val="18"/>
          <w:szCs w:val="18"/>
          <w:lang w:val="es-ES_tradnl"/>
        </w:rPr>
        <w:t xml:space="preserve">El cheque será devuelto a más tardar el segundo día hábil posterior a que “el instituto” constate el cumplimiento del contrato, en   este caso, la verificación de cumplimiento del contrato   por parte de “el instituto” deberá hacerse a más tardar el tercer día hábil posterior a aquel en que “el </w:t>
      </w:r>
      <w:r w:rsidR="00BA33C5">
        <w:rPr>
          <w:rFonts w:ascii="Montserrat" w:hAnsi="Montserrat"/>
          <w:bCs/>
          <w:iCs/>
          <w:sz w:val="18"/>
          <w:szCs w:val="18"/>
        </w:rPr>
        <w:t>licitante ganador</w:t>
      </w:r>
      <w:r w:rsidRPr="00133BFB">
        <w:rPr>
          <w:rFonts w:ascii="Montserrat" w:eastAsiaTheme="minorEastAsia" w:hAnsi="Montserrat"/>
          <w:color w:val="000000"/>
          <w:sz w:val="18"/>
          <w:szCs w:val="18"/>
          <w:lang w:val="es-ES_tradnl"/>
        </w:rPr>
        <w:t>” de aviso de la entrega de los bienes o servicios objeto del presente contrato.</w:t>
      </w:r>
    </w:p>
    <w:p w:rsidR="00A92C1A" w:rsidRPr="00CD3277" w:rsidRDefault="00A92C1A" w:rsidP="00A92C1A">
      <w:pPr>
        <w:pStyle w:val="Prrafodelista"/>
        <w:numPr>
          <w:ilvl w:val="0"/>
          <w:numId w:val="1"/>
        </w:numPr>
        <w:tabs>
          <w:tab w:val="num" w:pos="757"/>
        </w:tabs>
        <w:jc w:val="both"/>
        <w:rPr>
          <w:rFonts w:ascii="Montserrat" w:hAnsi="Montserrat"/>
          <w:sz w:val="18"/>
          <w:szCs w:val="18"/>
        </w:rPr>
      </w:pPr>
    </w:p>
    <w:p w:rsidR="00D202A3" w:rsidRPr="00D202A3" w:rsidRDefault="00D202A3" w:rsidP="00D202A3">
      <w:pPr>
        <w:rPr>
          <w:rFonts w:ascii="Montserrat" w:hAnsi="Montserrat"/>
          <w:sz w:val="18"/>
          <w:szCs w:val="18"/>
          <w:highlight w:val="darkBlue"/>
          <w:lang w:val="es-MX"/>
        </w:rPr>
      </w:pPr>
    </w:p>
    <w:p w:rsidR="00A92C1A" w:rsidRPr="00A92C1A" w:rsidRDefault="00A92C1A" w:rsidP="00A92C1A">
      <w:pPr>
        <w:keepNext/>
        <w:numPr>
          <w:ilvl w:val="1"/>
          <w:numId w:val="1"/>
        </w:numPr>
        <w:tabs>
          <w:tab w:val="clear" w:pos="576"/>
          <w:tab w:val="num" w:pos="0"/>
          <w:tab w:val="left" w:pos="284"/>
        </w:tabs>
        <w:suppressAutoHyphens/>
        <w:ind w:left="0" w:firstLine="0"/>
        <w:jc w:val="both"/>
        <w:outlineLvl w:val="1"/>
        <w:rPr>
          <w:rFonts w:ascii="Montserrat" w:hAnsi="Montserrat" w:cs="Arial"/>
          <w:b/>
          <w:sz w:val="18"/>
          <w:szCs w:val="18"/>
        </w:rPr>
      </w:pPr>
      <w:r w:rsidRPr="00A92C1A">
        <w:rPr>
          <w:rFonts w:ascii="Montserrat" w:hAnsi="Montserrat" w:cs="Arial"/>
          <w:b/>
          <w:sz w:val="18"/>
          <w:szCs w:val="18"/>
        </w:rPr>
        <w:t>14.1 PENAS CONVENCIONALES POR ATRASO EN LA PRESTACIÓN DE LOS SERVICIOS.</w:t>
      </w:r>
    </w:p>
    <w:p w:rsidR="00A92C1A" w:rsidRPr="00B37D02" w:rsidRDefault="00A92C1A" w:rsidP="00A92C1A">
      <w:pPr>
        <w:jc w:val="both"/>
        <w:rPr>
          <w:rFonts w:ascii="Montserrat" w:hAnsi="Montserrat" w:cs="Arial"/>
          <w:bCs/>
          <w:sz w:val="18"/>
          <w:szCs w:val="18"/>
        </w:rPr>
      </w:pPr>
      <w:r w:rsidRPr="00B37D02">
        <w:rPr>
          <w:rFonts w:ascii="Montserrat" w:hAnsi="Montserrat" w:cs="Arial"/>
          <w:bCs/>
          <w:sz w:val="18"/>
          <w:szCs w:val="18"/>
        </w:rPr>
        <w:t>De conformidad con lo establecido en el artículo 53 de la Ley de Adquisiciones, Arrendamientos y Servicios del Sector Público, “el IMSS” aplicará penas convencionales a “el proveedor”, cuando existan incumplimientos en la fecha pactada para la prestación del servicio contratado, será del 2.5% (dos punto cinco por ciento), por cada día de atraso, calculadas sobre el valor del servicio o concepto incumplido y sin considerar el impuesto al valor agregado.</w:t>
      </w:r>
    </w:p>
    <w:p w:rsidR="00A92C1A" w:rsidRPr="00B37D02" w:rsidRDefault="00A92C1A" w:rsidP="00A92C1A">
      <w:pPr>
        <w:jc w:val="both"/>
        <w:rPr>
          <w:rFonts w:ascii="Montserrat" w:hAnsi="Montserrat" w:cs="Arial"/>
          <w:bCs/>
          <w:sz w:val="18"/>
          <w:szCs w:val="18"/>
        </w:rPr>
      </w:pPr>
    </w:p>
    <w:p w:rsidR="00A92C1A" w:rsidRPr="00B37D02" w:rsidRDefault="00A92C1A" w:rsidP="00A92C1A">
      <w:pPr>
        <w:jc w:val="both"/>
        <w:rPr>
          <w:rFonts w:ascii="Montserrat" w:hAnsi="Montserrat" w:cs="Arial"/>
          <w:bCs/>
          <w:sz w:val="18"/>
          <w:szCs w:val="18"/>
        </w:rPr>
      </w:pPr>
      <w:r w:rsidRPr="00B37D02">
        <w:rPr>
          <w:rFonts w:ascii="Montserrat" w:hAnsi="Montserrat" w:cs="Arial"/>
          <w:bCs/>
          <w:sz w:val="18"/>
          <w:szCs w:val="18"/>
        </w:rPr>
        <w:t>La pena convencional por atraso se calculará por cada día de incumplimiento hasta un máximo de 4 días naturales, de acuerdo con el porcentaje de penalización establecido, aplicado al valor de los servicios prestados con atraso y de manera proporcional al importe de la garantía de cumplimiento que corresponda. La suma de las penas convencionales no deberá exceder el importe de dicha garantía.</w:t>
      </w:r>
    </w:p>
    <w:p w:rsidR="00A92C1A" w:rsidRPr="00B37D02" w:rsidRDefault="00A92C1A" w:rsidP="00A92C1A">
      <w:pPr>
        <w:jc w:val="both"/>
        <w:rPr>
          <w:rFonts w:ascii="Montserrat" w:hAnsi="Montserrat" w:cs="Arial"/>
          <w:bCs/>
          <w:sz w:val="18"/>
          <w:szCs w:val="18"/>
        </w:rPr>
      </w:pPr>
    </w:p>
    <w:p w:rsidR="00A92C1A" w:rsidRPr="00B37D02" w:rsidRDefault="00A92C1A" w:rsidP="00A92C1A">
      <w:pPr>
        <w:jc w:val="both"/>
        <w:rPr>
          <w:rFonts w:ascii="Montserrat" w:hAnsi="Montserrat" w:cs="Arial"/>
          <w:bCs/>
          <w:sz w:val="18"/>
          <w:szCs w:val="18"/>
        </w:rPr>
      </w:pPr>
      <w:r w:rsidRPr="00B37D02">
        <w:rPr>
          <w:rFonts w:ascii="Montserrat" w:hAnsi="Montserrat" w:cs="Arial"/>
          <w:bCs/>
          <w:sz w:val="18"/>
          <w:szCs w:val="18"/>
        </w:rPr>
        <w:t xml:space="preserve">El administrador del contrato será el encargado de determinar, calcular y notificar a “el proveedor” las penas convencionales; así como de vigilar el registro o captura y validar en el sistema </w:t>
      </w:r>
      <w:proofErr w:type="spellStart"/>
      <w:r w:rsidRPr="00B37D02">
        <w:rPr>
          <w:rFonts w:ascii="Montserrat" w:hAnsi="Montserrat" w:cs="Arial"/>
          <w:bCs/>
          <w:sz w:val="18"/>
          <w:szCs w:val="18"/>
        </w:rPr>
        <w:t>PREI</w:t>
      </w:r>
      <w:proofErr w:type="spellEnd"/>
      <w:r w:rsidRPr="00B37D02">
        <w:rPr>
          <w:rFonts w:ascii="Montserrat" w:hAnsi="Montserrat" w:cs="Arial"/>
          <w:bCs/>
          <w:sz w:val="18"/>
          <w:szCs w:val="18"/>
        </w:rPr>
        <w:t xml:space="preserve"> </w:t>
      </w:r>
      <w:proofErr w:type="spellStart"/>
      <w:r w:rsidRPr="00B37D02">
        <w:rPr>
          <w:rFonts w:ascii="Montserrat" w:hAnsi="Montserrat" w:cs="Arial"/>
          <w:bCs/>
          <w:sz w:val="18"/>
          <w:szCs w:val="18"/>
        </w:rPr>
        <w:t>Milenium</w:t>
      </w:r>
      <w:proofErr w:type="spellEnd"/>
      <w:r w:rsidRPr="00B37D02">
        <w:rPr>
          <w:rFonts w:ascii="Montserrat" w:hAnsi="Montserrat" w:cs="Arial"/>
          <w:bCs/>
          <w:sz w:val="18"/>
          <w:szCs w:val="18"/>
        </w:rPr>
        <w:t>, la aplicación de las penas convencionales, objeto del presente instrumento jurídico y comunicar los incumplimientos.</w:t>
      </w:r>
    </w:p>
    <w:p w:rsidR="00A92C1A" w:rsidRPr="00B37D02" w:rsidRDefault="00A92C1A" w:rsidP="00A92C1A">
      <w:pPr>
        <w:jc w:val="both"/>
        <w:rPr>
          <w:rFonts w:ascii="Montserrat" w:hAnsi="Montserrat" w:cs="Arial"/>
          <w:bCs/>
          <w:sz w:val="18"/>
          <w:szCs w:val="18"/>
        </w:rPr>
      </w:pPr>
    </w:p>
    <w:p w:rsidR="00A92C1A" w:rsidRPr="00B37D02" w:rsidRDefault="00A92C1A" w:rsidP="00A92C1A">
      <w:pPr>
        <w:jc w:val="both"/>
        <w:rPr>
          <w:rFonts w:ascii="Montserrat" w:hAnsi="Montserrat" w:cs="Arial"/>
          <w:bCs/>
          <w:sz w:val="18"/>
          <w:szCs w:val="18"/>
        </w:rPr>
      </w:pPr>
      <w:r w:rsidRPr="00B37D02">
        <w:rPr>
          <w:rFonts w:ascii="Montserrat" w:hAnsi="Montserrat" w:cs="Arial"/>
          <w:bCs/>
          <w:sz w:val="18"/>
          <w:szCs w:val="18"/>
        </w:rPr>
        <w:lastRenderedPageBreak/>
        <w:t>El administrador del contrato, notificará a “el proveedor” por escrito o vía correo electrónico el cálculo de la pena convencional.</w:t>
      </w:r>
    </w:p>
    <w:p w:rsidR="00A92C1A" w:rsidRPr="00B37D02" w:rsidRDefault="00A92C1A" w:rsidP="00A92C1A">
      <w:pPr>
        <w:jc w:val="both"/>
        <w:rPr>
          <w:rFonts w:ascii="Montserrat" w:hAnsi="Montserrat" w:cs="Arial"/>
          <w:bCs/>
          <w:sz w:val="18"/>
          <w:szCs w:val="18"/>
        </w:rPr>
      </w:pPr>
    </w:p>
    <w:p w:rsidR="00A92C1A" w:rsidRPr="00B37D02" w:rsidRDefault="00A92C1A" w:rsidP="00A92C1A">
      <w:pPr>
        <w:jc w:val="both"/>
        <w:rPr>
          <w:rFonts w:ascii="Montserrat" w:hAnsi="Montserrat" w:cs="Arial"/>
          <w:bCs/>
          <w:sz w:val="18"/>
          <w:szCs w:val="18"/>
        </w:rPr>
      </w:pPr>
      <w:r w:rsidRPr="00B37D02">
        <w:rPr>
          <w:rFonts w:ascii="Montserrat" w:hAnsi="Montserrat" w:cs="Arial"/>
          <w:bCs/>
          <w:sz w:val="18"/>
          <w:szCs w:val="18"/>
        </w:rPr>
        <w:t>“El instituto”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 los servicios.</w:t>
      </w:r>
    </w:p>
    <w:p w:rsidR="00A92C1A" w:rsidRPr="00B37D02" w:rsidRDefault="00A92C1A" w:rsidP="00A92C1A">
      <w:pPr>
        <w:jc w:val="both"/>
        <w:rPr>
          <w:rFonts w:ascii="Montserrat" w:hAnsi="Montserrat" w:cs="Arial"/>
          <w:bCs/>
          <w:sz w:val="18"/>
          <w:szCs w:val="18"/>
        </w:rPr>
      </w:pPr>
    </w:p>
    <w:p w:rsidR="00A92C1A" w:rsidRPr="00B37D02" w:rsidRDefault="00A92C1A" w:rsidP="00A92C1A">
      <w:pPr>
        <w:jc w:val="both"/>
        <w:rPr>
          <w:rFonts w:ascii="Montserrat" w:hAnsi="Montserrat" w:cs="Arial"/>
          <w:bCs/>
          <w:sz w:val="18"/>
          <w:szCs w:val="18"/>
        </w:rPr>
      </w:pPr>
      <w:r w:rsidRPr="00B37D02">
        <w:rPr>
          <w:rFonts w:ascii="Montserrat" w:hAnsi="Montserrat" w:cs="Arial"/>
          <w:bCs/>
          <w:sz w:val="18"/>
          <w:szCs w:val="18"/>
        </w:rPr>
        <w:t>Para autorizar el pago de los servicios, previamente “el proveedor” tiene que haber cubierto las penas convencionales aplicadas conforme a lo dispuesto en el contrato. El administrador del contrato será el responsable de verificar que se cumpla esta obligación, la aplicación de las penas convencionales, objeto del presente instrumento jurídico, y comunicar los incumplimientos.</w:t>
      </w:r>
    </w:p>
    <w:p w:rsidR="00A92C1A" w:rsidRPr="00B37D02" w:rsidRDefault="00A92C1A" w:rsidP="00A92C1A">
      <w:pPr>
        <w:jc w:val="both"/>
        <w:rPr>
          <w:rFonts w:ascii="Montserrat" w:hAnsi="Montserrat" w:cs="Arial"/>
          <w:bCs/>
          <w:sz w:val="18"/>
          <w:szCs w:val="18"/>
        </w:rPr>
      </w:pPr>
    </w:p>
    <w:p w:rsidR="00A92C1A" w:rsidRPr="00B37D02" w:rsidRDefault="00A92C1A" w:rsidP="00A92C1A">
      <w:pPr>
        <w:jc w:val="both"/>
        <w:rPr>
          <w:rFonts w:ascii="Montserrat" w:hAnsi="Montserrat" w:cs="Arial"/>
          <w:bCs/>
          <w:sz w:val="18"/>
          <w:szCs w:val="18"/>
        </w:rPr>
      </w:pPr>
      <w:r w:rsidRPr="00B37D02">
        <w:rPr>
          <w:rFonts w:ascii="Montserrat" w:hAnsi="Montserrat" w:cs="Arial"/>
          <w:bCs/>
          <w:sz w:val="18"/>
          <w:szCs w:val="18"/>
        </w:rPr>
        <w:t>Conforme a lo previsto en el artículo 96 del reglamento de la Ley de adquisiciones, arrendamientos y servicios del sector público, en ningún caso se aceptará la estipulación de penas convencionales, ni intereses moratorios a cargo de “el instituto”.</w:t>
      </w:r>
    </w:p>
    <w:p w:rsidR="00A92C1A" w:rsidRPr="00A92C1A" w:rsidRDefault="00A92C1A" w:rsidP="00A92C1A">
      <w:pPr>
        <w:tabs>
          <w:tab w:val="num" w:pos="0"/>
        </w:tabs>
        <w:jc w:val="both"/>
        <w:rPr>
          <w:rFonts w:ascii="Montserrat" w:hAnsi="Montserrat"/>
          <w:color w:val="000000"/>
          <w:sz w:val="18"/>
          <w:szCs w:val="18"/>
        </w:rPr>
      </w:pPr>
    </w:p>
    <w:p w:rsidR="00A92C1A" w:rsidRPr="00133BFB" w:rsidRDefault="00A92C1A" w:rsidP="00A92C1A">
      <w:pPr>
        <w:pStyle w:val="Prrafodelista"/>
        <w:tabs>
          <w:tab w:val="num" w:pos="0"/>
        </w:tabs>
        <w:spacing w:after="0"/>
        <w:ind w:left="0"/>
        <w:jc w:val="both"/>
        <w:rPr>
          <w:rFonts w:ascii="Montserrat" w:eastAsiaTheme="minorEastAsia" w:hAnsi="Montserrat"/>
          <w:color w:val="000000"/>
          <w:sz w:val="18"/>
          <w:szCs w:val="18"/>
          <w:lang w:val="es-ES_tradnl"/>
        </w:rPr>
      </w:pPr>
      <w:r w:rsidRPr="00133BFB">
        <w:rPr>
          <w:rFonts w:ascii="Montserrat" w:eastAsiaTheme="minorEastAsia" w:hAnsi="Montserrat"/>
          <w:color w:val="000000"/>
          <w:sz w:val="18"/>
          <w:szCs w:val="18"/>
          <w:lang w:val="es-ES_tradnl"/>
        </w:rPr>
        <w:t>Esta garantía deberá presentarse a más tardar, dentro de los diez días naturales siguientes a la fecha de firma del contrato, en términos del artículo 48 de la ley de adquisiciones, arrendamientos y servicios del sector público.</w:t>
      </w:r>
    </w:p>
    <w:p w:rsidR="00121C37" w:rsidRDefault="00121C37" w:rsidP="006838A4">
      <w:pPr>
        <w:jc w:val="both"/>
        <w:rPr>
          <w:rFonts w:ascii="Montserrat" w:hAnsi="Montserrat" w:cs="Arial"/>
          <w:sz w:val="18"/>
          <w:szCs w:val="18"/>
        </w:rPr>
      </w:pPr>
    </w:p>
    <w:p w:rsidR="00D202A3" w:rsidRPr="00D202A3" w:rsidRDefault="00D202A3" w:rsidP="00D202A3">
      <w:pPr>
        <w:jc w:val="both"/>
        <w:rPr>
          <w:rFonts w:ascii="Montserrat" w:hAnsi="Montserrat" w:cs="Arial"/>
          <w:sz w:val="18"/>
          <w:szCs w:val="18"/>
          <w:lang w:val="es-MX"/>
        </w:rPr>
      </w:pPr>
      <w:r w:rsidRPr="00D202A3">
        <w:rPr>
          <w:rFonts w:ascii="Montserrat" w:hAnsi="Montserrat" w:cs="Arial"/>
          <w:sz w:val="18"/>
          <w:szCs w:val="18"/>
          <w:lang w:val="es-MX"/>
        </w:rPr>
        <w:t>El Proveedor a su vez, autoriza al Instituto a descontar las cantidades que resulten de aplicar las Penas Convencionales y Deductivas, sobre los pagos que deba cubrir, respecto de cualquier contrato vigente que tenga suscrito con el Instituto o mediante las órdenes de ingreso correspondientes.</w:t>
      </w:r>
    </w:p>
    <w:p w:rsidR="00D202A3" w:rsidRPr="00D202A3" w:rsidRDefault="00D202A3" w:rsidP="00D202A3">
      <w:pPr>
        <w:jc w:val="both"/>
        <w:rPr>
          <w:rFonts w:ascii="Montserrat" w:hAnsi="Montserrat" w:cs="Arial"/>
          <w:sz w:val="18"/>
          <w:szCs w:val="18"/>
          <w:lang w:val="es-MX"/>
        </w:rPr>
      </w:pPr>
    </w:p>
    <w:p w:rsidR="00D202A3" w:rsidRPr="00D202A3" w:rsidRDefault="00D202A3" w:rsidP="00D202A3">
      <w:pPr>
        <w:jc w:val="both"/>
        <w:rPr>
          <w:rFonts w:ascii="Montserrat" w:hAnsi="Montserrat" w:cs="Arial"/>
          <w:sz w:val="18"/>
          <w:szCs w:val="18"/>
          <w:lang w:val="es-MX"/>
        </w:rPr>
      </w:pPr>
      <w:r w:rsidRPr="00D202A3">
        <w:rPr>
          <w:rFonts w:ascii="Montserrat" w:hAnsi="Montserrat" w:cs="Arial"/>
          <w:sz w:val="18"/>
          <w:szCs w:val="18"/>
          <w:lang w:val="es-MX"/>
        </w:rPr>
        <w:t xml:space="preserve">En ningún caso, se deberá autorizar el pago de los servicios, sí no se ha determinado, calculado y notificado al Proveedor de las sanciones correspondientes en términos de lo dispuesto en el contrato, así como su registro y validación en el Sistema </w:t>
      </w:r>
      <w:proofErr w:type="spellStart"/>
      <w:r w:rsidRPr="00D202A3">
        <w:rPr>
          <w:rFonts w:ascii="Montserrat" w:hAnsi="Montserrat" w:cs="Arial"/>
          <w:sz w:val="18"/>
          <w:szCs w:val="18"/>
          <w:lang w:val="es-MX"/>
        </w:rPr>
        <w:t>PREI-Millenium</w:t>
      </w:r>
      <w:proofErr w:type="spellEnd"/>
      <w:r w:rsidRPr="00D202A3">
        <w:rPr>
          <w:rFonts w:ascii="Montserrat" w:hAnsi="Montserrat" w:cs="Arial"/>
          <w:sz w:val="18"/>
          <w:szCs w:val="18"/>
          <w:lang w:val="es-MX"/>
        </w:rPr>
        <w:t>.</w:t>
      </w:r>
    </w:p>
    <w:p w:rsidR="00D202A3" w:rsidRPr="00D202A3" w:rsidRDefault="00D202A3" w:rsidP="00D202A3">
      <w:pPr>
        <w:jc w:val="both"/>
        <w:rPr>
          <w:rFonts w:ascii="Montserrat" w:hAnsi="Montserrat" w:cs="Arial"/>
          <w:sz w:val="18"/>
          <w:szCs w:val="18"/>
          <w:lang w:val="es-MX"/>
        </w:rPr>
      </w:pPr>
    </w:p>
    <w:p w:rsidR="00D202A3" w:rsidRDefault="00D202A3" w:rsidP="00D202A3">
      <w:pPr>
        <w:jc w:val="both"/>
        <w:rPr>
          <w:rFonts w:ascii="Montserrat" w:hAnsi="Montserrat" w:cs="Arial"/>
          <w:sz w:val="18"/>
          <w:szCs w:val="18"/>
          <w:lang w:val="es-MX"/>
        </w:rPr>
      </w:pPr>
      <w:r w:rsidRPr="00D202A3">
        <w:rPr>
          <w:rFonts w:ascii="Montserrat" w:hAnsi="Montserrat" w:cs="Arial"/>
          <w:sz w:val="18"/>
          <w:szCs w:val="18"/>
          <w:lang w:val="es-MX"/>
        </w:rPr>
        <w:t>En ningún caso, el Administrador del Contrato autoriza el pago del servicio, sí no se ha determinado, calculado y notificado al Proveedor el monto total aplicable por sanciones.</w:t>
      </w:r>
    </w:p>
    <w:p w:rsidR="00D202A3" w:rsidRDefault="00D202A3" w:rsidP="00D202A3">
      <w:pPr>
        <w:jc w:val="both"/>
        <w:rPr>
          <w:rFonts w:ascii="Montserrat" w:hAnsi="Montserrat" w:cs="Arial"/>
          <w:sz w:val="18"/>
          <w:szCs w:val="18"/>
          <w:lang w:val="es-MX"/>
        </w:rPr>
      </w:pPr>
    </w:p>
    <w:p w:rsidR="00D202A3" w:rsidRPr="00D202A3" w:rsidRDefault="00D202A3" w:rsidP="003C5BE6">
      <w:pPr>
        <w:pStyle w:val="Prrafodelista"/>
        <w:keepNext/>
        <w:numPr>
          <w:ilvl w:val="0"/>
          <w:numId w:val="31"/>
        </w:numPr>
        <w:tabs>
          <w:tab w:val="left" w:pos="284"/>
        </w:tabs>
        <w:suppressAutoHyphens/>
        <w:jc w:val="both"/>
        <w:outlineLvl w:val="1"/>
        <w:rPr>
          <w:rFonts w:ascii="Montserrat" w:hAnsi="Montserrat"/>
          <w:b/>
          <w:sz w:val="18"/>
          <w:szCs w:val="18"/>
        </w:rPr>
      </w:pPr>
      <w:r w:rsidRPr="00D202A3">
        <w:rPr>
          <w:rFonts w:ascii="Montserrat" w:hAnsi="Montserrat"/>
          <w:b/>
          <w:sz w:val="18"/>
          <w:szCs w:val="18"/>
        </w:rPr>
        <w:t>14.2 DEDUCCIONES</w:t>
      </w:r>
    </w:p>
    <w:p w:rsidR="00D202A3" w:rsidRPr="00496189" w:rsidRDefault="00D202A3" w:rsidP="00496189">
      <w:pPr>
        <w:rPr>
          <w:rFonts w:ascii="Montserrat" w:hAnsi="Montserrat"/>
          <w:sz w:val="18"/>
        </w:rPr>
      </w:pPr>
      <w:r w:rsidRPr="00496189">
        <w:rPr>
          <w:rFonts w:ascii="Montserrat" w:hAnsi="Montserrat"/>
          <w:sz w:val="18"/>
        </w:rPr>
        <w:t xml:space="preserve">Las deducciones se aplicarán de acuerdo a lo previsto en los artículos 53 Bis de la Ley de Adquisiciones, Arrendamientos y Servicios del Sector Público y 97 de su Reglamento y numeral 5.5.8.1 inciso b) de las Políticas, Bases y Lineamientos en Materia de Adquisiciones, Arrendamientos y Servicios del Instituto Mexicano del Seguro Social, por cualquier incumplimiento parcial o deficiente en que incurra el </w:t>
      </w:r>
      <w:r w:rsidR="00BA33C5" w:rsidRPr="00496189">
        <w:rPr>
          <w:rFonts w:ascii="Montserrat" w:hAnsi="Montserrat" w:cs="Arial"/>
          <w:bCs/>
          <w:iCs/>
          <w:sz w:val="18"/>
        </w:rPr>
        <w:t>licitante ganador</w:t>
      </w:r>
      <w:r w:rsidRPr="00496189">
        <w:rPr>
          <w:rFonts w:ascii="Montserrat" w:hAnsi="Montserrat"/>
          <w:sz w:val="18"/>
        </w:rPr>
        <w:t>, respecto a los servicios prestados de manera parcial o deficiente, conforme a lo siguiente</w:t>
      </w:r>
    </w:p>
    <w:p w:rsidR="00D202A3" w:rsidRPr="00D202A3" w:rsidRDefault="00D202A3" w:rsidP="00D202A3">
      <w:pPr>
        <w:jc w:val="both"/>
        <w:rPr>
          <w:rFonts w:ascii="Montserrat" w:hAnsi="Montserrat" w:cs="Arial"/>
          <w:sz w:val="18"/>
          <w:szCs w:val="18"/>
          <w:lang w:val="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7"/>
        <w:gridCol w:w="1191"/>
        <w:gridCol w:w="1121"/>
        <w:gridCol w:w="1384"/>
        <w:gridCol w:w="1606"/>
        <w:gridCol w:w="1606"/>
        <w:gridCol w:w="1371"/>
      </w:tblGrid>
      <w:tr w:rsidR="00C064F4" w:rsidRPr="00A40A98" w:rsidTr="00DD4DF7">
        <w:trPr>
          <w:trHeight w:val="1035"/>
          <w:tblHeader/>
          <w:jc w:val="center"/>
        </w:trPr>
        <w:tc>
          <w:tcPr>
            <w:tcW w:w="979" w:type="pct"/>
            <w:shd w:val="clear" w:color="auto" w:fill="943634"/>
            <w:vAlign w:val="center"/>
          </w:tcPr>
          <w:p w:rsidR="00C064F4" w:rsidRPr="00A40A98" w:rsidRDefault="00C064F4" w:rsidP="00DD4DF7">
            <w:pPr>
              <w:spacing w:after="200" w:line="276" w:lineRule="auto"/>
              <w:jc w:val="center"/>
              <w:rPr>
                <w:rFonts w:ascii="Montserrat" w:eastAsia="Calibri" w:hAnsi="Montserrat" w:cs="Tahoma"/>
                <w:b/>
                <w:color w:val="FFFFFF"/>
                <w:sz w:val="14"/>
                <w:szCs w:val="12"/>
                <w:lang w:val="es-MX"/>
              </w:rPr>
            </w:pPr>
            <w:r w:rsidRPr="00A40A98">
              <w:rPr>
                <w:rFonts w:ascii="Montserrat" w:eastAsia="Calibri" w:hAnsi="Montserrat" w:cs="Tahoma"/>
                <w:b/>
                <w:color w:val="FFFFFF"/>
                <w:sz w:val="14"/>
                <w:szCs w:val="12"/>
                <w:lang w:val="es-MX"/>
              </w:rPr>
              <w:t>CONCEPTO</w:t>
            </w:r>
          </w:p>
        </w:tc>
        <w:tc>
          <w:tcPr>
            <w:tcW w:w="578" w:type="pct"/>
            <w:shd w:val="clear" w:color="auto" w:fill="943634"/>
            <w:vAlign w:val="center"/>
          </w:tcPr>
          <w:p w:rsidR="00C064F4" w:rsidRPr="00A40A98" w:rsidRDefault="00C064F4" w:rsidP="00DD4DF7">
            <w:pPr>
              <w:spacing w:after="200" w:line="276" w:lineRule="auto"/>
              <w:jc w:val="center"/>
              <w:rPr>
                <w:rFonts w:ascii="Montserrat" w:eastAsia="Calibri" w:hAnsi="Montserrat" w:cs="Tahoma"/>
                <w:b/>
                <w:color w:val="FFFFFF"/>
                <w:sz w:val="14"/>
                <w:szCs w:val="12"/>
                <w:lang w:val="es-MX"/>
              </w:rPr>
            </w:pPr>
            <w:r w:rsidRPr="00A40A98">
              <w:rPr>
                <w:rFonts w:ascii="Montserrat" w:eastAsia="Calibri" w:hAnsi="Montserrat" w:cs="Tahoma"/>
                <w:b/>
                <w:color w:val="FFFFFF"/>
                <w:sz w:val="14"/>
                <w:szCs w:val="12"/>
                <w:lang w:val="es-MX"/>
              </w:rPr>
              <w:t>NIVELES DE SERVICIO</w:t>
            </w:r>
          </w:p>
        </w:tc>
        <w:tc>
          <w:tcPr>
            <w:tcW w:w="544" w:type="pct"/>
            <w:shd w:val="clear" w:color="auto" w:fill="943634"/>
            <w:vAlign w:val="center"/>
          </w:tcPr>
          <w:p w:rsidR="00C064F4" w:rsidRPr="00A40A98" w:rsidRDefault="00C064F4" w:rsidP="00DD4DF7">
            <w:pPr>
              <w:spacing w:after="200" w:line="276" w:lineRule="auto"/>
              <w:jc w:val="center"/>
              <w:rPr>
                <w:rFonts w:ascii="Montserrat" w:eastAsia="Calibri" w:hAnsi="Montserrat" w:cs="Tahoma"/>
                <w:b/>
                <w:color w:val="FFFFFF"/>
                <w:sz w:val="14"/>
                <w:szCs w:val="12"/>
                <w:lang w:val="es-MX"/>
              </w:rPr>
            </w:pPr>
            <w:r w:rsidRPr="00A40A98">
              <w:rPr>
                <w:rFonts w:ascii="Montserrat" w:eastAsia="Calibri" w:hAnsi="Montserrat" w:cs="Tahoma"/>
                <w:b/>
                <w:color w:val="FFFFFF"/>
                <w:sz w:val="14"/>
                <w:szCs w:val="12"/>
                <w:lang w:val="es-MX"/>
              </w:rPr>
              <w:t>UNIDAD DE MEDIDA</w:t>
            </w:r>
          </w:p>
        </w:tc>
        <w:tc>
          <w:tcPr>
            <w:tcW w:w="672" w:type="pct"/>
            <w:shd w:val="clear" w:color="auto" w:fill="943634"/>
            <w:vAlign w:val="center"/>
          </w:tcPr>
          <w:p w:rsidR="00C064F4" w:rsidRPr="00A40A98" w:rsidRDefault="00C064F4" w:rsidP="00DD4DF7">
            <w:pPr>
              <w:spacing w:after="200" w:line="276" w:lineRule="auto"/>
              <w:jc w:val="center"/>
              <w:rPr>
                <w:rFonts w:ascii="Montserrat" w:eastAsia="Calibri" w:hAnsi="Montserrat" w:cs="Tahoma"/>
                <w:b/>
                <w:color w:val="FFFFFF"/>
                <w:sz w:val="14"/>
                <w:szCs w:val="12"/>
                <w:lang w:val="es-MX"/>
              </w:rPr>
            </w:pPr>
            <w:r w:rsidRPr="00A40A98">
              <w:rPr>
                <w:rFonts w:ascii="Montserrat" w:eastAsia="Calibri" w:hAnsi="Montserrat" w:cs="Tahoma"/>
                <w:b/>
                <w:color w:val="FFFFFF"/>
                <w:sz w:val="14"/>
                <w:szCs w:val="12"/>
                <w:lang w:val="es-MX"/>
              </w:rPr>
              <w:t>DEDUCCIÓN</w:t>
            </w:r>
          </w:p>
        </w:tc>
        <w:tc>
          <w:tcPr>
            <w:tcW w:w="780" w:type="pct"/>
            <w:shd w:val="clear" w:color="auto" w:fill="943634"/>
            <w:vAlign w:val="center"/>
          </w:tcPr>
          <w:p w:rsidR="00C064F4" w:rsidRPr="00A40A98" w:rsidRDefault="00C064F4" w:rsidP="00DD4DF7">
            <w:pPr>
              <w:spacing w:after="200" w:line="276" w:lineRule="auto"/>
              <w:jc w:val="center"/>
              <w:rPr>
                <w:rFonts w:ascii="Montserrat" w:eastAsia="Calibri" w:hAnsi="Montserrat" w:cs="Tahoma"/>
                <w:b/>
                <w:color w:val="FFFFFF"/>
                <w:sz w:val="14"/>
                <w:szCs w:val="12"/>
                <w:lang w:val="es-MX"/>
              </w:rPr>
            </w:pPr>
            <w:r w:rsidRPr="00A40A98">
              <w:rPr>
                <w:rFonts w:ascii="Montserrat" w:eastAsia="Calibri" w:hAnsi="Montserrat" w:cs="Tahoma"/>
                <w:b/>
                <w:color w:val="FFFFFF"/>
                <w:sz w:val="14"/>
                <w:szCs w:val="12"/>
                <w:lang w:val="es-MX"/>
              </w:rPr>
              <w:t>LÍMITE DE INCUMPLIMIENTO MOTIVO DE RESCISIÓN DEL CONTRATO</w:t>
            </w:r>
          </w:p>
        </w:tc>
        <w:tc>
          <w:tcPr>
            <w:tcW w:w="780" w:type="pct"/>
            <w:shd w:val="clear" w:color="auto" w:fill="943634"/>
            <w:vAlign w:val="center"/>
          </w:tcPr>
          <w:p w:rsidR="00C064F4" w:rsidRPr="00A40A98" w:rsidRDefault="00C064F4" w:rsidP="00DD4DF7">
            <w:pPr>
              <w:spacing w:after="200" w:line="276" w:lineRule="auto"/>
              <w:jc w:val="center"/>
              <w:rPr>
                <w:rFonts w:ascii="Montserrat" w:eastAsia="Calibri" w:hAnsi="Montserrat" w:cs="Tahoma"/>
                <w:b/>
                <w:color w:val="FFFFFF"/>
                <w:sz w:val="14"/>
                <w:szCs w:val="12"/>
                <w:lang w:val="es-MX"/>
              </w:rPr>
            </w:pPr>
            <w:r w:rsidRPr="00A40A98">
              <w:rPr>
                <w:rFonts w:ascii="Montserrat" w:eastAsia="Calibri" w:hAnsi="Montserrat" w:cs="Tahoma"/>
                <w:b/>
                <w:color w:val="FFFFFF"/>
                <w:sz w:val="14"/>
                <w:szCs w:val="12"/>
                <w:lang w:val="es-MX"/>
              </w:rPr>
              <w:t>RESPONSABLE DE REPORTAR EL INCUMPLIMIENTO</w:t>
            </w:r>
          </w:p>
        </w:tc>
        <w:tc>
          <w:tcPr>
            <w:tcW w:w="666" w:type="pct"/>
            <w:shd w:val="clear" w:color="auto" w:fill="943634"/>
            <w:vAlign w:val="center"/>
          </w:tcPr>
          <w:p w:rsidR="00C064F4" w:rsidRPr="00A40A98" w:rsidRDefault="00C064F4" w:rsidP="00DD4DF7">
            <w:pPr>
              <w:spacing w:after="200" w:line="276" w:lineRule="auto"/>
              <w:jc w:val="center"/>
              <w:rPr>
                <w:rFonts w:ascii="Montserrat" w:eastAsia="Calibri" w:hAnsi="Montserrat" w:cs="Tahoma"/>
                <w:b/>
                <w:color w:val="FFFFFF"/>
                <w:sz w:val="14"/>
                <w:szCs w:val="12"/>
                <w:lang w:val="es-MX"/>
              </w:rPr>
            </w:pPr>
            <w:r w:rsidRPr="00A40A98">
              <w:rPr>
                <w:rFonts w:ascii="Montserrat" w:eastAsia="Calibri" w:hAnsi="Montserrat" w:cs="Tahoma"/>
                <w:b/>
                <w:color w:val="FFFFFF"/>
                <w:sz w:val="14"/>
                <w:szCs w:val="12"/>
                <w:lang w:val="es-MX"/>
              </w:rPr>
              <w:t>RESPONSABLE DEL CÁLCULO DE NOTIFICACIÓN DE LA DEDUCCIÓN</w:t>
            </w:r>
          </w:p>
        </w:tc>
      </w:tr>
      <w:tr w:rsidR="00C064F4" w:rsidRPr="00A40A98" w:rsidTr="00DD4DF7">
        <w:trPr>
          <w:trHeight w:val="57"/>
          <w:jc w:val="center"/>
        </w:trPr>
        <w:tc>
          <w:tcPr>
            <w:tcW w:w="979" w:type="pct"/>
            <w:shd w:val="clear" w:color="auto" w:fill="auto"/>
            <w:vAlign w:val="center"/>
          </w:tcPr>
          <w:p w:rsidR="00C064F4" w:rsidRPr="00A40A98" w:rsidRDefault="00C064F4" w:rsidP="00DD4DF7">
            <w:pPr>
              <w:spacing w:after="200" w:line="276" w:lineRule="auto"/>
              <w:contextualSpacing/>
              <w:jc w:val="both"/>
              <w:rPr>
                <w:rFonts w:ascii="Montserrat" w:eastAsia="Calibri" w:hAnsi="Montserrat" w:cs="Tahoma"/>
                <w:sz w:val="14"/>
                <w:szCs w:val="12"/>
                <w:lang w:val="es-MX"/>
              </w:rPr>
            </w:pPr>
            <w:r w:rsidRPr="00A40A98">
              <w:rPr>
                <w:rFonts w:ascii="Montserrat" w:eastAsia="Calibri" w:hAnsi="Montserrat" w:cs="Tahoma"/>
                <w:sz w:val="14"/>
                <w:szCs w:val="12"/>
                <w:lang w:val="es-MX"/>
              </w:rPr>
              <w:t>Cuando el personal responsable del servicio de suministro no presente el uniforme y su equipo de protección.</w:t>
            </w:r>
          </w:p>
        </w:tc>
        <w:tc>
          <w:tcPr>
            <w:tcW w:w="578" w:type="pct"/>
            <w:vAlign w:val="center"/>
          </w:tcPr>
          <w:p w:rsidR="00C064F4" w:rsidRPr="00A40A98" w:rsidRDefault="00C064F4" w:rsidP="00DD4DF7">
            <w:pPr>
              <w:spacing w:after="200" w:line="276" w:lineRule="auto"/>
              <w:contextualSpacing/>
              <w:jc w:val="both"/>
              <w:rPr>
                <w:rFonts w:ascii="Montserrat" w:eastAsia="Calibri" w:hAnsi="Montserrat" w:cs="Tahoma"/>
                <w:sz w:val="14"/>
                <w:szCs w:val="12"/>
                <w:lang w:val="es-MX"/>
              </w:rPr>
            </w:pPr>
            <w:r w:rsidRPr="00A40A98">
              <w:rPr>
                <w:rFonts w:ascii="Montserrat" w:eastAsia="Calibri" w:hAnsi="Montserrat" w:cs="Tahoma"/>
                <w:sz w:val="14"/>
                <w:szCs w:val="12"/>
                <w:lang w:val="es-MX"/>
              </w:rPr>
              <w:t>Cuando se presente sin equipo de protección.</w:t>
            </w:r>
          </w:p>
        </w:tc>
        <w:tc>
          <w:tcPr>
            <w:tcW w:w="544" w:type="pct"/>
            <w:shd w:val="clear" w:color="auto" w:fill="auto"/>
            <w:vAlign w:val="center"/>
          </w:tcPr>
          <w:p w:rsidR="00C064F4" w:rsidRPr="00A40A98" w:rsidRDefault="00C064F4" w:rsidP="00DD4DF7">
            <w:pPr>
              <w:tabs>
                <w:tab w:val="left" w:pos="-284"/>
                <w:tab w:val="left" w:pos="0"/>
              </w:tabs>
              <w:spacing w:after="200" w:line="276" w:lineRule="auto"/>
              <w:ind w:right="49"/>
              <w:jc w:val="both"/>
              <w:rPr>
                <w:rFonts w:ascii="Montserrat" w:eastAsia="Calibri" w:hAnsi="Montserrat" w:cs="Tahoma"/>
                <w:sz w:val="14"/>
                <w:szCs w:val="12"/>
                <w:lang w:val="es-MX"/>
              </w:rPr>
            </w:pPr>
            <w:r w:rsidRPr="00A40A98">
              <w:rPr>
                <w:rFonts w:ascii="Montserrat" w:eastAsia="Calibri" w:hAnsi="Montserrat" w:cs="Tahoma"/>
                <w:sz w:val="14"/>
                <w:szCs w:val="12"/>
                <w:lang w:val="es-MX"/>
              </w:rPr>
              <w:t>Por cada Trabajador sin equipo.</w:t>
            </w:r>
          </w:p>
        </w:tc>
        <w:tc>
          <w:tcPr>
            <w:tcW w:w="672" w:type="pct"/>
            <w:vAlign w:val="center"/>
          </w:tcPr>
          <w:p w:rsidR="00C064F4" w:rsidRPr="00A40A98" w:rsidRDefault="00C064F4" w:rsidP="00DD4DF7">
            <w:pPr>
              <w:tabs>
                <w:tab w:val="left" w:pos="-284"/>
                <w:tab w:val="left" w:pos="9498"/>
              </w:tabs>
              <w:spacing w:after="200" w:line="276" w:lineRule="auto"/>
              <w:ind w:right="51"/>
              <w:contextualSpacing/>
              <w:jc w:val="both"/>
              <w:rPr>
                <w:rFonts w:ascii="Montserrat" w:eastAsia="Calibri" w:hAnsi="Montserrat" w:cs="Tahoma"/>
                <w:sz w:val="14"/>
                <w:szCs w:val="12"/>
                <w:lang w:val="es-MX"/>
              </w:rPr>
            </w:pPr>
            <w:r w:rsidRPr="00A40A98">
              <w:rPr>
                <w:rFonts w:ascii="Montserrat" w:eastAsia="Calibri" w:hAnsi="Montserrat" w:cs="Tahoma"/>
                <w:sz w:val="14"/>
                <w:szCs w:val="12"/>
                <w:lang w:val="es-MX"/>
              </w:rPr>
              <w:t xml:space="preserve">2.5% sobre el valor total de  lo facturado en la carga sin </w:t>
            </w:r>
            <w:proofErr w:type="spellStart"/>
            <w:r w:rsidRPr="00A40A98">
              <w:rPr>
                <w:rFonts w:ascii="Montserrat" w:eastAsia="Calibri" w:hAnsi="Montserrat" w:cs="Tahoma"/>
                <w:sz w:val="14"/>
                <w:szCs w:val="12"/>
                <w:lang w:val="es-MX"/>
              </w:rPr>
              <w:t>I.V.A</w:t>
            </w:r>
            <w:proofErr w:type="spellEnd"/>
          </w:p>
        </w:tc>
        <w:tc>
          <w:tcPr>
            <w:tcW w:w="780" w:type="pct"/>
            <w:vAlign w:val="center"/>
          </w:tcPr>
          <w:p w:rsidR="00C064F4" w:rsidRPr="00A40A98" w:rsidRDefault="00C064F4" w:rsidP="00DD4DF7">
            <w:pPr>
              <w:spacing w:after="200" w:line="276" w:lineRule="auto"/>
              <w:ind w:left="19"/>
              <w:jc w:val="both"/>
              <w:rPr>
                <w:rFonts w:ascii="Montserrat" w:eastAsia="Calibri" w:hAnsi="Montserrat" w:cs="Tahoma"/>
                <w:i/>
                <w:sz w:val="14"/>
                <w:szCs w:val="12"/>
                <w:lang w:val="es-MX"/>
              </w:rPr>
            </w:pPr>
            <w:r w:rsidRPr="00A40A98">
              <w:rPr>
                <w:rFonts w:ascii="Montserrat" w:eastAsia="Calibri" w:hAnsi="Montserrat" w:cs="Tahoma"/>
                <w:sz w:val="14"/>
                <w:szCs w:val="12"/>
                <w:lang w:val="es-MX"/>
              </w:rPr>
              <w:t>Hasta por el monto de la garantía de cumplimiento</w:t>
            </w:r>
          </w:p>
        </w:tc>
        <w:tc>
          <w:tcPr>
            <w:tcW w:w="780" w:type="pct"/>
            <w:vAlign w:val="center"/>
          </w:tcPr>
          <w:p w:rsidR="00C064F4" w:rsidRPr="00A40A98" w:rsidRDefault="00C064F4" w:rsidP="00DD4DF7">
            <w:pPr>
              <w:tabs>
                <w:tab w:val="left" w:pos="-284"/>
                <w:tab w:val="left" w:pos="9498"/>
              </w:tabs>
              <w:spacing w:after="200" w:line="276" w:lineRule="auto"/>
              <w:ind w:right="51"/>
              <w:contextualSpacing/>
              <w:jc w:val="both"/>
              <w:rPr>
                <w:rFonts w:ascii="Montserrat" w:eastAsia="Calibri" w:hAnsi="Montserrat" w:cs="Tahoma"/>
                <w:sz w:val="14"/>
                <w:szCs w:val="12"/>
                <w:lang w:val="es-MX"/>
              </w:rPr>
            </w:pPr>
            <w:r w:rsidRPr="00A40A98">
              <w:rPr>
                <w:rFonts w:ascii="Montserrat" w:eastAsia="Calibri" w:hAnsi="Montserrat" w:cs="Tahoma"/>
                <w:sz w:val="14"/>
                <w:szCs w:val="12"/>
                <w:lang w:val="es-MX"/>
              </w:rPr>
              <w:t>Jefe de Conservación de la Unidad</w:t>
            </w:r>
          </w:p>
        </w:tc>
        <w:tc>
          <w:tcPr>
            <w:tcW w:w="666" w:type="pct"/>
            <w:vAlign w:val="center"/>
          </w:tcPr>
          <w:p w:rsidR="00C064F4" w:rsidRPr="00A40A98" w:rsidRDefault="00C064F4" w:rsidP="00DD4DF7">
            <w:pPr>
              <w:tabs>
                <w:tab w:val="left" w:pos="-284"/>
                <w:tab w:val="left" w:pos="9498"/>
              </w:tabs>
              <w:spacing w:after="200" w:line="276" w:lineRule="auto"/>
              <w:ind w:right="51"/>
              <w:contextualSpacing/>
              <w:jc w:val="both"/>
              <w:rPr>
                <w:rFonts w:ascii="Montserrat" w:eastAsia="Calibri" w:hAnsi="Montserrat" w:cs="Tahoma"/>
                <w:sz w:val="14"/>
                <w:szCs w:val="12"/>
                <w:lang w:val="es-MX"/>
              </w:rPr>
            </w:pPr>
            <w:r w:rsidRPr="00A40A98">
              <w:rPr>
                <w:rFonts w:ascii="Montserrat" w:eastAsia="Calibri" w:hAnsi="Montserrat" w:cs="Tahoma"/>
                <w:sz w:val="14"/>
                <w:szCs w:val="12"/>
                <w:lang w:val="es-MX"/>
              </w:rPr>
              <w:t>Administrador del Contrato</w:t>
            </w:r>
          </w:p>
        </w:tc>
      </w:tr>
      <w:tr w:rsidR="00C064F4" w:rsidRPr="00A40A98" w:rsidTr="00DD4DF7">
        <w:trPr>
          <w:trHeight w:val="57"/>
          <w:jc w:val="center"/>
        </w:trPr>
        <w:tc>
          <w:tcPr>
            <w:tcW w:w="979" w:type="pct"/>
            <w:shd w:val="clear" w:color="auto" w:fill="auto"/>
            <w:vAlign w:val="center"/>
          </w:tcPr>
          <w:p w:rsidR="00C064F4" w:rsidRPr="00A40A98" w:rsidRDefault="00C064F4" w:rsidP="00DD4DF7">
            <w:pPr>
              <w:spacing w:after="200" w:line="276" w:lineRule="auto"/>
              <w:contextualSpacing/>
              <w:jc w:val="both"/>
              <w:rPr>
                <w:rFonts w:ascii="Montserrat" w:eastAsia="Calibri" w:hAnsi="Montserrat" w:cs="Tahoma"/>
                <w:sz w:val="14"/>
                <w:szCs w:val="12"/>
                <w:lang w:val="es-MX"/>
              </w:rPr>
            </w:pPr>
            <w:r w:rsidRPr="00A40A98">
              <w:rPr>
                <w:rFonts w:ascii="Montserrat" w:eastAsia="Calibri" w:hAnsi="Montserrat" w:cs="Tahoma"/>
                <w:sz w:val="14"/>
                <w:szCs w:val="12"/>
                <w:lang w:val="es-MX"/>
              </w:rPr>
              <w:t xml:space="preserve">Cuando el Licitante adjudicado no  atienda a </w:t>
            </w:r>
            <w:r w:rsidRPr="00A40A98">
              <w:rPr>
                <w:rFonts w:ascii="Montserrat" w:eastAsia="Calibri" w:hAnsi="Montserrat" w:cs="Tahoma"/>
                <w:sz w:val="14"/>
                <w:szCs w:val="12"/>
                <w:lang w:val="es-MX"/>
              </w:rPr>
              <w:lastRenderedPageBreak/>
              <w:t>la falla presentadas del tanque estacionario.</w:t>
            </w:r>
          </w:p>
        </w:tc>
        <w:tc>
          <w:tcPr>
            <w:tcW w:w="578" w:type="pct"/>
            <w:vAlign w:val="center"/>
          </w:tcPr>
          <w:p w:rsidR="00C064F4" w:rsidRPr="00A40A98" w:rsidRDefault="00C064F4" w:rsidP="00DD4DF7">
            <w:pPr>
              <w:spacing w:after="200" w:line="276" w:lineRule="auto"/>
              <w:contextualSpacing/>
              <w:jc w:val="both"/>
              <w:rPr>
                <w:rFonts w:ascii="Montserrat" w:eastAsia="Calibri" w:hAnsi="Montserrat" w:cs="Tahoma"/>
                <w:sz w:val="14"/>
                <w:szCs w:val="12"/>
                <w:lang w:val="es-MX"/>
              </w:rPr>
            </w:pPr>
            <w:r w:rsidRPr="00A40A98">
              <w:rPr>
                <w:rFonts w:ascii="Montserrat" w:eastAsia="Calibri" w:hAnsi="Montserrat" w:cs="Tahoma"/>
                <w:sz w:val="14"/>
                <w:szCs w:val="12"/>
                <w:lang w:val="es-MX"/>
              </w:rPr>
              <w:lastRenderedPageBreak/>
              <w:t xml:space="preserve">Cuando después de 3 </w:t>
            </w:r>
            <w:r w:rsidRPr="00A40A98">
              <w:rPr>
                <w:rFonts w:ascii="Montserrat" w:eastAsia="Calibri" w:hAnsi="Montserrat" w:cs="Tahoma"/>
                <w:sz w:val="14"/>
                <w:szCs w:val="12"/>
                <w:lang w:val="es-MX"/>
              </w:rPr>
              <w:lastRenderedPageBreak/>
              <w:t>horas no atienda  la falla después de haber sido reportada.</w:t>
            </w:r>
          </w:p>
        </w:tc>
        <w:tc>
          <w:tcPr>
            <w:tcW w:w="544" w:type="pct"/>
            <w:shd w:val="clear" w:color="auto" w:fill="auto"/>
            <w:vAlign w:val="center"/>
          </w:tcPr>
          <w:p w:rsidR="00C064F4" w:rsidRPr="00A40A98" w:rsidRDefault="00C064F4" w:rsidP="00DD4DF7">
            <w:pPr>
              <w:tabs>
                <w:tab w:val="left" w:pos="-284"/>
                <w:tab w:val="left" w:pos="0"/>
              </w:tabs>
              <w:spacing w:after="200" w:line="276" w:lineRule="auto"/>
              <w:ind w:right="49"/>
              <w:jc w:val="both"/>
              <w:rPr>
                <w:rFonts w:ascii="Montserrat" w:eastAsia="Calibri" w:hAnsi="Montserrat" w:cs="Tahoma"/>
                <w:sz w:val="14"/>
                <w:szCs w:val="12"/>
                <w:lang w:val="es-MX"/>
              </w:rPr>
            </w:pPr>
            <w:r w:rsidRPr="00A40A98">
              <w:rPr>
                <w:rFonts w:ascii="Montserrat" w:eastAsia="Calibri" w:hAnsi="Montserrat" w:cs="Tahoma"/>
                <w:sz w:val="14"/>
                <w:szCs w:val="12"/>
                <w:lang w:val="es-MX"/>
              </w:rPr>
              <w:lastRenderedPageBreak/>
              <w:t xml:space="preserve">Por cada 3 horas de </w:t>
            </w:r>
            <w:r w:rsidRPr="00A40A98">
              <w:rPr>
                <w:rFonts w:ascii="Montserrat" w:eastAsia="Calibri" w:hAnsi="Montserrat" w:cs="Tahoma"/>
                <w:sz w:val="14"/>
                <w:szCs w:val="12"/>
                <w:lang w:val="es-MX"/>
              </w:rPr>
              <w:lastRenderedPageBreak/>
              <w:t>atraso.</w:t>
            </w:r>
          </w:p>
        </w:tc>
        <w:tc>
          <w:tcPr>
            <w:tcW w:w="672" w:type="pct"/>
            <w:vAlign w:val="center"/>
          </w:tcPr>
          <w:p w:rsidR="00C064F4" w:rsidRPr="00A40A98" w:rsidRDefault="00C064F4" w:rsidP="00DD4DF7">
            <w:pPr>
              <w:tabs>
                <w:tab w:val="left" w:pos="-284"/>
                <w:tab w:val="left" w:pos="9498"/>
              </w:tabs>
              <w:spacing w:after="200" w:line="276" w:lineRule="auto"/>
              <w:ind w:right="51"/>
              <w:contextualSpacing/>
              <w:jc w:val="both"/>
              <w:rPr>
                <w:rFonts w:ascii="Montserrat" w:eastAsia="Calibri" w:hAnsi="Montserrat" w:cs="Tahoma"/>
                <w:sz w:val="14"/>
                <w:szCs w:val="12"/>
                <w:lang w:val="es-MX"/>
              </w:rPr>
            </w:pPr>
            <w:r w:rsidRPr="00A40A98">
              <w:rPr>
                <w:rFonts w:ascii="Montserrat" w:eastAsia="Calibri" w:hAnsi="Montserrat" w:cs="Tahoma"/>
                <w:sz w:val="14"/>
                <w:szCs w:val="12"/>
                <w:lang w:val="es-MX"/>
              </w:rPr>
              <w:lastRenderedPageBreak/>
              <w:t xml:space="preserve">2.5% sobre el valor total de la </w:t>
            </w:r>
            <w:r w:rsidRPr="00A40A98">
              <w:rPr>
                <w:rFonts w:ascii="Montserrat" w:eastAsia="Calibri" w:hAnsi="Montserrat" w:cs="Tahoma"/>
                <w:sz w:val="14"/>
                <w:szCs w:val="12"/>
                <w:lang w:val="es-MX"/>
              </w:rPr>
              <w:lastRenderedPageBreak/>
              <w:t xml:space="preserve">última carga suministrada a la unidad sin incluir el </w:t>
            </w:r>
            <w:proofErr w:type="spellStart"/>
            <w:r w:rsidRPr="00A40A98">
              <w:rPr>
                <w:rFonts w:ascii="Montserrat" w:eastAsia="Calibri" w:hAnsi="Montserrat" w:cs="Tahoma"/>
                <w:sz w:val="14"/>
                <w:szCs w:val="12"/>
                <w:lang w:val="es-MX"/>
              </w:rPr>
              <w:t>I.V.A</w:t>
            </w:r>
            <w:proofErr w:type="spellEnd"/>
          </w:p>
        </w:tc>
        <w:tc>
          <w:tcPr>
            <w:tcW w:w="780" w:type="pct"/>
            <w:vAlign w:val="center"/>
          </w:tcPr>
          <w:p w:rsidR="00C064F4" w:rsidRPr="00A40A98" w:rsidRDefault="00C064F4" w:rsidP="00DD4DF7">
            <w:pPr>
              <w:spacing w:after="200" w:line="276" w:lineRule="auto"/>
              <w:ind w:left="19"/>
              <w:jc w:val="both"/>
              <w:rPr>
                <w:rFonts w:ascii="Montserrat" w:eastAsia="Calibri" w:hAnsi="Montserrat" w:cs="Tahoma"/>
                <w:i/>
                <w:sz w:val="14"/>
                <w:szCs w:val="12"/>
                <w:lang w:val="es-MX"/>
              </w:rPr>
            </w:pPr>
            <w:r w:rsidRPr="00A40A98">
              <w:rPr>
                <w:rFonts w:ascii="Montserrat" w:eastAsia="Calibri" w:hAnsi="Montserrat" w:cs="Tahoma"/>
                <w:sz w:val="14"/>
                <w:szCs w:val="12"/>
                <w:lang w:val="es-MX"/>
              </w:rPr>
              <w:lastRenderedPageBreak/>
              <w:t xml:space="preserve">Hasta por el monto de la garantía de </w:t>
            </w:r>
            <w:r w:rsidRPr="00A40A98">
              <w:rPr>
                <w:rFonts w:ascii="Montserrat" w:eastAsia="Calibri" w:hAnsi="Montserrat" w:cs="Tahoma"/>
                <w:sz w:val="14"/>
                <w:szCs w:val="12"/>
                <w:lang w:val="es-MX"/>
              </w:rPr>
              <w:lastRenderedPageBreak/>
              <w:t>cumplimiento</w:t>
            </w:r>
          </w:p>
        </w:tc>
        <w:tc>
          <w:tcPr>
            <w:tcW w:w="780" w:type="pct"/>
            <w:vAlign w:val="center"/>
          </w:tcPr>
          <w:p w:rsidR="00C064F4" w:rsidRPr="00A40A98" w:rsidRDefault="00C064F4" w:rsidP="00DD4DF7">
            <w:pPr>
              <w:tabs>
                <w:tab w:val="left" w:pos="-284"/>
                <w:tab w:val="left" w:pos="9498"/>
              </w:tabs>
              <w:spacing w:after="200" w:line="276" w:lineRule="auto"/>
              <w:ind w:right="51"/>
              <w:contextualSpacing/>
              <w:jc w:val="both"/>
              <w:rPr>
                <w:rFonts w:ascii="Montserrat" w:eastAsia="Calibri" w:hAnsi="Montserrat" w:cs="Tahoma"/>
                <w:sz w:val="14"/>
                <w:szCs w:val="12"/>
                <w:lang w:val="es-MX"/>
              </w:rPr>
            </w:pPr>
            <w:r w:rsidRPr="00A40A98">
              <w:rPr>
                <w:rFonts w:ascii="Montserrat" w:eastAsia="Calibri" w:hAnsi="Montserrat" w:cs="Tahoma"/>
                <w:sz w:val="14"/>
                <w:szCs w:val="12"/>
                <w:lang w:val="es-MX"/>
              </w:rPr>
              <w:lastRenderedPageBreak/>
              <w:t xml:space="preserve">Jefe de Conservación de la </w:t>
            </w:r>
            <w:r w:rsidRPr="00A40A98">
              <w:rPr>
                <w:rFonts w:ascii="Montserrat" w:eastAsia="Calibri" w:hAnsi="Montserrat" w:cs="Tahoma"/>
                <w:sz w:val="14"/>
                <w:szCs w:val="12"/>
                <w:lang w:val="es-MX"/>
              </w:rPr>
              <w:lastRenderedPageBreak/>
              <w:t>Unidad</w:t>
            </w:r>
          </w:p>
        </w:tc>
        <w:tc>
          <w:tcPr>
            <w:tcW w:w="666" w:type="pct"/>
            <w:vAlign w:val="center"/>
          </w:tcPr>
          <w:p w:rsidR="00C064F4" w:rsidRPr="00A40A98" w:rsidRDefault="00C064F4" w:rsidP="00DD4DF7">
            <w:pPr>
              <w:tabs>
                <w:tab w:val="left" w:pos="-284"/>
                <w:tab w:val="left" w:pos="9498"/>
              </w:tabs>
              <w:spacing w:after="200" w:line="276" w:lineRule="auto"/>
              <w:ind w:right="51"/>
              <w:contextualSpacing/>
              <w:jc w:val="both"/>
              <w:rPr>
                <w:rFonts w:ascii="Montserrat" w:eastAsia="Calibri" w:hAnsi="Montserrat" w:cs="Tahoma"/>
                <w:sz w:val="14"/>
                <w:szCs w:val="12"/>
                <w:lang w:val="es-MX"/>
              </w:rPr>
            </w:pPr>
            <w:r w:rsidRPr="00A40A98">
              <w:rPr>
                <w:rFonts w:ascii="Montserrat" w:eastAsia="Calibri" w:hAnsi="Montserrat" w:cs="Tahoma"/>
                <w:sz w:val="14"/>
                <w:szCs w:val="12"/>
                <w:lang w:val="es-MX"/>
              </w:rPr>
              <w:lastRenderedPageBreak/>
              <w:t>Administrador del Contrato</w:t>
            </w:r>
          </w:p>
        </w:tc>
      </w:tr>
      <w:tr w:rsidR="00C064F4" w:rsidRPr="00A40A98" w:rsidTr="00DD4DF7">
        <w:trPr>
          <w:trHeight w:val="57"/>
          <w:jc w:val="center"/>
        </w:trPr>
        <w:tc>
          <w:tcPr>
            <w:tcW w:w="979" w:type="pct"/>
            <w:shd w:val="clear" w:color="auto" w:fill="auto"/>
            <w:vAlign w:val="center"/>
          </w:tcPr>
          <w:p w:rsidR="00C064F4" w:rsidRPr="00A40A98" w:rsidRDefault="00C064F4" w:rsidP="00DD4DF7">
            <w:pPr>
              <w:spacing w:after="200" w:line="276" w:lineRule="auto"/>
              <w:contextualSpacing/>
              <w:jc w:val="both"/>
              <w:rPr>
                <w:rFonts w:ascii="Montserrat" w:eastAsia="Calibri" w:hAnsi="Montserrat" w:cs="Tahoma"/>
                <w:sz w:val="14"/>
                <w:szCs w:val="12"/>
                <w:lang w:val="es-MX"/>
              </w:rPr>
            </w:pPr>
            <w:r w:rsidRPr="00A40A98">
              <w:rPr>
                <w:rFonts w:ascii="Montserrat" w:eastAsia="Calibri" w:hAnsi="Montserrat" w:cs="Tahoma"/>
                <w:sz w:val="14"/>
                <w:szCs w:val="12"/>
                <w:lang w:val="es-MX"/>
              </w:rPr>
              <w:lastRenderedPageBreak/>
              <w:t>Cuando el Licitante dentro de las 24 horas siguientes a la recepción de la solicitud vía telefónica o correo electrónico, no atienda el servicio</w:t>
            </w:r>
          </w:p>
        </w:tc>
        <w:tc>
          <w:tcPr>
            <w:tcW w:w="578" w:type="pct"/>
            <w:vAlign w:val="center"/>
          </w:tcPr>
          <w:p w:rsidR="00C064F4" w:rsidRPr="00A40A98" w:rsidRDefault="00C064F4" w:rsidP="00DD4DF7">
            <w:pPr>
              <w:spacing w:after="200" w:line="276" w:lineRule="auto"/>
              <w:contextualSpacing/>
              <w:jc w:val="both"/>
              <w:rPr>
                <w:rFonts w:ascii="Montserrat" w:eastAsia="Calibri" w:hAnsi="Montserrat" w:cs="Tahoma"/>
                <w:sz w:val="14"/>
                <w:szCs w:val="12"/>
                <w:lang w:val="es-MX"/>
              </w:rPr>
            </w:pPr>
            <w:r w:rsidRPr="00A40A98">
              <w:rPr>
                <w:rFonts w:ascii="Montserrat" w:eastAsia="Calibri" w:hAnsi="Montserrat" w:cs="Tahoma"/>
                <w:sz w:val="14"/>
                <w:szCs w:val="12"/>
                <w:lang w:val="es-MX"/>
              </w:rPr>
              <w:t>Cuando después de 24 horas no suministre el servicio.</w:t>
            </w:r>
          </w:p>
        </w:tc>
        <w:tc>
          <w:tcPr>
            <w:tcW w:w="544" w:type="pct"/>
            <w:shd w:val="clear" w:color="auto" w:fill="auto"/>
            <w:vAlign w:val="center"/>
          </w:tcPr>
          <w:p w:rsidR="00C064F4" w:rsidRPr="00A40A98" w:rsidRDefault="00C064F4" w:rsidP="00DD4DF7">
            <w:pPr>
              <w:tabs>
                <w:tab w:val="left" w:pos="-284"/>
                <w:tab w:val="left" w:pos="0"/>
              </w:tabs>
              <w:spacing w:after="200" w:line="276" w:lineRule="auto"/>
              <w:ind w:right="49"/>
              <w:jc w:val="both"/>
              <w:rPr>
                <w:rFonts w:ascii="Montserrat" w:eastAsia="Calibri" w:hAnsi="Montserrat" w:cs="Tahoma"/>
                <w:sz w:val="14"/>
                <w:szCs w:val="12"/>
                <w:lang w:val="es-MX"/>
              </w:rPr>
            </w:pPr>
            <w:r w:rsidRPr="00A40A98">
              <w:rPr>
                <w:rFonts w:ascii="Montserrat" w:eastAsia="Calibri" w:hAnsi="Montserrat" w:cs="Tahoma"/>
                <w:sz w:val="14"/>
                <w:szCs w:val="12"/>
                <w:lang w:val="es-MX"/>
              </w:rPr>
              <w:t>Por cada 3 horas de atraso.</w:t>
            </w:r>
          </w:p>
        </w:tc>
        <w:tc>
          <w:tcPr>
            <w:tcW w:w="672" w:type="pct"/>
            <w:vAlign w:val="center"/>
          </w:tcPr>
          <w:p w:rsidR="00C064F4" w:rsidRPr="00A40A98" w:rsidRDefault="00C064F4" w:rsidP="00DD4DF7">
            <w:pPr>
              <w:tabs>
                <w:tab w:val="left" w:pos="-284"/>
                <w:tab w:val="left" w:pos="9498"/>
              </w:tabs>
              <w:spacing w:after="200" w:line="276" w:lineRule="auto"/>
              <w:ind w:right="51"/>
              <w:contextualSpacing/>
              <w:jc w:val="both"/>
              <w:rPr>
                <w:rFonts w:ascii="Montserrat" w:eastAsia="Calibri" w:hAnsi="Montserrat" w:cs="Tahoma"/>
                <w:sz w:val="14"/>
                <w:szCs w:val="12"/>
                <w:lang w:val="es-MX"/>
              </w:rPr>
            </w:pPr>
            <w:r w:rsidRPr="00A40A98">
              <w:rPr>
                <w:rFonts w:ascii="Montserrat" w:eastAsia="Calibri" w:hAnsi="Montserrat" w:cs="Tahoma"/>
                <w:sz w:val="14"/>
                <w:szCs w:val="12"/>
                <w:lang w:val="es-MX"/>
              </w:rPr>
              <w:t xml:space="preserve">2.5% sobre el valor total de la última carga suministrada a la unidad sin incluir el </w:t>
            </w:r>
            <w:proofErr w:type="spellStart"/>
            <w:r w:rsidRPr="00A40A98">
              <w:rPr>
                <w:rFonts w:ascii="Montserrat" w:eastAsia="Calibri" w:hAnsi="Montserrat" w:cs="Tahoma"/>
                <w:sz w:val="14"/>
                <w:szCs w:val="12"/>
                <w:lang w:val="es-MX"/>
              </w:rPr>
              <w:t>I.V.A</w:t>
            </w:r>
            <w:proofErr w:type="spellEnd"/>
          </w:p>
        </w:tc>
        <w:tc>
          <w:tcPr>
            <w:tcW w:w="780" w:type="pct"/>
            <w:vAlign w:val="center"/>
          </w:tcPr>
          <w:p w:rsidR="00C064F4" w:rsidRPr="00A40A98" w:rsidRDefault="00C064F4" w:rsidP="00DD4DF7">
            <w:pPr>
              <w:spacing w:after="200" w:line="276" w:lineRule="auto"/>
              <w:ind w:left="19"/>
              <w:jc w:val="both"/>
              <w:rPr>
                <w:rFonts w:ascii="Montserrat" w:eastAsia="Calibri" w:hAnsi="Montserrat" w:cs="Tahoma"/>
                <w:i/>
                <w:sz w:val="14"/>
                <w:szCs w:val="12"/>
                <w:lang w:val="es-MX"/>
              </w:rPr>
            </w:pPr>
            <w:r w:rsidRPr="00A40A98">
              <w:rPr>
                <w:rFonts w:ascii="Montserrat" w:eastAsia="Calibri" w:hAnsi="Montserrat" w:cs="Tahoma"/>
                <w:sz w:val="14"/>
                <w:szCs w:val="12"/>
                <w:lang w:val="es-MX"/>
              </w:rPr>
              <w:t>Hasta por el monto de la garantía de cumplimiento</w:t>
            </w:r>
          </w:p>
        </w:tc>
        <w:tc>
          <w:tcPr>
            <w:tcW w:w="780" w:type="pct"/>
            <w:vAlign w:val="center"/>
          </w:tcPr>
          <w:p w:rsidR="00C064F4" w:rsidRPr="00A40A98" w:rsidRDefault="00C064F4" w:rsidP="00DD4DF7">
            <w:pPr>
              <w:tabs>
                <w:tab w:val="left" w:pos="-284"/>
                <w:tab w:val="left" w:pos="9498"/>
              </w:tabs>
              <w:spacing w:after="200" w:line="276" w:lineRule="auto"/>
              <w:ind w:right="51"/>
              <w:contextualSpacing/>
              <w:jc w:val="both"/>
              <w:rPr>
                <w:rFonts w:ascii="Montserrat" w:eastAsia="Calibri" w:hAnsi="Montserrat" w:cs="Tahoma"/>
                <w:sz w:val="14"/>
                <w:szCs w:val="12"/>
                <w:lang w:val="es-MX"/>
              </w:rPr>
            </w:pPr>
            <w:r w:rsidRPr="00A40A98">
              <w:rPr>
                <w:rFonts w:ascii="Montserrat" w:eastAsia="Calibri" w:hAnsi="Montserrat" w:cs="Tahoma"/>
                <w:sz w:val="14"/>
                <w:szCs w:val="12"/>
                <w:lang w:val="es-MX"/>
              </w:rPr>
              <w:t>Jefe de Conservación de la Unidad</w:t>
            </w:r>
          </w:p>
        </w:tc>
        <w:tc>
          <w:tcPr>
            <w:tcW w:w="666" w:type="pct"/>
            <w:vAlign w:val="center"/>
          </w:tcPr>
          <w:p w:rsidR="00C064F4" w:rsidRPr="00A40A98" w:rsidRDefault="00C064F4" w:rsidP="00DD4DF7">
            <w:pPr>
              <w:tabs>
                <w:tab w:val="left" w:pos="-284"/>
                <w:tab w:val="left" w:pos="9498"/>
              </w:tabs>
              <w:spacing w:after="200" w:line="276" w:lineRule="auto"/>
              <w:ind w:right="51"/>
              <w:contextualSpacing/>
              <w:jc w:val="both"/>
              <w:rPr>
                <w:rFonts w:ascii="Montserrat" w:eastAsia="Calibri" w:hAnsi="Montserrat" w:cs="Tahoma"/>
                <w:sz w:val="14"/>
                <w:szCs w:val="12"/>
                <w:lang w:val="es-MX"/>
              </w:rPr>
            </w:pPr>
            <w:r w:rsidRPr="00A40A98">
              <w:rPr>
                <w:rFonts w:ascii="Montserrat" w:eastAsia="Calibri" w:hAnsi="Montserrat" w:cs="Tahoma"/>
                <w:sz w:val="14"/>
                <w:szCs w:val="12"/>
                <w:lang w:val="es-MX"/>
              </w:rPr>
              <w:t>Administrador del Contrato</w:t>
            </w:r>
          </w:p>
        </w:tc>
      </w:tr>
      <w:tr w:rsidR="00C064F4" w:rsidRPr="00A40A98" w:rsidTr="00DD4DF7">
        <w:trPr>
          <w:trHeight w:val="57"/>
          <w:jc w:val="center"/>
        </w:trPr>
        <w:tc>
          <w:tcPr>
            <w:tcW w:w="979" w:type="pct"/>
            <w:shd w:val="clear" w:color="auto" w:fill="auto"/>
            <w:vAlign w:val="center"/>
          </w:tcPr>
          <w:p w:rsidR="00C064F4" w:rsidRPr="00A40A98" w:rsidRDefault="00C064F4" w:rsidP="00DD4DF7">
            <w:pPr>
              <w:spacing w:after="200" w:line="276" w:lineRule="auto"/>
              <w:contextualSpacing/>
              <w:jc w:val="both"/>
              <w:rPr>
                <w:rFonts w:ascii="Montserrat" w:eastAsia="Calibri" w:hAnsi="Montserrat" w:cs="Tahoma"/>
                <w:sz w:val="14"/>
                <w:szCs w:val="12"/>
                <w:lang w:val="es-MX"/>
              </w:rPr>
            </w:pPr>
            <w:r w:rsidRPr="00A40A98">
              <w:rPr>
                <w:rFonts w:ascii="Montserrat" w:eastAsia="Calibri" w:hAnsi="Montserrat" w:cs="Tahoma"/>
                <w:sz w:val="14"/>
                <w:szCs w:val="12"/>
                <w:lang w:val="es-MX"/>
              </w:rPr>
              <w:t>Cuando el Licitante no atienda en un plazo máximo de 24  horas posteriores a partir de la notificación del canje de cilindros y contenedores.</w:t>
            </w:r>
          </w:p>
        </w:tc>
        <w:tc>
          <w:tcPr>
            <w:tcW w:w="578" w:type="pct"/>
            <w:vAlign w:val="center"/>
          </w:tcPr>
          <w:p w:rsidR="00C064F4" w:rsidRPr="00A40A98" w:rsidRDefault="00C064F4" w:rsidP="00DD4DF7">
            <w:pPr>
              <w:spacing w:after="200" w:line="276" w:lineRule="auto"/>
              <w:contextualSpacing/>
              <w:jc w:val="both"/>
              <w:rPr>
                <w:rFonts w:ascii="Montserrat" w:eastAsia="Calibri" w:hAnsi="Montserrat" w:cs="Tahoma"/>
                <w:sz w:val="14"/>
                <w:szCs w:val="12"/>
                <w:lang w:val="es-MX"/>
              </w:rPr>
            </w:pPr>
            <w:r w:rsidRPr="00A40A98">
              <w:rPr>
                <w:rFonts w:ascii="Montserrat" w:eastAsia="Calibri" w:hAnsi="Montserrat" w:cs="Tahoma"/>
                <w:sz w:val="14"/>
                <w:szCs w:val="12"/>
                <w:lang w:val="es-MX"/>
              </w:rPr>
              <w:t>Cuando el Licitante no atienda en un plazo máximo de 24  horas posteriores a partir de la notificación del canje de cilindros y contenedores</w:t>
            </w:r>
          </w:p>
        </w:tc>
        <w:tc>
          <w:tcPr>
            <w:tcW w:w="544" w:type="pct"/>
            <w:shd w:val="clear" w:color="auto" w:fill="auto"/>
            <w:vAlign w:val="center"/>
          </w:tcPr>
          <w:p w:rsidR="00C064F4" w:rsidRPr="00A40A98" w:rsidRDefault="00C064F4" w:rsidP="00DD4DF7">
            <w:pPr>
              <w:tabs>
                <w:tab w:val="left" w:pos="-284"/>
                <w:tab w:val="left" w:pos="0"/>
              </w:tabs>
              <w:spacing w:after="200" w:line="276" w:lineRule="auto"/>
              <w:ind w:right="49"/>
              <w:jc w:val="both"/>
              <w:rPr>
                <w:rFonts w:ascii="Montserrat" w:eastAsia="Calibri" w:hAnsi="Montserrat" w:cs="Tahoma"/>
                <w:sz w:val="14"/>
                <w:szCs w:val="12"/>
                <w:lang w:val="es-MX"/>
              </w:rPr>
            </w:pPr>
            <w:r w:rsidRPr="00A40A98">
              <w:rPr>
                <w:rFonts w:ascii="Montserrat" w:eastAsia="Calibri" w:hAnsi="Montserrat" w:cs="Tahoma"/>
                <w:sz w:val="14"/>
                <w:szCs w:val="12"/>
                <w:lang w:val="es-MX"/>
              </w:rPr>
              <w:t>Por cada 3 horas  de atraso.</w:t>
            </w:r>
          </w:p>
        </w:tc>
        <w:tc>
          <w:tcPr>
            <w:tcW w:w="672" w:type="pct"/>
            <w:vAlign w:val="center"/>
          </w:tcPr>
          <w:p w:rsidR="00C064F4" w:rsidRPr="00A40A98" w:rsidRDefault="00C064F4" w:rsidP="00DD4DF7">
            <w:pPr>
              <w:tabs>
                <w:tab w:val="left" w:pos="-284"/>
                <w:tab w:val="left" w:pos="9498"/>
              </w:tabs>
              <w:spacing w:after="200" w:line="276" w:lineRule="auto"/>
              <w:ind w:right="51"/>
              <w:contextualSpacing/>
              <w:jc w:val="both"/>
              <w:rPr>
                <w:rFonts w:ascii="Montserrat" w:eastAsia="Calibri" w:hAnsi="Montserrat" w:cs="Tahoma"/>
                <w:sz w:val="14"/>
                <w:szCs w:val="12"/>
                <w:lang w:val="es-MX"/>
              </w:rPr>
            </w:pPr>
            <w:r w:rsidRPr="00A40A98">
              <w:rPr>
                <w:rFonts w:ascii="Montserrat" w:eastAsia="Calibri" w:hAnsi="Montserrat" w:cs="Tahoma"/>
                <w:sz w:val="14"/>
                <w:szCs w:val="12"/>
                <w:lang w:val="es-MX"/>
              </w:rPr>
              <w:t xml:space="preserve">.5% sobre el valor total de la última carga suministrada a la unidad sin incluir el </w:t>
            </w:r>
            <w:proofErr w:type="spellStart"/>
            <w:r w:rsidRPr="00A40A98">
              <w:rPr>
                <w:rFonts w:ascii="Montserrat" w:eastAsia="Calibri" w:hAnsi="Montserrat" w:cs="Tahoma"/>
                <w:sz w:val="14"/>
                <w:szCs w:val="12"/>
                <w:lang w:val="es-MX"/>
              </w:rPr>
              <w:t>I.V.A</w:t>
            </w:r>
            <w:proofErr w:type="spellEnd"/>
          </w:p>
        </w:tc>
        <w:tc>
          <w:tcPr>
            <w:tcW w:w="780" w:type="pct"/>
            <w:vAlign w:val="center"/>
          </w:tcPr>
          <w:p w:rsidR="00C064F4" w:rsidRPr="00A40A98" w:rsidRDefault="00C064F4" w:rsidP="00DD4DF7">
            <w:pPr>
              <w:spacing w:after="200" w:line="276" w:lineRule="auto"/>
              <w:ind w:left="19"/>
              <w:jc w:val="both"/>
              <w:rPr>
                <w:rFonts w:ascii="Montserrat" w:eastAsia="Calibri" w:hAnsi="Montserrat" w:cs="Tahoma"/>
                <w:sz w:val="14"/>
                <w:szCs w:val="12"/>
                <w:lang w:val="es-MX"/>
              </w:rPr>
            </w:pPr>
            <w:r w:rsidRPr="00A40A98">
              <w:rPr>
                <w:rFonts w:ascii="Montserrat" w:eastAsia="Calibri" w:hAnsi="Montserrat" w:cs="Tahoma"/>
                <w:sz w:val="14"/>
                <w:szCs w:val="12"/>
                <w:lang w:val="es-MX"/>
              </w:rPr>
              <w:t>Hasta por el monto de la garantía de cumplimiento</w:t>
            </w:r>
          </w:p>
        </w:tc>
        <w:tc>
          <w:tcPr>
            <w:tcW w:w="780" w:type="pct"/>
            <w:vAlign w:val="center"/>
          </w:tcPr>
          <w:p w:rsidR="00C064F4" w:rsidRPr="00A40A98" w:rsidRDefault="00C064F4" w:rsidP="00DD4DF7">
            <w:pPr>
              <w:tabs>
                <w:tab w:val="left" w:pos="-284"/>
                <w:tab w:val="left" w:pos="9498"/>
              </w:tabs>
              <w:spacing w:after="200" w:line="276" w:lineRule="auto"/>
              <w:ind w:right="51"/>
              <w:contextualSpacing/>
              <w:jc w:val="both"/>
              <w:rPr>
                <w:rFonts w:ascii="Montserrat" w:eastAsia="Calibri" w:hAnsi="Montserrat" w:cs="Tahoma"/>
                <w:sz w:val="14"/>
                <w:szCs w:val="12"/>
                <w:lang w:val="es-MX"/>
              </w:rPr>
            </w:pPr>
            <w:r w:rsidRPr="00A40A98">
              <w:rPr>
                <w:rFonts w:ascii="Montserrat" w:eastAsia="Calibri" w:hAnsi="Montserrat" w:cs="Tahoma"/>
                <w:sz w:val="14"/>
                <w:szCs w:val="12"/>
                <w:lang w:val="es-MX"/>
              </w:rPr>
              <w:t>Jefe de Conservación de la Unidad</w:t>
            </w:r>
          </w:p>
        </w:tc>
        <w:tc>
          <w:tcPr>
            <w:tcW w:w="666" w:type="pct"/>
            <w:vAlign w:val="center"/>
          </w:tcPr>
          <w:p w:rsidR="00C064F4" w:rsidRPr="00A40A98" w:rsidRDefault="00C064F4" w:rsidP="00DD4DF7">
            <w:pPr>
              <w:tabs>
                <w:tab w:val="left" w:pos="-284"/>
                <w:tab w:val="left" w:pos="9498"/>
              </w:tabs>
              <w:spacing w:after="200" w:line="276" w:lineRule="auto"/>
              <w:ind w:right="51"/>
              <w:contextualSpacing/>
              <w:jc w:val="both"/>
              <w:rPr>
                <w:rFonts w:ascii="Montserrat" w:eastAsia="Calibri" w:hAnsi="Montserrat" w:cs="Tahoma"/>
                <w:sz w:val="14"/>
                <w:szCs w:val="12"/>
                <w:lang w:val="es-MX"/>
              </w:rPr>
            </w:pPr>
            <w:r w:rsidRPr="00A40A98">
              <w:rPr>
                <w:rFonts w:ascii="Montserrat" w:eastAsia="Calibri" w:hAnsi="Montserrat" w:cs="Tahoma"/>
                <w:sz w:val="14"/>
                <w:szCs w:val="12"/>
                <w:lang w:val="es-MX"/>
              </w:rPr>
              <w:t>Administrador del Contrato</w:t>
            </w:r>
          </w:p>
        </w:tc>
      </w:tr>
    </w:tbl>
    <w:p w:rsidR="00FF6F01" w:rsidRDefault="00FF6F01" w:rsidP="00FF6F01"/>
    <w:p w:rsidR="00D202A3" w:rsidRPr="00613F43" w:rsidRDefault="00D202A3" w:rsidP="00D202A3">
      <w:pPr>
        <w:contextualSpacing/>
        <w:jc w:val="both"/>
        <w:rPr>
          <w:rFonts w:ascii="Montserrat" w:eastAsia="Calibri" w:hAnsi="Montserrat" w:cs="Arial"/>
          <w:bCs/>
          <w:sz w:val="22"/>
          <w:szCs w:val="22"/>
          <w:lang w:val="es-MX"/>
        </w:rPr>
      </w:pPr>
    </w:p>
    <w:p w:rsidR="00D202A3" w:rsidRPr="00496189" w:rsidRDefault="00D202A3" w:rsidP="00496189">
      <w:pPr>
        <w:rPr>
          <w:rFonts w:ascii="Montserrat" w:hAnsi="Montserrat"/>
          <w:sz w:val="18"/>
        </w:rPr>
      </w:pPr>
      <w:r w:rsidRPr="00496189">
        <w:rPr>
          <w:rFonts w:ascii="Montserrat" w:hAnsi="Montserrat"/>
          <w:sz w:val="18"/>
        </w:rPr>
        <w:t>Con fundamento en lo previsto en el artículo 97 primer párrafo del Reglamento de la Ley de Adquisiciones, Arrendamientos y Servicios del Sector Publico, dichas deducciones deberán calcularse hasta la fecha en que materialmente se cumpla la obligación y sin que cada concepto de deducciones exceda a la parte proporcional de la garantía de cumplimiento que le corresponda del monto total del contrato. Los montos a deducir se deberán aplicar en la factura que el Proveedor presente para su cobro.</w:t>
      </w:r>
    </w:p>
    <w:p w:rsidR="00D202A3" w:rsidRPr="00496189" w:rsidRDefault="00D202A3" w:rsidP="00496189">
      <w:pPr>
        <w:rPr>
          <w:rFonts w:ascii="Montserrat" w:hAnsi="Montserrat" w:cs="Arial"/>
          <w:sz w:val="18"/>
          <w:lang w:val="es-MX"/>
        </w:rPr>
      </w:pPr>
    </w:p>
    <w:p w:rsidR="0003107A" w:rsidRPr="0003107A" w:rsidRDefault="00A92C1A" w:rsidP="0003107A">
      <w:pPr>
        <w:pStyle w:val="Prrafodelista"/>
        <w:numPr>
          <w:ilvl w:val="0"/>
          <w:numId w:val="8"/>
        </w:numPr>
        <w:tabs>
          <w:tab w:val="left" w:pos="720"/>
        </w:tabs>
        <w:suppressAutoHyphens/>
        <w:spacing w:after="0" w:line="240" w:lineRule="auto"/>
        <w:jc w:val="both"/>
        <w:outlineLvl w:val="0"/>
        <w:rPr>
          <w:rFonts w:ascii="Montserrat" w:eastAsiaTheme="minorEastAsia" w:hAnsi="Montserrat"/>
          <w:b/>
          <w:bCs/>
          <w:kern w:val="1"/>
          <w:sz w:val="18"/>
          <w:szCs w:val="18"/>
          <w:lang w:val="es-ES_tradnl"/>
        </w:rPr>
      </w:pPr>
      <w:r w:rsidRPr="00E73907">
        <w:rPr>
          <w:rFonts w:ascii="Montserrat" w:eastAsiaTheme="minorEastAsia" w:hAnsi="Montserrat"/>
          <w:b/>
          <w:bCs/>
          <w:kern w:val="1"/>
          <w:sz w:val="18"/>
          <w:szCs w:val="18"/>
          <w:lang w:val="es-ES_tradnl"/>
        </w:rPr>
        <w:t xml:space="preserve"> CONDICIONES DE PAGO.</w:t>
      </w:r>
    </w:p>
    <w:p w:rsidR="00CE6E01" w:rsidRPr="00CE6E01" w:rsidRDefault="00CE6E01" w:rsidP="00CE6E01">
      <w:pPr>
        <w:pStyle w:val="Sinespaciado"/>
        <w:ind w:left="-284"/>
        <w:jc w:val="both"/>
        <w:rPr>
          <w:rFonts w:ascii="Montserrat" w:hAnsi="Montserrat" w:cs="Arial"/>
          <w:sz w:val="18"/>
          <w:szCs w:val="20"/>
        </w:rPr>
      </w:pPr>
      <w:r w:rsidRPr="00CE6E01">
        <w:rPr>
          <w:rFonts w:ascii="Montserrat" w:hAnsi="Montserrat" w:cs="Arial"/>
          <w:sz w:val="18"/>
          <w:szCs w:val="20"/>
        </w:rPr>
        <w:t>El pago será en moneda nacional y en pagos mensuales (mes calendario) conforme a los servicios efectivamente prestados, de acuerdo con los términos y plazos normados por la Dirección de Finanzas, en el “Procedimiento para la recepción, glosa y aprobación de documentos presentados para trámite de pago”.</w:t>
      </w:r>
    </w:p>
    <w:p w:rsidR="00CE6E01" w:rsidRPr="00CE6E01" w:rsidRDefault="00CE6E01" w:rsidP="00CE6E01">
      <w:pPr>
        <w:pStyle w:val="Sinespaciado"/>
        <w:ind w:left="-284"/>
        <w:jc w:val="both"/>
        <w:rPr>
          <w:rFonts w:ascii="Montserrat" w:hAnsi="Montserrat" w:cs="Arial"/>
          <w:sz w:val="18"/>
          <w:szCs w:val="20"/>
        </w:rPr>
      </w:pPr>
    </w:p>
    <w:p w:rsidR="00CE6E01" w:rsidRPr="00CE6E01" w:rsidRDefault="00CE6E01" w:rsidP="00CE6E01">
      <w:pPr>
        <w:pStyle w:val="Sinespaciado"/>
        <w:ind w:left="-284"/>
        <w:jc w:val="both"/>
        <w:rPr>
          <w:rFonts w:ascii="Montserrat" w:hAnsi="Montserrat" w:cs="Arial"/>
          <w:sz w:val="18"/>
          <w:szCs w:val="20"/>
        </w:rPr>
      </w:pPr>
      <w:r w:rsidRPr="00CE6E01">
        <w:rPr>
          <w:rFonts w:ascii="Montserrat" w:hAnsi="Montserrat" w:cs="Arial"/>
          <w:sz w:val="18"/>
          <w:szCs w:val="20"/>
        </w:rPr>
        <w:t>Para que el administrador del contrato autorice el pago, el Proveedor deberá haber cumplido con lo establecido en el punto lugar y condiciones de entrega de los presentes términos y condiciones, para lo cual deberá acompañar a la impresión de la factura, copia de los acuses del escrito que se establece en el mismo numeral.</w:t>
      </w:r>
    </w:p>
    <w:p w:rsidR="00CE6E01" w:rsidRPr="00CE6E01" w:rsidRDefault="00CE6E01" w:rsidP="00CE6E01">
      <w:pPr>
        <w:pStyle w:val="Sinespaciado"/>
        <w:ind w:left="-284"/>
        <w:jc w:val="both"/>
        <w:rPr>
          <w:rFonts w:ascii="Montserrat" w:hAnsi="Montserrat" w:cs="Arial"/>
          <w:sz w:val="18"/>
          <w:szCs w:val="20"/>
        </w:rPr>
      </w:pPr>
    </w:p>
    <w:p w:rsidR="00CE6E01" w:rsidRPr="00CE6E01" w:rsidRDefault="00CE6E01" w:rsidP="00CE6E01">
      <w:pPr>
        <w:pStyle w:val="Sinespaciado"/>
        <w:ind w:left="-284"/>
        <w:jc w:val="both"/>
        <w:rPr>
          <w:rFonts w:ascii="Montserrat" w:hAnsi="Montserrat" w:cs="Arial"/>
          <w:sz w:val="18"/>
          <w:szCs w:val="20"/>
        </w:rPr>
      </w:pPr>
      <w:r w:rsidRPr="00CE6E01">
        <w:rPr>
          <w:rFonts w:ascii="Montserrat" w:hAnsi="Montserrat" w:cs="Arial"/>
          <w:sz w:val="18"/>
          <w:szCs w:val="20"/>
        </w:rPr>
        <w:t>Durante la prestación del servicio, los precios estarán determinados bajo las condiciones de oferta y demanda, ajustándose a las variaciones de precio que el mercado cause, de conformidad con la legislación aplicable y al acuerdo número A/023/2022, por el que la Comisión Reguladora de Energía emite las disposiciones Administrativas de Carácter General que establecen la metodología para la determinación de precios máximos de gas licuado de petróleo objeto de venta al usuario final, publicado en el Diario Oficial de la Federación el 28 de julio de 2022, el cual no deberá de estar por encima del precio máximo publicado en el periodo a facturar para el mes que corresponda, al cual deberá de aplicarse el porcentaje de descuento ofertado.</w:t>
      </w:r>
    </w:p>
    <w:p w:rsidR="00CE6E01" w:rsidRPr="00CE6E01" w:rsidRDefault="00CE6E01" w:rsidP="00CE6E01">
      <w:pPr>
        <w:pStyle w:val="Sinespaciado"/>
        <w:ind w:left="-284"/>
        <w:jc w:val="both"/>
        <w:rPr>
          <w:rFonts w:ascii="Montserrat" w:hAnsi="Montserrat" w:cs="Arial"/>
          <w:sz w:val="18"/>
          <w:szCs w:val="20"/>
        </w:rPr>
      </w:pPr>
    </w:p>
    <w:p w:rsidR="00A92C1A" w:rsidRDefault="00CE6E01" w:rsidP="00CE6E01">
      <w:pPr>
        <w:pStyle w:val="Sinespaciado"/>
        <w:ind w:left="-284"/>
        <w:jc w:val="both"/>
        <w:rPr>
          <w:rFonts w:ascii="Montserrat" w:hAnsi="Montserrat" w:cs="Arial"/>
          <w:sz w:val="18"/>
          <w:szCs w:val="20"/>
        </w:rPr>
      </w:pPr>
      <w:r w:rsidRPr="00CE6E01">
        <w:rPr>
          <w:rFonts w:ascii="Montserrat" w:hAnsi="Montserrat" w:cs="Arial"/>
          <w:sz w:val="18"/>
          <w:szCs w:val="20"/>
        </w:rPr>
        <w:lastRenderedPageBreak/>
        <w:t>El pago se efectuará en pesos mexicanos, dentro de los 20 días naturales posteriores a la entrega, reuniendo los siguientes requisitos:</w:t>
      </w:r>
    </w:p>
    <w:p w:rsidR="00CE6E01" w:rsidRPr="00CE6E01" w:rsidRDefault="00CE6E01" w:rsidP="00CE6E01">
      <w:pPr>
        <w:pStyle w:val="Sinespaciado"/>
        <w:ind w:left="-284"/>
        <w:jc w:val="both"/>
        <w:rPr>
          <w:rFonts w:ascii="Montserrat" w:hAnsi="Montserrat" w:cs="Arial"/>
          <w:sz w:val="18"/>
          <w:szCs w:val="20"/>
        </w:rPr>
      </w:pPr>
    </w:p>
    <w:p w:rsidR="00C064F4" w:rsidRPr="00C064F4" w:rsidRDefault="00C064F4" w:rsidP="003B3AF1">
      <w:pPr>
        <w:ind w:left="-284"/>
        <w:jc w:val="both"/>
        <w:rPr>
          <w:rFonts w:ascii="Montserrat" w:eastAsiaTheme="minorHAnsi" w:hAnsi="Montserrat" w:cs="Arial"/>
          <w:sz w:val="18"/>
          <w:szCs w:val="20"/>
          <w:lang w:val="es-MX"/>
        </w:rPr>
      </w:pPr>
      <w:r w:rsidRPr="00C064F4">
        <w:rPr>
          <w:rFonts w:ascii="Montserrat" w:eastAsiaTheme="minorHAnsi" w:hAnsi="Montserrat" w:cs="Arial"/>
          <w:sz w:val="18"/>
          <w:szCs w:val="20"/>
          <w:lang w:val="es-MX"/>
        </w:rPr>
        <w:t>Representación impresa del comprobante fiscal digital por internet (</w:t>
      </w:r>
      <w:proofErr w:type="spellStart"/>
      <w:r w:rsidRPr="00C064F4">
        <w:rPr>
          <w:rFonts w:ascii="Montserrat" w:eastAsiaTheme="minorHAnsi" w:hAnsi="Montserrat" w:cs="Arial"/>
          <w:sz w:val="18"/>
          <w:szCs w:val="20"/>
          <w:lang w:val="es-MX"/>
        </w:rPr>
        <w:t>CFDI</w:t>
      </w:r>
      <w:proofErr w:type="spellEnd"/>
      <w:r w:rsidRPr="00C064F4">
        <w:rPr>
          <w:rFonts w:ascii="Montserrat" w:eastAsiaTheme="minorHAnsi" w:hAnsi="Montserrat" w:cs="Arial"/>
          <w:sz w:val="18"/>
          <w:szCs w:val="20"/>
          <w:lang w:val="es-MX"/>
        </w:rPr>
        <w:t xml:space="preserve">), que reúna los requisitos fiscales respectivos; en la que se indique el servicio prestado, número de proveedor, número de contrato, numero de fianza y  denominación social de la afianzadora, misma que deberá de ser firmada de autorización por el administrador del contrato, Director y/o Administrador de la unidad, y opiniones de cumplimiento de obligaciones fiscales (IMSS, </w:t>
      </w:r>
      <w:proofErr w:type="spellStart"/>
      <w:r w:rsidRPr="00C064F4">
        <w:rPr>
          <w:rFonts w:ascii="Montserrat" w:eastAsiaTheme="minorHAnsi" w:hAnsi="Montserrat" w:cs="Arial"/>
          <w:sz w:val="18"/>
          <w:szCs w:val="20"/>
          <w:lang w:val="es-MX"/>
        </w:rPr>
        <w:t>SAT</w:t>
      </w:r>
      <w:proofErr w:type="spellEnd"/>
      <w:r w:rsidRPr="00C064F4">
        <w:rPr>
          <w:rFonts w:ascii="Montserrat" w:eastAsiaTheme="minorHAnsi" w:hAnsi="Montserrat" w:cs="Arial"/>
          <w:sz w:val="18"/>
          <w:szCs w:val="20"/>
          <w:lang w:val="es-MX"/>
        </w:rPr>
        <w:t xml:space="preserve"> e </w:t>
      </w:r>
      <w:proofErr w:type="spellStart"/>
      <w:r w:rsidRPr="00C064F4">
        <w:rPr>
          <w:rFonts w:ascii="Montserrat" w:eastAsiaTheme="minorHAnsi" w:hAnsi="Montserrat" w:cs="Arial"/>
          <w:sz w:val="18"/>
          <w:szCs w:val="20"/>
          <w:lang w:val="es-MX"/>
        </w:rPr>
        <w:t>INFONAVIT</w:t>
      </w:r>
      <w:proofErr w:type="spellEnd"/>
      <w:r w:rsidRPr="00C064F4">
        <w:rPr>
          <w:rFonts w:ascii="Montserrat" w:eastAsiaTheme="minorHAnsi" w:hAnsi="Montserrat" w:cs="Arial"/>
          <w:sz w:val="18"/>
          <w:szCs w:val="20"/>
          <w:lang w:val="es-MX"/>
        </w:rPr>
        <w:t>) positivas y vigentes, mismos  que deberá ser entregados para  el trámite de pago correspondiente en el Departamento Delegacional De Presupuesto Contabilidad Y Erogaciones, De La Delegación Estatal En Jalisco, Ubicado En Calle Belisario Domínguez No 1000, Colonia Independencia, C.P. 44340, En Guadalajara, Jalisco, En Días Hábiles De Lunes A Viernes Y En Horario De 8:00 A 13:00 Horas.</w:t>
      </w:r>
    </w:p>
    <w:p w:rsidR="00FE34B7" w:rsidRPr="006222AB" w:rsidRDefault="00FE34B7" w:rsidP="00A92C1A">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Tahoma"/>
          <w:sz w:val="18"/>
          <w:szCs w:val="18"/>
        </w:rPr>
      </w:pPr>
    </w:p>
    <w:p w:rsidR="00CE6E01" w:rsidRPr="00842CAC" w:rsidRDefault="00CE6E01" w:rsidP="00CE6E01">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Tahoma"/>
          <w:sz w:val="18"/>
          <w:szCs w:val="18"/>
        </w:rPr>
      </w:pPr>
      <w:r w:rsidRPr="00842CAC">
        <w:rPr>
          <w:rFonts w:ascii="Montserrat" w:hAnsi="Montserrat" w:cs="Tahoma"/>
          <w:sz w:val="18"/>
          <w:szCs w:val="18"/>
        </w:rPr>
        <w:t xml:space="preserve">El </w:t>
      </w:r>
      <w:proofErr w:type="spellStart"/>
      <w:r w:rsidRPr="00842CAC">
        <w:rPr>
          <w:rFonts w:ascii="Montserrat" w:hAnsi="Montserrat" w:cs="Tahoma"/>
          <w:sz w:val="18"/>
          <w:szCs w:val="18"/>
        </w:rPr>
        <w:t>CFDI</w:t>
      </w:r>
      <w:proofErr w:type="spellEnd"/>
      <w:r w:rsidRPr="00842CAC">
        <w:rPr>
          <w:rFonts w:ascii="Montserrat" w:hAnsi="Montserrat" w:cs="Tahoma"/>
          <w:sz w:val="18"/>
          <w:szCs w:val="18"/>
        </w:rPr>
        <w:t xml:space="preserve"> deberá ser expedido en el esquema de facturación electrónica, con las especificaciones normadas en los artículos 29 y 29-A del </w:t>
      </w:r>
      <w:proofErr w:type="spellStart"/>
      <w:r w:rsidRPr="00842CAC">
        <w:rPr>
          <w:rFonts w:ascii="Montserrat" w:hAnsi="Montserrat" w:cs="Tahoma"/>
          <w:sz w:val="18"/>
          <w:szCs w:val="18"/>
        </w:rPr>
        <w:t>CFF</w:t>
      </w:r>
      <w:proofErr w:type="spellEnd"/>
      <w:r w:rsidRPr="00842CAC">
        <w:rPr>
          <w:rFonts w:ascii="Montserrat" w:hAnsi="Montserrat" w:cs="Tahoma"/>
          <w:sz w:val="18"/>
          <w:szCs w:val="18"/>
        </w:rPr>
        <w:t xml:space="preserve">, así como las que emita el </w:t>
      </w:r>
      <w:proofErr w:type="spellStart"/>
      <w:r w:rsidRPr="00842CAC">
        <w:rPr>
          <w:rFonts w:ascii="Montserrat" w:hAnsi="Montserrat" w:cs="Tahoma"/>
          <w:sz w:val="18"/>
          <w:szCs w:val="18"/>
        </w:rPr>
        <w:t>SAT</w:t>
      </w:r>
      <w:proofErr w:type="spellEnd"/>
      <w:r w:rsidRPr="00842CAC">
        <w:rPr>
          <w:rFonts w:ascii="Montserrat" w:hAnsi="Montserrat" w:cs="Tahoma"/>
          <w:sz w:val="18"/>
          <w:szCs w:val="18"/>
        </w:rPr>
        <w:t xml:space="preserve"> a nombre del IMSS, con Registro Federal de Contribuyentes IMS421231I45, con domicilio en Avenida Paseo de la Reforma Núm. 476 en la Colonia Juárez, C.P. 06600, alcaldía Cuauhtémoc, Ciudad de México</w:t>
      </w:r>
    </w:p>
    <w:p w:rsidR="00CE6E01" w:rsidRPr="00CE6E01" w:rsidRDefault="00CE6E01" w:rsidP="00A92C1A">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Tahoma"/>
          <w:sz w:val="18"/>
          <w:szCs w:val="18"/>
        </w:rPr>
      </w:pPr>
    </w:p>
    <w:p w:rsidR="00A92C1A" w:rsidRPr="00A34D6E" w:rsidRDefault="00A92C1A" w:rsidP="00A92C1A">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Tahoma"/>
          <w:sz w:val="18"/>
          <w:szCs w:val="18"/>
        </w:rPr>
      </w:pPr>
      <w:r w:rsidRPr="00A34D6E">
        <w:rPr>
          <w:rFonts w:ascii="Montserrat" w:hAnsi="Montserrat" w:cs="Tahoma"/>
          <w:sz w:val="18"/>
          <w:szCs w:val="18"/>
        </w:rPr>
        <w:t>Para la validación de dichos comprobantes “el proveedor” deberá cargar en internet, a través del portal de servicios a proveedores de la página de “el instituto”, el archivo en formato XML. La validez de los mismos será determinada durante la carga y únicamente los comprobantes validos serán procedentes para pago.</w:t>
      </w:r>
    </w:p>
    <w:p w:rsidR="00A92C1A" w:rsidRDefault="00A92C1A" w:rsidP="00A92C1A">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Tahoma"/>
          <w:sz w:val="18"/>
          <w:szCs w:val="18"/>
          <w:highlight w:val="yellow"/>
        </w:rPr>
      </w:pPr>
    </w:p>
    <w:p w:rsidR="00A92C1A" w:rsidRPr="00842CAC" w:rsidRDefault="00A92C1A" w:rsidP="00A92C1A">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Tahoma"/>
          <w:sz w:val="18"/>
          <w:szCs w:val="18"/>
        </w:rPr>
      </w:pPr>
      <w:r w:rsidRPr="00842CAC">
        <w:rPr>
          <w:rFonts w:ascii="Montserrat" w:hAnsi="Montserrat" w:cs="Tahoma"/>
          <w:sz w:val="18"/>
          <w:szCs w:val="18"/>
        </w:rPr>
        <w:t xml:space="preserve">El proveedor se obliga a no cancelar ante el </w:t>
      </w:r>
      <w:proofErr w:type="spellStart"/>
      <w:r w:rsidRPr="00842CAC">
        <w:rPr>
          <w:rFonts w:ascii="Montserrat" w:hAnsi="Montserrat" w:cs="Tahoma"/>
          <w:sz w:val="18"/>
          <w:szCs w:val="18"/>
        </w:rPr>
        <w:t>SAT</w:t>
      </w:r>
      <w:proofErr w:type="spellEnd"/>
      <w:r w:rsidRPr="00842CAC">
        <w:rPr>
          <w:rFonts w:ascii="Montserrat" w:hAnsi="Montserrat" w:cs="Tahoma"/>
          <w:sz w:val="18"/>
          <w:szCs w:val="18"/>
        </w:rPr>
        <w:t xml:space="preserve"> el comprobante fiscal digital (</w:t>
      </w:r>
      <w:proofErr w:type="spellStart"/>
      <w:r w:rsidRPr="00842CAC">
        <w:rPr>
          <w:rFonts w:ascii="Montserrat" w:hAnsi="Montserrat" w:cs="Tahoma"/>
          <w:sz w:val="18"/>
          <w:szCs w:val="18"/>
        </w:rPr>
        <w:t>CFDI</w:t>
      </w:r>
      <w:proofErr w:type="spellEnd"/>
      <w:r w:rsidRPr="00842CAC">
        <w:rPr>
          <w:rFonts w:ascii="Montserrat" w:hAnsi="Montserrat" w:cs="Tahoma"/>
          <w:sz w:val="18"/>
          <w:szCs w:val="18"/>
        </w:rPr>
        <w:t xml:space="preserve">) a favor de “el instituto”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w:t>
      </w:r>
      <w:proofErr w:type="spellStart"/>
      <w:r w:rsidRPr="00842CAC">
        <w:rPr>
          <w:rFonts w:ascii="Montserrat" w:hAnsi="Montserrat" w:cs="Tahoma"/>
          <w:sz w:val="18"/>
          <w:szCs w:val="18"/>
        </w:rPr>
        <w:t>CFDI</w:t>
      </w:r>
      <w:proofErr w:type="spellEnd"/>
      <w:r w:rsidRPr="00842CAC">
        <w:rPr>
          <w:rFonts w:ascii="Montserrat" w:hAnsi="Montserrat" w:cs="Tahoma"/>
          <w:sz w:val="18"/>
          <w:szCs w:val="18"/>
        </w:rPr>
        <w:t xml:space="preserve"> en su caso. </w:t>
      </w:r>
    </w:p>
    <w:p w:rsidR="00A92C1A" w:rsidRDefault="00A92C1A" w:rsidP="00A92C1A">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Tahoma"/>
          <w:sz w:val="18"/>
          <w:szCs w:val="18"/>
        </w:rPr>
      </w:pPr>
    </w:p>
    <w:p w:rsidR="00CE6E01" w:rsidRDefault="00CE6E01" w:rsidP="00A92C1A">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Tahoma"/>
          <w:sz w:val="18"/>
          <w:szCs w:val="18"/>
          <w:lang w:val="es-MX"/>
        </w:rPr>
      </w:pPr>
      <w:r w:rsidRPr="00CE6E01">
        <w:rPr>
          <w:rFonts w:ascii="Montserrat" w:hAnsi="Montserrat" w:cs="Tahoma"/>
          <w:sz w:val="18"/>
          <w:szCs w:val="18"/>
          <w:lang w:val="es-MX"/>
        </w:rPr>
        <w:t xml:space="preserve">En caso de aplicar, el Proveedor deberá entregar el </w:t>
      </w:r>
      <w:proofErr w:type="spellStart"/>
      <w:r w:rsidRPr="00CE6E01">
        <w:rPr>
          <w:rFonts w:ascii="Montserrat" w:hAnsi="Montserrat" w:cs="Tahoma"/>
          <w:sz w:val="18"/>
          <w:szCs w:val="18"/>
          <w:lang w:val="es-MX"/>
        </w:rPr>
        <w:t>CFDI</w:t>
      </w:r>
      <w:proofErr w:type="spellEnd"/>
      <w:r w:rsidRPr="00CE6E01">
        <w:rPr>
          <w:rFonts w:ascii="Montserrat" w:hAnsi="Montserrat" w:cs="Tahoma"/>
          <w:sz w:val="18"/>
          <w:szCs w:val="18"/>
          <w:lang w:val="es-MX"/>
        </w:rPr>
        <w:t xml:space="preserve"> a favor del IMSS por el importe de la aplicación de la pena convencional por atraso o deficiencia del servicio. En ningún caso, se deberá autorizar el pago de los  servicios, sí no se ha determinado, calculado y notificado al Proveedor las penas convencionales o deducciones pactadas en el contrato, así como su registro y validación en el Sistema </w:t>
      </w:r>
      <w:proofErr w:type="spellStart"/>
      <w:r w:rsidRPr="00CE6E01">
        <w:rPr>
          <w:rFonts w:ascii="Montserrat" w:hAnsi="Montserrat" w:cs="Tahoma"/>
          <w:sz w:val="18"/>
          <w:szCs w:val="18"/>
          <w:lang w:val="es-MX"/>
        </w:rPr>
        <w:t>PREI-MILLENIUM</w:t>
      </w:r>
      <w:proofErr w:type="spellEnd"/>
      <w:r w:rsidRPr="00CE6E01">
        <w:rPr>
          <w:rFonts w:ascii="Montserrat" w:hAnsi="Montserrat" w:cs="Tahoma"/>
          <w:sz w:val="18"/>
          <w:szCs w:val="18"/>
          <w:lang w:val="es-MX"/>
        </w:rPr>
        <w:t>.</w:t>
      </w:r>
    </w:p>
    <w:p w:rsidR="00CE6E01" w:rsidRPr="00CE6E01" w:rsidRDefault="00CE6E01" w:rsidP="00A92C1A">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Tahoma"/>
          <w:sz w:val="18"/>
          <w:szCs w:val="18"/>
          <w:lang w:val="es-MX"/>
        </w:rPr>
      </w:pPr>
    </w:p>
    <w:p w:rsidR="00A92C1A" w:rsidRPr="00842CAC" w:rsidRDefault="00A92C1A" w:rsidP="00A92C1A">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Tahoma"/>
          <w:sz w:val="18"/>
          <w:szCs w:val="18"/>
        </w:rPr>
      </w:pPr>
      <w:r w:rsidRPr="00842CAC">
        <w:rPr>
          <w:rFonts w:ascii="Montserrat" w:hAnsi="Montserrat" w:cs="Tahoma"/>
          <w:sz w:val="18"/>
          <w:szCs w:val="18"/>
        </w:rPr>
        <w:t>El pago de los servicios prestados se efectuará mediante transferencia electrónica de fondos por el Instituto, pudiendo el proveedor optar por cualquier institución bancaria, para lo cual deberá presentar en la Jefatura de los Servicios de Finanzas del Órgano de Operación Administrativa Desconcentrada en Jalisco, petición escrita indicando: nombre, denominación o razón social, domicilio fiscal, número telefónico y/o fax, nombre completo del apoderado legal con facultades de cobro y su firma, número de cuenta de cheques o número de Clave Bancaria Estandarizada (</w:t>
      </w:r>
      <w:proofErr w:type="spellStart"/>
      <w:r w:rsidRPr="00842CAC">
        <w:rPr>
          <w:rFonts w:ascii="Montserrat" w:hAnsi="Montserrat" w:cs="Tahoma"/>
          <w:sz w:val="18"/>
          <w:szCs w:val="18"/>
        </w:rPr>
        <w:t>CLABE</w:t>
      </w:r>
      <w:proofErr w:type="spellEnd"/>
      <w:r w:rsidRPr="00842CAC">
        <w:rPr>
          <w:rFonts w:ascii="Montserrat" w:hAnsi="Montserrat" w:cs="Tahoma"/>
          <w:sz w:val="18"/>
          <w:szCs w:val="18"/>
        </w:rPr>
        <w:t>), banco, sucursal y plaza, así como número de proveedor asignado por el Instituto.</w:t>
      </w:r>
    </w:p>
    <w:p w:rsidR="00A92C1A" w:rsidRDefault="00A92C1A" w:rsidP="00A92C1A">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Tahoma"/>
          <w:sz w:val="18"/>
          <w:szCs w:val="18"/>
        </w:rPr>
      </w:pPr>
    </w:p>
    <w:p w:rsidR="00CE6E01" w:rsidRPr="00FE34B7" w:rsidRDefault="00CE6E01" w:rsidP="00CE6E01">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Tahoma"/>
          <w:sz w:val="18"/>
          <w:szCs w:val="18"/>
        </w:rPr>
      </w:pPr>
      <w:r w:rsidRPr="00FE34B7">
        <w:rPr>
          <w:rFonts w:ascii="Montserrat" w:hAnsi="Montserrat" w:cs="Tahoma"/>
          <w:sz w:val="18"/>
          <w:szCs w:val="18"/>
        </w:rPr>
        <w:t xml:space="preserve">El pago se depositará en la fecha programada, a través del esquema interbancario si la cuenta bancaria del proveedor está contratada con BANORTE, BBVA, HSBC, </w:t>
      </w:r>
      <w:proofErr w:type="spellStart"/>
      <w:r w:rsidRPr="00FE34B7">
        <w:rPr>
          <w:rFonts w:ascii="Montserrat" w:hAnsi="Montserrat" w:cs="Tahoma"/>
          <w:sz w:val="18"/>
          <w:szCs w:val="18"/>
        </w:rPr>
        <w:t>SCOTIABANK</w:t>
      </w:r>
      <w:proofErr w:type="spellEnd"/>
      <w:r w:rsidRPr="00FE34B7">
        <w:rPr>
          <w:rFonts w:ascii="Montserrat" w:hAnsi="Montserrat" w:cs="Tahoma"/>
          <w:sz w:val="18"/>
          <w:szCs w:val="18"/>
        </w:rPr>
        <w:t xml:space="preserve"> INVERLAT o a través del esquema interbancario vía </w:t>
      </w:r>
      <w:proofErr w:type="spellStart"/>
      <w:r w:rsidRPr="00FE34B7">
        <w:rPr>
          <w:rFonts w:ascii="Montserrat" w:hAnsi="Montserrat" w:cs="Tahoma"/>
          <w:sz w:val="18"/>
          <w:szCs w:val="18"/>
        </w:rPr>
        <w:t>SPEI</w:t>
      </w:r>
      <w:proofErr w:type="spellEnd"/>
      <w:r w:rsidRPr="00FE34B7">
        <w:rPr>
          <w:rFonts w:ascii="Montserrat" w:hAnsi="Montserrat" w:cs="Tahoma"/>
          <w:sz w:val="18"/>
          <w:szCs w:val="18"/>
        </w:rPr>
        <w:t xml:space="preserve"> (Sistema de Pagos Electrónicos Interbancarios) si la cuenta pertenece a un banco distinto a los antes mencionados.</w:t>
      </w:r>
    </w:p>
    <w:p w:rsidR="00CE6E01" w:rsidRDefault="00CE6E01" w:rsidP="00A92C1A">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Tahoma"/>
          <w:sz w:val="18"/>
          <w:szCs w:val="18"/>
        </w:rPr>
      </w:pPr>
    </w:p>
    <w:p w:rsidR="00CE6E01" w:rsidRDefault="00CE6E01" w:rsidP="00CE6E01">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Tahoma"/>
          <w:sz w:val="18"/>
          <w:szCs w:val="18"/>
        </w:rPr>
      </w:pPr>
      <w:r w:rsidRPr="00842CAC">
        <w:rPr>
          <w:rFonts w:ascii="Montserrat" w:hAnsi="Montserrat" w:cs="Tahoma"/>
          <w:sz w:val="18"/>
          <w:szCs w:val="18"/>
        </w:rPr>
        <w:t xml:space="preserve">El proveedor para efectos de transferir los derechos de cobro deberá contar con el consentimiento del Instituto, para lo cual deberá notificarlo por escrito a éste con un mínimo de 5 (cinco) días naturales anteriores a la fecha de pago programada, entregando invariablemente una copia de los contra-recibos cuyo importe se cede además de los documentos sustantivos de dicha cesión. El mismo procedimiento aplicará en caso de que el proveedor celebre contrato de cesión de derechos de cobro a través de factoraje financiero conforme al Programa de Cadenas Productivas de Nacional Financiera, </w:t>
      </w:r>
      <w:proofErr w:type="spellStart"/>
      <w:r w:rsidRPr="00842CAC">
        <w:rPr>
          <w:rFonts w:ascii="Montserrat" w:hAnsi="Montserrat" w:cs="Tahoma"/>
          <w:sz w:val="18"/>
          <w:szCs w:val="18"/>
        </w:rPr>
        <w:t>S.N.C</w:t>
      </w:r>
      <w:proofErr w:type="spellEnd"/>
      <w:r w:rsidRPr="00842CAC">
        <w:rPr>
          <w:rFonts w:ascii="Montserrat" w:hAnsi="Montserrat" w:cs="Tahoma"/>
          <w:sz w:val="18"/>
          <w:szCs w:val="18"/>
        </w:rPr>
        <w:t>. Institución de Banca de Desarrollo.</w:t>
      </w:r>
    </w:p>
    <w:p w:rsidR="00CE6E01" w:rsidRPr="00842CAC" w:rsidRDefault="00CE6E01" w:rsidP="00CE6E01">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Tahoma"/>
          <w:sz w:val="18"/>
          <w:szCs w:val="18"/>
        </w:rPr>
      </w:pPr>
    </w:p>
    <w:p w:rsidR="00CE6E01" w:rsidRPr="005A13D8" w:rsidRDefault="00CE6E01" w:rsidP="00CE6E01">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Tahoma"/>
          <w:sz w:val="18"/>
          <w:szCs w:val="18"/>
        </w:rPr>
      </w:pPr>
      <w:r w:rsidRPr="005A13D8">
        <w:rPr>
          <w:rFonts w:ascii="Montserrat" w:hAnsi="Montserrat" w:cs="Tahoma"/>
          <w:sz w:val="18"/>
          <w:szCs w:val="18"/>
        </w:rPr>
        <w:t>Será responsabilidad del Proveedor la entrega de la documentación soporte del servicio realizado.</w:t>
      </w:r>
    </w:p>
    <w:p w:rsidR="00CE6E01" w:rsidRPr="005A13D8" w:rsidRDefault="00CE6E01" w:rsidP="00CE6E01">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Tahoma"/>
          <w:sz w:val="18"/>
          <w:szCs w:val="18"/>
        </w:rPr>
      </w:pPr>
    </w:p>
    <w:p w:rsidR="00C064F4" w:rsidRDefault="00C064F4" w:rsidP="00CE6E01">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Tahoma"/>
          <w:sz w:val="18"/>
          <w:szCs w:val="18"/>
        </w:rPr>
      </w:pPr>
      <w:r w:rsidRPr="00C064F4">
        <w:rPr>
          <w:rFonts w:ascii="Montserrat" w:hAnsi="Montserrat" w:cs="Tahoma"/>
          <w:sz w:val="18"/>
          <w:szCs w:val="18"/>
        </w:rPr>
        <w:lastRenderedPageBreak/>
        <w:t>Cuando se ingrese la primera factura deberá (el Proveedor) presentar copia del contrato debidamente formalizado y copia de las fianzas de cumplimiento de contrato y de responsabilidad civil con sello de recepción del área contratante.</w:t>
      </w:r>
    </w:p>
    <w:p w:rsidR="00C064F4" w:rsidRDefault="00C064F4" w:rsidP="00CE6E01">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Tahoma"/>
          <w:sz w:val="18"/>
          <w:szCs w:val="18"/>
        </w:rPr>
      </w:pPr>
    </w:p>
    <w:p w:rsidR="00CE6E01" w:rsidRPr="00CE6E01" w:rsidRDefault="00CE6E01" w:rsidP="00CE6E01">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Tahoma"/>
          <w:sz w:val="18"/>
          <w:szCs w:val="18"/>
          <w:lang w:val="es-MX"/>
        </w:rPr>
      </w:pPr>
      <w:r w:rsidRPr="00CE6E01">
        <w:rPr>
          <w:rFonts w:ascii="Montserrat" w:hAnsi="Montserrat" w:cs="Tahoma"/>
          <w:sz w:val="18"/>
          <w:szCs w:val="18"/>
          <w:lang w:val="es-MX"/>
        </w:rPr>
        <w:t>Los documentos y facturas no deben contener tachaduras ni enmendaduras.</w:t>
      </w:r>
    </w:p>
    <w:p w:rsidR="00CE6E01" w:rsidRPr="00CE6E01" w:rsidRDefault="00CE6E01" w:rsidP="00CE6E01">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Tahoma"/>
          <w:sz w:val="18"/>
          <w:szCs w:val="18"/>
          <w:lang w:val="es-MX"/>
        </w:rPr>
      </w:pPr>
    </w:p>
    <w:p w:rsidR="00CE6E01" w:rsidRDefault="00CE6E01" w:rsidP="00CE6E01">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Tahoma"/>
          <w:sz w:val="18"/>
          <w:szCs w:val="18"/>
          <w:lang w:val="es-MX"/>
        </w:rPr>
      </w:pPr>
      <w:r w:rsidRPr="00CE6E01">
        <w:rPr>
          <w:rFonts w:ascii="Montserrat" w:hAnsi="Montserrat" w:cs="Tahoma"/>
          <w:sz w:val="18"/>
          <w:szCs w:val="18"/>
          <w:lang w:val="es-MX"/>
        </w:rPr>
        <w:t>Se validará el correcto cálculo de las operaciones aritméticas, así como el desglose de los impuestos y/o retenciones según sea el caso.</w:t>
      </w:r>
    </w:p>
    <w:p w:rsidR="00CE6E01" w:rsidRDefault="00CE6E01" w:rsidP="00CE6E01">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Tahoma"/>
          <w:sz w:val="18"/>
          <w:szCs w:val="18"/>
          <w:lang w:val="es-MX"/>
        </w:rPr>
      </w:pPr>
    </w:p>
    <w:p w:rsidR="005A13D8" w:rsidRPr="001427F2" w:rsidRDefault="005A13D8" w:rsidP="005A13D8">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Tahoma"/>
          <w:sz w:val="18"/>
          <w:szCs w:val="18"/>
        </w:rPr>
      </w:pPr>
      <w:r w:rsidRPr="001427F2">
        <w:rPr>
          <w:rFonts w:ascii="Montserrat" w:hAnsi="Montserrat" w:cs="Tahoma"/>
          <w:sz w:val="18"/>
          <w:szCs w:val="18"/>
        </w:rPr>
        <w:t>En el supuesto que el monto máximo adjudicado sea igual o superior a $300,000 pesos, deberá presentar junto con cada factura para cobro, opinión de cumplimiento de obligaciones en materia de seguridad social, vigente y positiva. Tendrá una vigencia de 30 días naturales a partir del día de su emisión.</w:t>
      </w:r>
    </w:p>
    <w:p w:rsidR="005A13D8" w:rsidRPr="005A13D8" w:rsidRDefault="005A13D8" w:rsidP="00CE6E01">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Tahoma"/>
          <w:sz w:val="18"/>
          <w:szCs w:val="18"/>
        </w:rPr>
      </w:pPr>
    </w:p>
    <w:p w:rsidR="00A92C1A" w:rsidRPr="00842CAC" w:rsidRDefault="00A92C1A" w:rsidP="00A92C1A">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Tahoma"/>
          <w:sz w:val="18"/>
          <w:szCs w:val="18"/>
        </w:rPr>
      </w:pPr>
      <w:r w:rsidRPr="00842CAC">
        <w:rPr>
          <w:rFonts w:ascii="Montserrat" w:hAnsi="Montserrat" w:cs="Tahoma"/>
          <w:sz w:val="18"/>
          <w:szCs w:val="18"/>
        </w:rPr>
        <w:t>En caso de que el proveedor presente su factura con errores o deficiencias, el plazo de pago se ajustará en términos de los artículos 89 y 90 del reglamento de la ley de adquisiciones, arrendamientos y servicios del sector público.</w:t>
      </w:r>
    </w:p>
    <w:p w:rsidR="00A92C1A" w:rsidRPr="00842CAC" w:rsidRDefault="00A92C1A" w:rsidP="00A92C1A">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Tahoma"/>
          <w:sz w:val="18"/>
          <w:szCs w:val="18"/>
        </w:rPr>
      </w:pPr>
    </w:p>
    <w:p w:rsidR="00A92C1A" w:rsidRPr="00842CAC" w:rsidRDefault="00A92C1A" w:rsidP="00A92C1A">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Tahoma"/>
          <w:sz w:val="18"/>
          <w:szCs w:val="18"/>
        </w:rPr>
      </w:pPr>
      <w:r w:rsidRPr="00842CAC">
        <w:rPr>
          <w:rFonts w:ascii="Montserrat" w:hAnsi="Montserrat" w:cs="Tahoma"/>
          <w:sz w:val="18"/>
          <w:szCs w:val="18"/>
        </w:rPr>
        <w:t>Cumplirá con la inscripción de sus trabajadores en el régimen obligatorio del seguro social, así como con el pago de las cuotas obrero patronal a que haya lugar, conforme a lo dispuesto en la ley del seguro social, “el instituto”, podrá verificar en cualquier momento el cumplimiento de dicha obligación.</w:t>
      </w:r>
    </w:p>
    <w:p w:rsidR="00A92C1A" w:rsidRPr="00842CAC" w:rsidRDefault="00A92C1A" w:rsidP="00A92C1A">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Tahoma"/>
          <w:sz w:val="18"/>
          <w:szCs w:val="18"/>
        </w:rPr>
      </w:pPr>
    </w:p>
    <w:p w:rsidR="00A92C1A" w:rsidRPr="00842CAC" w:rsidRDefault="00A92C1A" w:rsidP="00A92C1A">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Tahoma"/>
          <w:sz w:val="18"/>
          <w:szCs w:val="18"/>
        </w:rPr>
      </w:pPr>
      <w:r w:rsidRPr="00842CAC">
        <w:rPr>
          <w:rFonts w:ascii="Montserrat" w:hAnsi="Montserrat" w:cs="Tahoma"/>
          <w:sz w:val="18"/>
          <w:szCs w:val="18"/>
        </w:rPr>
        <w:t>Así mismo el proveedor acepta que el instituto, previo al cobro de cualquier factura y de conformidad con lo dispuesto en el artículo 40b, último párrafo, de la ley del seguro social, en el supuesto de que durante la vigencia del presente contrato, se generen cuentas por liquidar a su cargo líquidas y exigibles a favor de “el instituto”, le sean aplicadas como descuento en los recursos que le corresponda percibir contra los adeudos que, en su caso, tuviera por concepto de cuotas obrero patronales.</w:t>
      </w:r>
    </w:p>
    <w:p w:rsidR="00A92C1A" w:rsidRDefault="00A92C1A" w:rsidP="00A92C1A">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Tahoma"/>
          <w:sz w:val="18"/>
          <w:szCs w:val="18"/>
        </w:rPr>
      </w:pPr>
    </w:p>
    <w:p w:rsidR="00A92C1A" w:rsidRDefault="00A92C1A" w:rsidP="00A92C1A">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Tahoma"/>
          <w:sz w:val="18"/>
          <w:szCs w:val="18"/>
        </w:rPr>
      </w:pPr>
      <w:r w:rsidRPr="00A34D6E">
        <w:rPr>
          <w:rFonts w:ascii="Montserrat" w:hAnsi="Montserrat" w:cs="Tahoma"/>
          <w:sz w:val="18"/>
          <w:szCs w:val="18"/>
        </w:rPr>
        <w:t>El pago de la prestación del servicio quedará condicionado proporcionalmente al pago que “el proveedor” deba efectuar por concepto de penas convencionales por atraso.</w:t>
      </w:r>
    </w:p>
    <w:p w:rsidR="002708E8" w:rsidRDefault="002708E8" w:rsidP="00A92C1A">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Tahoma"/>
          <w:sz w:val="18"/>
          <w:szCs w:val="18"/>
        </w:rPr>
      </w:pPr>
    </w:p>
    <w:p w:rsidR="0032533D" w:rsidRPr="00E73907" w:rsidRDefault="0032533D" w:rsidP="003C5BE6">
      <w:pPr>
        <w:pStyle w:val="Prrafodelista"/>
        <w:numPr>
          <w:ilvl w:val="0"/>
          <w:numId w:val="8"/>
        </w:numPr>
        <w:tabs>
          <w:tab w:val="left" w:pos="720"/>
        </w:tabs>
        <w:suppressAutoHyphens/>
        <w:spacing w:after="0" w:line="240" w:lineRule="auto"/>
        <w:jc w:val="both"/>
        <w:outlineLvl w:val="0"/>
        <w:rPr>
          <w:rFonts w:ascii="Montserrat" w:eastAsiaTheme="minorEastAsia" w:hAnsi="Montserrat"/>
          <w:b/>
          <w:bCs/>
          <w:kern w:val="1"/>
          <w:sz w:val="18"/>
          <w:szCs w:val="18"/>
          <w:lang w:val="es-ES_tradnl"/>
        </w:rPr>
      </w:pPr>
      <w:r w:rsidRPr="00E73907">
        <w:rPr>
          <w:rFonts w:ascii="Montserrat" w:eastAsiaTheme="minorEastAsia" w:hAnsi="Montserrat"/>
          <w:b/>
          <w:bCs/>
          <w:kern w:val="1"/>
          <w:sz w:val="18"/>
          <w:szCs w:val="18"/>
          <w:lang w:val="es-ES_tradnl"/>
        </w:rPr>
        <w:t xml:space="preserve"> CANJES Y DEVOLUCIONES</w:t>
      </w:r>
    </w:p>
    <w:p w:rsidR="0032533D" w:rsidRPr="00E73907" w:rsidRDefault="0032533D" w:rsidP="00E73907">
      <w:pPr>
        <w:keepNext/>
        <w:numPr>
          <w:ilvl w:val="1"/>
          <w:numId w:val="1"/>
        </w:numPr>
        <w:suppressAutoHyphens/>
        <w:jc w:val="both"/>
        <w:outlineLvl w:val="1"/>
        <w:rPr>
          <w:rFonts w:ascii="Montserrat" w:hAnsi="Montserrat" w:cs="Arial"/>
          <w:b/>
          <w:sz w:val="18"/>
          <w:szCs w:val="18"/>
        </w:rPr>
      </w:pPr>
      <w:r w:rsidRPr="00E73907">
        <w:rPr>
          <w:rFonts w:ascii="Montserrat" w:hAnsi="Montserrat" w:cs="Arial"/>
          <w:b/>
          <w:sz w:val="18"/>
          <w:szCs w:val="18"/>
        </w:rPr>
        <w:t>Canje</w:t>
      </w:r>
    </w:p>
    <w:p w:rsidR="0032533D" w:rsidRDefault="0032533D" w:rsidP="0032533D">
      <w:pPr>
        <w:ind w:left="-284"/>
        <w:jc w:val="both"/>
        <w:rPr>
          <w:rFonts w:ascii="Montserrat" w:hAnsi="Montserrat"/>
          <w:b/>
          <w:sz w:val="18"/>
          <w:szCs w:val="18"/>
          <w:lang w:val="es-MX"/>
        </w:rPr>
      </w:pPr>
      <w:r w:rsidRPr="00D202A3">
        <w:rPr>
          <w:rFonts w:ascii="Montserrat" w:hAnsi="Montserrat"/>
          <w:sz w:val="18"/>
          <w:szCs w:val="18"/>
          <w:lang w:val="es-MX"/>
        </w:rPr>
        <w:t xml:space="preserve">El </w:t>
      </w:r>
      <w:r>
        <w:rPr>
          <w:rFonts w:ascii="Montserrat" w:hAnsi="Montserrat"/>
          <w:sz w:val="18"/>
          <w:szCs w:val="18"/>
          <w:lang w:val="es-MX"/>
        </w:rPr>
        <w:t>licitante ganador</w:t>
      </w:r>
      <w:r w:rsidRPr="00D202A3">
        <w:rPr>
          <w:rFonts w:ascii="Montserrat" w:hAnsi="Montserrat"/>
          <w:sz w:val="18"/>
          <w:szCs w:val="18"/>
          <w:lang w:val="es-MX"/>
        </w:rPr>
        <w:t xml:space="preserve"> deberá prestar el “Servicio de suministro de Gas </w:t>
      </w:r>
      <w:proofErr w:type="spellStart"/>
      <w:r w:rsidRPr="00D202A3">
        <w:rPr>
          <w:rFonts w:ascii="Montserrat" w:hAnsi="Montserrat"/>
          <w:sz w:val="18"/>
          <w:szCs w:val="18"/>
          <w:lang w:val="es-MX"/>
        </w:rPr>
        <w:t>L.P</w:t>
      </w:r>
      <w:proofErr w:type="spellEnd"/>
      <w:r w:rsidRPr="00D202A3">
        <w:rPr>
          <w:rFonts w:ascii="Montserrat" w:hAnsi="Montserrat"/>
          <w:sz w:val="18"/>
          <w:szCs w:val="18"/>
          <w:lang w:val="es-MX"/>
        </w:rPr>
        <w:t xml:space="preserve">., en cilindros y estacionario para Unidades Médicas y No Médicas del Instituto Mexicano del Seguro Social para el ejercicio 2023” en las unidades, características, términos y condiciones establecidas en el presente documento y en </w:t>
      </w:r>
      <w:r w:rsidR="00C456EB">
        <w:rPr>
          <w:rFonts w:ascii="Montserrat" w:hAnsi="Montserrat"/>
          <w:sz w:val="18"/>
          <w:szCs w:val="18"/>
          <w:lang w:val="es-MX"/>
        </w:rPr>
        <w:t xml:space="preserve">el </w:t>
      </w:r>
      <w:r w:rsidR="00C456EB" w:rsidRPr="00CD3277">
        <w:rPr>
          <w:rFonts w:ascii="Montserrat" w:hAnsi="Montserrat"/>
          <w:b/>
          <w:sz w:val="18"/>
          <w:szCs w:val="18"/>
          <w:lang w:val="es-MX"/>
        </w:rPr>
        <w:t>Anexo 1 (Requerimiento</w:t>
      </w:r>
      <w:r w:rsidR="00C456EB">
        <w:rPr>
          <w:rFonts w:ascii="Montserrat" w:hAnsi="Montserrat"/>
          <w:b/>
          <w:sz w:val="18"/>
          <w:szCs w:val="18"/>
          <w:lang w:val="es-MX"/>
        </w:rPr>
        <w:t>).</w:t>
      </w:r>
    </w:p>
    <w:p w:rsidR="00C456EB" w:rsidRPr="00D202A3" w:rsidRDefault="00C456EB" w:rsidP="0032533D">
      <w:pPr>
        <w:ind w:left="-284"/>
        <w:jc w:val="both"/>
        <w:rPr>
          <w:rFonts w:ascii="Montserrat" w:hAnsi="Montserrat"/>
          <w:sz w:val="18"/>
          <w:szCs w:val="18"/>
          <w:lang w:val="es-MX"/>
        </w:rPr>
      </w:pPr>
    </w:p>
    <w:p w:rsidR="0032533D" w:rsidRPr="00D202A3" w:rsidRDefault="0032533D" w:rsidP="0032533D">
      <w:pPr>
        <w:ind w:left="-284"/>
        <w:jc w:val="both"/>
        <w:rPr>
          <w:rFonts w:ascii="Montserrat" w:hAnsi="Montserrat"/>
          <w:sz w:val="18"/>
          <w:szCs w:val="18"/>
          <w:lang w:val="es-MX"/>
        </w:rPr>
      </w:pPr>
      <w:r w:rsidRPr="00D202A3">
        <w:rPr>
          <w:rFonts w:ascii="Montserrat" w:hAnsi="Montserrat"/>
          <w:sz w:val="18"/>
          <w:szCs w:val="18"/>
          <w:lang w:val="es-MX"/>
        </w:rPr>
        <w:t xml:space="preserve">En el supuesto que el Instituto en algún inmueble requiera al Proveedor el “Servicio de suministro de Gas </w:t>
      </w:r>
      <w:proofErr w:type="spellStart"/>
      <w:r w:rsidRPr="00D202A3">
        <w:rPr>
          <w:rFonts w:ascii="Montserrat" w:hAnsi="Montserrat"/>
          <w:sz w:val="18"/>
          <w:szCs w:val="18"/>
          <w:lang w:val="es-MX"/>
        </w:rPr>
        <w:t>L.P</w:t>
      </w:r>
      <w:proofErr w:type="spellEnd"/>
      <w:r w:rsidRPr="00D202A3">
        <w:rPr>
          <w:rFonts w:ascii="Montserrat" w:hAnsi="Montserrat"/>
          <w:sz w:val="18"/>
          <w:szCs w:val="18"/>
          <w:lang w:val="es-MX"/>
        </w:rPr>
        <w:t xml:space="preserve">., en cilindros y estacionario para Unidades Médicas y No Médicas del Instituto Mexicano del Seguro Social para el ejercicio 2023” a través de cilindros y estos no cumplan con las características, términos y condiciones establecidas en </w:t>
      </w:r>
      <w:r>
        <w:rPr>
          <w:rFonts w:ascii="Montserrat" w:hAnsi="Montserrat"/>
          <w:sz w:val="18"/>
          <w:szCs w:val="18"/>
          <w:lang w:val="es-MX"/>
        </w:rPr>
        <w:t>la</w:t>
      </w:r>
      <w:r w:rsidRPr="00D202A3">
        <w:rPr>
          <w:rFonts w:ascii="Montserrat" w:hAnsi="Montserrat"/>
          <w:sz w:val="18"/>
          <w:szCs w:val="18"/>
          <w:lang w:val="es-MX"/>
        </w:rPr>
        <w:t xml:space="preserve"> presente </w:t>
      </w:r>
      <w:r>
        <w:rPr>
          <w:rFonts w:ascii="Montserrat" w:hAnsi="Montserrat"/>
          <w:sz w:val="18"/>
          <w:szCs w:val="18"/>
          <w:lang w:val="es-MX"/>
        </w:rPr>
        <w:t xml:space="preserve">convocatoria y en el </w:t>
      </w:r>
      <w:r w:rsidRPr="00CD3277">
        <w:rPr>
          <w:rFonts w:ascii="Montserrat" w:hAnsi="Montserrat"/>
          <w:b/>
          <w:sz w:val="18"/>
          <w:szCs w:val="18"/>
          <w:lang w:val="es-MX"/>
        </w:rPr>
        <w:t>Anexo 1 (Requerimiento)</w:t>
      </w:r>
      <w:r w:rsidRPr="00D202A3">
        <w:rPr>
          <w:rFonts w:ascii="Montserrat" w:hAnsi="Montserrat"/>
          <w:sz w:val="18"/>
          <w:szCs w:val="18"/>
          <w:lang w:val="es-MX"/>
        </w:rPr>
        <w:t xml:space="preserve"> se devolverán cilindros y conte</w:t>
      </w:r>
      <w:r>
        <w:rPr>
          <w:rFonts w:ascii="Montserrat" w:hAnsi="Montserrat"/>
          <w:sz w:val="18"/>
          <w:szCs w:val="18"/>
          <w:lang w:val="es-MX"/>
        </w:rPr>
        <w:t xml:space="preserve">nedores en el mismo momento a </w:t>
      </w:r>
      <w:proofErr w:type="spellStart"/>
      <w:r>
        <w:rPr>
          <w:rFonts w:ascii="Montserrat" w:hAnsi="Montserrat"/>
          <w:sz w:val="18"/>
          <w:szCs w:val="18"/>
          <w:lang w:val="es-MX"/>
        </w:rPr>
        <w:t>el</w:t>
      </w:r>
      <w:proofErr w:type="spellEnd"/>
      <w:r>
        <w:rPr>
          <w:rFonts w:ascii="Montserrat" w:hAnsi="Montserrat"/>
          <w:sz w:val="18"/>
          <w:szCs w:val="18"/>
          <w:lang w:val="es-MX"/>
        </w:rPr>
        <w:t xml:space="preserve"> licitante ganador</w:t>
      </w:r>
      <w:r w:rsidRPr="00D202A3">
        <w:rPr>
          <w:rFonts w:ascii="Montserrat" w:hAnsi="Montserrat"/>
          <w:sz w:val="18"/>
          <w:szCs w:val="18"/>
          <w:lang w:val="es-MX"/>
        </w:rPr>
        <w:t>.</w:t>
      </w:r>
    </w:p>
    <w:p w:rsidR="0032533D" w:rsidRPr="00D202A3" w:rsidRDefault="0032533D" w:rsidP="0032533D">
      <w:pPr>
        <w:ind w:left="-284"/>
        <w:jc w:val="both"/>
        <w:rPr>
          <w:rFonts w:ascii="Montserrat" w:hAnsi="Montserrat"/>
          <w:sz w:val="18"/>
          <w:szCs w:val="18"/>
          <w:lang w:val="es-MX"/>
        </w:rPr>
      </w:pPr>
    </w:p>
    <w:p w:rsidR="0032533D" w:rsidRDefault="0032533D" w:rsidP="0032533D">
      <w:pPr>
        <w:ind w:left="-284"/>
        <w:jc w:val="both"/>
        <w:rPr>
          <w:rFonts w:ascii="Montserrat" w:hAnsi="Montserrat"/>
          <w:sz w:val="18"/>
          <w:szCs w:val="18"/>
          <w:lang w:val="es-MX"/>
        </w:rPr>
      </w:pPr>
      <w:r w:rsidRPr="00D202A3">
        <w:rPr>
          <w:rFonts w:ascii="Montserrat" w:hAnsi="Montserrat"/>
          <w:sz w:val="18"/>
          <w:szCs w:val="18"/>
          <w:lang w:val="es-MX"/>
        </w:rPr>
        <w:t xml:space="preserve">El Proveedor tendrá un plazo máximo de 24 horas posteriores a partir de la notificación del canje de cilindros y contenedores para entregar el correcto “Servicio de suministro de Gas </w:t>
      </w:r>
      <w:proofErr w:type="spellStart"/>
      <w:r w:rsidRPr="00D202A3">
        <w:rPr>
          <w:rFonts w:ascii="Montserrat" w:hAnsi="Montserrat"/>
          <w:sz w:val="18"/>
          <w:szCs w:val="18"/>
          <w:lang w:val="es-MX"/>
        </w:rPr>
        <w:t>L.P</w:t>
      </w:r>
      <w:proofErr w:type="spellEnd"/>
      <w:r w:rsidRPr="00D202A3">
        <w:rPr>
          <w:rFonts w:ascii="Montserrat" w:hAnsi="Montserrat"/>
          <w:sz w:val="18"/>
          <w:szCs w:val="18"/>
          <w:lang w:val="es-MX"/>
        </w:rPr>
        <w:t>., en cilindros y estacionario para Unidades Médicas y No Médicas del Instituto Mexicano del Seguro Social para el ejercicio 2023” que fueron rechazados, en condiciones de uso.</w:t>
      </w:r>
    </w:p>
    <w:p w:rsidR="0032533D" w:rsidRDefault="0032533D" w:rsidP="0032533D">
      <w:pPr>
        <w:ind w:left="-284"/>
        <w:jc w:val="both"/>
        <w:rPr>
          <w:rFonts w:ascii="Montserrat" w:hAnsi="Montserrat"/>
          <w:sz w:val="18"/>
          <w:szCs w:val="18"/>
          <w:highlight w:val="darkBlue"/>
          <w:lang w:val="es-MX"/>
        </w:rPr>
      </w:pPr>
    </w:p>
    <w:p w:rsidR="0032533D" w:rsidRPr="00E73907" w:rsidRDefault="0032533D" w:rsidP="00E73907">
      <w:pPr>
        <w:keepNext/>
        <w:numPr>
          <w:ilvl w:val="1"/>
          <w:numId w:val="1"/>
        </w:numPr>
        <w:suppressAutoHyphens/>
        <w:jc w:val="both"/>
        <w:outlineLvl w:val="1"/>
        <w:rPr>
          <w:rFonts w:ascii="Montserrat" w:hAnsi="Montserrat" w:cs="Arial"/>
          <w:b/>
          <w:sz w:val="18"/>
          <w:szCs w:val="18"/>
        </w:rPr>
      </w:pPr>
      <w:r w:rsidRPr="00E73907">
        <w:rPr>
          <w:rFonts w:ascii="Montserrat" w:hAnsi="Montserrat" w:cs="Arial"/>
          <w:b/>
          <w:sz w:val="18"/>
          <w:szCs w:val="18"/>
        </w:rPr>
        <w:t>Devolución</w:t>
      </w:r>
    </w:p>
    <w:p w:rsidR="0032533D" w:rsidRPr="00D202A3" w:rsidRDefault="0032533D" w:rsidP="0032533D">
      <w:pPr>
        <w:ind w:left="-284"/>
        <w:jc w:val="both"/>
        <w:rPr>
          <w:rFonts w:ascii="Montserrat" w:hAnsi="Montserrat"/>
          <w:sz w:val="18"/>
          <w:szCs w:val="18"/>
          <w:lang w:val="es-MX"/>
        </w:rPr>
      </w:pPr>
      <w:r w:rsidRPr="00D202A3">
        <w:rPr>
          <w:rFonts w:ascii="Montserrat" w:hAnsi="Montserrat"/>
          <w:sz w:val="18"/>
          <w:szCs w:val="18"/>
          <w:lang w:val="es-MX"/>
        </w:rPr>
        <w:t xml:space="preserve">En el supuesto que el Instituto en algún inmueble requiera al licitante adjudicado el “Servicio de suministro de Gas </w:t>
      </w:r>
      <w:proofErr w:type="spellStart"/>
      <w:r w:rsidRPr="00D202A3">
        <w:rPr>
          <w:rFonts w:ascii="Montserrat" w:hAnsi="Montserrat"/>
          <w:sz w:val="18"/>
          <w:szCs w:val="18"/>
          <w:lang w:val="es-MX"/>
        </w:rPr>
        <w:t>L.P</w:t>
      </w:r>
      <w:proofErr w:type="spellEnd"/>
      <w:r w:rsidRPr="00D202A3">
        <w:rPr>
          <w:rFonts w:ascii="Montserrat" w:hAnsi="Montserrat"/>
          <w:sz w:val="18"/>
          <w:szCs w:val="18"/>
          <w:lang w:val="es-MX"/>
        </w:rPr>
        <w:t xml:space="preserve">., en cilindros y estacionario para Unidades Médicas y No Médicas del Instituto Mexicano del Seguro Social para el ejercicio 2023” a través de cilindros y estos no cumplan con las características, términos y condiciones establecidas en el presente documento y en el </w:t>
      </w:r>
      <w:proofErr w:type="spellStart"/>
      <w:r w:rsidR="00C456EB">
        <w:rPr>
          <w:rFonts w:ascii="Montserrat" w:hAnsi="Montserrat"/>
          <w:sz w:val="18"/>
          <w:szCs w:val="18"/>
          <w:lang w:val="es-MX"/>
        </w:rPr>
        <w:t>el</w:t>
      </w:r>
      <w:proofErr w:type="spellEnd"/>
      <w:r w:rsidR="00C456EB">
        <w:rPr>
          <w:rFonts w:ascii="Montserrat" w:hAnsi="Montserrat"/>
          <w:sz w:val="18"/>
          <w:szCs w:val="18"/>
          <w:lang w:val="es-MX"/>
        </w:rPr>
        <w:t xml:space="preserve"> </w:t>
      </w:r>
      <w:r w:rsidR="00C456EB" w:rsidRPr="00CD3277">
        <w:rPr>
          <w:rFonts w:ascii="Montserrat" w:hAnsi="Montserrat"/>
          <w:b/>
          <w:sz w:val="18"/>
          <w:szCs w:val="18"/>
          <w:lang w:val="es-MX"/>
        </w:rPr>
        <w:t>Anexo 1 (Requerimiento)</w:t>
      </w:r>
      <w:r w:rsidRPr="00D202A3">
        <w:rPr>
          <w:rFonts w:ascii="Montserrat" w:hAnsi="Montserrat"/>
          <w:sz w:val="18"/>
          <w:szCs w:val="18"/>
          <w:lang w:val="es-MX"/>
        </w:rPr>
        <w:t>, procederá la devolución del total del o los cilindros o contenedores.</w:t>
      </w:r>
    </w:p>
    <w:p w:rsidR="0032533D" w:rsidRPr="00D202A3" w:rsidRDefault="0032533D" w:rsidP="0032533D">
      <w:pPr>
        <w:ind w:left="-284"/>
        <w:jc w:val="both"/>
        <w:rPr>
          <w:rFonts w:ascii="Montserrat" w:hAnsi="Montserrat"/>
          <w:sz w:val="18"/>
          <w:szCs w:val="18"/>
          <w:lang w:val="es-MX"/>
        </w:rPr>
      </w:pPr>
    </w:p>
    <w:p w:rsidR="0032533D" w:rsidRPr="00D202A3" w:rsidRDefault="0032533D" w:rsidP="0032533D">
      <w:pPr>
        <w:ind w:left="-284"/>
        <w:jc w:val="both"/>
        <w:rPr>
          <w:rFonts w:ascii="Montserrat" w:hAnsi="Montserrat"/>
          <w:sz w:val="18"/>
          <w:szCs w:val="18"/>
          <w:lang w:val="es-MX"/>
        </w:rPr>
      </w:pPr>
      <w:r w:rsidRPr="00D202A3">
        <w:rPr>
          <w:rFonts w:ascii="Montserrat" w:hAnsi="Montserrat"/>
          <w:sz w:val="18"/>
          <w:szCs w:val="18"/>
          <w:lang w:val="es-MX"/>
        </w:rPr>
        <w:lastRenderedPageBreak/>
        <w:t>Garantías de anticipos, cumplimiento, defectos o vicios ocultos de bienes, calidad de servicios y de operación y funcionamiento, que en su caso apliquen, las cuales deben indicar, según sea el caso.</w:t>
      </w:r>
    </w:p>
    <w:p w:rsidR="0032533D" w:rsidRDefault="0032533D" w:rsidP="0032533D">
      <w:pPr>
        <w:ind w:left="-284"/>
        <w:jc w:val="both"/>
        <w:rPr>
          <w:rFonts w:ascii="Montserrat" w:hAnsi="Montserrat"/>
          <w:sz w:val="18"/>
          <w:szCs w:val="18"/>
          <w:lang w:val="es-MX"/>
        </w:rPr>
      </w:pPr>
    </w:p>
    <w:p w:rsidR="0032533D" w:rsidRPr="00D202A3" w:rsidRDefault="0032533D" w:rsidP="0032533D">
      <w:pPr>
        <w:ind w:left="-284"/>
        <w:jc w:val="both"/>
        <w:rPr>
          <w:rFonts w:ascii="Montserrat" w:hAnsi="Montserrat"/>
          <w:sz w:val="18"/>
          <w:szCs w:val="18"/>
          <w:lang w:val="es-MX"/>
        </w:rPr>
      </w:pPr>
      <w:r w:rsidRPr="00D202A3">
        <w:rPr>
          <w:rFonts w:ascii="Montserrat" w:hAnsi="Montserrat"/>
          <w:sz w:val="18"/>
          <w:szCs w:val="18"/>
          <w:lang w:val="es-MX"/>
        </w:rPr>
        <w:t xml:space="preserve">El </w:t>
      </w:r>
      <w:r>
        <w:rPr>
          <w:rFonts w:ascii="Montserrat" w:hAnsi="Montserrat"/>
          <w:sz w:val="18"/>
          <w:szCs w:val="18"/>
          <w:lang w:val="es-MX"/>
        </w:rPr>
        <w:t>licitante adjudicado</w:t>
      </w:r>
      <w:r w:rsidRPr="00D202A3">
        <w:rPr>
          <w:rFonts w:ascii="Montserrat" w:hAnsi="Montserrat"/>
          <w:sz w:val="18"/>
          <w:szCs w:val="18"/>
          <w:lang w:val="es-MX"/>
        </w:rPr>
        <w:t xml:space="preserve">, para garantizar el cumplimiento de todas y cada una de las obligaciones estipuladas en el contrato adjudicado, de conformidad con lo establecido en el numeral 4.30.1 de las </w:t>
      </w:r>
      <w:proofErr w:type="spellStart"/>
      <w:r w:rsidRPr="00D202A3">
        <w:rPr>
          <w:rFonts w:ascii="Montserrat" w:hAnsi="Montserrat"/>
          <w:sz w:val="18"/>
          <w:szCs w:val="18"/>
          <w:lang w:val="es-MX"/>
        </w:rPr>
        <w:t>POBALINES</w:t>
      </w:r>
      <w:proofErr w:type="spellEnd"/>
      <w:r w:rsidRPr="00D202A3">
        <w:rPr>
          <w:rFonts w:ascii="Montserrat" w:hAnsi="Montserrat"/>
          <w:sz w:val="18"/>
          <w:szCs w:val="18"/>
          <w:lang w:val="es-MX"/>
        </w:rPr>
        <w:t>, deberá presentar al administrador de su contrato, copia simple de la fianza expedida por afianzadora debidamente constituida en términos de la Ley de Instituciones de Seguros y de Fianzas, por un importe equivalente al 10% (diez por ciento) del monto total del contrato, sin considerar el Impuesto al Valor Agregado, a favor del Instituto Mexicano del Seguro Social y deberá cubrir la vigencia del contrato, dicha garantía será divisible.</w:t>
      </w:r>
    </w:p>
    <w:p w:rsidR="0032533D" w:rsidRPr="00D202A3" w:rsidRDefault="0032533D" w:rsidP="0032533D">
      <w:pPr>
        <w:ind w:left="-284"/>
        <w:jc w:val="both"/>
        <w:rPr>
          <w:rFonts w:ascii="Montserrat" w:hAnsi="Montserrat"/>
          <w:sz w:val="18"/>
          <w:szCs w:val="18"/>
          <w:lang w:val="es-MX"/>
        </w:rPr>
      </w:pPr>
    </w:p>
    <w:p w:rsidR="0032533D" w:rsidRPr="00D202A3" w:rsidRDefault="0032533D" w:rsidP="0032533D">
      <w:pPr>
        <w:ind w:left="-284"/>
        <w:jc w:val="both"/>
        <w:rPr>
          <w:rFonts w:ascii="Montserrat" w:hAnsi="Montserrat"/>
          <w:sz w:val="18"/>
          <w:szCs w:val="18"/>
          <w:lang w:val="es-MX"/>
        </w:rPr>
      </w:pPr>
      <w:r w:rsidRPr="00D202A3">
        <w:rPr>
          <w:rFonts w:ascii="Montserrat" w:hAnsi="Montserrat"/>
          <w:sz w:val="18"/>
          <w:szCs w:val="18"/>
          <w:lang w:val="es-MX"/>
        </w:rPr>
        <w:t>Se entenderá que los servicios son entregados a entera satisfacción del Instituto, cuando cuente con la documentación soporte debidamente firmada y sellada por los administradores del contrato.</w:t>
      </w:r>
    </w:p>
    <w:p w:rsidR="0032533D" w:rsidRPr="00D202A3" w:rsidRDefault="0032533D" w:rsidP="0032533D">
      <w:pPr>
        <w:ind w:left="-284"/>
        <w:jc w:val="both"/>
        <w:rPr>
          <w:rFonts w:ascii="Montserrat" w:hAnsi="Montserrat"/>
          <w:sz w:val="18"/>
          <w:szCs w:val="18"/>
          <w:lang w:val="es-MX"/>
        </w:rPr>
      </w:pPr>
    </w:p>
    <w:p w:rsidR="0032533D" w:rsidRPr="00D202A3" w:rsidRDefault="0032533D" w:rsidP="0032533D">
      <w:pPr>
        <w:ind w:left="-284"/>
        <w:jc w:val="both"/>
        <w:rPr>
          <w:rFonts w:ascii="Montserrat" w:hAnsi="Montserrat"/>
          <w:sz w:val="18"/>
          <w:szCs w:val="18"/>
          <w:lang w:val="es-MX"/>
        </w:rPr>
      </w:pPr>
      <w:r w:rsidRPr="00D202A3">
        <w:rPr>
          <w:rFonts w:ascii="Montserrat" w:hAnsi="Montserrat"/>
          <w:sz w:val="18"/>
          <w:szCs w:val="18"/>
          <w:lang w:val="es-MX"/>
        </w:rPr>
        <w:t>Las modificaciones en monto, plazo o vigencia a los contratos conllevarán el respectivo ajuste a la garantía de cumplimiento cuando dicho incremento no se encuentre cubierto por la garantía originalmente otorgada, para lo cual deberá estipularse en el convenio modificatorio respectivo el plazo para entregar la ampliación de garantía, el cual no deberá exceder de diez días naturales siguientes a la firma de dicho convenio, así como la fecha de entrega de la prestación del servicio para las cantidades adicionales.</w:t>
      </w:r>
    </w:p>
    <w:p w:rsidR="0032533D" w:rsidRPr="00D202A3" w:rsidRDefault="0032533D" w:rsidP="0032533D">
      <w:pPr>
        <w:ind w:left="-284"/>
        <w:jc w:val="both"/>
        <w:rPr>
          <w:rFonts w:ascii="Montserrat" w:hAnsi="Montserrat"/>
          <w:sz w:val="18"/>
          <w:szCs w:val="18"/>
          <w:lang w:val="es-MX"/>
        </w:rPr>
      </w:pPr>
    </w:p>
    <w:p w:rsidR="0032533D" w:rsidRPr="00D202A3" w:rsidRDefault="0032533D" w:rsidP="0032533D">
      <w:pPr>
        <w:ind w:left="-284"/>
        <w:jc w:val="both"/>
        <w:rPr>
          <w:rFonts w:ascii="Montserrat" w:hAnsi="Montserrat"/>
          <w:sz w:val="18"/>
          <w:szCs w:val="18"/>
          <w:lang w:val="es-MX"/>
        </w:rPr>
      </w:pPr>
      <w:r w:rsidRPr="00D202A3">
        <w:rPr>
          <w:rFonts w:ascii="Montserrat" w:hAnsi="Montserrat"/>
          <w:sz w:val="18"/>
          <w:szCs w:val="18"/>
          <w:lang w:val="es-MX"/>
        </w:rPr>
        <w:t>De conformidad con el artículo 81 fracción II del Reglamento de la Ley de Adquisiciones, Arrendamientos y Servicios del Sector Público, la aplicación de las garantías de cumplimiento del contrato se aplicará de manera proporcional al monto de las obligaciones incumplidas, es decir la garantía será divisible y se ejecutará en razón de los bienes o servicios que no sean entregados a entera satisfacción del Instituto.</w:t>
      </w:r>
    </w:p>
    <w:p w:rsidR="0032533D" w:rsidRPr="00D202A3" w:rsidRDefault="0032533D" w:rsidP="0032533D">
      <w:pPr>
        <w:ind w:left="-284"/>
        <w:jc w:val="both"/>
        <w:rPr>
          <w:rFonts w:ascii="Montserrat" w:hAnsi="Montserrat"/>
          <w:sz w:val="18"/>
          <w:szCs w:val="18"/>
          <w:lang w:val="es-MX"/>
        </w:rPr>
      </w:pPr>
    </w:p>
    <w:p w:rsidR="0032533D" w:rsidRDefault="0032533D" w:rsidP="0032533D">
      <w:pPr>
        <w:ind w:left="-284"/>
        <w:jc w:val="both"/>
        <w:rPr>
          <w:rFonts w:ascii="Montserrat" w:hAnsi="Montserrat"/>
          <w:sz w:val="18"/>
          <w:szCs w:val="18"/>
          <w:lang w:val="es-MX"/>
        </w:rPr>
      </w:pPr>
      <w:r w:rsidRPr="00D202A3">
        <w:rPr>
          <w:rFonts w:ascii="Montserrat" w:hAnsi="Montserrat"/>
          <w:sz w:val="18"/>
          <w:szCs w:val="18"/>
          <w:lang w:val="es-MX"/>
        </w:rPr>
        <w:t xml:space="preserve">La garantía de cumplimiento a las obligaciones del contrato se liberará mediante autorización por escrito por parte del Instituto en forma inmediata, siempre y cuando el Proveedor haya cumplido a satisfacción con todas las obligaciones contractuales durante la vigencia del contrato, de conformidad con lo establecido en el numeral 5.5.5.5 de los </w:t>
      </w:r>
      <w:proofErr w:type="spellStart"/>
      <w:r w:rsidRPr="00D202A3">
        <w:rPr>
          <w:rFonts w:ascii="Montserrat" w:hAnsi="Montserrat"/>
          <w:sz w:val="18"/>
          <w:szCs w:val="18"/>
          <w:lang w:val="es-MX"/>
        </w:rPr>
        <w:t>POBALINES</w:t>
      </w:r>
      <w:proofErr w:type="spellEnd"/>
      <w:r w:rsidRPr="00D202A3">
        <w:rPr>
          <w:rFonts w:ascii="Montserrat" w:hAnsi="Montserrat"/>
          <w:sz w:val="18"/>
          <w:szCs w:val="18"/>
          <w:lang w:val="es-MX"/>
        </w:rPr>
        <w:t xml:space="preserve"> del Instituto.</w:t>
      </w:r>
    </w:p>
    <w:p w:rsidR="0032533D" w:rsidRPr="0032533D" w:rsidRDefault="0032533D" w:rsidP="006838A4">
      <w:pPr>
        <w:jc w:val="both"/>
        <w:rPr>
          <w:rFonts w:ascii="Montserrat" w:hAnsi="Montserrat" w:cs="Arial"/>
          <w:sz w:val="18"/>
          <w:szCs w:val="18"/>
          <w:lang w:val="es-MX"/>
        </w:rPr>
      </w:pPr>
    </w:p>
    <w:p w:rsidR="00A92C1A" w:rsidRPr="00E73907" w:rsidRDefault="00A92C1A" w:rsidP="003C5BE6">
      <w:pPr>
        <w:pStyle w:val="Prrafodelista"/>
        <w:numPr>
          <w:ilvl w:val="0"/>
          <w:numId w:val="8"/>
        </w:numPr>
        <w:tabs>
          <w:tab w:val="left" w:pos="720"/>
        </w:tabs>
        <w:suppressAutoHyphens/>
        <w:spacing w:after="0" w:line="240" w:lineRule="auto"/>
        <w:jc w:val="both"/>
        <w:outlineLvl w:val="0"/>
        <w:rPr>
          <w:rFonts w:ascii="Montserrat" w:eastAsiaTheme="minorEastAsia" w:hAnsi="Montserrat"/>
          <w:b/>
          <w:bCs/>
          <w:kern w:val="1"/>
          <w:sz w:val="18"/>
          <w:szCs w:val="18"/>
          <w:lang w:val="es-ES_tradnl"/>
        </w:rPr>
      </w:pPr>
      <w:bookmarkStart w:id="50" w:name="_Toc366840212"/>
      <w:r w:rsidRPr="00E73907">
        <w:rPr>
          <w:rFonts w:ascii="Montserrat" w:eastAsiaTheme="minorEastAsia" w:hAnsi="Montserrat"/>
          <w:b/>
          <w:bCs/>
          <w:kern w:val="1"/>
          <w:sz w:val="18"/>
          <w:szCs w:val="18"/>
          <w:lang w:val="es-ES_tradnl"/>
        </w:rPr>
        <w:t>IMPUESTOS Y DERECHOS</w:t>
      </w:r>
      <w:bookmarkEnd w:id="50"/>
      <w:r w:rsidRPr="00E73907">
        <w:rPr>
          <w:rFonts w:ascii="Montserrat" w:eastAsiaTheme="minorEastAsia" w:hAnsi="Montserrat"/>
          <w:b/>
          <w:bCs/>
          <w:kern w:val="1"/>
          <w:sz w:val="18"/>
          <w:szCs w:val="18"/>
          <w:lang w:val="es-ES_tradnl"/>
        </w:rPr>
        <w:t>.</w:t>
      </w:r>
    </w:p>
    <w:p w:rsidR="00A92C1A" w:rsidRPr="00133BFB" w:rsidRDefault="00A92C1A" w:rsidP="00A92C1A">
      <w:pPr>
        <w:ind w:left="-284"/>
        <w:jc w:val="both"/>
        <w:rPr>
          <w:rFonts w:ascii="Montserrat" w:hAnsi="Montserrat" w:cs="Arial"/>
          <w:spacing w:val="-3"/>
          <w:sz w:val="18"/>
          <w:szCs w:val="18"/>
        </w:rPr>
      </w:pPr>
      <w:r w:rsidRPr="00133BFB">
        <w:rPr>
          <w:rFonts w:ascii="Montserrat" w:hAnsi="Montserrat" w:cs="Arial"/>
          <w:spacing w:val="-3"/>
          <w:sz w:val="18"/>
          <w:szCs w:val="18"/>
        </w:rPr>
        <w:t>Los impuestos y derechos que procedan con motivo de la prestación del servicio objeto de la presente licitación serán pagados por el Proveedor conforme a la legislación aplicable en la materia.</w:t>
      </w:r>
    </w:p>
    <w:p w:rsidR="00A92C1A" w:rsidRPr="00133BFB" w:rsidRDefault="00A92C1A" w:rsidP="00A92C1A">
      <w:pPr>
        <w:ind w:left="-284"/>
        <w:jc w:val="both"/>
        <w:rPr>
          <w:rFonts w:ascii="Montserrat" w:hAnsi="Montserrat" w:cs="Arial"/>
          <w:spacing w:val="-3"/>
          <w:sz w:val="18"/>
          <w:szCs w:val="18"/>
        </w:rPr>
      </w:pPr>
    </w:p>
    <w:p w:rsidR="00A92C1A" w:rsidRDefault="00A92C1A" w:rsidP="00A92C1A">
      <w:pPr>
        <w:ind w:left="-284"/>
        <w:jc w:val="both"/>
        <w:rPr>
          <w:rFonts w:ascii="Montserrat" w:hAnsi="Montserrat" w:cs="Arial"/>
          <w:spacing w:val="-3"/>
          <w:sz w:val="18"/>
          <w:szCs w:val="18"/>
        </w:rPr>
      </w:pPr>
      <w:r w:rsidRPr="00133BFB">
        <w:rPr>
          <w:rFonts w:ascii="Montserrat" w:hAnsi="Montserrat" w:cs="Arial"/>
          <w:spacing w:val="-3"/>
          <w:sz w:val="18"/>
          <w:szCs w:val="18"/>
        </w:rPr>
        <w:t xml:space="preserve">El </w:t>
      </w:r>
      <w:r w:rsidRPr="00133BFB">
        <w:rPr>
          <w:rFonts w:ascii="Montserrat" w:hAnsi="Montserrat" w:cs="Arial"/>
          <w:b/>
          <w:spacing w:val="-3"/>
          <w:sz w:val="18"/>
          <w:szCs w:val="18"/>
        </w:rPr>
        <w:t>Instituto</w:t>
      </w:r>
      <w:r w:rsidRPr="00133BFB">
        <w:rPr>
          <w:rFonts w:ascii="Montserrat" w:hAnsi="Montserrat" w:cs="Arial"/>
          <w:spacing w:val="-3"/>
          <w:sz w:val="18"/>
          <w:szCs w:val="18"/>
        </w:rPr>
        <w:t xml:space="preserve"> sólo cubrirá el Impuesto al Valor Agregado de acuerdo a lo establecido en las disposiciones legales vigentes en la materia.</w:t>
      </w:r>
    </w:p>
    <w:p w:rsidR="00077B5B" w:rsidRDefault="00077B5B" w:rsidP="00A92C1A">
      <w:pPr>
        <w:ind w:left="-284"/>
        <w:jc w:val="both"/>
        <w:rPr>
          <w:rFonts w:ascii="Montserrat" w:hAnsi="Montserrat" w:cs="Arial"/>
          <w:spacing w:val="-3"/>
          <w:sz w:val="18"/>
          <w:szCs w:val="18"/>
        </w:rPr>
      </w:pPr>
    </w:p>
    <w:p w:rsidR="00077B5B" w:rsidRPr="00D202A3" w:rsidRDefault="00E73907" w:rsidP="003C5BE6">
      <w:pPr>
        <w:pStyle w:val="Prrafodelista"/>
        <w:numPr>
          <w:ilvl w:val="0"/>
          <w:numId w:val="36"/>
        </w:numPr>
        <w:overflowPunct w:val="0"/>
        <w:autoSpaceDE w:val="0"/>
        <w:jc w:val="both"/>
        <w:textAlignment w:val="baseline"/>
        <w:rPr>
          <w:rFonts w:ascii="Montserrat" w:hAnsi="Montserrat"/>
          <w:b/>
          <w:kern w:val="1"/>
          <w:sz w:val="18"/>
          <w:szCs w:val="18"/>
        </w:rPr>
      </w:pPr>
      <w:r>
        <w:rPr>
          <w:rFonts w:ascii="Montserrat" w:hAnsi="Montserrat"/>
          <w:b/>
          <w:kern w:val="1"/>
          <w:sz w:val="18"/>
          <w:szCs w:val="18"/>
        </w:rPr>
        <w:t>17</w:t>
      </w:r>
      <w:r w:rsidR="00077B5B" w:rsidRPr="00D202A3">
        <w:rPr>
          <w:rFonts w:ascii="Montserrat" w:hAnsi="Montserrat"/>
          <w:b/>
          <w:kern w:val="1"/>
          <w:sz w:val="18"/>
          <w:szCs w:val="18"/>
        </w:rPr>
        <w:t>.1 Patentes y/o marcas</w:t>
      </w:r>
    </w:p>
    <w:p w:rsidR="00077B5B" w:rsidRPr="008859BB" w:rsidRDefault="00077B5B" w:rsidP="00077B5B">
      <w:pPr>
        <w:numPr>
          <w:ilvl w:val="12"/>
          <w:numId w:val="0"/>
        </w:numPr>
        <w:tabs>
          <w:tab w:val="left" w:pos="0"/>
          <w:tab w:val="left" w:pos="5054"/>
        </w:tabs>
        <w:ind w:left="-284"/>
        <w:jc w:val="both"/>
        <w:rPr>
          <w:rFonts w:ascii="Montserrat" w:hAnsi="Montserrat" w:cs="Arial"/>
          <w:kern w:val="1"/>
          <w:sz w:val="18"/>
          <w:szCs w:val="18"/>
        </w:rPr>
      </w:pPr>
      <w:r w:rsidRPr="008859BB">
        <w:rPr>
          <w:rFonts w:ascii="Montserrat" w:hAnsi="Montserrat" w:cs="Arial"/>
          <w:kern w:val="1"/>
          <w:sz w:val="18"/>
          <w:szCs w:val="18"/>
        </w:rPr>
        <w:t>El participante se obliga para con “el instituto”, a responder por los daños y/o perjuicios que pudiera causar a “el instituto” y/o a terceros, si con motivo de la prestación de los servicios viola derechos de autor, de patentes y/o marcas u otro derecho reservado a nivel nacional o internaci</w:t>
      </w:r>
      <w:r w:rsidR="003F4739">
        <w:rPr>
          <w:rFonts w:ascii="Montserrat" w:hAnsi="Montserrat" w:cs="Arial"/>
          <w:kern w:val="1"/>
          <w:sz w:val="18"/>
          <w:szCs w:val="18"/>
        </w:rPr>
        <w:t>onal conforme al</w:t>
      </w:r>
      <w:r w:rsidR="003F4739" w:rsidRPr="003F4739">
        <w:rPr>
          <w:rFonts w:ascii="Montserrat" w:hAnsi="Montserrat" w:cs="Arial"/>
          <w:b/>
          <w:kern w:val="1"/>
          <w:sz w:val="18"/>
          <w:szCs w:val="18"/>
        </w:rPr>
        <w:t xml:space="preserve"> anexo 08 (ocho).</w:t>
      </w:r>
    </w:p>
    <w:p w:rsidR="00077B5B" w:rsidRPr="008859BB" w:rsidRDefault="00077B5B" w:rsidP="00077B5B">
      <w:pPr>
        <w:numPr>
          <w:ilvl w:val="12"/>
          <w:numId w:val="0"/>
        </w:numPr>
        <w:tabs>
          <w:tab w:val="left" w:pos="0"/>
          <w:tab w:val="left" w:pos="5054"/>
        </w:tabs>
        <w:ind w:left="-284"/>
        <w:jc w:val="both"/>
        <w:rPr>
          <w:rFonts w:ascii="Montserrat" w:hAnsi="Montserrat" w:cs="Arial"/>
          <w:kern w:val="1"/>
          <w:sz w:val="18"/>
          <w:szCs w:val="18"/>
        </w:rPr>
      </w:pPr>
    </w:p>
    <w:p w:rsidR="00077B5B" w:rsidRPr="008859BB" w:rsidRDefault="00077B5B" w:rsidP="00077B5B">
      <w:pPr>
        <w:numPr>
          <w:ilvl w:val="12"/>
          <w:numId w:val="0"/>
        </w:numPr>
        <w:tabs>
          <w:tab w:val="left" w:pos="0"/>
          <w:tab w:val="left" w:pos="5054"/>
        </w:tabs>
        <w:ind w:left="-284"/>
        <w:jc w:val="both"/>
        <w:rPr>
          <w:rFonts w:ascii="Montserrat" w:hAnsi="Montserrat" w:cs="Arial"/>
          <w:kern w:val="1"/>
          <w:sz w:val="18"/>
          <w:szCs w:val="18"/>
        </w:rPr>
      </w:pPr>
      <w:r w:rsidRPr="008859BB">
        <w:rPr>
          <w:rFonts w:ascii="Montserrat" w:hAnsi="Montserrat" w:cs="Arial"/>
          <w:kern w:val="1"/>
          <w:sz w:val="18"/>
          <w:szCs w:val="18"/>
        </w:rPr>
        <w:t>Por lo anterior, “el proveedor” manifiesta en este acto bajo protesta de decir verdad, no encontrarse en ninguno de los supuestos de infracción a la ley federal de derechos de autor, ni a la ley de la propiedad industrial.</w:t>
      </w:r>
    </w:p>
    <w:p w:rsidR="00077B5B" w:rsidRPr="008859BB" w:rsidRDefault="00077B5B" w:rsidP="00077B5B">
      <w:pPr>
        <w:numPr>
          <w:ilvl w:val="12"/>
          <w:numId w:val="0"/>
        </w:numPr>
        <w:tabs>
          <w:tab w:val="left" w:pos="0"/>
          <w:tab w:val="left" w:pos="5054"/>
        </w:tabs>
        <w:ind w:left="-284"/>
        <w:jc w:val="both"/>
        <w:rPr>
          <w:rFonts w:ascii="Montserrat" w:hAnsi="Montserrat" w:cs="Arial"/>
          <w:kern w:val="1"/>
          <w:sz w:val="18"/>
          <w:szCs w:val="18"/>
        </w:rPr>
      </w:pPr>
    </w:p>
    <w:p w:rsidR="00077B5B" w:rsidRPr="008859BB" w:rsidRDefault="00077B5B" w:rsidP="00077B5B">
      <w:pPr>
        <w:numPr>
          <w:ilvl w:val="12"/>
          <w:numId w:val="0"/>
        </w:numPr>
        <w:tabs>
          <w:tab w:val="left" w:pos="0"/>
          <w:tab w:val="left" w:pos="5054"/>
        </w:tabs>
        <w:ind w:left="-284"/>
        <w:jc w:val="both"/>
        <w:rPr>
          <w:rFonts w:ascii="Montserrat" w:hAnsi="Montserrat" w:cs="Arial"/>
          <w:kern w:val="1"/>
          <w:sz w:val="18"/>
          <w:szCs w:val="18"/>
        </w:rPr>
      </w:pPr>
      <w:r w:rsidRPr="008859BB">
        <w:rPr>
          <w:rFonts w:ascii="Montserrat" w:hAnsi="Montserrat" w:cs="Arial"/>
          <w:kern w:val="1"/>
          <w:sz w:val="18"/>
          <w:szCs w:val="18"/>
        </w:rPr>
        <w:t>En caso de que sobreviniera alguna reclamación en contra de “el instituto” por cualquiera de las causas antes mencionadas, la única obligación de éste será la de dar aviso en el domicilio señalado por “el proveedor”</w:t>
      </w:r>
    </w:p>
    <w:p w:rsidR="00077B5B" w:rsidRPr="008859BB" w:rsidRDefault="00077B5B" w:rsidP="00077B5B">
      <w:pPr>
        <w:numPr>
          <w:ilvl w:val="12"/>
          <w:numId w:val="0"/>
        </w:numPr>
        <w:tabs>
          <w:tab w:val="left" w:pos="0"/>
          <w:tab w:val="left" w:pos="5054"/>
        </w:tabs>
        <w:ind w:left="-284"/>
        <w:jc w:val="both"/>
        <w:rPr>
          <w:rFonts w:ascii="Montserrat" w:hAnsi="Montserrat" w:cs="Arial"/>
          <w:kern w:val="1"/>
          <w:sz w:val="18"/>
          <w:szCs w:val="18"/>
        </w:rPr>
      </w:pPr>
    </w:p>
    <w:p w:rsidR="00077B5B" w:rsidRPr="008859BB" w:rsidRDefault="00077B5B" w:rsidP="00077B5B">
      <w:pPr>
        <w:numPr>
          <w:ilvl w:val="12"/>
          <w:numId w:val="0"/>
        </w:numPr>
        <w:tabs>
          <w:tab w:val="left" w:pos="0"/>
          <w:tab w:val="left" w:pos="5054"/>
        </w:tabs>
        <w:ind w:left="-284"/>
        <w:jc w:val="both"/>
        <w:rPr>
          <w:rFonts w:ascii="Montserrat" w:hAnsi="Montserrat" w:cs="Arial"/>
          <w:kern w:val="1"/>
          <w:sz w:val="18"/>
          <w:szCs w:val="18"/>
        </w:rPr>
      </w:pPr>
      <w:r w:rsidRPr="008859BB">
        <w:rPr>
          <w:rFonts w:ascii="Montserrat" w:hAnsi="Montserrat" w:cs="Arial"/>
          <w:kern w:val="1"/>
          <w:sz w:val="18"/>
          <w:szCs w:val="18"/>
        </w:rPr>
        <w:t>Para que éste lleve a cabo las acciones necesarias que garanticen la liberación de “el instituto” de cualquier controversia o responsabilidad de carácter civil, mercantil, penal o administrativa que, en su caso, se ocasione.</w:t>
      </w:r>
    </w:p>
    <w:p w:rsidR="00077B5B" w:rsidRPr="00133BFB" w:rsidRDefault="00077B5B" w:rsidP="00A92C1A">
      <w:pPr>
        <w:ind w:left="-284"/>
        <w:jc w:val="both"/>
        <w:rPr>
          <w:rFonts w:ascii="Montserrat" w:hAnsi="Montserrat" w:cs="Arial"/>
          <w:spacing w:val="-3"/>
          <w:sz w:val="18"/>
          <w:szCs w:val="18"/>
        </w:rPr>
      </w:pPr>
    </w:p>
    <w:p w:rsidR="00DC0D44" w:rsidRPr="00B3710C" w:rsidRDefault="00DC0D44" w:rsidP="003C5BE6">
      <w:pPr>
        <w:pStyle w:val="Prrafodelista"/>
        <w:numPr>
          <w:ilvl w:val="0"/>
          <w:numId w:val="8"/>
        </w:numPr>
        <w:tabs>
          <w:tab w:val="left" w:pos="720"/>
        </w:tabs>
        <w:suppressAutoHyphens/>
        <w:spacing w:after="0" w:line="240" w:lineRule="auto"/>
        <w:jc w:val="both"/>
        <w:outlineLvl w:val="0"/>
        <w:rPr>
          <w:rFonts w:ascii="Montserrat" w:eastAsiaTheme="minorEastAsia" w:hAnsi="Montserrat"/>
          <w:b/>
          <w:bCs/>
          <w:kern w:val="1"/>
          <w:sz w:val="18"/>
          <w:szCs w:val="18"/>
          <w:lang w:val="es-ES_tradnl"/>
        </w:rPr>
      </w:pPr>
      <w:r w:rsidRPr="00B3710C">
        <w:rPr>
          <w:rFonts w:ascii="Montserrat" w:eastAsiaTheme="minorEastAsia" w:hAnsi="Montserrat"/>
          <w:b/>
          <w:bCs/>
          <w:kern w:val="1"/>
          <w:sz w:val="18"/>
          <w:szCs w:val="18"/>
          <w:lang w:val="es-ES_tradnl"/>
        </w:rPr>
        <w:t xml:space="preserve"> TERMINACIÓN ANTICIPADA.</w:t>
      </w:r>
    </w:p>
    <w:p w:rsidR="00DC0D44" w:rsidRPr="00133BFB" w:rsidRDefault="00DC0D44" w:rsidP="00077B5B">
      <w:pPr>
        <w:tabs>
          <w:tab w:val="left" w:pos="-142"/>
          <w:tab w:val="left" w:pos="1134"/>
        </w:tabs>
        <w:ind w:left="-284" w:right="-93"/>
        <w:jc w:val="both"/>
        <w:rPr>
          <w:rFonts w:ascii="Montserrat" w:hAnsi="Montserrat" w:cs="Arial"/>
          <w:sz w:val="18"/>
          <w:szCs w:val="18"/>
        </w:rPr>
      </w:pPr>
      <w:r w:rsidRPr="00133BFB">
        <w:rPr>
          <w:rFonts w:ascii="Montserrat" w:hAnsi="Montserrat" w:cs="Arial"/>
          <w:sz w:val="18"/>
          <w:szCs w:val="18"/>
        </w:rPr>
        <w:t xml:space="preserve">De conformidad con lo establecido en el Artículo 54 Bis, de la Ley de Adquisiciones, Arrendamientos y Servicios del Sector Público, </w:t>
      </w:r>
      <w:r w:rsidRPr="00133BFB">
        <w:rPr>
          <w:rFonts w:ascii="Montserrat" w:hAnsi="Montserrat" w:cs="Arial"/>
          <w:b/>
          <w:sz w:val="18"/>
          <w:szCs w:val="18"/>
        </w:rPr>
        <w:t>“EL INSTITUTO”</w:t>
      </w:r>
      <w:r w:rsidRPr="00133BFB">
        <w:rPr>
          <w:rFonts w:ascii="Montserrat" w:hAnsi="Montserrat" w:cs="Arial"/>
          <w:sz w:val="18"/>
          <w:szCs w:val="18"/>
        </w:rPr>
        <w:t xml:space="preserve"> podrá dar por terminado anticipadamente el presente Contrato sin responsabilidad </w:t>
      </w:r>
      <w:r w:rsidRPr="00133BFB">
        <w:rPr>
          <w:rFonts w:ascii="Montserrat" w:hAnsi="Montserrat" w:cs="Arial"/>
          <w:sz w:val="18"/>
          <w:szCs w:val="18"/>
        </w:rPr>
        <w:lastRenderedPageBreak/>
        <w:t xml:space="preserve">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133BFB">
        <w:rPr>
          <w:rFonts w:ascii="Montserrat" w:hAnsi="Montserrat" w:cs="Arial"/>
          <w:b/>
          <w:sz w:val="18"/>
          <w:szCs w:val="18"/>
        </w:rPr>
        <w:t>“EL INSTITUTO”</w:t>
      </w:r>
      <w:r w:rsidRPr="00133BFB">
        <w:rPr>
          <w:rFonts w:ascii="Montserrat" w:hAnsi="Montserrat" w:cs="Arial"/>
          <w:sz w:val="18"/>
          <w:szCs w:val="18"/>
        </w:rPr>
        <w:t xml:space="preserve"> o se determine la nulidad total o parcial de los actos que dieron origen al presente instrumento jurídico, con motivo de la resolución de una inconformidad emitida por la Secretaría de la Función Pública.</w:t>
      </w:r>
    </w:p>
    <w:p w:rsidR="002330A0" w:rsidRPr="00133BFB" w:rsidRDefault="002330A0" w:rsidP="00077B5B">
      <w:pPr>
        <w:tabs>
          <w:tab w:val="left" w:pos="-142"/>
          <w:tab w:val="left" w:pos="1134"/>
        </w:tabs>
        <w:ind w:left="-284" w:right="-93"/>
        <w:jc w:val="both"/>
        <w:rPr>
          <w:rFonts w:ascii="Montserrat" w:hAnsi="Montserrat" w:cs="Arial"/>
          <w:sz w:val="18"/>
          <w:szCs w:val="18"/>
        </w:rPr>
      </w:pPr>
    </w:p>
    <w:p w:rsidR="00DC0D44" w:rsidRDefault="00DC0D44" w:rsidP="00077B5B">
      <w:pPr>
        <w:ind w:left="-284"/>
        <w:jc w:val="both"/>
        <w:rPr>
          <w:rFonts w:ascii="Montserrat" w:hAnsi="Montserrat" w:cs="Arial"/>
          <w:sz w:val="18"/>
          <w:szCs w:val="18"/>
        </w:rPr>
      </w:pPr>
      <w:r w:rsidRPr="00133BFB">
        <w:rPr>
          <w:rFonts w:ascii="Montserrat" w:hAnsi="Montserrat" w:cs="Arial"/>
          <w:sz w:val="18"/>
          <w:szCs w:val="18"/>
        </w:rPr>
        <w:t xml:space="preserve">En estos casos </w:t>
      </w:r>
      <w:r w:rsidRPr="00133BFB">
        <w:rPr>
          <w:rFonts w:ascii="Montserrat" w:hAnsi="Montserrat" w:cs="Arial"/>
          <w:b/>
          <w:sz w:val="18"/>
          <w:szCs w:val="18"/>
        </w:rPr>
        <w:t xml:space="preserve">“EL INSTITUTO” </w:t>
      </w:r>
      <w:r w:rsidRPr="00133BFB">
        <w:rPr>
          <w:rFonts w:ascii="Montserrat" w:hAnsi="Montserrat" w:cs="Arial"/>
          <w:sz w:val="18"/>
          <w:szCs w:val="18"/>
        </w:rPr>
        <w:t xml:space="preserve">reembolsará a </w:t>
      </w:r>
      <w:r w:rsidRPr="00133BFB">
        <w:rPr>
          <w:rFonts w:ascii="Montserrat" w:hAnsi="Montserrat" w:cs="Arial"/>
          <w:b/>
          <w:sz w:val="18"/>
          <w:szCs w:val="18"/>
        </w:rPr>
        <w:t xml:space="preserve">“EL PROVEEDOR” </w:t>
      </w:r>
      <w:r w:rsidRPr="00133BFB">
        <w:rPr>
          <w:rFonts w:ascii="Montserrat" w:hAnsi="Montserrat" w:cs="Arial"/>
          <w:sz w:val="18"/>
          <w:szCs w:val="18"/>
        </w:rPr>
        <w:t>los gastos no recuperables en que haya incurrido, siempre que estos sean razonables, estén comprobados y se relacionen directamente con el presente instrumento jurídico</w:t>
      </w:r>
      <w:r w:rsidR="002330A0" w:rsidRPr="00133BFB">
        <w:rPr>
          <w:rFonts w:ascii="Montserrat" w:hAnsi="Montserrat" w:cs="Arial"/>
          <w:sz w:val="18"/>
          <w:szCs w:val="18"/>
        </w:rPr>
        <w:t>.</w:t>
      </w:r>
    </w:p>
    <w:p w:rsidR="00336179" w:rsidRDefault="00336179" w:rsidP="00077B5B">
      <w:pPr>
        <w:ind w:left="-284"/>
        <w:jc w:val="both"/>
        <w:rPr>
          <w:rFonts w:ascii="Montserrat" w:hAnsi="Montserrat" w:cs="Arial"/>
          <w:sz w:val="18"/>
          <w:szCs w:val="18"/>
        </w:rPr>
      </w:pPr>
    </w:p>
    <w:p w:rsidR="00133656" w:rsidRPr="00E73907" w:rsidRDefault="00133656" w:rsidP="00E73907">
      <w:pPr>
        <w:keepNext/>
        <w:numPr>
          <w:ilvl w:val="1"/>
          <w:numId w:val="1"/>
        </w:numPr>
        <w:suppressAutoHyphens/>
        <w:jc w:val="both"/>
        <w:outlineLvl w:val="1"/>
        <w:rPr>
          <w:rFonts w:ascii="Montserrat" w:hAnsi="Montserrat" w:cs="Arial"/>
          <w:b/>
          <w:sz w:val="18"/>
          <w:szCs w:val="18"/>
        </w:rPr>
      </w:pPr>
      <w:bookmarkStart w:id="51" w:name="_Toc462405412"/>
      <w:bookmarkEnd w:id="48"/>
      <w:r w:rsidRPr="00E73907">
        <w:rPr>
          <w:rFonts w:ascii="Montserrat" w:hAnsi="Montserrat" w:cs="Arial"/>
          <w:b/>
          <w:sz w:val="18"/>
          <w:szCs w:val="18"/>
        </w:rPr>
        <w:t>1</w:t>
      </w:r>
      <w:r w:rsidR="0032533D" w:rsidRPr="00E73907">
        <w:rPr>
          <w:rFonts w:ascii="Montserrat" w:hAnsi="Montserrat" w:cs="Arial"/>
          <w:b/>
          <w:sz w:val="18"/>
          <w:szCs w:val="18"/>
        </w:rPr>
        <w:t>8</w:t>
      </w:r>
      <w:r w:rsidR="00077B5B" w:rsidRPr="00E73907">
        <w:rPr>
          <w:rFonts w:ascii="Montserrat" w:hAnsi="Montserrat" w:cs="Arial"/>
          <w:b/>
          <w:sz w:val="18"/>
          <w:szCs w:val="18"/>
        </w:rPr>
        <w:t>.1.-</w:t>
      </w:r>
      <w:r w:rsidRPr="00E73907">
        <w:rPr>
          <w:rFonts w:ascii="Montserrat" w:hAnsi="Montserrat" w:cs="Arial"/>
          <w:b/>
          <w:sz w:val="18"/>
          <w:szCs w:val="18"/>
        </w:rPr>
        <w:t xml:space="preserve"> RECISIÓN ADMINISTRATIVA.</w:t>
      </w:r>
      <w:bookmarkEnd w:id="51"/>
    </w:p>
    <w:p w:rsidR="00077B5B" w:rsidRPr="00077B5B" w:rsidRDefault="00133656" w:rsidP="00077B5B">
      <w:pPr>
        <w:widowControl w:val="0"/>
        <w:suppressAutoHyphens/>
        <w:spacing w:after="120"/>
        <w:ind w:left="66"/>
        <w:jc w:val="both"/>
        <w:rPr>
          <w:rFonts w:ascii="Montserrat" w:hAnsi="Montserrat"/>
          <w:sz w:val="18"/>
          <w:szCs w:val="18"/>
        </w:rPr>
      </w:pPr>
      <w:r w:rsidRPr="00077B5B">
        <w:rPr>
          <w:rFonts w:ascii="Montserrat" w:hAnsi="Montserrat"/>
          <w:sz w:val="18"/>
          <w:szCs w:val="18"/>
        </w:rPr>
        <w:t xml:space="preserve"> </w:t>
      </w:r>
      <w:r w:rsidR="00077B5B" w:rsidRPr="00077B5B">
        <w:rPr>
          <w:rFonts w:ascii="Montserrat" w:hAnsi="Montserrat"/>
          <w:sz w:val="18"/>
          <w:szCs w:val="18"/>
        </w:rPr>
        <w:t>“El instituto” podrá rescindir administrativamente el contrato en cualquier momento, cuando el proveedor incurra en incumplimiento de cualquiera de las obligaciones a su cargo, de conformidad con el procedimiento previsto en el artículo 54 de la Ley de Adquisiciones, Arrendamientos y Servicios del Sector Público, en el supuesto de que se rescinda, no procederá el cobro de penas convencionales por atraso, ni la contabilización de la mismas al hacer efectiva la garantía de cumplimiento.</w:t>
      </w:r>
    </w:p>
    <w:p w:rsidR="00077B5B" w:rsidRPr="00077B5B" w:rsidRDefault="00077B5B" w:rsidP="00077B5B">
      <w:pPr>
        <w:widowControl w:val="0"/>
        <w:suppressAutoHyphens/>
        <w:spacing w:after="120"/>
        <w:ind w:left="66"/>
        <w:jc w:val="both"/>
        <w:rPr>
          <w:rFonts w:ascii="Montserrat" w:hAnsi="Montserrat"/>
          <w:sz w:val="18"/>
          <w:szCs w:val="18"/>
        </w:rPr>
      </w:pPr>
      <w:r w:rsidRPr="00077B5B">
        <w:rPr>
          <w:rFonts w:ascii="Montserrat" w:hAnsi="Montserrat"/>
          <w:sz w:val="18"/>
          <w:szCs w:val="18"/>
        </w:rPr>
        <w:t>“El instituto” podrá a su juicio suspender el trámite del procedimiento de rescisión, cuando se hubiera iniciado un procedimiento de conciliación respecto del contrato materia de la rescisión.</w:t>
      </w:r>
    </w:p>
    <w:p w:rsidR="00077B5B" w:rsidRPr="00077B5B" w:rsidRDefault="00077B5B" w:rsidP="00077B5B">
      <w:pPr>
        <w:widowControl w:val="0"/>
        <w:suppressAutoHyphens/>
        <w:spacing w:after="120"/>
        <w:ind w:left="66"/>
        <w:jc w:val="both"/>
        <w:rPr>
          <w:rFonts w:ascii="Montserrat" w:hAnsi="Montserrat"/>
          <w:sz w:val="18"/>
          <w:szCs w:val="18"/>
        </w:rPr>
      </w:pPr>
      <w:r w:rsidRPr="00077B5B">
        <w:rPr>
          <w:rFonts w:ascii="Montserrat" w:hAnsi="Montserrat"/>
          <w:sz w:val="18"/>
          <w:szCs w:val="18"/>
        </w:rPr>
        <w:t xml:space="preserve">El instituto en cualquier momento dentro de la vigencia podrá verificar el cumplimiento de calidad de los componente adquiridos a “el proveedor”, haciendo de su conocimiento que en caso de que se realice se le avisara al proveedor y será con costo a este en caso de negativa se procederá a la recisión del contrato. </w:t>
      </w:r>
    </w:p>
    <w:p w:rsidR="00077B5B" w:rsidRDefault="00077B5B" w:rsidP="00077B5B">
      <w:pPr>
        <w:widowControl w:val="0"/>
        <w:suppressAutoHyphens/>
        <w:spacing w:after="120"/>
        <w:ind w:left="66"/>
        <w:jc w:val="both"/>
        <w:rPr>
          <w:rFonts w:ascii="Montserrat" w:hAnsi="Montserrat"/>
          <w:sz w:val="18"/>
          <w:szCs w:val="18"/>
        </w:rPr>
      </w:pPr>
      <w:r w:rsidRPr="00077B5B">
        <w:rPr>
          <w:rFonts w:ascii="Montserrat" w:hAnsi="Montserrat"/>
          <w:sz w:val="18"/>
          <w:szCs w:val="18"/>
        </w:rPr>
        <w:t>Concluido el procedimiento de rescisión correspondiente, el instituto procederá conforme a lo previsto en el artículo 99 del reglamento de la ley.</w:t>
      </w:r>
    </w:p>
    <w:p w:rsidR="00B3710C" w:rsidRPr="00077B5B" w:rsidRDefault="00B3710C" w:rsidP="00077B5B">
      <w:pPr>
        <w:widowControl w:val="0"/>
        <w:suppressAutoHyphens/>
        <w:spacing w:after="120"/>
        <w:ind w:left="66"/>
        <w:jc w:val="both"/>
        <w:rPr>
          <w:rFonts w:ascii="Montserrat" w:hAnsi="Montserrat"/>
          <w:sz w:val="18"/>
          <w:szCs w:val="18"/>
        </w:rPr>
      </w:pPr>
    </w:p>
    <w:p w:rsidR="00133656" w:rsidRPr="00B3710C" w:rsidRDefault="0032533D" w:rsidP="00B3710C">
      <w:pPr>
        <w:keepNext/>
        <w:numPr>
          <w:ilvl w:val="1"/>
          <w:numId w:val="1"/>
        </w:numPr>
        <w:suppressAutoHyphens/>
        <w:jc w:val="both"/>
        <w:outlineLvl w:val="1"/>
        <w:rPr>
          <w:rFonts w:ascii="Montserrat" w:hAnsi="Montserrat" w:cs="Arial"/>
          <w:b/>
          <w:sz w:val="18"/>
          <w:szCs w:val="18"/>
        </w:rPr>
      </w:pPr>
      <w:bookmarkStart w:id="52" w:name="_Toc462405413"/>
      <w:r w:rsidRPr="00B3710C">
        <w:rPr>
          <w:rFonts w:ascii="Montserrat" w:hAnsi="Montserrat" w:cs="Arial"/>
          <w:b/>
          <w:sz w:val="18"/>
          <w:szCs w:val="18"/>
        </w:rPr>
        <w:t>18</w:t>
      </w:r>
      <w:r w:rsidR="00077B5B" w:rsidRPr="00B3710C">
        <w:rPr>
          <w:rFonts w:ascii="Montserrat" w:hAnsi="Montserrat" w:cs="Arial"/>
          <w:b/>
          <w:sz w:val="18"/>
          <w:szCs w:val="18"/>
        </w:rPr>
        <w:t>.1.1.-</w:t>
      </w:r>
      <w:r w:rsidR="008D6BE2" w:rsidRPr="00B3710C">
        <w:rPr>
          <w:rFonts w:ascii="Montserrat" w:hAnsi="Montserrat" w:cs="Arial"/>
          <w:b/>
          <w:sz w:val="18"/>
          <w:szCs w:val="18"/>
        </w:rPr>
        <w:t xml:space="preserve"> CAUSAS DE RESCISIÓN ADMINISTRATIVA DEL CONTRATO.</w:t>
      </w:r>
      <w:bookmarkEnd w:id="52"/>
    </w:p>
    <w:p w:rsidR="00133656" w:rsidRPr="001A5587" w:rsidRDefault="00133656" w:rsidP="00133656">
      <w:pPr>
        <w:spacing w:after="120"/>
        <w:jc w:val="both"/>
        <w:rPr>
          <w:rFonts w:ascii="Montserrat" w:hAnsi="Montserrat" w:cs="Arial"/>
          <w:sz w:val="18"/>
          <w:szCs w:val="18"/>
        </w:rPr>
      </w:pPr>
      <w:r w:rsidRPr="00133BFB">
        <w:rPr>
          <w:rFonts w:ascii="Montserrat" w:hAnsi="Montserrat" w:cs="Arial"/>
          <w:sz w:val="18"/>
          <w:szCs w:val="18"/>
        </w:rPr>
        <w:t xml:space="preserve">“EL INSTITUTO” podrá rescindir administrativamente este contrato sin más responsabilidad para el mismo y sin </w:t>
      </w:r>
      <w:r w:rsidRPr="001A5587">
        <w:rPr>
          <w:rFonts w:ascii="Montserrat" w:hAnsi="Montserrat" w:cs="Arial"/>
          <w:sz w:val="18"/>
          <w:szCs w:val="18"/>
        </w:rPr>
        <w:t>necesidad de resolución judicial, cuando “EL PROVEEDOR” incurra en cualquiera de las causales que de manera enunciativa más no limitativa se señalan a continuación:</w:t>
      </w:r>
    </w:p>
    <w:p w:rsidR="00094392" w:rsidRPr="001A5587" w:rsidRDefault="00094392" w:rsidP="003C5BE6">
      <w:pPr>
        <w:pStyle w:val="Prrafodelista"/>
        <w:widowControl w:val="0"/>
        <w:numPr>
          <w:ilvl w:val="0"/>
          <w:numId w:val="13"/>
        </w:numPr>
        <w:suppressAutoHyphens/>
        <w:spacing w:after="120" w:line="240" w:lineRule="auto"/>
        <w:ind w:left="426"/>
        <w:contextualSpacing w:val="0"/>
        <w:jc w:val="both"/>
        <w:rPr>
          <w:rFonts w:ascii="Montserrat" w:eastAsiaTheme="minorEastAsia" w:hAnsi="Montserrat"/>
          <w:sz w:val="18"/>
          <w:szCs w:val="18"/>
          <w:lang w:val="es-ES_tradnl"/>
        </w:rPr>
      </w:pPr>
      <w:r w:rsidRPr="001A5587">
        <w:rPr>
          <w:rFonts w:ascii="Montserrat" w:eastAsiaTheme="minorEastAsia" w:hAnsi="Montserrat"/>
          <w:sz w:val="18"/>
          <w:szCs w:val="18"/>
          <w:lang w:val="es-ES_tradnl"/>
        </w:rPr>
        <w:t>Cuando la Secretaría de Energía, la Comisión Reguladora de Energía o cualquier autoridad del ramo determine que el Proveedor no cumple con los requisitos para prestar el Servicio de suministro de Gas Licuado del Petróleo (</w:t>
      </w:r>
      <w:proofErr w:type="spellStart"/>
      <w:r w:rsidRPr="001A5587">
        <w:rPr>
          <w:rFonts w:ascii="Montserrat" w:eastAsiaTheme="minorEastAsia" w:hAnsi="Montserrat"/>
          <w:sz w:val="18"/>
          <w:szCs w:val="18"/>
          <w:lang w:val="es-ES_tradnl"/>
        </w:rPr>
        <w:t>L.P</w:t>
      </w:r>
      <w:proofErr w:type="spellEnd"/>
      <w:r w:rsidRPr="001A5587">
        <w:rPr>
          <w:rFonts w:ascii="Montserrat" w:eastAsiaTheme="minorEastAsia" w:hAnsi="Montserrat"/>
          <w:sz w:val="18"/>
          <w:szCs w:val="18"/>
          <w:lang w:val="es-ES_tradnl"/>
        </w:rPr>
        <w:t>.), por retiro de clasificación de permisionario autorizado o por cualquier incumplimiento a la normatividad aplicable.</w:t>
      </w:r>
    </w:p>
    <w:p w:rsidR="00133656" w:rsidRDefault="00133656" w:rsidP="003C5BE6">
      <w:pPr>
        <w:pStyle w:val="Prrafodelista"/>
        <w:widowControl w:val="0"/>
        <w:numPr>
          <w:ilvl w:val="0"/>
          <w:numId w:val="13"/>
        </w:numPr>
        <w:suppressAutoHyphens/>
        <w:spacing w:after="120" w:line="240" w:lineRule="auto"/>
        <w:ind w:left="426"/>
        <w:contextualSpacing w:val="0"/>
        <w:jc w:val="both"/>
        <w:rPr>
          <w:rFonts w:ascii="Montserrat" w:eastAsiaTheme="minorEastAsia" w:hAnsi="Montserrat"/>
          <w:sz w:val="18"/>
          <w:szCs w:val="18"/>
          <w:lang w:val="es-ES_tradnl"/>
        </w:rPr>
      </w:pPr>
      <w:r w:rsidRPr="001A5587">
        <w:rPr>
          <w:rFonts w:ascii="Montserrat" w:eastAsiaTheme="minorEastAsia" w:hAnsi="Montserrat"/>
          <w:sz w:val="18"/>
          <w:szCs w:val="18"/>
          <w:lang w:val="es-ES_tradnl"/>
        </w:rPr>
        <w:t>Cuando no entregue la garantía de cumplimiento del contrato, dentro del término de 10 (diez) días naturales posteriores a la firma del mismo.</w:t>
      </w:r>
    </w:p>
    <w:p w:rsidR="001A5587" w:rsidRPr="00FA1693" w:rsidRDefault="001A5587" w:rsidP="003C5BE6">
      <w:pPr>
        <w:pStyle w:val="Prrafodelista"/>
        <w:widowControl w:val="0"/>
        <w:numPr>
          <w:ilvl w:val="0"/>
          <w:numId w:val="13"/>
        </w:numPr>
        <w:suppressAutoHyphens/>
        <w:spacing w:after="120" w:line="240" w:lineRule="auto"/>
        <w:ind w:left="426"/>
        <w:contextualSpacing w:val="0"/>
        <w:jc w:val="both"/>
        <w:rPr>
          <w:rFonts w:ascii="Montserrat" w:eastAsiaTheme="minorEastAsia" w:hAnsi="Montserrat"/>
          <w:sz w:val="18"/>
          <w:szCs w:val="18"/>
          <w:lang w:val="es-ES_tradnl"/>
        </w:rPr>
      </w:pPr>
      <w:r w:rsidRPr="001A5587">
        <w:rPr>
          <w:rFonts w:ascii="Montserrat" w:eastAsiaTheme="minorEastAsia" w:hAnsi="Montserrat"/>
          <w:sz w:val="18"/>
          <w:szCs w:val="18"/>
          <w:lang w:val="es-ES_tradnl"/>
        </w:rPr>
        <w:t xml:space="preserve">Cuando el </w:t>
      </w:r>
      <w:r w:rsidR="00FA1693">
        <w:rPr>
          <w:rFonts w:ascii="Montserrat" w:eastAsiaTheme="minorEastAsia" w:hAnsi="Montserrat"/>
          <w:sz w:val="18"/>
          <w:szCs w:val="18"/>
          <w:lang w:val="es-ES_tradnl"/>
        </w:rPr>
        <w:t>licitante ganador</w:t>
      </w:r>
      <w:r w:rsidRPr="001A5587">
        <w:rPr>
          <w:rFonts w:ascii="Montserrat" w:eastAsiaTheme="minorEastAsia" w:hAnsi="Montserrat"/>
          <w:sz w:val="18"/>
          <w:szCs w:val="18"/>
          <w:lang w:val="es-ES_tradnl"/>
        </w:rPr>
        <w:t xml:space="preserve"> no entregue la póliza de seguro establecida en este documento o se trasgreda los intereses del Instituto estipulados en el mismo numeral.</w:t>
      </w:r>
    </w:p>
    <w:p w:rsidR="00133656" w:rsidRPr="00133BFB" w:rsidRDefault="00133656" w:rsidP="003C5BE6">
      <w:pPr>
        <w:pStyle w:val="Prrafodelista"/>
        <w:widowControl w:val="0"/>
        <w:numPr>
          <w:ilvl w:val="0"/>
          <w:numId w:val="13"/>
        </w:numPr>
        <w:suppressAutoHyphens/>
        <w:spacing w:after="120" w:line="240" w:lineRule="auto"/>
        <w:ind w:left="426"/>
        <w:contextualSpacing w:val="0"/>
        <w:jc w:val="both"/>
        <w:rPr>
          <w:rFonts w:ascii="Montserrat" w:eastAsiaTheme="minorEastAsia" w:hAnsi="Montserrat"/>
          <w:sz w:val="18"/>
          <w:szCs w:val="18"/>
          <w:lang w:val="es-ES_tradnl"/>
        </w:rPr>
      </w:pPr>
      <w:r w:rsidRPr="00133BFB">
        <w:rPr>
          <w:rFonts w:ascii="Montserrat" w:eastAsiaTheme="minorEastAsia" w:hAnsi="Montserrat"/>
          <w:sz w:val="18"/>
          <w:szCs w:val="18"/>
          <w:lang w:val="es-ES_tradnl"/>
        </w:rPr>
        <w:t>Cuando incurra en falta de veracidad total o parcial respecto a la información proporcionada para la celebración del contrato.</w:t>
      </w:r>
    </w:p>
    <w:p w:rsidR="00133656" w:rsidRPr="00133BFB" w:rsidRDefault="00133656" w:rsidP="003C5BE6">
      <w:pPr>
        <w:pStyle w:val="Prrafodelista"/>
        <w:widowControl w:val="0"/>
        <w:numPr>
          <w:ilvl w:val="0"/>
          <w:numId w:val="13"/>
        </w:numPr>
        <w:suppressAutoHyphens/>
        <w:spacing w:after="120" w:line="240" w:lineRule="auto"/>
        <w:ind w:left="426"/>
        <w:contextualSpacing w:val="0"/>
        <w:jc w:val="both"/>
        <w:rPr>
          <w:rFonts w:ascii="Montserrat" w:eastAsiaTheme="minorEastAsia" w:hAnsi="Montserrat"/>
          <w:sz w:val="18"/>
          <w:szCs w:val="18"/>
          <w:lang w:val="es-ES_tradnl"/>
        </w:rPr>
      </w:pPr>
      <w:r w:rsidRPr="00133BFB">
        <w:rPr>
          <w:rFonts w:ascii="Montserrat" w:eastAsiaTheme="minorEastAsia" w:hAnsi="Montserrat"/>
          <w:sz w:val="18"/>
          <w:szCs w:val="18"/>
          <w:lang w:val="es-ES_tradnl"/>
        </w:rPr>
        <w:t>Cuando se incumpla, total o parcialmente, con cualesquiera de las obligaciones establecidas en el contrato y sus anexos.</w:t>
      </w:r>
    </w:p>
    <w:p w:rsidR="00133656" w:rsidRDefault="00133656" w:rsidP="003C5BE6">
      <w:pPr>
        <w:pStyle w:val="Prrafodelista"/>
        <w:widowControl w:val="0"/>
        <w:numPr>
          <w:ilvl w:val="0"/>
          <w:numId w:val="13"/>
        </w:numPr>
        <w:suppressAutoHyphens/>
        <w:spacing w:after="120" w:line="240" w:lineRule="auto"/>
        <w:ind w:left="426"/>
        <w:contextualSpacing w:val="0"/>
        <w:jc w:val="both"/>
        <w:rPr>
          <w:rFonts w:ascii="Montserrat" w:eastAsiaTheme="minorEastAsia" w:hAnsi="Montserrat"/>
          <w:sz w:val="18"/>
          <w:szCs w:val="18"/>
          <w:lang w:val="es-ES_tradnl"/>
        </w:rPr>
      </w:pPr>
      <w:r w:rsidRPr="00133BFB">
        <w:rPr>
          <w:rFonts w:ascii="Montserrat" w:eastAsiaTheme="minorEastAsia" w:hAnsi="Montserrat"/>
          <w:sz w:val="18"/>
          <w:szCs w:val="18"/>
          <w:lang w:val="es-ES_tradnl"/>
        </w:rPr>
        <w:t>Cuando se compruebe que “EL PROVEEDOR” haya prestado el servicio con alcances o características distintas a las pactadas en el presente instrumento jurídico.</w:t>
      </w:r>
    </w:p>
    <w:p w:rsidR="00FA1693" w:rsidRPr="00FA1693" w:rsidRDefault="00FA1693" w:rsidP="003C5BE6">
      <w:pPr>
        <w:pStyle w:val="Prrafodelista"/>
        <w:widowControl w:val="0"/>
        <w:numPr>
          <w:ilvl w:val="0"/>
          <w:numId w:val="13"/>
        </w:numPr>
        <w:suppressAutoHyphens/>
        <w:spacing w:after="120" w:line="240" w:lineRule="auto"/>
        <w:ind w:left="426"/>
        <w:contextualSpacing w:val="0"/>
        <w:jc w:val="both"/>
        <w:rPr>
          <w:rFonts w:ascii="Montserrat" w:eastAsiaTheme="minorEastAsia" w:hAnsi="Montserrat"/>
          <w:sz w:val="18"/>
          <w:szCs w:val="18"/>
          <w:lang w:val="es-ES_tradnl"/>
        </w:rPr>
      </w:pPr>
      <w:r w:rsidRPr="00FA1693">
        <w:rPr>
          <w:rFonts w:ascii="Montserrat" w:eastAsiaTheme="minorEastAsia" w:hAnsi="Montserrat"/>
          <w:sz w:val="18"/>
          <w:szCs w:val="18"/>
          <w:lang w:val="es-ES_tradnl"/>
        </w:rPr>
        <w:t>En caso de que el Proveedor no reponga los bienes que le hayan sido devueltos para canje, por problemas de calidad, defectos o vicios ocultos, de acuerdo con lo estipulado.</w:t>
      </w:r>
    </w:p>
    <w:p w:rsidR="00133656" w:rsidRPr="00133BFB" w:rsidRDefault="00133656" w:rsidP="003C5BE6">
      <w:pPr>
        <w:pStyle w:val="Prrafodelista"/>
        <w:widowControl w:val="0"/>
        <w:numPr>
          <w:ilvl w:val="0"/>
          <w:numId w:val="13"/>
        </w:numPr>
        <w:suppressAutoHyphens/>
        <w:spacing w:after="120" w:line="240" w:lineRule="auto"/>
        <w:ind w:left="426"/>
        <w:contextualSpacing w:val="0"/>
        <w:jc w:val="both"/>
        <w:rPr>
          <w:rFonts w:ascii="Montserrat" w:eastAsiaTheme="minorEastAsia" w:hAnsi="Montserrat"/>
          <w:sz w:val="18"/>
          <w:szCs w:val="18"/>
          <w:lang w:val="es-ES_tradnl"/>
        </w:rPr>
      </w:pPr>
      <w:r w:rsidRPr="00133BFB">
        <w:rPr>
          <w:rFonts w:ascii="Montserrat" w:eastAsiaTheme="minorEastAsia" w:hAnsi="Montserrat"/>
          <w:sz w:val="18"/>
          <w:szCs w:val="18"/>
          <w:lang w:val="es-ES_tradnl"/>
        </w:rPr>
        <w:t xml:space="preserve">Cuando se transmitan total o parcialmente, bajo cualquier título, los derechos y obligaciones pactadas en </w:t>
      </w:r>
      <w:r w:rsidRPr="00133BFB">
        <w:rPr>
          <w:rFonts w:ascii="Montserrat" w:eastAsiaTheme="minorEastAsia" w:hAnsi="Montserrat"/>
          <w:sz w:val="18"/>
          <w:szCs w:val="18"/>
          <w:lang w:val="es-ES_tradnl"/>
        </w:rPr>
        <w:lastRenderedPageBreak/>
        <w:t>el presente instrumento jurídico, con excepción de los derechos de cobro, previa autorización de “EL INSTITUTO”.</w:t>
      </w:r>
    </w:p>
    <w:p w:rsidR="00133656" w:rsidRDefault="00133656" w:rsidP="003C5BE6">
      <w:pPr>
        <w:pStyle w:val="Prrafodelista"/>
        <w:widowControl w:val="0"/>
        <w:numPr>
          <w:ilvl w:val="0"/>
          <w:numId w:val="13"/>
        </w:numPr>
        <w:suppressAutoHyphens/>
        <w:spacing w:after="120" w:line="240" w:lineRule="auto"/>
        <w:ind w:left="426"/>
        <w:contextualSpacing w:val="0"/>
        <w:jc w:val="both"/>
        <w:rPr>
          <w:rFonts w:ascii="Montserrat" w:eastAsiaTheme="minorEastAsia" w:hAnsi="Montserrat"/>
          <w:sz w:val="18"/>
          <w:szCs w:val="18"/>
          <w:lang w:val="es-ES_tradnl"/>
        </w:rPr>
      </w:pPr>
      <w:r w:rsidRPr="00133BFB">
        <w:rPr>
          <w:rFonts w:ascii="Montserrat" w:eastAsiaTheme="minorEastAsia" w:hAnsi="Montserrat"/>
          <w:sz w:val="18"/>
          <w:szCs w:val="18"/>
          <w:lang w:val="es-ES_tradnl"/>
        </w:rPr>
        <w:t>Si la autoridad competente declara el concurso mercantil o cualquier situación análoga o equivalente que afecte el patrimonio de “EL PROVEEDOR”</w:t>
      </w:r>
    </w:p>
    <w:p w:rsidR="00FA1693" w:rsidRPr="00FA1693" w:rsidRDefault="00FA1693" w:rsidP="003C5BE6">
      <w:pPr>
        <w:pStyle w:val="Prrafodelista"/>
        <w:widowControl w:val="0"/>
        <w:numPr>
          <w:ilvl w:val="0"/>
          <w:numId w:val="13"/>
        </w:numPr>
        <w:suppressAutoHyphens/>
        <w:spacing w:after="120" w:line="240" w:lineRule="auto"/>
        <w:ind w:left="426"/>
        <w:contextualSpacing w:val="0"/>
        <w:jc w:val="both"/>
        <w:rPr>
          <w:rFonts w:ascii="Montserrat" w:eastAsiaTheme="minorEastAsia" w:hAnsi="Montserrat"/>
          <w:sz w:val="18"/>
          <w:szCs w:val="18"/>
          <w:lang w:val="es-ES_tradnl"/>
        </w:rPr>
      </w:pPr>
      <w:r w:rsidRPr="00FA1693">
        <w:rPr>
          <w:rFonts w:ascii="Montserrat" w:eastAsiaTheme="minorEastAsia" w:hAnsi="Montserrat"/>
          <w:sz w:val="18"/>
          <w:szCs w:val="18"/>
          <w:lang w:val="es-ES_tradnl"/>
        </w:rPr>
        <w:t>Cuando los servicios entregados no estén</w:t>
      </w:r>
      <w:r>
        <w:rPr>
          <w:rFonts w:ascii="Montserrat" w:eastAsiaTheme="minorEastAsia" w:hAnsi="Montserrat"/>
          <w:sz w:val="18"/>
          <w:szCs w:val="18"/>
          <w:lang w:val="es-ES_tradnl"/>
        </w:rPr>
        <w:t xml:space="preserve"> acordes a lo establecido en la presente convocatoria</w:t>
      </w:r>
    </w:p>
    <w:p w:rsidR="00133656" w:rsidRPr="00133BFB" w:rsidRDefault="00133656" w:rsidP="003C5BE6">
      <w:pPr>
        <w:pStyle w:val="Prrafodelista"/>
        <w:widowControl w:val="0"/>
        <w:numPr>
          <w:ilvl w:val="0"/>
          <w:numId w:val="13"/>
        </w:numPr>
        <w:suppressAutoHyphens/>
        <w:spacing w:after="120" w:line="240" w:lineRule="auto"/>
        <w:ind w:left="426"/>
        <w:contextualSpacing w:val="0"/>
        <w:jc w:val="both"/>
        <w:rPr>
          <w:rFonts w:ascii="Montserrat" w:eastAsiaTheme="minorEastAsia" w:hAnsi="Montserrat"/>
          <w:sz w:val="18"/>
          <w:szCs w:val="18"/>
          <w:lang w:val="es-ES_tradnl"/>
        </w:rPr>
      </w:pPr>
      <w:r w:rsidRPr="00133BFB">
        <w:rPr>
          <w:rFonts w:ascii="Montserrat" w:eastAsiaTheme="minorEastAsia" w:hAnsi="Montserrat"/>
          <w:sz w:val="18"/>
          <w:szCs w:val="18"/>
          <w:lang w:val="es-ES_tradnl"/>
        </w:rPr>
        <w:t>Si transcurrido el tiempo señalado para el inicio de los servicios, no se hubiere efectuado</w:t>
      </w:r>
    </w:p>
    <w:p w:rsidR="00133656" w:rsidRPr="00133BFB" w:rsidRDefault="00133656" w:rsidP="003C5BE6">
      <w:pPr>
        <w:pStyle w:val="Prrafodelista"/>
        <w:widowControl w:val="0"/>
        <w:numPr>
          <w:ilvl w:val="0"/>
          <w:numId w:val="13"/>
        </w:numPr>
        <w:suppressAutoHyphens/>
        <w:spacing w:after="120" w:line="240" w:lineRule="auto"/>
        <w:ind w:left="426"/>
        <w:contextualSpacing w:val="0"/>
        <w:jc w:val="both"/>
        <w:rPr>
          <w:rFonts w:ascii="Montserrat" w:eastAsiaTheme="minorEastAsia" w:hAnsi="Montserrat"/>
          <w:sz w:val="18"/>
          <w:szCs w:val="18"/>
          <w:lang w:val="es-ES_tradnl"/>
        </w:rPr>
      </w:pPr>
      <w:r w:rsidRPr="00133BFB">
        <w:rPr>
          <w:rFonts w:ascii="Montserrat" w:eastAsiaTheme="minorEastAsia" w:hAnsi="Montserrat"/>
          <w:sz w:val="18"/>
          <w:szCs w:val="18"/>
          <w:lang w:val="es-ES_tradnl"/>
        </w:rPr>
        <w:t>En caso de que el proveedor no corrija los servicios reclamados por problemas de calidad, conforme a las condiciones establecidas.</w:t>
      </w:r>
    </w:p>
    <w:p w:rsidR="00133656" w:rsidRDefault="00133656" w:rsidP="003C5BE6">
      <w:pPr>
        <w:pStyle w:val="Prrafodelista"/>
        <w:widowControl w:val="0"/>
        <w:numPr>
          <w:ilvl w:val="0"/>
          <w:numId w:val="13"/>
        </w:numPr>
        <w:suppressAutoHyphens/>
        <w:spacing w:after="120" w:line="240" w:lineRule="auto"/>
        <w:ind w:left="426"/>
        <w:contextualSpacing w:val="0"/>
        <w:jc w:val="both"/>
        <w:rPr>
          <w:rFonts w:ascii="Montserrat" w:eastAsiaTheme="minorEastAsia" w:hAnsi="Montserrat"/>
          <w:sz w:val="18"/>
          <w:szCs w:val="18"/>
          <w:lang w:val="es-ES_tradnl"/>
        </w:rPr>
      </w:pPr>
      <w:r w:rsidRPr="00133BFB">
        <w:rPr>
          <w:rFonts w:ascii="Montserrat" w:eastAsiaTheme="minorEastAsia" w:hAnsi="Montserrat"/>
          <w:sz w:val="18"/>
          <w:szCs w:val="18"/>
          <w:lang w:val="es-ES_tradnl"/>
        </w:rPr>
        <w:t>Cuando incurra en cualquier violación a las disposiciones de la Ley, al Reglamento o cualquier otro ordenamiento en la metería</w:t>
      </w:r>
    </w:p>
    <w:p w:rsidR="00094392" w:rsidRDefault="00094392" w:rsidP="003C5BE6">
      <w:pPr>
        <w:pStyle w:val="Prrafodelista"/>
        <w:widowControl w:val="0"/>
        <w:numPr>
          <w:ilvl w:val="0"/>
          <w:numId w:val="13"/>
        </w:numPr>
        <w:suppressAutoHyphens/>
        <w:spacing w:after="120" w:line="240" w:lineRule="auto"/>
        <w:ind w:left="426"/>
        <w:contextualSpacing w:val="0"/>
        <w:jc w:val="both"/>
        <w:rPr>
          <w:rFonts w:ascii="Montserrat" w:eastAsiaTheme="minorEastAsia" w:hAnsi="Montserrat"/>
          <w:sz w:val="18"/>
          <w:szCs w:val="18"/>
          <w:lang w:val="es-ES_tradnl"/>
        </w:rPr>
      </w:pPr>
      <w:r w:rsidRPr="00094392">
        <w:rPr>
          <w:rFonts w:ascii="Montserrat" w:eastAsiaTheme="minorEastAsia" w:hAnsi="Montserrat"/>
          <w:sz w:val="18"/>
          <w:szCs w:val="18"/>
          <w:lang w:val="es-ES_tradnl"/>
        </w:rPr>
        <w:t>En el supuesto de que la Comisión Federal de Competencia Económica, de acuerdo con sus facultades, notifique al Instituto la sanción impuesta al proveedor con motivo de la colusión de precios en que hubiese incurrido durante el procedimiento licitatorio, en contravención a lo dispuesto en los artículos 9 de la Ley Federal de Competencia Económica y 34 de la “</w:t>
      </w:r>
      <w:proofErr w:type="spellStart"/>
      <w:r w:rsidRPr="00094392">
        <w:rPr>
          <w:rFonts w:ascii="Montserrat" w:eastAsiaTheme="minorEastAsia" w:hAnsi="Montserrat"/>
          <w:sz w:val="18"/>
          <w:szCs w:val="18"/>
          <w:lang w:val="es-ES_tradnl"/>
        </w:rPr>
        <w:t>LAASSP</w:t>
      </w:r>
      <w:proofErr w:type="spellEnd"/>
      <w:r w:rsidRPr="00094392">
        <w:rPr>
          <w:rFonts w:ascii="Montserrat" w:eastAsiaTheme="minorEastAsia" w:hAnsi="Montserrat"/>
          <w:sz w:val="18"/>
          <w:szCs w:val="18"/>
          <w:lang w:val="es-ES_tradnl"/>
        </w:rPr>
        <w:t>”.</w:t>
      </w:r>
    </w:p>
    <w:p w:rsidR="00FA1693" w:rsidRPr="00FA1693" w:rsidRDefault="00FA1693" w:rsidP="003C5BE6">
      <w:pPr>
        <w:pStyle w:val="Prrafodelista"/>
        <w:widowControl w:val="0"/>
        <w:numPr>
          <w:ilvl w:val="0"/>
          <w:numId w:val="13"/>
        </w:numPr>
        <w:suppressAutoHyphens/>
        <w:spacing w:after="120" w:line="240" w:lineRule="auto"/>
        <w:ind w:left="426"/>
        <w:contextualSpacing w:val="0"/>
        <w:jc w:val="both"/>
        <w:rPr>
          <w:rFonts w:ascii="Montserrat" w:eastAsiaTheme="minorEastAsia" w:hAnsi="Montserrat"/>
          <w:sz w:val="18"/>
          <w:szCs w:val="18"/>
          <w:lang w:val="es-ES_tradnl"/>
        </w:rPr>
      </w:pPr>
      <w:r w:rsidRPr="00FA1693">
        <w:rPr>
          <w:rFonts w:ascii="Montserrat" w:eastAsiaTheme="minorEastAsia" w:hAnsi="Montserrat"/>
          <w:sz w:val="18"/>
          <w:szCs w:val="18"/>
          <w:lang w:val="es-ES_tradnl"/>
        </w:rPr>
        <w:t>Cuando de manera reiterativa y constante, el proveedor, sea sancionado por parte del Instituto con penalizaciones o deducciones sobre el mismo concepto de los bienes que proporciona al Instituto y con ello se afecten los intereses del Instituto.</w:t>
      </w:r>
    </w:p>
    <w:p w:rsidR="00373A58" w:rsidRDefault="00373A58" w:rsidP="00CF7C0A">
      <w:bookmarkStart w:id="53" w:name="_Toc462405414"/>
    </w:p>
    <w:p w:rsidR="00133656" w:rsidRPr="00B3710C" w:rsidRDefault="0032533D" w:rsidP="00B3710C">
      <w:pPr>
        <w:keepNext/>
        <w:numPr>
          <w:ilvl w:val="1"/>
          <w:numId w:val="1"/>
        </w:numPr>
        <w:suppressAutoHyphens/>
        <w:jc w:val="both"/>
        <w:outlineLvl w:val="1"/>
        <w:rPr>
          <w:rFonts w:ascii="Montserrat" w:hAnsi="Montserrat" w:cs="Arial"/>
          <w:b/>
          <w:sz w:val="18"/>
          <w:szCs w:val="18"/>
        </w:rPr>
      </w:pPr>
      <w:r w:rsidRPr="00B3710C">
        <w:rPr>
          <w:rFonts w:ascii="Montserrat" w:hAnsi="Montserrat" w:cs="Arial"/>
          <w:b/>
          <w:sz w:val="18"/>
          <w:szCs w:val="18"/>
        </w:rPr>
        <w:t>18</w:t>
      </w:r>
      <w:r w:rsidR="00133656" w:rsidRPr="00B3710C">
        <w:rPr>
          <w:rFonts w:ascii="Montserrat" w:hAnsi="Montserrat" w:cs="Arial"/>
          <w:b/>
          <w:sz w:val="18"/>
          <w:szCs w:val="18"/>
        </w:rPr>
        <w:t>.</w:t>
      </w:r>
      <w:r w:rsidR="00077B5B" w:rsidRPr="00B3710C">
        <w:rPr>
          <w:rFonts w:ascii="Montserrat" w:hAnsi="Montserrat" w:cs="Arial"/>
          <w:b/>
          <w:sz w:val="18"/>
          <w:szCs w:val="18"/>
        </w:rPr>
        <w:t>1.2.-</w:t>
      </w:r>
      <w:r w:rsidR="008D6BE2" w:rsidRPr="00B3710C">
        <w:rPr>
          <w:rFonts w:ascii="Montserrat" w:hAnsi="Montserrat" w:cs="Arial"/>
          <w:b/>
          <w:sz w:val="18"/>
          <w:szCs w:val="18"/>
        </w:rPr>
        <w:t xml:space="preserve"> </w:t>
      </w:r>
      <w:r w:rsidR="00133656" w:rsidRPr="00B3710C">
        <w:rPr>
          <w:rFonts w:ascii="Montserrat" w:hAnsi="Montserrat" w:cs="Arial"/>
          <w:b/>
          <w:sz w:val="18"/>
          <w:szCs w:val="18"/>
        </w:rPr>
        <w:t>Procedimiento De Rescisión.</w:t>
      </w:r>
      <w:bookmarkEnd w:id="53"/>
      <w:r w:rsidR="00133656" w:rsidRPr="00B3710C">
        <w:rPr>
          <w:rFonts w:ascii="Montserrat" w:hAnsi="Montserrat" w:cs="Arial"/>
          <w:b/>
          <w:sz w:val="18"/>
          <w:szCs w:val="18"/>
        </w:rPr>
        <w:tab/>
      </w:r>
    </w:p>
    <w:p w:rsidR="00133656" w:rsidRPr="00133BFB" w:rsidRDefault="00133656" w:rsidP="00133656">
      <w:pPr>
        <w:spacing w:after="120"/>
        <w:jc w:val="both"/>
        <w:rPr>
          <w:rFonts w:ascii="Montserrat" w:hAnsi="Montserrat" w:cs="Arial"/>
          <w:sz w:val="18"/>
          <w:szCs w:val="18"/>
        </w:rPr>
      </w:pPr>
      <w:r w:rsidRPr="00133BFB">
        <w:rPr>
          <w:rFonts w:ascii="Montserrat" w:hAnsi="Montserrat" w:cs="Arial"/>
          <w:sz w:val="18"/>
          <w:szCs w:val="18"/>
        </w:rPr>
        <w:t>Para el caso de rescisión administrativa las partes convienen en someterse al siguiente procedimiento:</w:t>
      </w:r>
    </w:p>
    <w:p w:rsidR="00133656" w:rsidRPr="00133BFB" w:rsidRDefault="00133656" w:rsidP="00CB06A3">
      <w:pPr>
        <w:numPr>
          <w:ilvl w:val="0"/>
          <w:numId w:val="4"/>
        </w:numPr>
        <w:suppressAutoHyphens/>
        <w:spacing w:after="120"/>
        <w:jc w:val="both"/>
        <w:rPr>
          <w:rFonts w:ascii="Montserrat" w:hAnsi="Montserrat" w:cs="Arial"/>
          <w:sz w:val="18"/>
          <w:szCs w:val="18"/>
        </w:rPr>
      </w:pPr>
      <w:r w:rsidRPr="00133BFB">
        <w:rPr>
          <w:rFonts w:ascii="Montserrat" w:hAnsi="Montserrat" w:cs="Arial"/>
          <w:sz w:val="18"/>
          <w:szCs w:val="18"/>
        </w:rPr>
        <w:t>Si “EL</w:t>
      </w:r>
      <w:r w:rsidR="008D6BE2" w:rsidRPr="00133BFB">
        <w:rPr>
          <w:rFonts w:ascii="Montserrat" w:hAnsi="Montserrat" w:cs="Arial"/>
          <w:sz w:val="18"/>
          <w:szCs w:val="18"/>
        </w:rPr>
        <w:t xml:space="preserve"> </w:t>
      </w:r>
      <w:r w:rsidRPr="00133BFB">
        <w:rPr>
          <w:rFonts w:ascii="Montserrat" w:hAnsi="Montserrat" w:cs="Arial"/>
          <w:sz w:val="18"/>
          <w:szCs w:val="18"/>
        </w:rPr>
        <w:t xml:space="preserve">INSTITUTO” considera que “EL PROVEEDOR” ha incurrido en alguna de las causales de rescisión que se consignan </w:t>
      </w:r>
      <w:r w:rsidR="00292EE7" w:rsidRPr="00133BFB">
        <w:rPr>
          <w:rFonts w:ascii="Montserrat" w:hAnsi="Montserrat" w:cs="Arial"/>
          <w:sz w:val="18"/>
          <w:szCs w:val="18"/>
        </w:rPr>
        <w:t xml:space="preserve">en el numeral 12.6 Causas de Rescisión Administrativa del Contrato de la presente convocatoria, lo hará saber a “EL PROVEEDOR” de forma indubitable por </w:t>
      </w:r>
      <w:r w:rsidRPr="00133BFB">
        <w:rPr>
          <w:rFonts w:ascii="Montserrat" w:hAnsi="Montserrat" w:cs="Arial"/>
          <w:sz w:val="18"/>
          <w:szCs w:val="18"/>
        </w:rPr>
        <w:t>escrito a efecto de que éste exponga lo que a su derecho convenga y aporte, en su caso, las pruebas que estime pertinente, en un término de 5 (cinco) días hábiles, a partir de la notificación de la comunicación de referencia.</w:t>
      </w:r>
    </w:p>
    <w:p w:rsidR="00133656" w:rsidRPr="00133BFB" w:rsidRDefault="00133656" w:rsidP="00CB06A3">
      <w:pPr>
        <w:numPr>
          <w:ilvl w:val="0"/>
          <w:numId w:val="4"/>
        </w:numPr>
        <w:suppressAutoHyphens/>
        <w:spacing w:after="120"/>
        <w:jc w:val="both"/>
        <w:rPr>
          <w:rFonts w:ascii="Montserrat" w:hAnsi="Montserrat" w:cs="Arial"/>
          <w:sz w:val="18"/>
          <w:szCs w:val="18"/>
        </w:rPr>
      </w:pPr>
      <w:r w:rsidRPr="00133BFB">
        <w:rPr>
          <w:rFonts w:ascii="Montserrat" w:hAnsi="Montserrat" w:cs="Arial"/>
          <w:sz w:val="18"/>
          <w:szCs w:val="18"/>
        </w:rPr>
        <w:t>Transcurrido el término a que se refiere el párrafo anterior, se resolverá considerando los argumentos y pruebas que hubiere hecho valer.</w:t>
      </w:r>
    </w:p>
    <w:p w:rsidR="00133656" w:rsidRPr="00133BFB" w:rsidRDefault="00133656" w:rsidP="00CB06A3">
      <w:pPr>
        <w:numPr>
          <w:ilvl w:val="0"/>
          <w:numId w:val="4"/>
        </w:numPr>
        <w:suppressAutoHyphens/>
        <w:spacing w:after="120"/>
        <w:jc w:val="both"/>
        <w:rPr>
          <w:rFonts w:ascii="Montserrat" w:hAnsi="Montserrat" w:cs="Arial"/>
          <w:sz w:val="18"/>
          <w:szCs w:val="18"/>
        </w:rPr>
      </w:pPr>
      <w:r w:rsidRPr="00133BFB">
        <w:rPr>
          <w:rFonts w:ascii="Montserrat" w:hAnsi="Montserrat" w:cs="Arial"/>
          <w:sz w:val="18"/>
          <w:szCs w:val="18"/>
        </w:rPr>
        <w:t>La determinación de dar o no por rescindido administrativamente el contrato, deberá ser debidamente fundada, motivada y comunicada por escrito a “EL PROVEEDOR”, dentro de los 15 (quince) días hábiles siguientes, al vencimiento del plazo señalado en el inciso a), de esta Cláusula.</w:t>
      </w:r>
    </w:p>
    <w:p w:rsidR="00133656" w:rsidRPr="00133BFB" w:rsidRDefault="00133656" w:rsidP="00133656">
      <w:pPr>
        <w:spacing w:after="120"/>
        <w:jc w:val="both"/>
        <w:rPr>
          <w:rFonts w:ascii="Montserrat" w:hAnsi="Montserrat" w:cs="Arial"/>
          <w:sz w:val="18"/>
          <w:szCs w:val="18"/>
        </w:rPr>
      </w:pPr>
      <w:r w:rsidRPr="00133BFB">
        <w:rPr>
          <w:rFonts w:ascii="Montserrat" w:hAnsi="Montserrat" w:cs="Arial"/>
          <w:sz w:val="18"/>
          <w:szCs w:val="18"/>
        </w:rPr>
        <w:t>En el supuesto de que se rescinda el contrato por “EL INSTITUTO”, no procederá la aplicación de penas convencionales ni su contabilización para hacer efectiva la garantía de cumplimiento de contrato.</w:t>
      </w:r>
    </w:p>
    <w:p w:rsidR="00133656" w:rsidRPr="00133BFB" w:rsidRDefault="00133656" w:rsidP="00133656">
      <w:pPr>
        <w:spacing w:after="120"/>
        <w:jc w:val="both"/>
        <w:rPr>
          <w:rFonts w:ascii="Montserrat" w:hAnsi="Montserrat" w:cs="Arial"/>
          <w:sz w:val="18"/>
          <w:szCs w:val="18"/>
        </w:rPr>
      </w:pPr>
      <w:r w:rsidRPr="00133BFB">
        <w:rPr>
          <w:rFonts w:ascii="Montserrat" w:hAnsi="Montserrat" w:cs="Arial"/>
          <w:sz w:val="18"/>
          <w:szCs w:val="18"/>
        </w:rPr>
        <w:t>En caso de que “EL INSTITUTO” determine dar por rescindido el presente contrato, se deberá formular un finiquito en el que se hagan constar los pagos que, en su caso, deba efectuar “EL INSTITUTO” por concepto de los servicios prestados por “EL PROVEEDOR” hasta el momento en que se determine la rescisión administrativa.</w:t>
      </w:r>
    </w:p>
    <w:p w:rsidR="00133656" w:rsidRPr="00133BFB" w:rsidRDefault="00133656" w:rsidP="00133656">
      <w:pPr>
        <w:spacing w:after="120"/>
        <w:jc w:val="both"/>
        <w:rPr>
          <w:rFonts w:ascii="Montserrat" w:hAnsi="Montserrat" w:cs="Arial"/>
          <w:sz w:val="18"/>
          <w:szCs w:val="18"/>
        </w:rPr>
      </w:pPr>
      <w:r w:rsidRPr="00133BFB">
        <w:rPr>
          <w:rFonts w:ascii="Montserrat" w:hAnsi="Montserrat" w:cs="Arial"/>
          <w:sz w:val="18"/>
          <w:szCs w:val="18"/>
        </w:rPr>
        <w:t>Si previamente a la determinación de dar por rescindido el contrato, “EL PROVEEDOR” presta los servicios, el procedimiento iniciado quedará sin efecto, previa aceptación y verificación de “EL INSTITUTO” por escrito, de que continúa vigente la necesidad de contar con los servicios y aplicando, en su caso, las penas convencionales correspondientes.</w:t>
      </w:r>
    </w:p>
    <w:p w:rsidR="00133656" w:rsidRPr="00133BFB" w:rsidRDefault="00133656" w:rsidP="00133656">
      <w:pPr>
        <w:spacing w:after="120"/>
        <w:jc w:val="both"/>
        <w:rPr>
          <w:rFonts w:ascii="Montserrat" w:hAnsi="Montserrat" w:cs="Arial"/>
          <w:sz w:val="18"/>
          <w:szCs w:val="18"/>
        </w:rPr>
      </w:pPr>
      <w:r w:rsidRPr="00133BFB">
        <w:rPr>
          <w:rFonts w:ascii="Montserrat" w:hAnsi="Montserrat" w:cs="Arial"/>
          <w:sz w:val="18"/>
          <w:szCs w:val="18"/>
        </w:rPr>
        <w:t>“EL INSTITUTO” podrá determinar no dar por rescindido el contrato, cuando durante el procedimiento advierta que dicha rescisión pudiera ocasionar algún daño o afectación a las funciones que tiene encomendadas. En este supuesto, “EL INSTITUTO” elaborará un dictamen en el cual justifique que los impactos económicos o de operación que se ocasionarían con la rescisión del contrato resultarían más inconvenientes.</w:t>
      </w:r>
    </w:p>
    <w:p w:rsidR="00133656" w:rsidRPr="00133BFB" w:rsidRDefault="00133656" w:rsidP="00133656">
      <w:pPr>
        <w:spacing w:after="120"/>
        <w:jc w:val="both"/>
        <w:rPr>
          <w:rFonts w:ascii="Montserrat" w:hAnsi="Montserrat" w:cs="Arial"/>
          <w:sz w:val="18"/>
          <w:szCs w:val="18"/>
        </w:rPr>
      </w:pPr>
      <w:r w:rsidRPr="00133BFB">
        <w:rPr>
          <w:rFonts w:ascii="Montserrat" w:hAnsi="Montserrat" w:cs="Arial"/>
          <w:sz w:val="18"/>
          <w:szCs w:val="18"/>
        </w:rPr>
        <w:t xml:space="preserve">De no darse por rescindido el contrato, “EL INSTITUTO” establecerá, de conformidad con “EL PROVEEDOR” un nuevo plazo para el cumplimiento de aquellas obligaciones que se hubiesen dejado de cumplir, a efecto de que </w:t>
      </w:r>
      <w:r w:rsidRPr="00133BFB">
        <w:rPr>
          <w:rFonts w:ascii="Montserrat" w:hAnsi="Montserrat" w:cs="Arial"/>
          <w:sz w:val="18"/>
          <w:szCs w:val="18"/>
        </w:rPr>
        <w:lastRenderedPageBreak/>
        <w:t>“EL PROVEEDOR” 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DC0D44" w:rsidRDefault="00DC0D44" w:rsidP="006838A4">
      <w:pPr>
        <w:tabs>
          <w:tab w:val="num" w:pos="757"/>
        </w:tabs>
        <w:jc w:val="both"/>
        <w:rPr>
          <w:rFonts w:ascii="Montserrat" w:hAnsi="Montserrat" w:cs="Arial"/>
          <w:sz w:val="18"/>
          <w:szCs w:val="18"/>
        </w:rPr>
      </w:pPr>
      <w:bookmarkStart w:id="54" w:name="_13.1__GARANTÍA"/>
      <w:bookmarkEnd w:id="54"/>
    </w:p>
    <w:p w:rsidR="00B42D94" w:rsidRPr="00B3710C" w:rsidRDefault="00B42D94" w:rsidP="003C5BE6">
      <w:pPr>
        <w:pStyle w:val="Prrafodelista"/>
        <w:numPr>
          <w:ilvl w:val="0"/>
          <w:numId w:val="8"/>
        </w:numPr>
        <w:tabs>
          <w:tab w:val="num" w:pos="0"/>
          <w:tab w:val="left" w:pos="720"/>
        </w:tabs>
        <w:suppressAutoHyphens/>
        <w:spacing w:after="0" w:line="240" w:lineRule="auto"/>
        <w:jc w:val="both"/>
        <w:outlineLvl w:val="0"/>
        <w:rPr>
          <w:rFonts w:ascii="Montserrat" w:eastAsiaTheme="minorEastAsia" w:hAnsi="Montserrat"/>
          <w:b/>
          <w:bCs/>
          <w:kern w:val="1"/>
          <w:sz w:val="18"/>
          <w:szCs w:val="18"/>
          <w:lang w:val="es-ES_tradnl"/>
        </w:rPr>
      </w:pPr>
      <w:bookmarkStart w:id="55" w:name="_Toc366840202"/>
      <w:r w:rsidRPr="00B3710C">
        <w:rPr>
          <w:rFonts w:ascii="Montserrat" w:eastAsiaTheme="minorEastAsia" w:hAnsi="Montserrat"/>
          <w:b/>
          <w:bCs/>
          <w:kern w:val="1"/>
          <w:sz w:val="18"/>
          <w:szCs w:val="18"/>
          <w:lang w:val="es-ES_tradnl"/>
        </w:rPr>
        <w:t>SUSPENSIÓN DE LA CONVOCATORIA</w:t>
      </w:r>
    </w:p>
    <w:p w:rsidR="00B42D94" w:rsidRPr="00B42D94" w:rsidRDefault="00B42D94" w:rsidP="00D202A3">
      <w:pPr>
        <w:pStyle w:val="Prrafodelista"/>
        <w:numPr>
          <w:ilvl w:val="0"/>
          <w:numId w:val="1"/>
        </w:numPr>
        <w:tabs>
          <w:tab w:val="clear" w:pos="432"/>
          <w:tab w:val="num" w:pos="0"/>
        </w:tabs>
        <w:ind w:left="0" w:firstLine="0"/>
        <w:jc w:val="both"/>
        <w:rPr>
          <w:rFonts w:ascii="Montserrat" w:hAnsi="Montserrat" w:cs="Tahoma"/>
          <w:sz w:val="18"/>
          <w:szCs w:val="18"/>
        </w:rPr>
      </w:pPr>
      <w:r w:rsidRPr="00B42D94">
        <w:rPr>
          <w:rFonts w:ascii="Montserrat" w:hAnsi="Montserrat" w:cs="Tahoma"/>
          <w:sz w:val="18"/>
          <w:szCs w:val="18"/>
        </w:rPr>
        <w:t xml:space="preserve">La </w:t>
      </w:r>
      <w:proofErr w:type="spellStart"/>
      <w:r w:rsidRPr="00B42D94">
        <w:rPr>
          <w:rFonts w:ascii="Montserrat" w:hAnsi="Montserrat" w:cs="Tahoma"/>
          <w:sz w:val="18"/>
          <w:szCs w:val="18"/>
        </w:rPr>
        <w:t>SFP</w:t>
      </w:r>
      <w:proofErr w:type="spellEnd"/>
      <w:r w:rsidRPr="00B42D94">
        <w:rPr>
          <w:rFonts w:ascii="Montserrat" w:hAnsi="Montserrat" w:cs="Tahoma"/>
          <w:sz w:val="18"/>
          <w:szCs w:val="18"/>
        </w:rPr>
        <w:t xml:space="preserve"> o el OIC con base en sus atribuciones, podrán suspender la presente CONVOCATORIA al dar trámite a alguna inconformidad o realizar las investigaciones que conforme a sus facultades resulte pertinente.</w:t>
      </w:r>
    </w:p>
    <w:p w:rsidR="00B42D94" w:rsidRPr="00B42D94" w:rsidRDefault="00B42D94" w:rsidP="00D202A3">
      <w:pPr>
        <w:pStyle w:val="Prrafodelista"/>
        <w:numPr>
          <w:ilvl w:val="0"/>
          <w:numId w:val="1"/>
        </w:numPr>
        <w:tabs>
          <w:tab w:val="clear" w:pos="432"/>
          <w:tab w:val="num" w:pos="0"/>
        </w:tabs>
        <w:ind w:left="0" w:firstLine="0"/>
        <w:jc w:val="both"/>
        <w:rPr>
          <w:rFonts w:ascii="Montserrat" w:hAnsi="Montserrat" w:cs="Tahoma"/>
          <w:sz w:val="18"/>
          <w:szCs w:val="18"/>
        </w:rPr>
      </w:pPr>
    </w:p>
    <w:p w:rsidR="00B42D94" w:rsidRDefault="00B42D94" w:rsidP="00E6330C">
      <w:pPr>
        <w:pStyle w:val="Prrafodelista"/>
        <w:numPr>
          <w:ilvl w:val="0"/>
          <w:numId w:val="1"/>
        </w:numPr>
        <w:tabs>
          <w:tab w:val="clear" w:pos="432"/>
          <w:tab w:val="num" w:pos="0"/>
        </w:tabs>
        <w:ind w:left="0" w:firstLine="0"/>
        <w:jc w:val="both"/>
        <w:rPr>
          <w:rFonts w:ascii="Montserrat" w:hAnsi="Montserrat" w:cs="Tahoma"/>
          <w:sz w:val="18"/>
          <w:szCs w:val="18"/>
        </w:rPr>
      </w:pPr>
      <w:r w:rsidRPr="00B42D94">
        <w:rPr>
          <w:rFonts w:ascii="Montserrat" w:hAnsi="Montserrat" w:cs="Tahoma"/>
          <w:sz w:val="18"/>
          <w:szCs w:val="18"/>
        </w:rPr>
        <w:t xml:space="preserve">El procedimiento se reanudará en los términos de la orden o resolución que emita la </w:t>
      </w:r>
      <w:proofErr w:type="spellStart"/>
      <w:r w:rsidRPr="00B42D94">
        <w:rPr>
          <w:rFonts w:ascii="Montserrat" w:hAnsi="Montserrat" w:cs="Tahoma"/>
          <w:sz w:val="18"/>
          <w:szCs w:val="18"/>
        </w:rPr>
        <w:t>SFP</w:t>
      </w:r>
      <w:proofErr w:type="spellEnd"/>
      <w:r w:rsidRPr="00B42D94">
        <w:rPr>
          <w:rFonts w:ascii="Montserrat" w:hAnsi="Montserrat" w:cs="Tahoma"/>
          <w:sz w:val="18"/>
          <w:szCs w:val="18"/>
        </w:rPr>
        <w:t xml:space="preserve"> o el OIC, lo que se deberá hacer del conocimiento a los participantes por escrito.</w:t>
      </w:r>
    </w:p>
    <w:p w:rsidR="00E6330C" w:rsidRPr="00E6330C" w:rsidRDefault="00E6330C" w:rsidP="00E6330C">
      <w:pPr>
        <w:pStyle w:val="Prrafodelista"/>
        <w:numPr>
          <w:ilvl w:val="0"/>
          <w:numId w:val="1"/>
        </w:numPr>
        <w:tabs>
          <w:tab w:val="clear" w:pos="432"/>
          <w:tab w:val="num" w:pos="0"/>
        </w:tabs>
        <w:ind w:left="0" w:firstLine="0"/>
        <w:jc w:val="both"/>
        <w:rPr>
          <w:rFonts w:ascii="Montserrat" w:hAnsi="Montserrat" w:cs="Tahoma"/>
          <w:sz w:val="18"/>
          <w:szCs w:val="18"/>
        </w:rPr>
      </w:pPr>
    </w:p>
    <w:bookmarkEnd w:id="55"/>
    <w:p w:rsidR="00145662" w:rsidRPr="00B3710C" w:rsidRDefault="00145662" w:rsidP="003C5BE6">
      <w:pPr>
        <w:pStyle w:val="Prrafodelista"/>
        <w:numPr>
          <w:ilvl w:val="0"/>
          <w:numId w:val="8"/>
        </w:numPr>
        <w:tabs>
          <w:tab w:val="num" w:pos="0"/>
          <w:tab w:val="left" w:pos="720"/>
        </w:tabs>
        <w:suppressAutoHyphens/>
        <w:spacing w:after="0" w:line="240" w:lineRule="auto"/>
        <w:jc w:val="both"/>
        <w:outlineLvl w:val="0"/>
        <w:rPr>
          <w:rFonts w:ascii="Montserrat" w:eastAsiaTheme="minorEastAsia" w:hAnsi="Montserrat"/>
          <w:b/>
          <w:bCs/>
          <w:kern w:val="1"/>
          <w:sz w:val="18"/>
          <w:szCs w:val="18"/>
          <w:lang w:val="es-ES_tradnl"/>
        </w:rPr>
      </w:pPr>
      <w:r w:rsidRPr="00B3710C">
        <w:rPr>
          <w:rFonts w:ascii="Montserrat" w:eastAsiaTheme="minorEastAsia" w:hAnsi="Montserrat"/>
          <w:b/>
          <w:bCs/>
          <w:kern w:val="1"/>
          <w:sz w:val="18"/>
          <w:szCs w:val="18"/>
          <w:lang w:val="es-ES_tradnl"/>
        </w:rPr>
        <w:t>CANCELACIÓN DE LA CONVOCATORIA, ADQUISICIÓN, SUMINISTRO, PREPARACIÓN O CONCEPTOS INCLUIDOS EN ESTA.</w:t>
      </w:r>
    </w:p>
    <w:p w:rsidR="00145662" w:rsidRPr="00145662" w:rsidRDefault="00145662" w:rsidP="00D202A3">
      <w:pPr>
        <w:pStyle w:val="Prrafodelista"/>
        <w:numPr>
          <w:ilvl w:val="0"/>
          <w:numId w:val="1"/>
        </w:numPr>
        <w:tabs>
          <w:tab w:val="clear" w:pos="432"/>
          <w:tab w:val="num" w:pos="0"/>
        </w:tabs>
        <w:ind w:left="0" w:firstLine="0"/>
        <w:jc w:val="both"/>
        <w:rPr>
          <w:rFonts w:ascii="Montserrat" w:hAnsi="Montserrat" w:cs="Tahoma"/>
          <w:sz w:val="18"/>
          <w:szCs w:val="18"/>
        </w:rPr>
      </w:pPr>
      <w:r w:rsidRPr="00145662">
        <w:rPr>
          <w:rFonts w:ascii="Montserrat" w:hAnsi="Montserrat" w:cs="Tahoma"/>
          <w:sz w:val="18"/>
          <w:szCs w:val="18"/>
        </w:rPr>
        <w:t>La Convocante podrá cancelar una CONVOCATORIA, adquisición, suministro(s), preparación o conceptos incluidos en ésta(s) por caso fortuito o fuerza mayor. De igual manera se podrá cancelar cuando existan circunstancias debidamente justificadas que provoquen la</w:t>
      </w:r>
      <w:r w:rsidRPr="00145662">
        <w:rPr>
          <w:rFonts w:ascii="Montserrat" w:hAnsi="Montserrat" w:cs="Tahoma"/>
          <w:b/>
          <w:sz w:val="18"/>
          <w:szCs w:val="18"/>
        </w:rPr>
        <w:t xml:space="preserve"> </w:t>
      </w:r>
      <w:r w:rsidRPr="00145662">
        <w:rPr>
          <w:rFonts w:ascii="Montserrat" w:hAnsi="Montserrat" w:cs="Tahoma"/>
          <w:sz w:val="18"/>
          <w:szCs w:val="18"/>
        </w:rPr>
        <w:t>extinción de la necesidad, y que de continuarse con el procedimiento de contratación se pudiera ocasionar un daño o perjuicio al Instituto.</w:t>
      </w:r>
    </w:p>
    <w:p w:rsidR="00145662" w:rsidRPr="00145662" w:rsidRDefault="00145662" w:rsidP="00D202A3">
      <w:pPr>
        <w:pStyle w:val="Prrafodelista"/>
        <w:numPr>
          <w:ilvl w:val="0"/>
          <w:numId w:val="1"/>
        </w:numPr>
        <w:tabs>
          <w:tab w:val="clear" w:pos="432"/>
          <w:tab w:val="num" w:pos="0"/>
        </w:tabs>
        <w:ind w:left="0" w:firstLine="0"/>
        <w:jc w:val="both"/>
        <w:rPr>
          <w:rFonts w:ascii="Montserrat" w:hAnsi="Montserrat" w:cs="Tahoma"/>
          <w:sz w:val="18"/>
          <w:szCs w:val="18"/>
        </w:rPr>
      </w:pPr>
    </w:p>
    <w:p w:rsidR="00145662" w:rsidRPr="00145662" w:rsidRDefault="00145662" w:rsidP="00D202A3">
      <w:pPr>
        <w:pStyle w:val="Prrafodelista"/>
        <w:numPr>
          <w:ilvl w:val="0"/>
          <w:numId w:val="1"/>
        </w:numPr>
        <w:tabs>
          <w:tab w:val="clear" w:pos="432"/>
          <w:tab w:val="num" w:pos="0"/>
        </w:tabs>
        <w:ind w:left="0" w:firstLine="0"/>
        <w:jc w:val="both"/>
        <w:rPr>
          <w:rFonts w:ascii="Montserrat" w:hAnsi="Montserrat" w:cs="Tahoma"/>
          <w:sz w:val="18"/>
          <w:szCs w:val="18"/>
        </w:rPr>
      </w:pPr>
      <w:r w:rsidRPr="00145662">
        <w:rPr>
          <w:rFonts w:ascii="Montserrat" w:hAnsi="Montserrat" w:cs="Tahoma"/>
          <w:sz w:val="18"/>
          <w:szCs w:val="18"/>
        </w:rPr>
        <w:t>La determinación de dar por cancelada la CONVOCATORIA, adquisición, suministro(s), preparación o conceptos incluidos en ésta(s), deberá precisar el acontecimiento que motiva la decisión, la cual se hará del conocimiento de los Participantes.</w:t>
      </w:r>
    </w:p>
    <w:p w:rsidR="00145662" w:rsidRPr="00145662" w:rsidRDefault="00145662" w:rsidP="00D202A3">
      <w:pPr>
        <w:pStyle w:val="Prrafodelista"/>
        <w:numPr>
          <w:ilvl w:val="0"/>
          <w:numId w:val="1"/>
        </w:numPr>
        <w:tabs>
          <w:tab w:val="clear" w:pos="432"/>
          <w:tab w:val="num" w:pos="0"/>
        </w:tabs>
        <w:ind w:left="0" w:firstLine="0"/>
        <w:jc w:val="both"/>
        <w:rPr>
          <w:rFonts w:ascii="Montserrat" w:hAnsi="Montserrat" w:cs="Tahoma"/>
          <w:b/>
          <w:sz w:val="18"/>
          <w:szCs w:val="18"/>
        </w:rPr>
      </w:pPr>
    </w:p>
    <w:p w:rsidR="00145662" w:rsidRPr="00B3710C" w:rsidRDefault="00145662" w:rsidP="003C5BE6">
      <w:pPr>
        <w:pStyle w:val="Prrafodelista"/>
        <w:numPr>
          <w:ilvl w:val="0"/>
          <w:numId w:val="8"/>
        </w:numPr>
        <w:tabs>
          <w:tab w:val="num" w:pos="0"/>
          <w:tab w:val="left" w:pos="426"/>
          <w:tab w:val="left" w:pos="720"/>
        </w:tabs>
        <w:suppressAutoHyphens/>
        <w:spacing w:after="0" w:line="240" w:lineRule="auto"/>
        <w:jc w:val="both"/>
        <w:outlineLvl w:val="0"/>
        <w:rPr>
          <w:rFonts w:ascii="Montserrat" w:eastAsiaTheme="minorEastAsia" w:hAnsi="Montserrat"/>
          <w:b/>
          <w:bCs/>
          <w:kern w:val="1"/>
          <w:sz w:val="18"/>
          <w:szCs w:val="18"/>
          <w:lang w:val="es-ES_tradnl"/>
        </w:rPr>
      </w:pPr>
      <w:r w:rsidRPr="00B3710C">
        <w:rPr>
          <w:rFonts w:ascii="Montserrat" w:eastAsiaTheme="minorEastAsia" w:hAnsi="Montserrat"/>
          <w:b/>
          <w:bCs/>
          <w:kern w:val="1"/>
          <w:sz w:val="18"/>
          <w:szCs w:val="18"/>
          <w:lang w:val="es-ES_tradnl"/>
        </w:rPr>
        <w:t xml:space="preserve"> DECLARACIÓN DESIERTA DE LA CONVOCATORIA.</w:t>
      </w:r>
    </w:p>
    <w:p w:rsidR="00145662" w:rsidRPr="00145662" w:rsidRDefault="00145662" w:rsidP="00D202A3">
      <w:pPr>
        <w:pStyle w:val="Prrafodelista"/>
        <w:numPr>
          <w:ilvl w:val="0"/>
          <w:numId w:val="1"/>
        </w:numPr>
        <w:tabs>
          <w:tab w:val="num" w:pos="0"/>
        </w:tabs>
        <w:jc w:val="both"/>
        <w:rPr>
          <w:rFonts w:ascii="Montserrat" w:hAnsi="Montserrat" w:cs="Tahoma"/>
          <w:sz w:val="18"/>
          <w:szCs w:val="18"/>
        </w:rPr>
      </w:pPr>
      <w:r w:rsidRPr="00145662">
        <w:rPr>
          <w:rFonts w:ascii="Montserrat" w:hAnsi="Montserrat" w:cs="Tahoma"/>
          <w:sz w:val="18"/>
          <w:szCs w:val="18"/>
        </w:rPr>
        <w:t>La Convocante, procederá a declarar desierta la convocatoria, servicio(s) o concepto(s) cuando:</w:t>
      </w:r>
    </w:p>
    <w:p w:rsidR="00145662" w:rsidRPr="00145662" w:rsidRDefault="00145662" w:rsidP="00D202A3">
      <w:pPr>
        <w:pStyle w:val="Prrafodelista"/>
        <w:numPr>
          <w:ilvl w:val="0"/>
          <w:numId w:val="1"/>
        </w:numPr>
        <w:tabs>
          <w:tab w:val="num" w:pos="0"/>
        </w:tabs>
        <w:jc w:val="both"/>
        <w:rPr>
          <w:rFonts w:ascii="Montserrat" w:hAnsi="Montserrat" w:cs="Tahoma"/>
          <w:sz w:val="18"/>
          <w:szCs w:val="18"/>
        </w:rPr>
      </w:pPr>
      <w:r w:rsidRPr="00145662">
        <w:rPr>
          <w:rFonts w:ascii="Montserrat" w:hAnsi="Montserrat" w:cs="Tahoma"/>
          <w:sz w:val="18"/>
          <w:szCs w:val="18"/>
        </w:rPr>
        <w:t>No se presenten proposiciones en el Acto de Presentación y Apertura de Proposiciones.</w:t>
      </w:r>
    </w:p>
    <w:p w:rsidR="00145662" w:rsidRPr="00145662" w:rsidRDefault="00145662" w:rsidP="00D202A3">
      <w:pPr>
        <w:pStyle w:val="Prrafodelista"/>
        <w:numPr>
          <w:ilvl w:val="0"/>
          <w:numId w:val="1"/>
        </w:numPr>
        <w:tabs>
          <w:tab w:val="num" w:pos="0"/>
        </w:tabs>
        <w:jc w:val="both"/>
        <w:rPr>
          <w:rFonts w:ascii="Montserrat" w:hAnsi="Montserrat" w:cs="Tahoma"/>
          <w:sz w:val="18"/>
          <w:szCs w:val="18"/>
        </w:rPr>
      </w:pPr>
      <w:r w:rsidRPr="00145662">
        <w:rPr>
          <w:rFonts w:ascii="Montserrat" w:hAnsi="Montserrat" w:cs="Tahoma"/>
          <w:sz w:val="18"/>
          <w:szCs w:val="18"/>
        </w:rPr>
        <w:t>Las proposiciones presentadas no reúnan los requisitos de las Bases a la convocatoria.</w:t>
      </w:r>
    </w:p>
    <w:p w:rsidR="00145662" w:rsidRPr="00145662" w:rsidRDefault="00145662" w:rsidP="00D202A3">
      <w:pPr>
        <w:pStyle w:val="Prrafodelista"/>
        <w:numPr>
          <w:ilvl w:val="0"/>
          <w:numId w:val="1"/>
        </w:numPr>
        <w:tabs>
          <w:tab w:val="num" w:pos="0"/>
        </w:tabs>
        <w:jc w:val="both"/>
        <w:rPr>
          <w:rFonts w:ascii="Montserrat" w:hAnsi="Montserrat" w:cs="Tahoma"/>
          <w:sz w:val="18"/>
          <w:szCs w:val="18"/>
        </w:rPr>
      </w:pPr>
      <w:r w:rsidRPr="00145662">
        <w:rPr>
          <w:rFonts w:ascii="Montserrat" w:hAnsi="Montserrat" w:cs="Tahoma"/>
          <w:sz w:val="18"/>
          <w:szCs w:val="18"/>
        </w:rPr>
        <w:t>Los precios de las propuestas recibidas no sean aceptables y/o convenientes, conforme a la Investigación de Mercado realizada por el IMSS.</w:t>
      </w:r>
    </w:p>
    <w:p w:rsidR="00145662" w:rsidRPr="00145662" w:rsidRDefault="00145662" w:rsidP="00D202A3">
      <w:pPr>
        <w:pStyle w:val="Prrafodelista"/>
        <w:numPr>
          <w:ilvl w:val="0"/>
          <w:numId w:val="1"/>
        </w:numPr>
        <w:tabs>
          <w:tab w:val="num" w:pos="0"/>
        </w:tabs>
        <w:jc w:val="both"/>
        <w:rPr>
          <w:rFonts w:ascii="Montserrat" w:hAnsi="Montserrat" w:cs="Tahoma"/>
          <w:b/>
          <w:bCs/>
          <w:sz w:val="18"/>
          <w:szCs w:val="18"/>
        </w:rPr>
      </w:pPr>
    </w:p>
    <w:p w:rsidR="00145662" w:rsidRPr="00B3710C" w:rsidRDefault="00145662" w:rsidP="003C5BE6">
      <w:pPr>
        <w:pStyle w:val="Prrafodelista"/>
        <w:numPr>
          <w:ilvl w:val="0"/>
          <w:numId w:val="8"/>
        </w:numPr>
        <w:tabs>
          <w:tab w:val="num" w:pos="0"/>
          <w:tab w:val="left" w:pos="426"/>
          <w:tab w:val="left" w:pos="720"/>
        </w:tabs>
        <w:suppressAutoHyphens/>
        <w:spacing w:after="0" w:line="240" w:lineRule="auto"/>
        <w:jc w:val="both"/>
        <w:outlineLvl w:val="0"/>
        <w:rPr>
          <w:rFonts w:ascii="Montserrat" w:eastAsiaTheme="minorEastAsia" w:hAnsi="Montserrat"/>
          <w:b/>
          <w:bCs/>
          <w:kern w:val="1"/>
          <w:sz w:val="18"/>
          <w:szCs w:val="18"/>
          <w:lang w:val="es-ES_tradnl"/>
        </w:rPr>
      </w:pPr>
      <w:r w:rsidRPr="00B3710C">
        <w:rPr>
          <w:rFonts w:ascii="Montserrat" w:eastAsiaTheme="minorEastAsia" w:hAnsi="Montserrat"/>
          <w:b/>
          <w:bCs/>
          <w:kern w:val="1"/>
          <w:sz w:val="18"/>
          <w:szCs w:val="18"/>
          <w:lang w:val="es-ES_tradnl"/>
        </w:rPr>
        <w:t>SITUACIONES NO PREVISTAS EN LA CONVOCATORIA.</w:t>
      </w:r>
    </w:p>
    <w:p w:rsidR="00145662" w:rsidRPr="00145662" w:rsidRDefault="00145662" w:rsidP="00D202A3">
      <w:pPr>
        <w:pStyle w:val="Prrafodelista"/>
        <w:numPr>
          <w:ilvl w:val="0"/>
          <w:numId w:val="1"/>
        </w:numPr>
        <w:tabs>
          <w:tab w:val="clear" w:pos="432"/>
          <w:tab w:val="num" w:pos="0"/>
        </w:tabs>
        <w:ind w:left="0" w:firstLine="0"/>
        <w:jc w:val="both"/>
        <w:rPr>
          <w:rFonts w:ascii="Montserrat" w:hAnsi="Montserrat" w:cs="Tahoma"/>
          <w:bCs/>
          <w:sz w:val="18"/>
          <w:szCs w:val="18"/>
        </w:rPr>
      </w:pPr>
      <w:r w:rsidRPr="00145662">
        <w:rPr>
          <w:rFonts w:ascii="Montserrat" w:hAnsi="Montserrat" w:cs="Tahoma"/>
          <w:bCs/>
          <w:sz w:val="18"/>
          <w:szCs w:val="18"/>
        </w:rPr>
        <w:t>Para cualquier situación que no esté prevista en la presente convocatoria, se aplicará lo establecido en la Ley y su Reglamento y, en su caso, la opinión de las autoridades competentes</w:t>
      </w:r>
    </w:p>
    <w:p w:rsidR="00145662" w:rsidRPr="00145662" w:rsidRDefault="00145662" w:rsidP="00D202A3">
      <w:pPr>
        <w:pStyle w:val="Prrafodelista"/>
        <w:numPr>
          <w:ilvl w:val="0"/>
          <w:numId w:val="1"/>
        </w:numPr>
        <w:tabs>
          <w:tab w:val="num" w:pos="0"/>
        </w:tabs>
        <w:jc w:val="both"/>
        <w:rPr>
          <w:rFonts w:ascii="Montserrat" w:hAnsi="Montserrat" w:cs="Tahoma"/>
          <w:b/>
          <w:bCs/>
          <w:sz w:val="18"/>
          <w:szCs w:val="18"/>
        </w:rPr>
      </w:pPr>
    </w:p>
    <w:p w:rsidR="00145662" w:rsidRPr="00B3710C" w:rsidRDefault="00145662" w:rsidP="003C5BE6">
      <w:pPr>
        <w:pStyle w:val="Prrafodelista"/>
        <w:numPr>
          <w:ilvl w:val="0"/>
          <w:numId w:val="8"/>
        </w:numPr>
        <w:tabs>
          <w:tab w:val="num" w:pos="0"/>
          <w:tab w:val="left" w:pos="426"/>
          <w:tab w:val="left" w:pos="720"/>
        </w:tabs>
        <w:suppressAutoHyphens/>
        <w:spacing w:after="0" w:line="240" w:lineRule="auto"/>
        <w:jc w:val="both"/>
        <w:outlineLvl w:val="0"/>
        <w:rPr>
          <w:rFonts w:ascii="Montserrat" w:eastAsiaTheme="minorEastAsia" w:hAnsi="Montserrat"/>
          <w:b/>
          <w:bCs/>
          <w:kern w:val="1"/>
          <w:sz w:val="18"/>
          <w:szCs w:val="18"/>
          <w:lang w:val="es-ES_tradnl"/>
        </w:rPr>
      </w:pPr>
      <w:r w:rsidRPr="00B3710C">
        <w:rPr>
          <w:rFonts w:ascii="Montserrat" w:eastAsiaTheme="minorEastAsia" w:hAnsi="Montserrat"/>
          <w:b/>
          <w:bCs/>
          <w:kern w:val="1"/>
          <w:sz w:val="18"/>
          <w:szCs w:val="18"/>
          <w:lang w:val="es-ES_tradnl"/>
        </w:rPr>
        <w:t xml:space="preserve"> INCONFORMIDADES.</w:t>
      </w:r>
    </w:p>
    <w:p w:rsidR="00145662" w:rsidRPr="00145662" w:rsidRDefault="00145662" w:rsidP="00D202A3">
      <w:pPr>
        <w:pStyle w:val="Prrafodelista"/>
        <w:numPr>
          <w:ilvl w:val="0"/>
          <w:numId w:val="1"/>
        </w:numPr>
        <w:tabs>
          <w:tab w:val="clear" w:pos="432"/>
          <w:tab w:val="num" w:pos="0"/>
        </w:tabs>
        <w:ind w:left="0" w:firstLine="0"/>
        <w:jc w:val="both"/>
        <w:rPr>
          <w:rFonts w:ascii="Montserrat" w:hAnsi="Montserrat" w:cs="Tahoma"/>
          <w:color w:val="000000"/>
          <w:sz w:val="18"/>
          <w:szCs w:val="18"/>
        </w:rPr>
      </w:pPr>
      <w:r w:rsidRPr="00145662">
        <w:rPr>
          <w:rFonts w:ascii="Montserrat" w:hAnsi="Montserrat" w:cs="Tahoma"/>
          <w:color w:val="000000"/>
          <w:sz w:val="18"/>
          <w:szCs w:val="18"/>
        </w:rPr>
        <w:t xml:space="preserve">De conformidad con lo dispuesto en artículo 66 de la </w:t>
      </w:r>
      <w:proofErr w:type="spellStart"/>
      <w:r w:rsidRPr="00145662">
        <w:rPr>
          <w:rFonts w:ascii="Montserrat" w:hAnsi="Montserrat" w:cs="Tahoma"/>
          <w:color w:val="000000"/>
          <w:sz w:val="18"/>
          <w:szCs w:val="18"/>
        </w:rPr>
        <w:t>LAASSP</w:t>
      </w:r>
      <w:proofErr w:type="spellEnd"/>
      <w:r w:rsidRPr="00145662">
        <w:rPr>
          <w:rFonts w:ascii="Montserrat" w:hAnsi="Montserrat" w:cs="Tahoma"/>
          <w:color w:val="000000"/>
          <w:sz w:val="18"/>
          <w:szCs w:val="18"/>
        </w:rPr>
        <w:t xml:space="preserve">, los oferentes podrán interponer inconformidad ante el Órgano Interno de Control en el Instituto Mexicano de Seguro Social (IMSS), o a través de la dirección de: </w:t>
      </w:r>
      <w:hyperlink r:id="rId15" w:history="1">
        <w:r w:rsidRPr="00145662">
          <w:rPr>
            <w:rStyle w:val="Hipervnculo"/>
            <w:rFonts w:ascii="Montserrat" w:hAnsi="Montserrat" w:cs="Tahoma"/>
            <w:sz w:val="18"/>
            <w:szCs w:val="18"/>
          </w:rPr>
          <w:t>cnet_inconformidades@hacienda.gob.mx</w:t>
        </w:r>
      </w:hyperlink>
      <w:r w:rsidRPr="00145662">
        <w:rPr>
          <w:rFonts w:ascii="Montserrat" w:hAnsi="Montserrat" w:cs="Tahoma"/>
          <w:color w:val="000000"/>
          <w:sz w:val="18"/>
          <w:szCs w:val="18"/>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145662" w:rsidRPr="00145662" w:rsidRDefault="00145662" w:rsidP="00D202A3">
      <w:pPr>
        <w:pStyle w:val="Prrafodelista"/>
        <w:numPr>
          <w:ilvl w:val="0"/>
          <w:numId w:val="1"/>
        </w:numPr>
        <w:tabs>
          <w:tab w:val="clear" w:pos="432"/>
          <w:tab w:val="num" w:pos="0"/>
        </w:tabs>
        <w:ind w:left="0" w:firstLine="0"/>
        <w:jc w:val="both"/>
        <w:rPr>
          <w:rFonts w:ascii="Montserrat" w:hAnsi="Montserrat" w:cs="Tahoma"/>
          <w:sz w:val="18"/>
          <w:szCs w:val="18"/>
        </w:rPr>
      </w:pPr>
    </w:p>
    <w:p w:rsidR="00145662" w:rsidRPr="00145662" w:rsidRDefault="00145662" w:rsidP="00D202A3">
      <w:pPr>
        <w:pStyle w:val="Prrafodelista"/>
        <w:numPr>
          <w:ilvl w:val="0"/>
          <w:numId w:val="1"/>
        </w:numPr>
        <w:tabs>
          <w:tab w:val="clear" w:pos="432"/>
          <w:tab w:val="num" w:pos="0"/>
        </w:tabs>
        <w:ind w:left="0" w:firstLine="0"/>
        <w:jc w:val="both"/>
        <w:rPr>
          <w:rFonts w:ascii="Montserrat" w:hAnsi="Montserrat" w:cs="Tahoma"/>
          <w:sz w:val="18"/>
          <w:szCs w:val="18"/>
        </w:rPr>
      </w:pPr>
      <w:r w:rsidRPr="00145662">
        <w:rPr>
          <w:rFonts w:ascii="Montserrat" w:hAnsi="Montserrat" w:cs="Tahoma"/>
          <w:sz w:val="18"/>
          <w:szCs w:val="18"/>
        </w:rPr>
        <w:t xml:space="preserve">Av. Revolución número 1586, </w:t>
      </w:r>
    </w:p>
    <w:p w:rsidR="00145662" w:rsidRPr="00145662" w:rsidRDefault="00145662" w:rsidP="00D202A3">
      <w:pPr>
        <w:pStyle w:val="Prrafodelista"/>
        <w:numPr>
          <w:ilvl w:val="0"/>
          <w:numId w:val="1"/>
        </w:numPr>
        <w:tabs>
          <w:tab w:val="clear" w:pos="432"/>
          <w:tab w:val="num" w:pos="0"/>
        </w:tabs>
        <w:ind w:left="0" w:firstLine="0"/>
        <w:jc w:val="both"/>
        <w:rPr>
          <w:rFonts w:ascii="Montserrat" w:hAnsi="Montserrat" w:cs="Tahoma"/>
          <w:sz w:val="18"/>
          <w:szCs w:val="18"/>
        </w:rPr>
      </w:pPr>
      <w:r w:rsidRPr="00145662">
        <w:rPr>
          <w:rFonts w:ascii="Montserrat" w:hAnsi="Montserrat" w:cs="Tahoma"/>
          <w:sz w:val="18"/>
          <w:szCs w:val="18"/>
        </w:rPr>
        <w:t xml:space="preserve">Colonia San Angel, </w:t>
      </w:r>
    </w:p>
    <w:p w:rsidR="00145662" w:rsidRPr="00145662" w:rsidRDefault="00145662" w:rsidP="00D202A3">
      <w:pPr>
        <w:pStyle w:val="Prrafodelista"/>
        <w:numPr>
          <w:ilvl w:val="0"/>
          <w:numId w:val="1"/>
        </w:numPr>
        <w:tabs>
          <w:tab w:val="clear" w:pos="432"/>
          <w:tab w:val="num" w:pos="0"/>
        </w:tabs>
        <w:ind w:left="0" w:firstLine="0"/>
        <w:jc w:val="both"/>
        <w:rPr>
          <w:rFonts w:ascii="Montserrat" w:hAnsi="Montserrat" w:cs="Tahoma"/>
          <w:sz w:val="18"/>
          <w:szCs w:val="18"/>
        </w:rPr>
      </w:pPr>
      <w:r w:rsidRPr="00145662">
        <w:rPr>
          <w:rFonts w:ascii="Montserrat" w:hAnsi="Montserrat" w:cs="Tahoma"/>
          <w:sz w:val="18"/>
          <w:szCs w:val="18"/>
        </w:rPr>
        <w:t xml:space="preserve">Alcaldía Álvaro Obregón, C.P. 01000, </w:t>
      </w:r>
    </w:p>
    <w:p w:rsidR="00145662" w:rsidRPr="00145662" w:rsidRDefault="00145662" w:rsidP="00D202A3">
      <w:pPr>
        <w:pStyle w:val="Prrafodelista"/>
        <w:numPr>
          <w:ilvl w:val="0"/>
          <w:numId w:val="1"/>
        </w:numPr>
        <w:tabs>
          <w:tab w:val="clear" w:pos="432"/>
          <w:tab w:val="num" w:pos="0"/>
        </w:tabs>
        <w:ind w:left="0" w:firstLine="0"/>
        <w:jc w:val="both"/>
        <w:rPr>
          <w:rFonts w:ascii="Montserrat" w:hAnsi="Montserrat" w:cs="Tahoma"/>
          <w:sz w:val="18"/>
          <w:szCs w:val="18"/>
        </w:rPr>
      </w:pPr>
      <w:r w:rsidRPr="00145662">
        <w:rPr>
          <w:rFonts w:ascii="Montserrat" w:hAnsi="Montserrat" w:cs="Tahoma"/>
          <w:sz w:val="18"/>
          <w:szCs w:val="18"/>
        </w:rPr>
        <w:t>Ciudad de México.</w:t>
      </w:r>
    </w:p>
    <w:p w:rsidR="00D202A3" w:rsidRDefault="00D202A3" w:rsidP="00D202A3">
      <w:pPr>
        <w:pStyle w:val="Prrafodelista"/>
        <w:numPr>
          <w:ilvl w:val="0"/>
          <w:numId w:val="1"/>
        </w:numPr>
        <w:tabs>
          <w:tab w:val="num" w:pos="0"/>
          <w:tab w:val="left" w:pos="28020"/>
          <w:tab w:val="left" w:pos="28740"/>
          <w:tab w:val="left" w:pos="29460"/>
          <w:tab w:val="left" w:pos="30180"/>
          <w:tab w:val="left" w:pos="30900"/>
          <w:tab w:val="left" w:pos="31620"/>
          <w:tab w:val="left" w:pos="31680"/>
        </w:tabs>
        <w:ind w:right="16"/>
        <w:jc w:val="both"/>
        <w:rPr>
          <w:rFonts w:ascii="Montserrat" w:hAnsi="Montserrat"/>
          <w:b/>
          <w:kern w:val="1"/>
          <w:sz w:val="18"/>
          <w:szCs w:val="18"/>
        </w:rPr>
      </w:pPr>
    </w:p>
    <w:p w:rsidR="00145662" w:rsidRPr="00B3710C" w:rsidRDefault="00145662" w:rsidP="003C5BE6">
      <w:pPr>
        <w:pStyle w:val="Prrafodelista"/>
        <w:numPr>
          <w:ilvl w:val="0"/>
          <w:numId w:val="8"/>
        </w:numPr>
        <w:tabs>
          <w:tab w:val="num" w:pos="0"/>
          <w:tab w:val="left" w:pos="426"/>
          <w:tab w:val="left" w:pos="720"/>
        </w:tabs>
        <w:suppressAutoHyphens/>
        <w:spacing w:after="0" w:line="240" w:lineRule="auto"/>
        <w:jc w:val="both"/>
        <w:outlineLvl w:val="0"/>
        <w:rPr>
          <w:rFonts w:ascii="Montserrat" w:eastAsiaTheme="minorEastAsia" w:hAnsi="Montserrat"/>
          <w:b/>
          <w:bCs/>
          <w:kern w:val="1"/>
          <w:sz w:val="18"/>
          <w:szCs w:val="18"/>
          <w:lang w:val="es-ES_tradnl"/>
        </w:rPr>
      </w:pPr>
      <w:r w:rsidRPr="00B3710C">
        <w:rPr>
          <w:rFonts w:ascii="Montserrat" w:eastAsiaTheme="minorEastAsia" w:hAnsi="Montserrat"/>
          <w:b/>
          <w:bCs/>
          <w:kern w:val="1"/>
          <w:sz w:val="18"/>
          <w:szCs w:val="18"/>
          <w:lang w:val="es-ES_tradnl"/>
        </w:rPr>
        <w:t>MANIFIESTO DE VÍNCULOS Y POSIBLES CONFLICTOS DE INTERÉS.</w:t>
      </w:r>
    </w:p>
    <w:p w:rsidR="00145662" w:rsidRPr="00145662" w:rsidRDefault="00145662" w:rsidP="00D202A3">
      <w:pPr>
        <w:pStyle w:val="Prrafodelista"/>
        <w:numPr>
          <w:ilvl w:val="0"/>
          <w:numId w:val="1"/>
        </w:numPr>
        <w:tabs>
          <w:tab w:val="clear" w:pos="432"/>
          <w:tab w:val="num" w:pos="0"/>
          <w:tab w:val="left" w:pos="28020"/>
          <w:tab w:val="left" w:pos="28740"/>
          <w:tab w:val="left" w:pos="29460"/>
          <w:tab w:val="left" w:pos="30180"/>
          <w:tab w:val="left" w:pos="30900"/>
          <w:tab w:val="left" w:pos="31620"/>
          <w:tab w:val="left" w:pos="31680"/>
        </w:tabs>
        <w:ind w:left="0" w:right="16" w:firstLine="0"/>
        <w:jc w:val="both"/>
        <w:rPr>
          <w:rFonts w:ascii="Montserrat" w:hAnsi="Montserrat"/>
          <w:kern w:val="1"/>
          <w:sz w:val="18"/>
          <w:szCs w:val="18"/>
        </w:rPr>
      </w:pPr>
      <w:r w:rsidRPr="00145662">
        <w:rPr>
          <w:rFonts w:ascii="Montserrat" w:hAnsi="Montserrat"/>
          <w:kern w:val="1"/>
          <w:sz w:val="18"/>
          <w:szCs w:val="18"/>
        </w:rPr>
        <w:t xml:space="preserve">Esta Coordinación Delegacional de Abastecimiento y Equipamiento, en cumplimiento por lo dispuesto en el  Protocolo de Actuación en materia de Contrataciones Públicas, Otorgamiento y Prorroga de Licencias, </w:t>
      </w:r>
      <w:r w:rsidRPr="00145662">
        <w:rPr>
          <w:rFonts w:ascii="Montserrat" w:hAnsi="Montserrat"/>
          <w:kern w:val="1"/>
          <w:sz w:val="18"/>
          <w:szCs w:val="18"/>
        </w:rPr>
        <w:lastRenderedPageBreak/>
        <w:t>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rsidR="00145662" w:rsidRPr="00145662" w:rsidRDefault="00145662" w:rsidP="00D202A3">
      <w:pPr>
        <w:pStyle w:val="Prrafodelista"/>
        <w:numPr>
          <w:ilvl w:val="0"/>
          <w:numId w:val="1"/>
        </w:numPr>
        <w:tabs>
          <w:tab w:val="clear" w:pos="432"/>
          <w:tab w:val="num" w:pos="0"/>
          <w:tab w:val="left" w:pos="28020"/>
          <w:tab w:val="left" w:pos="28740"/>
          <w:tab w:val="left" w:pos="29460"/>
          <w:tab w:val="left" w:pos="30180"/>
          <w:tab w:val="left" w:pos="30900"/>
          <w:tab w:val="left" w:pos="31620"/>
          <w:tab w:val="left" w:pos="31680"/>
        </w:tabs>
        <w:ind w:left="0" w:right="16" w:firstLine="0"/>
        <w:jc w:val="both"/>
        <w:rPr>
          <w:rFonts w:ascii="Montserrat" w:hAnsi="Montserrat"/>
          <w:kern w:val="1"/>
          <w:sz w:val="18"/>
          <w:szCs w:val="18"/>
        </w:rPr>
      </w:pPr>
    </w:p>
    <w:p w:rsidR="00145662" w:rsidRPr="00145662" w:rsidRDefault="00145662" w:rsidP="00D202A3">
      <w:pPr>
        <w:pStyle w:val="Prrafodelista"/>
        <w:numPr>
          <w:ilvl w:val="0"/>
          <w:numId w:val="1"/>
        </w:numPr>
        <w:tabs>
          <w:tab w:val="clear" w:pos="432"/>
          <w:tab w:val="num" w:pos="0"/>
          <w:tab w:val="left" w:pos="28020"/>
          <w:tab w:val="left" w:pos="28740"/>
          <w:tab w:val="left" w:pos="29460"/>
          <w:tab w:val="left" w:pos="30180"/>
          <w:tab w:val="left" w:pos="30900"/>
          <w:tab w:val="left" w:pos="31620"/>
          <w:tab w:val="left" w:pos="31680"/>
        </w:tabs>
        <w:ind w:left="0" w:right="16" w:firstLine="0"/>
        <w:jc w:val="both"/>
        <w:rPr>
          <w:rFonts w:ascii="Montserrat" w:hAnsi="Montserrat"/>
          <w:kern w:val="1"/>
          <w:sz w:val="18"/>
          <w:szCs w:val="18"/>
        </w:rPr>
      </w:pPr>
      <w:r w:rsidRPr="00145662">
        <w:rPr>
          <w:rFonts w:ascii="Montserrat" w:hAnsi="Montserrat"/>
          <w:kern w:val="1"/>
          <w:sz w:val="18"/>
          <w:szCs w:val="18"/>
        </w:rPr>
        <w:t xml:space="preserve">Los datos personales que se recaben con motivo del contacto con particulares serán protegidos </w:t>
      </w:r>
    </w:p>
    <w:p w:rsidR="00145662" w:rsidRDefault="00145662" w:rsidP="00D202A3">
      <w:pPr>
        <w:pStyle w:val="Prrafodelista"/>
        <w:numPr>
          <w:ilvl w:val="0"/>
          <w:numId w:val="1"/>
        </w:numPr>
        <w:tabs>
          <w:tab w:val="clear" w:pos="432"/>
          <w:tab w:val="num" w:pos="0"/>
          <w:tab w:val="left" w:pos="28020"/>
          <w:tab w:val="left" w:pos="28740"/>
          <w:tab w:val="left" w:pos="29460"/>
          <w:tab w:val="left" w:pos="30180"/>
          <w:tab w:val="left" w:pos="30900"/>
          <w:tab w:val="left" w:pos="31620"/>
          <w:tab w:val="left" w:pos="31680"/>
        </w:tabs>
        <w:ind w:left="0" w:right="16" w:firstLine="0"/>
        <w:jc w:val="both"/>
        <w:rPr>
          <w:rFonts w:ascii="Montserrat" w:hAnsi="Montserrat"/>
          <w:kern w:val="1"/>
          <w:sz w:val="18"/>
          <w:szCs w:val="18"/>
        </w:rPr>
      </w:pPr>
      <w:r w:rsidRPr="00145662">
        <w:rPr>
          <w:rFonts w:ascii="Montserrat" w:hAnsi="Montserrat"/>
          <w:kern w:val="1"/>
          <w:sz w:val="18"/>
          <w:szCs w:val="18"/>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145662">
        <w:rPr>
          <w:rFonts w:ascii="Montserrat" w:hAnsi="Montserrat"/>
          <w:b/>
          <w:kern w:val="1"/>
          <w:sz w:val="18"/>
          <w:szCs w:val="18"/>
        </w:rPr>
        <w:t>Anexo número 10 (diez)</w:t>
      </w:r>
      <w:r w:rsidRPr="00145662">
        <w:rPr>
          <w:rFonts w:ascii="Montserrat" w:hAnsi="Montserrat"/>
          <w:kern w:val="1"/>
          <w:sz w:val="18"/>
          <w:szCs w:val="18"/>
        </w:rPr>
        <w:t xml:space="preserve"> de la presente CONVOCATORIA.</w:t>
      </w:r>
    </w:p>
    <w:p w:rsidR="00820181" w:rsidRPr="00145662" w:rsidRDefault="00820181" w:rsidP="00D202A3">
      <w:pPr>
        <w:pStyle w:val="Prrafodelista"/>
        <w:numPr>
          <w:ilvl w:val="0"/>
          <w:numId w:val="1"/>
        </w:numPr>
        <w:tabs>
          <w:tab w:val="clear" w:pos="432"/>
          <w:tab w:val="num" w:pos="0"/>
          <w:tab w:val="left" w:pos="28020"/>
          <w:tab w:val="left" w:pos="28740"/>
          <w:tab w:val="left" w:pos="29460"/>
          <w:tab w:val="left" w:pos="30180"/>
          <w:tab w:val="left" w:pos="30900"/>
          <w:tab w:val="left" w:pos="31620"/>
          <w:tab w:val="left" w:pos="31680"/>
        </w:tabs>
        <w:ind w:left="0" w:right="16" w:firstLine="0"/>
        <w:jc w:val="both"/>
        <w:rPr>
          <w:rFonts w:ascii="Montserrat" w:hAnsi="Montserrat"/>
          <w:kern w:val="1"/>
          <w:sz w:val="18"/>
          <w:szCs w:val="18"/>
        </w:rPr>
      </w:pPr>
    </w:p>
    <w:p w:rsidR="00145662" w:rsidRPr="00145662" w:rsidRDefault="00145662" w:rsidP="00D202A3">
      <w:pPr>
        <w:pStyle w:val="Prrafodelista"/>
        <w:numPr>
          <w:ilvl w:val="0"/>
          <w:numId w:val="1"/>
        </w:numPr>
        <w:tabs>
          <w:tab w:val="clear" w:pos="432"/>
          <w:tab w:val="num" w:pos="0"/>
          <w:tab w:val="left" w:pos="28020"/>
          <w:tab w:val="left" w:pos="28740"/>
          <w:tab w:val="left" w:pos="29460"/>
          <w:tab w:val="left" w:pos="30180"/>
          <w:tab w:val="left" w:pos="30900"/>
          <w:tab w:val="left" w:pos="31620"/>
          <w:tab w:val="left" w:pos="31680"/>
        </w:tabs>
        <w:ind w:left="0" w:right="16" w:firstLine="0"/>
        <w:jc w:val="both"/>
        <w:rPr>
          <w:rFonts w:ascii="Montserrat" w:hAnsi="Montserrat"/>
          <w:kern w:val="1"/>
          <w:sz w:val="18"/>
          <w:szCs w:val="18"/>
        </w:rPr>
      </w:pPr>
      <w:r w:rsidRPr="00145662">
        <w:rPr>
          <w:rFonts w:ascii="Montserrat" w:hAnsi="Montserrat"/>
          <w:kern w:val="1"/>
          <w:sz w:val="18"/>
          <w:szCs w:val="18"/>
        </w:rPr>
        <w:t>Todos los participantes que participen en el procedimiento de contratación podrán presentar un manifiesto de sus vínculos y relaciones con servidores públicos de alto nivel y con los que intervienen en el procedimiento de compra.</w:t>
      </w:r>
    </w:p>
    <w:p w:rsidR="00145662" w:rsidRPr="00145662" w:rsidRDefault="00145662" w:rsidP="00D202A3">
      <w:pPr>
        <w:pStyle w:val="Prrafodelista"/>
        <w:numPr>
          <w:ilvl w:val="0"/>
          <w:numId w:val="1"/>
        </w:numPr>
        <w:tabs>
          <w:tab w:val="clear" w:pos="432"/>
          <w:tab w:val="num" w:pos="0"/>
          <w:tab w:val="left" w:pos="28020"/>
          <w:tab w:val="left" w:pos="28740"/>
          <w:tab w:val="left" w:pos="29460"/>
          <w:tab w:val="left" w:pos="30180"/>
          <w:tab w:val="left" w:pos="30900"/>
          <w:tab w:val="left" w:pos="31620"/>
          <w:tab w:val="left" w:pos="31680"/>
        </w:tabs>
        <w:ind w:left="0" w:right="16" w:firstLine="0"/>
        <w:jc w:val="both"/>
        <w:rPr>
          <w:rFonts w:ascii="Montserrat" w:hAnsi="Montserrat"/>
          <w:kern w:val="1"/>
          <w:sz w:val="18"/>
          <w:szCs w:val="18"/>
        </w:rPr>
      </w:pPr>
      <w:r w:rsidRPr="00145662">
        <w:rPr>
          <w:rFonts w:ascii="Montserrat" w:hAnsi="Montserrat"/>
          <w:kern w:val="1"/>
          <w:sz w:val="18"/>
          <w:szCs w:val="18"/>
        </w:rPr>
        <w:t>Para estar en posibilidad de realizar el manifiesto deberá de acceder de manera directa al sistema del manifiesto de los particulares, en la siguiente dirección electrónica:</w:t>
      </w:r>
    </w:p>
    <w:p w:rsidR="00145662" w:rsidRPr="00145662" w:rsidRDefault="00145662" w:rsidP="00D202A3">
      <w:pPr>
        <w:pStyle w:val="Prrafodelista"/>
        <w:numPr>
          <w:ilvl w:val="0"/>
          <w:numId w:val="1"/>
        </w:numPr>
        <w:tabs>
          <w:tab w:val="clear" w:pos="432"/>
          <w:tab w:val="num" w:pos="0"/>
          <w:tab w:val="left" w:pos="28020"/>
          <w:tab w:val="left" w:pos="28740"/>
          <w:tab w:val="left" w:pos="29460"/>
          <w:tab w:val="left" w:pos="30180"/>
          <w:tab w:val="left" w:pos="30900"/>
          <w:tab w:val="left" w:pos="31620"/>
          <w:tab w:val="left" w:pos="31680"/>
        </w:tabs>
        <w:ind w:left="0" w:right="16" w:firstLine="0"/>
        <w:jc w:val="both"/>
        <w:rPr>
          <w:rFonts w:ascii="Montserrat" w:hAnsi="Montserrat"/>
          <w:kern w:val="1"/>
          <w:sz w:val="18"/>
          <w:szCs w:val="18"/>
        </w:rPr>
      </w:pPr>
    </w:p>
    <w:p w:rsidR="00145662" w:rsidRPr="00145662" w:rsidRDefault="00DD4DF7" w:rsidP="00D202A3">
      <w:pPr>
        <w:pStyle w:val="Prrafodelista"/>
        <w:numPr>
          <w:ilvl w:val="0"/>
          <w:numId w:val="1"/>
        </w:numPr>
        <w:tabs>
          <w:tab w:val="clear" w:pos="432"/>
          <w:tab w:val="num" w:pos="0"/>
          <w:tab w:val="left" w:pos="28020"/>
          <w:tab w:val="left" w:pos="28740"/>
          <w:tab w:val="left" w:pos="29460"/>
          <w:tab w:val="left" w:pos="30180"/>
          <w:tab w:val="left" w:pos="30900"/>
          <w:tab w:val="left" w:pos="31620"/>
          <w:tab w:val="left" w:pos="31680"/>
        </w:tabs>
        <w:ind w:left="0" w:right="16" w:firstLine="0"/>
        <w:jc w:val="both"/>
        <w:rPr>
          <w:rFonts w:ascii="Montserrat" w:hAnsi="Montserrat"/>
          <w:kern w:val="1"/>
          <w:sz w:val="18"/>
          <w:szCs w:val="18"/>
        </w:rPr>
      </w:pPr>
      <w:hyperlink r:id="rId16" w:history="1">
        <w:r w:rsidR="00145662" w:rsidRPr="00145662">
          <w:rPr>
            <w:rStyle w:val="Hipervnculo"/>
            <w:rFonts w:ascii="Montserrat" w:hAnsi="Montserrat"/>
            <w:kern w:val="1"/>
            <w:sz w:val="18"/>
            <w:szCs w:val="18"/>
          </w:rPr>
          <w:t>https://manifiesto.funcionpublica.gob.mx/SMP-web/xhtml/loginPage.jsf</w:t>
        </w:r>
      </w:hyperlink>
    </w:p>
    <w:p w:rsidR="00145662" w:rsidRPr="00145662" w:rsidRDefault="00145662" w:rsidP="00D202A3">
      <w:pPr>
        <w:pStyle w:val="Prrafodelista"/>
        <w:numPr>
          <w:ilvl w:val="0"/>
          <w:numId w:val="1"/>
        </w:numPr>
        <w:tabs>
          <w:tab w:val="clear" w:pos="432"/>
          <w:tab w:val="num" w:pos="0"/>
          <w:tab w:val="left" w:pos="28020"/>
          <w:tab w:val="left" w:pos="28740"/>
          <w:tab w:val="left" w:pos="29460"/>
          <w:tab w:val="left" w:pos="30180"/>
          <w:tab w:val="left" w:pos="30900"/>
          <w:tab w:val="left" w:pos="31620"/>
          <w:tab w:val="left" w:pos="31680"/>
        </w:tabs>
        <w:ind w:left="0" w:right="16" w:firstLine="0"/>
        <w:jc w:val="both"/>
        <w:rPr>
          <w:rFonts w:ascii="Montserrat" w:hAnsi="Montserrat"/>
          <w:kern w:val="1"/>
          <w:sz w:val="18"/>
          <w:szCs w:val="18"/>
        </w:rPr>
      </w:pPr>
    </w:p>
    <w:p w:rsidR="00145662" w:rsidRPr="00145662" w:rsidRDefault="00145662" w:rsidP="00D202A3">
      <w:pPr>
        <w:pStyle w:val="Prrafodelista"/>
        <w:numPr>
          <w:ilvl w:val="0"/>
          <w:numId w:val="1"/>
        </w:numPr>
        <w:tabs>
          <w:tab w:val="clear" w:pos="432"/>
          <w:tab w:val="num" w:pos="0"/>
          <w:tab w:val="left" w:pos="28020"/>
          <w:tab w:val="left" w:pos="28740"/>
          <w:tab w:val="left" w:pos="29460"/>
          <w:tab w:val="left" w:pos="30180"/>
          <w:tab w:val="left" w:pos="30900"/>
          <w:tab w:val="left" w:pos="31620"/>
          <w:tab w:val="left" w:pos="31680"/>
        </w:tabs>
        <w:ind w:left="0" w:right="16" w:firstLine="0"/>
        <w:jc w:val="both"/>
        <w:rPr>
          <w:rFonts w:ascii="Montserrat" w:hAnsi="Montserrat"/>
          <w:kern w:val="1"/>
          <w:sz w:val="18"/>
          <w:szCs w:val="18"/>
        </w:rPr>
      </w:pPr>
      <w:r w:rsidRPr="00145662">
        <w:rPr>
          <w:rFonts w:ascii="Montserrat" w:hAnsi="Montserrat"/>
          <w:kern w:val="1"/>
          <w:sz w:val="18"/>
          <w:szCs w:val="18"/>
        </w:rPr>
        <w:t>En la ventana del navegador en donde encontraran la página de inicio del Sistema del Manifiesto de los Particulares.</w:t>
      </w:r>
    </w:p>
    <w:p w:rsidR="00145662" w:rsidRPr="00145662" w:rsidRDefault="00145662" w:rsidP="00D202A3">
      <w:pPr>
        <w:pStyle w:val="Prrafodelista"/>
        <w:numPr>
          <w:ilvl w:val="0"/>
          <w:numId w:val="1"/>
        </w:numPr>
        <w:tabs>
          <w:tab w:val="num" w:pos="0"/>
          <w:tab w:val="left" w:pos="28020"/>
          <w:tab w:val="left" w:pos="28740"/>
          <w:tab w:val="left" w:pos="29460"/>
          <w:tab w:val="left" w:pos="30180"/>
          <w:tab w:val="left" w:pos="30900"/>
          <w:tab w:val="left" w:pos="31620"/>
          <w:tab w:val="left" w:pos="31680"/>
        </w:tabs>
        <w:ind w:right="16"/>
        <w:jc w:val="both"/>
        <w:rPr>
          <w:rFonts w:ascii="Montserrat" w:hAnsi="Montserrat"/>
          <w:kern w:val="1"/>
          <w:sz w:val="18"/>
          <w:szCs w:val="18"/>
        </w:rPr>
      </w:pPr>
    </w:p>
    <w:p w:rsidR="00145662" w:rsidRPr="00B3710C" w:rsidRDefault="00145662" w:rsidP="003C5BE6">
      <w:pPr>
        <w:pStyle w:val="Prrafodelista"/>
        <w:numPr>
          <w:ilvl w:val="0"/>
          <w:numId w:val="8"/>
        </w:numPr>
        <w:tabs>
          <w:tab w:val="num" w:pos="0"/>
          <w:tab w:val="left" w:pos="426"/>
          <w:tab w:val="left" w:pos="720"/>
        </w:tabs>
        <w:suppressAutoHyphens/>
        <w:spacing w:after="0" w:line="240" w:lineRule="auto"/>
        <w:jc w:val="both"/>
        <w:outlineLvl w:val="0"/>
        <w:rPr>
          <w:rFonts w:ascii="Montserrat" w:eastAsiaTheme="minorEastAsia" w:hAnsi="Montserrat"/>
          <w:b/>
          <w:bCs/>
          <w:kern w:val="1"/>
          <w:sz w:val="18"/>
          <w:szCs w:val="18"/>
          <w:lang w:val="es-ES_tradnl"/>
        </w:rPr>
      </w:pPr>
      <w:r w:rsidRPr="00B3710C">
        <w:rPr>
          <w:rFonts w:ascii="Montserrat" w:eastAsiaTheme="minorEastAsia" w:hAnsi="Montserrat"/>
          <w:b/>
          <w:bCs/>
          <w:kern w:val="1"/>
          <w:sz w:val="18"/>
          <w:szCs w:val="18"/>
          <w:lang w:val="es-ES_tradnl"/>
        </w:rPr>
        <w:t>PROCEDIMIENTO DE CONCILIACIÓN:</w:t>
      </w:r>
    </w:p>
    <w:p w:rsidR="00145662" w:rsidRPr="00145662" w:rsidRDefault="00145662" w:rsidP="00D202A3">
      <w:pPr>
        <w:pStyle w:val="Prrafodelista"/>
        <w:numPr>
          <w:ilvl w:val="0"/>
          <w:numId w:val="1"/>
        </w:numPr>
        <w:tabs>
          <w:tab w:val="clear" w:pos="432"/>
          <w:tab w:val="num" w:pos="0"/>
          <w:tab w:val="left" w:pos="28020"/>
          <w:tab w:val="left" w:pos="28740"/>
          <w:tab w:val="left" w:pos="29460"/>
          <w:tab w:val="left" w:pos="30180"/>
          <w:tab w:val="left" w:pos="30900"/>
          <w:tab w:val="left" w:pos="31620"/>
          <w:tab w:val="left" w:pos="31680"/>
        </w:tabs>
        <w:ind w:left="0" w:right="16" w:firstLine="0"/>
        <w:jc w:val="both"/>
        <w:rPr>
          <w:rFonts w:ascii="Montserrat" w:hAnsi="Montserrat"/>
          <w:sz w:val="18"/>
          <w:szCs w:val="18"/>
        </w:rPr>
      </w:pPr>
      <w:r w:rsidRPr="00145662">
        <w:rPr>
          <w:rFonts w:ascii="Montserrat" w:hAnsi="Montserrat"/>
          <w:sz w:val="18"/>
          <w:szCs w:val="18"/>
        </w:rPr>
        <w:t>El licitante que resulte ganador, podrá presentar ante el Órgano Interno de Control en el Instituto solicitud de conciliación por desavenencias derivadas del contrato conforme a la Ley de Adquisiciones, Arrendamientos y Servicios del Sector Público y su Reglamento.</w:t>
      </w:r>
    </w:p>
    <w:p w:rsidR="00145662" w:rsidRPr="00145662" w:rsidRDefault="00145662" w:rsidP="00D202A3">
      <w:pPr>
        <w:pStyle w:val="Prrafodelista"/>
        <w:numPr>
          <w:ilvl w:val="0"/>
          <w:numId w:val="1"/>
        </w:numPr>
        <w:tabs>
          <w:tab w:val="clear" w:pos="432"/>
          <w:tab w:val="num" w:pos="0"/>
          <w:tab w:val="left" w:pos="28020"/>
          <w:tab w:val="left" w:pos="28740"/>
          <w:tab w:val="left" w:pos="29460"/>
          <w:tab w:val="left" w:pos="30180"/>
          <w:tab w:val="left" w:pos="30900"/>
          <w:tab w:val="left" w:pos="31620"/>
          <w:tab w:val="left" w:pos="31680"/>
        </w:tabs>
        <w:ind w:left="0" w:right="16" w:firstLine="0"/>
        <w:jc w:val="both"/>
        <w:rPr>
          <w:rFonts w:ascii="Montserrat" w:hAnsi="Montserrat"/>
          <w:sz w:val="18"/>
          <w:szCs w:val="18"/>
        </w:rPr>
      </w:pPr>
    </w:p>
    <w:p w:rsidR="00145662" w:rsidRPr="00145662" w:rsidRDefault="00145662" w:rsidP="00D202A3">
      <w:pPr>
        <w:pStyle w:val="Prrafodelista"/>
        <w:numPr>
          <w:ilvl w:val="0"/>
          <w:numId w:val="1"/>
        </w:numPr>
        <w:tabs>
          <w:tab w:val="clear" w:pos="432"/>
          <w:tab w:val="num" w:pos="0"/>
          <w:tab w:val="left" w:pos="28020"/>
          <w:tab w:val="left" w:pos="28740"/>
          <w:tab w:val="left" w:pos="29460"/>
          <w:tab w:val="left" w:pos="30180"/>
          <w:tab w:val="left" w:pos="30900"/>
          <w:tab w:val="left" w:pos="31620"/>
          <w:tab w:val="left" w:pos="31680"/>
        </w:tabs>
        <w:ind w:left="0" w:right="16" w:firstLine="0"/>
        <w:jc w:val="both"/>
        <w:rPr>
          <w:rFonts w:ascii="Montserrat" w:hAnsi="Montserrat"/>
          <w:kern w:val="1"/>
          <w:sz w:val="18"/>
          <w:szCs w:val="18"/>
        </w:rPr>
      </w:pPr>
      <w:r w:rsidRPr="00145662">
        <w:rPr>
          <w:rFonts w:ascii="Montserrat" w:hAnsi="Montserrat"/>
          <w:sz w:val="18"/>
          <w:szCs w:val="18"/>
        </w:rPr>
        <w:t>La solicitud será presentada mediante escrito que deberá contener los requisitos del Articulo 15 de la Ley Federal del Procedimiento Administrativo, haciendo referencia al número de contrato, servidor público encargado de la administración, objeto, vigencia, monto del contrato, y en su caso, convenios modificatorios, debiendo adjuntar copia de los instrumentos consensuados debidamente suscritos.</w:t>
      </w:r>
    </w:p>
    <w:p w:rsidR="00145662" w:rsidRPr="00145662" w:rsidRDefault="00145662" w:rsidP="00D202A3">
      <w:pPr>
        <w:pStyle w:val="Prrafodelista"/>
        <w:numPr>
          <w:ilvl w:val="0"/>
          <w:numId w:val="1"/>
        </w:numPr>
        <w:tabs>
          <w:tab w:val="num" w:pos="0"/>
          <w:tab w:val="left" w:pos="28020"/>
          <w:tab w:val="left" w:pos="28740"/>
          <w:tab w:val="left" w:pos="29460"/>
          <w:tab w:val="left" w:pos="30180"/>
          <w:tab w:val="left" w:pos="30900"/>
          <w:tab w:val="left" w:pos="31620"/>
          <w:tab w:val="left" w:pos="31680"/>
        </w:tabs>
        <w:ind w:right="16"/>
        <w:jc w:val="both"/>
        <w:rPr>
          <w:rFonts w:ascii="Montserrat" w:hAnsi="Montserrat"/>
          <w:kern w:val="1"/>
          <w:sz w:val="18"/>
          <w:szCs w:val="18"/>
        </w:rPr>
      </w:pPr>
    </w:p>
    <w:p w:rsidR="00145662" w:rsidRPr="00B3710C" w:rsidRDefault="00145662" w:rsidP="003C5BE6">
      <w:pPr>
        <w:pStyle w:val="Prrafodelista"/>
        <w:numPr>
          <w:ilvl w:val="0"/>
          <w:numId w:val="8"/>
        </w:numPr>
        <w:tabs>
          <w:tab w:val="num" w:pos="0"/>
          <w:tab w:val="left" w:pos="426"/>
          <w:tab w:val="left" w:pos="720"/>
        </w:tabs>
        <w:suppressAutoHyphens/>
        <w:spacing w:after="0" w:line="240" w:lineRule="auto"/>
        <w:jc w:val="both"/>
        <w:outlineLvl w:val="0"/>
        <w:rPr>
          <w:rFonts w:ascii="Montserrat" w:eastAsiaTheme="minorEastAsia" w:hAnsi="Montserrat"/>
          <w:b/>
          <w:bCs/>
          <w:kern w:val="1"/>
          <w:sz w:val="18"/>
          <w:szCs w:val="18"/>
          <w:lang w:val="es-ES_tradnl"/>
        </w:rPr>
      </w:pPr>
      <w:r w:rsidRPr="00B3710C">
        <w:rPr>
          <w:rFonts w:ascii="Montserrat" w:eastAsiaTheme="minorEastAsia" w:hAnsi="Montserrat"/>
          <w:b/>
          <w:bCs/>
          <w:kern w:val="1"/>
          <w:sz w:val="18"/>
          <w:szCs w:val="18"/>
          <w:lang w:val="es-ES_tradnl"/>
        </w:rPr>
        <w:t>LEGISLACIÓN APLICABLE</w:t>
      </w:r>
    </w:p>
    <w:p w:rsidR="00145662" w:rsidRPr="00145662" w:rsidRDefault="00145662" w:rsidP="00D202A3">
      <w:pPr>
        <w:pStyle w:val="Prrafodelista"/>
        <w:numPr>
          <w:ilvl w:val="0"/>
          <w:numId w:val="1"/>
        </w:numPr>
        <w:tabs>
          <w:tab w:val="clear" w:pos="432"/>
          <w:tab w:val="num" w:pos="0"/>
          <w:tab w:val="left" w:pos="28020"/>
          <w:tab w:val="left" w:pos="28740"/>
          <w:tab w:val="left" w:pos="29460"/>
          <w:tab w:val="left" w:pos="30180"/>
          <w:tab w:val="left" w:pos="30900"/>
          <w:tab w:val="left" w:pos="31620"/>
          <w:tab w:val="left" w:pos="31680"/>
        </w:tabs>
        <w:ind w:left="0" w:right="16" w:firstLine="0"/>
        <w:jc w:val="both"/>
        <w:rPr>
          <w:rFonts w:ascii="Montserrat" w:hAnsi="Montserrat"/>
          <w:b/>
          <w:sz w:val="18"/>
          <w:szCs w:val="18"/>
        </w:rPr>
      </w:pPr>
      <w:r w:rsidRPr="00145662">
        <w:rPr>
          <w:rFonts w:ascii="Montserrat" w:hAnsi="Montserrat"/>
          <w:sz w:val="18"/>
          <w:szCs w:val="18"/>
        </w:rPr>
        <w:t>Las partes se obligan a sujetarse estrictamente para el cumplimiento, de la presente convocatoria, y a lo establecido</w:t>
      </w:r>
      <w:r w:rsidRPr="00145662">
        <w:rPr>
          <w:rFonts w:ascii="Montserrat" w:hAnsi="Montserrat"/>
          <w:kern w:val="1"/>
          <w:sz w:val="18"/>
          <w:szCs w:val="18"/>
        </w:rPr>
        <w:t xml:space="preserve"> </w:t>
      </w:r>
      <w:r w:rsidRPr="00145662">
        <w:rPr>
          <w:rFonts w:ascii="Montserrat" w:hAnsi="Montserrat"/>
          <w:sz w:val="18"/>
          <w:szCs w:val="18"/>
        </w:rPr>
        <w:t>en la Ley de Adquisiciones, Arrendamientos y Servicios del Sector Público, su Reglamento, el Código Civil Federal, el Código Federal de Procedimientos Civiles, la Ley Federal de Procedimiento Administrativo aplicando supletoriamente de conformidad al artículo 11 de la Ley de Adquisiciones, Arrendamientos y Servicios del Sector Público y las normas, lineamientos y disposiciones administrativas aplicables en la materia.</w:t>
      </w:r>
      <w:r w:rsidRPr="00145662">
        <w:rPr>
          <w:rFonts w:ascii="Montserrat" w:hAnsi="Montserrat"/>
          <w:b/>
          <w:sz w:val="18"/>
          <w:szCs w:val="18"/>
        </w:rPr>
        <w:br w:type="page"/>
      </w:r>
    </w:p>
    <w:p w:rsidR="00145662" w:rsidRPr="00306F67" w:rsidRDefault="00145662" w:rsidP="00306F67">
      <w:pPr>
        <w:rPr>
          <w:sz w:val="18"/>
        </w:rPr>
      </w:pPr>
      <w:bookmarkStart w:id="56" w:name="Anexo_1"/>
    </w:p>
    <w:bookmarkEnd w:id="56"/>
    <w:p w:rsidR="00306F67" w:rsidRPr="00306F67" w:rsidRDefault="00306F67" w:rsidP="00306F67">
      <w:pPr>
        <w:pStyle w:val="Ttulo2"/>
        <w:tabs>
          <w:tab w:val="left" w:pos="6379"/>
        </w:tabs>
        <w:spacing w:before="0"/>
        <w:jc w:val="center"/>
        <w:rPr>
          <w:rFonts w:ascii="Montserrat" w:hAnsi="Montserrat"/>
          <w:i/>
          <w:color w:val="auto"/>
          <w:sz w:val="18"/>
          <w:szCs w:val="18"/>
        </w:rPr>
      </w:pPr>
      <w:r w:rsidRPr="00306F67">
        <w:rPr>
          <w:rFonts w:ascii="Montserrat" w:hAnsi="Montserrat"/>
          <w:color w:val="auto"/>
          <w:sz w:val="18"/>
          <w:szCs w:val="18"/>
        </w:rPr>
        <w:t>ANEXO NUMERO 01</w:t>
      </w:r>
    </w:p>
    <w:tbl>
      <w:tblPr>
        <w:tblW w:w="5000" w:type="pct"/>
        <w:tblCellMar>
          <w:left w:w="70" w:type="dxa"/>
          <w:right w:w="70" w:type="dxa"/>
        </w:tblCellMar>
        <w:tblLook w:val="0000" w:firstRow="0" w:lastRow="0" w:firstColumn="0" w:lastColumn="0" w:noHBand="0" w:noVBand="0"/>
      </w:tblPr>
      <w:tblGrid>
        <w:gridCol w:w="10220"/>
      </w:tblGrid>
      <w:tr w:rsidR="00306F67" w:rsidRPr="00306F67" w:rsidTr="006B7D74">
        <w:tc>
          <w:tcPr>
            <w:tcW w:w="5000" w:type="pct"/>
            <w:tcBorders>
              <w:top w:val="single" w:sz="4" w:space="0" w:color="000000"/>
              <w:left w:val="single" w:sz="4" w:space="0" w:color="000000"/>
              <w:bottom w:val="single" w:sz="4" w:space="0" w:color="000000"/>
              <w:right w:val="single" w:sz="4" w:space="0" w:color="000000"/>
            </w:tcBorders>
            <w:shd w:val="clear" w:color="auto" w:fill="D9D9D9"/>
          </w:tcPr>
          <w:p w:rsidR="00306F67" w:rsidRPr="00306F67" w:rsidRDefault="00306F67" w:rsidP="006B7D7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8"/>
                <w:szCs w:val="18"/>
              </w:rPr>
            </w:pPr>
            <w:r w:rsidRPr="00306F67">
              <w:rPr>
                <w:rFonts w:ascii="Montserrat" w:hAnsi="Montserrat" w:cs="Arial"/>
                <w:b/>
                <w:smallCaps/>
                <w:sz w:val="18"/>
                <w:szCs w:val="18"/>
                <w:lang w:val="es-MX"/>
              </w:rPr>
              <w:t xml:space="preserve">REQUERIMIENTO </w:t>
            </w:r>
            <w:r w:rsidRPr="00306F67">
              <w:rPr>
                <w:rFonts w:ascii="Montserrat" w:hAnsi="Montserrat" w:cs="Arial"/>
                <w:b/>
                <w:sz w:val="18"/>
                <w:szCs w:val="18"/>
              </w:rPr>
              <w:t>PARA LA CONTRATACIÓN DEL SERVICIO</w:t>
            </w:r>
          </w:p>
          <w:p w:rsidR="00306F67" w:rsidRPr="00306F67" w:rsidRDefault="00306F67" w:rsidP="006B7D7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8"/>
                <w:szCs w:val="18"/>
              </w:rPr>
            </w:pPr>
            <w:r w:rsidRPr="00306F67">
              <w:rPr>
                <w:rFonts w:ascii="Montserrat" w:hAnsi="Montserrat" w:cs="Arial"/>
                <w:b/>
                <w:sz w:val="18"/>
                <w:szCs w:val="18"/>
              </w:rPr>
              <w:t>PARA EL EJERCICIO 2023</w:t>
            </w:r>
          </w:p>
        </w:tc>
      </w:tr>
    </w:tbl>
    <w:p w:rsidR="00DC0D44" w:rsidRDefault="00DC0D44" w:rsidP="006838A4">
      <w:pPr>
        <w:widowControl w:val="0"/>
        <w:tabs>
          <w:tab w:val="left" w:pos="-284"/>
        </w:tabs>
        <w:ind w:right="51"/>
        <w:jc w:val="both"/>
        <w:rPr>
          <w:rFonts w:ascii="Century Gothic" w:hAnsi="Century Gothic" w:cs="Arial"/>
          <w:b/>
          <w:sz w:val="18"/>
          <w:szCs w:val="18"/>
        </w:rPr>
      </w:pPr>
    </w:p>
    <w:p w:rsidR="00DC0D44" w:rsidRDefault="00DC0D44" w:rsidP="006838A4">
      <w:pPr>
        <w:widowControl w:val="0"/>
        <w:tabs>
          <w:tab w:val="left" w:pos="-284"/>
        </w:tabs>
        <w:ind w:right="51"/>
        <w:jc w:val="both"/>
        <w:rPr>
          <w:rFonts w:ascii="Century Gothic" w:hAnsi="Century Gothic" w:cs="Arial"/>
          <w:b/>
          <w:sz w:val="18"/>
          <w:szCs w:val="18"/>
        </w:rPr>
      </w:pPr>
    </w:p>
    <w:tbl>
      <w:tblPr>
        <w:tblStyle w:val="Tablaconcuadrcula"/>
        <w:tblW w:w="0" w:type="auto"/>
        <w:tblLayout w:type="fixed"/>
        <w:tblLook w:val="04A0" w:firstRow="1" w:lastRow="0" w:firstColumn="1" w:lastColumn="0" w:noHBand="0" w:noVBand="1"/>
      </w:tblPr>
      <w:tblGrid>
        <w:gridCol w:w="1276"/>
        <w:gridCol w:w="992"/>
        <w:gridCol w:w="1134"/>
        <w:gridCol w:w="1134"/>
        <w:gridCol w:w="1418"/>
        <w:gridCol w:w="659"/>
        <w:gridCol w:w="786"/>
        <w:gridCol w:w="1040"/>
        <w:gridCol w:w="1040"/>
      </w:tblGrid>
      <w:tr w:rsidR="00295396" w:rsidRPr="006E1D7E" w:rsidTr="00295396">
        <w:trPr>
          <w:trHeight w:val="1486"/>
        </w:trPr>
        <w:tc>
          <w:tcPr>
            <w:tcW w:w="1276" w:type="dxa"/>
            <w:noWrap/>
            <w:hideMark/>
          </w:tcPr>
          <w:p w:rsidR="00295396" w:rsidRPr="006E1D7E" w:rsidRDefault="00295396" w:rsidP="00295396">
            <w:pPr>
              <w:rPr>
                <w:sz w:val="18"/>
              </w:rPr>
            </w:pPr>
            <w:r w:rsidRPr="006E1D7E">
              <w:rPr>
                <w:sz w:val="18"/>
              </w:rPr>
              <w:t>DELEGACIÓN</w:t>
            </w:r>
          </w:p>
        </w:tc>
        <w:tc>
          <w:tcPr>
            <w:tcW w:w="992" w:type="dxa"/>
            <w:hideMark/>
          </w:tcPr>
          <w:p w:rsidR="00295396" w:rsidRPr="006E1D7E" w:rsidRDefault="00295396" w:rsidP="00295396">
            <w:pPr>
              <w:rPr>
                <w:sz w:val="18"/>
              </w:rPr>
            </w:pPr>
            <w:r w:rsidRPr="006E1D7E">
              <w:rPr>
                <w:sz w:val="18"/>
              </w:rPr>
              <w:t>MÍNIMO LITROS</w:t>
            </w:r>
          </w:p>
        </w:tc>
        <w:tc>
          <w:tcPr>
            <w:tcW w:w="1134" w:type="dxa"/>
            <w:hideMark/>
          </w:tcPr>
          <w:p w:rsidR="00295396" w:rsidRPr="006E1D7E" w:rsidRDefault="00295396" w:rsidP="00295396">
            <w:pPr>
              <w:rPr>
                <w:sz w:val="18"/>
              </w:rPr>
            </w:pPr>
            <w:r w:rsidRPr="006E1D7E">
              <w:rPr>
                <w:sz w:val="18"/>
              </w:rPr>
              <w:t>MÁXIMO LITROS</w:t>
            </w:r>
          </w:p>
        </w:tc>
        <w:tc>
          <w:tcPr>
            <w:tcW w:w="1134" w:type="dxa"/>
            <w:hideMark/>
          </w:tcPr>
          <w:p w:rsidR="00295396" w:rsidRPr="006E1D7E" w:rsidRDefault="00295396" w:rsidP="00295396">
            <w:pPr>
              <w:rPr>
                <w:sz w:val="18"/>
              </w:rPr>
            </w:pPr>
            <w:r w:rsidRPr="006E1D7E">
              <w:rPr>
                <w:sz w:val="18"/>
              </w:rPr>
              <w:t xml:space="preserve">PRECIO UNITARIO </w:t>
            </w:r>
          </w:p>
        </w:tc>
        <w:tc>
          <w:tcPr>
            <w:tcW w:w="1418" w:type="dxa"/>
            <w:hideMark/>
          </w:tcPr>
          <w:p w:rsidR="00295396" w:rsidRPr="006E1D7E" w:rsidRDefault="00295396" w:rsidP="00295396">
            <w:pPr>
              <w:rPr>
                <w:sz w:val="18"/>
              </w:rPr>
            </w:pPr>
            <w:r w:rsidRPr="006E1D7E">
              <w:rPr>
                <w:sz w:val="18"/>
              </w:rPr>
              <w:t>PORCENTAJE DE DESCUENTO</w:t>
            </w:r>
          </w:p>
        </w:tc>
        <w:tc>
          <w:tcPr>
            <w:tcW w:w="659" w:type="dxa"/>
            <w:hideMark/>
          </w:tcPr>
          <w:p w:rsidR="00295396" w:rsidRPr="006E1D7E" w:rsidRDefault="00295396" w:rsidP="00295396">
            <w:pPr>
              <w:rPr>
                <w:sz w:val="18"/>
              </w:rPr>
            </w:pPr>
            <w:r w:rsidRPr="006E1D7E">
              <w:rPr>
                <w:sz w:val="18"/>
              </w:rPr>
              <w:t>IVA</w:t>
            </w:r>
          </w:p>
        </w:tc>
        <w:tc>
          <w:tcPr>
            <w:tcW w:w="786" w:type="dxa"/>
            <w:hideMark/>
          </w:tcPr>
          <w:p w:rsidR="00295396" w:rsidRPr="006E1D7E" w:rsidRDefault="00295396" w:rsidP="00295396">
            <w:pPr>
              <w:rPr>
                <w:sz w:val="18"/>
              </w:rPr>
            </w:pPr>
            <w:r w:rsidRPr="006E1D7E">
              <w:rPr>
                <w:sz w:val="18"/>
              </w:rPr>
              <w:t>TOTAL</w:t>
            </w:r>
          </w:p>
        </w:tc>
        <w:tc>
          <w:tcPr>
            <w:tcW w:w="1040" w:type="dxa"/>
            <w:hideMark/>
          </w:tcPr>
          <w:p w:rsidR="00295396" w:rsidRPr="006E1D7E" w:rsidRDefault="00295396" w:rsidP="00295396">
            <w:pPr>
              <w:rPr>
                <w:sz w:val="18"/>
              </w:rPr>
            </w:pPr>
            <w:r w:rsidRPr="006E1D7E">
              <w:rPr>
                <w:sz w:val="18"/>
              </w:rPr>
              <w:t>MONTO MÍNIMO IVA INCLUIDO</w:t>
            </w:r>
          </w:p>
        </w:tc>
        <w:tc>
          <w:tcPr>
            <w:tcW w:w="1040" w:type="dxa"/>
            <w:hideMark/>
          </w:tcPr>
          <w:p w:rsidR="00295396" w:rsidRPr="006E1D7E" w:rsidRDefault="00295396" w:rsidP="00295396">
            <w:pPr>
              <w:rPr>
                <w:sz w:val="18"/>
              </w:rPr>
            </w:pPr>
            <w:r w:rsidRPr="006E1D7E">
              <w:rPr>
                <w:sz w:val="18"/>
              </w:rPr>
              <w:t>MONTO MÁXIMO IVA INCLUIDO</w:t>
            </w:r>
          </w:p>
        </w:tc>
      </w:tr>
      <w:tr w:rsidR="00295396" w:rsidRPr="006E1D7E" w:rsidTr="00295396">
        <w:trPr>
          <w:trHeight w:val="375"/>
        </w:trPr>
        <w:tc>
          <w:tcPr>
            <w:tcW w:w="1276" w:type="dxa"/>
            <w:hideMark/>
          </w:tcPr>
          <w:p w:rsidR="00295396" w:rsidRPr="006E1D7E" w:rsidRDefault="00295396" w:rsidP="00295396">
            <w:pPr>
              <w:rPr>
                <w:rFonts w:ascii="Montserrat" w:hAnsi="Montserrat"/>
                <w:sz w:val="18"/>
                <w:szCs w:val="18"/>
              </w:rPr>
            </w:pPr>
            <w:r w:rsidRPr="006E1D7E">
              <w:rPr>
                <w:rFonts w:ascii="Montserrat" w:hAnsi="Montserrat"/>
                <w:sz w:val="18"/>
                <w:szCs w:val="18"/>
              </w:rPr>
              <w:t>JALISCO</w:t>
            </w:r>
          </w:p>
        </w:tc>
        <w:tc>
          <w:tcPr>
            <w:tcW w:w="992" w:type="dxa"/>
            <w:noWrap/>
            <w:hideMark/>
          </w:tcPr>
          <w:p w:rsidR="00295396" w:rsidRPr="00295396" w:rsidRDefault="00295396" w:rsidP="00295396">
            <w:pPr>
              <w:rPr>
                <w:rFonts w:ascii="Montserrat" w:hAnsi="Montserrat"/>
                <w:sz w:val="16"/>
                <w:szCs w:val="18"/>
              </w:rPr>
            </w:pPr>
            <w:r w:rsidRPr="00295396">
              <w:rPr>
                <w:rFonts w:ascii="Montserrat" w:hAnsi="Montserrat"/>
                <w:sz w:val="16"/>
                <w:szCs w:val="18"/>
              </w:rPr>
              <w:t>1,827,995</w:t>
            </w:r>
          </w:p>
        </w:tc>
        <w:tc>
          <w:tcPr>
            <w:tcW w:w="1134" w:type="dxa"/>
            <w:noWrap/>
            <w:hideMark/>
          </w:tcPr>
          <w:p w:rsidR="00295396" w:rsidRPr="00295396" w:rsidRDefault="00295396" w:rsidP="00295396">
            <w:pPr>
              <w:rPr>
                <w:rFonts w:ascii="Montserrat" w:hAnsi="Montserrat"/>
                <w:sz w:val="16"/>
                <w:szCs w:val="18"/>
              </w:rPr>
            </w:pPr>
            <w:r w:rsidRPr="00295396">
              <w:rPr>
                <w:rFonts w:ascii="Montserrat" w:hAnsi="Montserrat"/>
                <w:sz w:val="16"/>
                <w:szCs w:val="18"/>
              </w:rPr>
              <w:t>4,852,558</w:t>
            </w:r>
          </w:p>
        </w:tc>
        <w:tc>
          <w:tcPr>
            <w:tcW w:w="1134" w:type="dxa"/>
            <w:hideMark/>
          </w:tcPr>
          <w:p w:rsidR="00295396" w:rsidRPr="006E1D7E" w:rsidRDefault="00295396" w:rsidP="00295396">
            <w:pPr>
              <w:rPr>
                <w:rFonts w:ascii="Montserrat" w:hAnsi="Montserrat"/>
                <w:bCs/>
                <w:sz w:val="18"/>
                <w:szCs w:val="18"/>
              </w:rPr>
            </w:pPr>
            <w:r w:rsidRPr="006E1D7E">
              <w:rPr>
                <w:rFonts w:ascii="Montserrat" w:hAnsi="Montserrat"/>
                <w:bCs/>
                <w:sz w:val="18"/>
                <w:szCs w:val="18"/>
              </w:rPr>
              <w:t> </w:t>
            </w:r>
          </w:p>
        </w:tc>
        <w:tc>
          <w:tcPr>
            <w:tcW w:w="1418" w:type="dxa"/>
            <w:hideMark/>
          </w:tcPr>
          <w:p w:rsidR="00295396" w:rsidRPr="006E1D7E" w:rsidRDefault="00295396" w:rsidP="00295396">
            <w:pPr>
              <w:rPr>
                <w:rFonts w:ascii="Montserrat" w:hAnsi="Montserrat"/>
                <w:bCs/>
                <w:sz w:val="18"/>
                <w:szCs w:val="18"/>
              </w:rPr>
            </w:pPr>
            <w:r w:rsidRPr="006E1D7E">
              <w:rPr>
                <w:rFonts w:ascii="Montserrat" w:hAnsi="Montserrat"/>
                <w:bCs/>
                <w:sz w:val="18"/>
                <w:szCs w:val="18"/>
              </w:rPr>
              <w:t> </w:t>
            </w:r>
          </w:p>
        </w:tc>
        <w:tc>
          <w:tcPr>
            <w:tcW w:w="659" w:type="dxa"/>
            <w:hideMark/>
          </w:tcPr>
          <w:p w:rsidR="00295396" w:rsidRPr="006E1D7E" w:rsidRDefault="00295396" w:rsidP="00295396">
            <w:pPr>
              <w:rPr>
                <w:rFonts w:ascii="Montserrat" w:hAnsi="Montserrat"/>
                <w:bCs/>
                <w:sz w:val="18"/>
                <w:szCs w:val="18"/>
              </w:rPr>
            </w:pPr>
            <w:r w:rsidRPr="006E1D7E">
              <w:rPr>
                <w:rFonts w:ascii="Montserrat" w:hAnsi="Montserrat"/>
                <w:bCs/>
                <w:sz w:val="18"/>
                <w:szCs w:val="18"/>
              </w:rPr>
              <w:t> </w:t>
            </w:r>
          </w:p>
        </w:tc>
        <w:tc>
          <w:tcPr>
            <w:tcW w:w="786" w:type="dxa"/>
            <w:hideMark/>
          </w:tcPr>
          <w:p w:rsidR="00295396" w:rsidRPr="006E1D7E" w:rsidRDefault="00295396" w:rsidP="00295396">
            <w:pPr>
              <w:rPr>
                <w:rFonts w:ascii="Montserrat" w:hAnsi="Montserrat"/>
                <w:bCs/>
                <w:sz w:val="18"/>
                <w:szCs w:val="18"/>
              </w:rPr>
            </w:pPr>
            <w:r w:rsidRPr="006E1D7E">
              <w:rPr>
                <w:rFonts w:ascii="Montserrat" w:hAnsi="Montserrat"/>
                <w:bCs/>
                <w:sz w:val="18"/>
                <w:szCs w:val="18"/>
              </w:rPr>
              <w:t> </w:t>
            </w:r>
          </w:p>
        </w:tc>
        <w:tc>
          <w:tcPr>
            <w:tcW w:w="1040" w:type="dxa"/>
            <w:noWrap/>
            <w:hideMark/>
          </w:tcPr>
          <w:p w:rsidR="00295396" w:rsidRPr="006E1D7E" w:rsidRDefault="00295396" w:rsidP="00295396">
            <w:pPr>
              <w:rPr>
                <w:rFonts w:ascii="Montserrat" w:hAnsi="Montserrat"/>
                <w:bCs/>
                <w:sz w:val="18"/>
                <w:szCs w:val="18"/>
              </w:rPr>
            </w:pPr>
            <w:r w:rsidRPr="006E1D7E">
              <w:rPr>
                <w:rFonts w:ascii="Montserrat" w:hAnsi="Montserrat"/>
                <w:bCs/>
                <w:sz w:val="18"/>
                <w:szCs w:val="18"/>
              </w:rPr>
              <w:t> </w:t>
            </w:r>
          </w:p>
        </w:tc>
        <w:tc>
          <w:tcPr>
            <w:tcW w:w="1040" w:type="dxa"/>
            <w:noWrap/>
            <w:hideMark/>
          </w:tcPr>
          <w:p w:rsidR="00295396" w:rsidRPr="006E1D7E" w:rsidRDefault="00295396" w:rsidP="00295396">
            <w:pPr>
              <w:rPr>
                <w:rFonts w:ascii="Montserrat" w:hAnsi="Montserrat"/>
                <w:bCs/>
                <w:sz w:val="18"/>
                <w:szCs w:val="18"/>
              </w:rPr>
            </w:pPr>
            <w:r w:rsidRPr="006E1D7E">
              <w:rPr>
                <w:rFonts w:ascii="Montserrat" w:hAnsi="Montserrat"/>
                <w:bCs/>
                <w:sz w:val="18"/>
                <w:szCs w:val="18"/>
              </w:rPr>
              <w:t> </w:t>
            </w:r>
          </w:p>
        </w:tc>
      </w:tr>
    </w:tbl>
    <w:p w:rsidR="00DC0D44" w:rsidRDefault="00DC0D44" w:rsidP="006838A4">
      <w:pPr>
        <w:widowControl w:val="0"/>
        <w:tabs>
          <w:tab w:val="left" w:pos="-284"/>
        </w:tabs>
        <w:ind w:right="51"/>
        <w:jc w:val="both"/>
        <w:rPr>
          <w:rFonts w:ascii="Century Gothic" w:hAnsi="Century Gothic" w:cs="Arial"/>
          <w:b/>
          <w:sz w:val="18"/>
          <w:szCs w:val="18"/>
        </w:rPr>
      </w:pPr>
    </w:p>
    <w:p w:rsidR="00DC0D44" w:rsidRDefault="00DC0D44" w:rsidP="006838A4">
      <w:pPr>
        <w:widowControl w:val="0"/>
        <w:tabs>
          <w:tab w:val="left" w:pos="-284"/>
        </w:tabs>
        <w:ind w:right="51"/>
        <w:jc w:val="both"/>
        <w:rPr>
          <w:rFonts w:ascii="Century Gothic" w:hAnsi="Century Gothic" w:cs="Arial"/>
          <w:b/>
          <w:sz w:val="18"/>
          <w:szCs w:val="18"/>
        </w:rPr>
      </w:pPr>
    </w:p>
    <w:tbl>
      <w:tblPr>
        <w:tblStyle w:val="Cuadrculaclara"/>
        <w:tblW w:w="0" w:type="auto"/>
        <w:tblLook w:val="04A0" w:firstRow="1" w:lastRow="0" w:firstColumn="1" w:lastColumn="0" w:noHBand="0" w:noVBand="1"/>
      </w:tblPr>
      <w:tblGrid>
        <w:gridCol w:w="1801"/>
        <w:gridCol w:w="2843"/>
        <w:gridCol w:w="1701"/>
        <w:gridCol w:w="3951"/>
      </w:tblGrid>
      <w:tr w:rsidR="00295396" w:rsidRPr="00295396" w:rsidTr="00295396">
        <w:trPr>
          <w:cnfStyle w:val="100000000000" w:firstRow="1" w:lastRow="0" w:firstColumn="0" w:lastColumn="0" w:oddVBand="0" w:evenVBand="0" w:oddHBand="0" w:evenHBand="0" w:firstRowFirstColumn="0" w:firstRowLastColumn="0" w:lastRowFirstColumn="0" w:lastRowLastColumn="0"/>
          <w:trHeight w:val="1427"/>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center"/>
              <w:rPr>
                <w:rFonts w:ascii="Century Gothic" w:hAnsi="Century Gothic" w:cs="Arial"/>
                <w:sz w:val="18"/>
                <w:szCs w:val="18"/>
              </w:rPr>
            </w:pPr>
            <w:r w:rsidRPr="00295396">
              <w:rPr>
                <w:rFonts w:ascii="Century Gothic" w:hAnsi="Century Gothic" w:cs="Arial"/>
                <w:sz w:val="18"/>
                <w:szCs w:val="18"/>
              </w:rPr>
              <w:t>UNIDAD</w:t>
            </w:r>
          </w:p>
        </w:tc>
        <w:tc>
          <w:tcPr>
            <w:tcW w:w="2843" w:type="dxa"/>
            <w:hideMark/>
          </w:tcPr>
          <w:p w:rsidR="00295396" w:rsidRPr="00295396" w:rsidRDefault="00295396" w:rsidP="00295396">
            <w:pPr>
              <w:widowControl w:val="0"/>
              <w:tabs>
                <w:tab w:val="left" w:pos="-284"/>
              </w:tabs>
              <w:ind w:right="51"/>
              <w:jc w:val="center"/>
              <w:cnfStyle w:val="100000000000" w:firstRow="1" w:lastRow="0" w:firstColumn="0" w:lastColumn="0" w:oddVBand="0" w:evenVBand="0" w:oddHBand="0" w:evenHBand="0" w:firstRowFirstColumn="0" w:firstRowLastColumn="0" w:lastRowFirstColumn="0" w:lastRowLastColumn="0"/>
              <w:rPr>
                <w:rFonts w:ascii="Century Gothic" w:hAnsi="Century Gothic" w:cs="Arial"/>
                <w:sz w:val="18"/>
                <w:szCs w:val="18"/>
              </w:rPr>
            </w:pPr>
            <w:r w:rsidRPr="00295396">
              <w:rPr>
                <w:rFonts w:ascii="Century Gothic" w:hAnsi="Century Gothic" w:cs="Arial"/>
                <w:sz w:val="18"/>
                <w:szCs w:val="18"/>
              </w:rPr>
              <w:t xml:space="preserve">DIRECCIÓN DE LA </w:t>
            </w:r>
            <w:proofErr w:type="spellStart"/>
            <w:r w:rsidRPr="00295396">
              <w:rPr>
                <w:rFonts w:ascii="Century Gothic" w:hAnsi="Century Gothic" w:cs="Arial"/>
                <w:sz w:val="18"/>
                <w:szCs w:val="18"/>
              </w:rPr>
              <w:t>URG</w:t>
            </w:r>
            <w:proofErr w:type="spellEnd"/>
          </w:p>
        </w:tc>
        <w:tc>
          <w:tcPr>
            <w:tcW w:w="1701" w:type="dxa"/>
            <w:hideMark/>
          </w:tcPr>
          <w:p w:rsidR="00295396" w:rsidRPr="00295396" w:rsidRDefault="00295396" w:rsidP="00295396">
            <w:pPr>
              <w:widowControl w:val="0"/>
              <w:tabs>
                <w:tab w:val="left" w:pos="-284"/>
              </w:tabs>
              <w:ind w:right="51"/>
              <w:jc w:val="center"/>
              <w:cnfStyle w:val="100000000000" w:firstRow="1" w:lastRow="0" w:firstColumn="0" w:lastColumn="0" w:oddVBand="0" w:evenVBand="0" w:oddHBand="0" w:evenHBand="0" w:firstRowFirstColumn="0" w:firstRowLastColumn="0" w:lastRowFirstColumn="0" w:lastRowLastColumn="0"/>
              <w:rPr>
                <w:rFonts w:ascii="Century Gothic" w:hAnsi="Century Gothic" w:cs="Arial"/>
                <w:sz w:val="18"/>
                <w:szCs w:val="18"/>
              </w:rPr>
            </w:pPr>
            <w:r w:rsidRPr="00295396">
              <w:rPr>
                <w:rFonts w:ascii="Century Gothic" w:hAnsi="Century Gothic" w:cs="Arial"/>
                <w:sz w:val="18"/>
                <w:szCs w:val="18"/>
              </w:rPr>
              <w:t xml:space="preserve">CAPACIDAD EN LITROS POR  TANQUE DE CADA </w:t>
            </w:r>
            <w:proofErr w:type="spellStart"/>
            <w:r w:rsidRPr="00295396">
              <w:rPr>
                <w:rFonts w:ascii="Century Gothic" w:hAnsi="Century Gothic" w:cs="Arial"/>
                <w:sz w:val="18"/>
                <w:szCs w:val="18"/>
              </w:rPr>
              <w:t>URG</w:t>
            </w:r>
            <w:proofErr w:type="spellEnd"/>
          </w:p>
        </w:tc>
        <w:tc>
          <w:tcPr>
            <w:tcW w:w="3951" w:type="dxa"/>
            <w:hideMark/>
          </w:tcPr>
          <w:p w:rsidR="00295396" w:rsidRPr="00295396" w:rsidRDefault="00295396" w:rsidP="00295396">
            <w:pPr>
              <w:widowControl w:val="0"/>
              <w:tabs>
                <w:tab w:val="left" w:pos="-284"/>
              </w:tabs>
              <w:ind w:right="51"/>
              <w:jc w:val="center"/>
              <w:cnfStyle w:val="100000000000" w:firstRow="1" w:lastRow="0" w:firstColumn="0" w:lastColumn="0" w:oddVBand="0" w:evenVBand="0" w:oddHBand="0" w:evenHBand="0" w:firstRowFirstColumn="0" w:firstRowLastColumn="0" w:lastRowFirstColumn="0" w:lastRowLastColumn="0"/>
              <w:rPr>
                <w:rFonts w:ascii="Century Gothic" w:hAnsi="Century Gothic" w:cs="Arial"/>
                <w:sz w:val="18"/>
                <w:szCs w:val="18"/>
              </w:rPr>
            </w:pPr>
            <w:r w:rsidRPr="00295396">
              <w:rPr>
                <w:rFonts w:ascii="Century Gothic" w:hAnsi="Century Gothic" w:cs="Arial"/>
                <w:sz w:val="18"/>
                <w:szCs w:val="18"/>
              </w:rPr>
              <w:t>TANQUES REQUERIDOS EN COMODATO</w:t>
            </w:r>
            <w:r w:rsidRPr="00295396">
              <w:rPr>
                <w:rFonts w:ascii="Century Gothic" w:hAnsi="Century Gothic" w:cs="Arial"/>
                <w:sz w:val="18"/>
                <w:szCs w:val="18"/>
              </w:rPr>
              <w:br/>
            </w:r>
            <w:r w:rsidRPr="00295396">
              <w:rPr>
                <w:rFonts w:ascii="Century Gothic" w:hAnsi="Century Gothic" w:cs="Arial"/>
                <w:sz w:val="18"/>
                <w:szCs w:val="18"/>
              </w:rPr>
              <w:br/>
              <w:t xml:space="preserve">SE REPORTA CAPACIDAD </w:t>
            </w:r>
            <w:proofErr w:type="spellStart"/>
            <w:r w:rsidRPr="00295396">
              <w:rPr>
                <w:rFonts w:ascii="Century Gothic" w:hAnsi="Century Gothic" w:cs="Arial"/>
                <w:sz w:val="18"/>
                <w:szCs w:val="18"/>
              </w:rPr>
              <w:t>MINIMA</w:t>
            </w:r>
            <w:proofErr w:type="spellEnd"/>
            <w:r w:rsidRPr="00295396">
              <w:rPr>
                <w:rFonts w:ascii="Century Gothic" w:hAnsi="Century Gothic" w:cs="Arial"/>
                <w:sz w:val="18"/>
                <w:szCs w:val="18"/>
              </w:rPr>
              <w:t xml:space="preserve"> REQUERIDA, EL LICITANTE PODRÁ INSTALAR UNO DE MAYOR CAPACIDAD SI </w:t>
            </w:r>
            <w:proofErr w:type="spellStart"/>
            <w:r w:rsidRPr="00295396">
              <w:rPr>
                <w:rFonts w:ascii="Century Gothic" w:hAnsi="Century Gothic" w:cs="Arial"/>
                <w:sz w:val="18"/>
                <w:szCs w:val="18"/>
              </w:rPr>
              <w:t>ASI</w:t>
            </w:r>
            <w:proofErr w:type="spellEnd"/>
            <w:r w:rsidRPr="00295396">
              <w:rPr>
                <w:rFonts w:ascii="Century Gothic" w:hAnsi="Century Gothic" w:cs="Arial"/>
                <w:sz w:val="18"/>
                <w:szCs w:val="18"/>
              </w:rPr>
              <w:t xml:space="preserve"> LO CONSIDERA</w:t>
            </w:r>
          </w:p>
        </w:tc>
      </w:tr>
      <w:tr w:rsidR="00295396" w:rsidRPr="00295396" w:rsidTr="00295396">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801" w:type="dxa"/>
            <w:hideMark/>
          </w:tcPr>
          <w:p w:rsidR="00295396" w:rsidRPr="00295396" w:rsidRDefault="00295396" w:rsidP="00295396">
            <w:pPr>
              <w:widowControl w:val="0"/>
              <w:tabs>
                <w:tab w:val="left" w:pos="-284"/>
              </w:tabs>
              <w:ind w:right="51"/>
              <w:jc w:val="both"/>
              <w:rPr>
                <w:rFonts w:ascii="Century Gothic" w:hAnsi="Century Gothic" w:cs="Arial"/>
                <w:sz w:val="18"/>
                <w:szCs w:val="18"/>
              </w:rPr>
            </w:pPr>
            <w:proofErr w:type="spellStart"/>
            <w:r w:rsidRPr="00295396">
              <w:rPr>
                <w:rFonts w:ascii="Century Gothic" w:hAnsi="Century Gothic" w:cs="Arial"/>
                <w:sz w:val="18"/>
                <w:szCs w:val="18"/>
              </w:rPr>
              <w:t>GUARDERIA</w:t>
            </w:r>
            <w:proofErr w:type="spellEnd"/>
            <w:r w:rsidRPr="00295396">
              <w:rPr>
                <w:rFonts w:ascii="Century Gothic" w:hAnsi="Century Gothic" w:cs="Arial"/>
                <w:sz w:val="18"/>
                <w:szCs w:val="18"/>
              </w:rPr>
              <w:t xml:space="preserve"> No. 01</w:t>
            </w:r>
          </w:p>
        </w:tc>
        <w:tc>
          <w:tcPr>
            <w:tcW w:w="2843"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Santa Monica No. 1050 Guadalajara, Jal.</w:t>
            </w:r>
          </w:p>
        </w:tc>
        <w:tc>
          <w:tcPr>
            <w:tcW w:w="170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500</w:t>
            </w:r>
          </w:p>
        </w:tc>
        <w:tc>
          <w:tcPr>
            <w:tcW w:w="395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 xml:space="preserve"> COMODATO </w:t>
            </w:r>
          </w:p>
        </w:tc>
      </w:tr>
      <w:tr w:rsidR="00295396" w:rsidRPr="00295396" w:rsidTr="00295396">
        <w:trPr>
          <w:cnfStyle w:val="000000010000" w:firstRow="0" w:lastRow="0" w:firstColumn="0" w:lastColumn="0" w:oddVBand="0" w:evenVBand="0" w:oddHBand="0" w:evenHBand="1"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proofErr w:type="spellStart"/>
            <w:r w:rsidRPr="00295396">
              <w:rPr>
                <w:rFonts w:ascii="Century Gothic" w:hAnsi="Century Gothic" w:cs="Arial"/>
                <w:sz w:val="18"/>
                <w:szCs w:val="18"/>
              </w:rPr>
              <w:t>GUARDERIA</w:t>
            </w:r>
            <w:proofErr w:type="spellEnd"/>
            <w:r w:rsidRPr="00295396">
              <w:rPr>
                <w:rFonts w:ascii="Century Gothic" w:hAnsi="Century Gothic" w:cs="Arial"/>
                <w:sz w:val="18"/>
                <w:szCs w:val="18"/>
              </w:rPr>
              <w:t xml:space="preserve"> No. 02</w:t>
            </w:r>
          </w:p>
        </w:tc>
        <w:tc>
          <w:tcPr>
            <w:tcW w:w="2843"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Basilio Badillo No. 667 Guadalajara, Jal.</w:t>
            </w:r>
          </w:p>
        </w:tc>
        <w:tc>
          <w:tcPr>
            <w:tcW w:w="170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500</w:t>
            </w:r>
          </w:p>
        </w:tc>
        <w:tc>
          <w:tcPr>
            <w:tcW w:w="395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COMODATO</w:t>
            </w:r>
          </w:p>
        </w:tc>
      </w:tr>
      <w:tr w:rsidR="00295396" w:rsidRPr="00295396" w:rsidTr="00295396">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proofErr w:type="spellStart"/>
            <w:r w:rsidRPr="00295396">
              <w:rPr>
                <w:rFonts w:ascii="Century Gothic" w:hAnsi="Century Gothic" w:cs="Arial"/>
                <w:sz w:val="18"/>
                <w:szCs w:val="18"/>
              </w:rPr>
              <w:t>GUARDERIA</w:t>
            </w:r>
            <w:proofErr w:type="spellEnd"/>
            <w:r w:rsidRPr="00295396">
              <w:rPr>
                <w:rFonts w:ascii="Century Gothic" w:hAnsi="Century Gothic" w:cs="Arial"/>
                <w:sz w:val="18"/>
                <w:szCs w:val="18"/>
              </w:rPr>
              <w:t xml:space="preserve"> No. 03</w:t>
            </w:r>
          </w:p>
        </w:tc>
        <w:tc>
          <w:tcPr>
            <w:tcW w:w="2843"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Felipe Ángeles No. 709 Guadalajara, Jal.</w:t>
            </w:r>
          </w:p>
        </w:tc>
        <w:tc>
          <w:tcPr>
            <w:tcW w:w="170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500</w:t>
            </w:r>
          </w:p>
        </w:tc>
        <w:tc>
          <w:tcPr>
            <w:tcW w:w="395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COMODATO</w:t>
            </w:r>
          </w:p>
        </w:tc>
      </w:tr>
      <w:tr w:rsidR="00295396" w:rsidRPr="00295396" w:rsidTr="00295396">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proofErr w:type="spellStart"/>
            <w:r w:rsidRPr="00295396">
              <w:rPr>
                <w:rFonts w:ascii="Century Gothic" w:hAnsi="Century Gothic" w:cs="Arial"/>
                <w:sz w:val="18"/>
                <w:szCs w:val="18"/>
              </w:rPr>
              <w:t>GUARDERIA</w:t>
            </w:r>
            <w:proofErr w:type="spellEnd"/>
            <w:r w:rsidRPr="00295396">
              <w:rPr>
                <w:rFonts w:ascii="Century Gothic" w:hAnsi="Century Gothic" w:cs="Arial"/>
                <w:sz w:val="18"/>
                <w:szCs w:val="18"/>
              </w:rPr>
              <w:t xml:space="preserve"> No. 04</w:t>
            </w:r>
          </w:p>
        </w:tc>
        <w:tc>
          <w:tcPr>
            <w:tcW w:w="2843"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Calle Sol No. 2909 Zapopan, Jal.</w:t>
            </w:r>
          </w:p>
        </w:tc>
        <w:tc>
          <w:tcPr>
            <w:tcW w:w="170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500</w:t>
            </w:r>
          </w:p>
        </w:tc>
        <w:tc>
          <w:tcPr>
            <w:tcW w:w="395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COMODATO</w:t>
            </w:r>
          </w:p>
        </w:tc>
      </w:tr>
      <w:tr w:rsidR="00295396" w:rsidRPr="00295396" w:rsidTr="00295396">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proofErr w:type="spellStart"/>
            <w:r w:rsidRPr="00295396">
              <w:rPr>
                <w:rFonts w:ascii="Century Gothic" w:hAnsi="Century Gothic" w:cs="Arial"/>
                <w:sz w:val="18"/>
                <w:szCs w:val="18"/>
              </w:rPr>
              <w:t>GUARDERIA</w:t>
            </w:r>
            <w:proofErr w:type="spellEnd"/>
            <w:r w:rsidRPr="00295396">
              <w:rPr>
                <w:rFonts w:ascii="Century Gothic" w:hAnsi="Century Gothic" w:cs="Arial"/>
                <w:sz w:val="18"/>
                <w:szCs w:val="18"/>
              </w:rPr>
              <w:t xml:space="preserve"> No. 05</w:t>
            </w:r>
          </w:p>
        </w:tc>
        <w:tc>
          <w:tcPr>
            <w:tcW w:w="2843"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Alejandro No. 3132  col. Vallarta San Jorge,  Guadalajara, Jal.</w:t>
            </w:r>
          </w:p>
        </w:tc>
        <w:tc>
          <w:tcPr>
            <w:tcW w:w="170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500</w:t>
            </w:r>
          </w:p>
        </w:tc>
        <w:tc>
          <w:tcPr>
            <w:tcW w:w="395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COMODATO</w:t>
            </w:r>
          </w:p>
        </w:tc>
      </w:tr>
      <w:tr w:rsidR="00295396" w:rsidRPr="00295396" w:rsidTr="00295396">
        <w:trPr>
          <w:cnfStyle w:val="000000010000" w:firstRow="0" w:lastRow="0" w:firstColumn="0" w:lastColumn="0" w:oddVBand="0" w:evenVBand="0" w:oddHBand="0" w:evenHBand="1"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r w:rsidRPr="00295396">
              <w:rPr>
                <w:rFonts w:ascii="Century Gothic" w:hAnsi="Century Gothic" w:cs="Arial"/>
                <w:sz w:val="18"/>
                <w:szCs w:val="18"/>
              </w:rPr>
              <w:lastRenderedPageBreak/>
              <w:t xml:space="preserve">LABORATORIO DE REFERENCIA </w:t>
            </w:r>
            <w:proofErr w:type="spellStart"/>
            <w:r w:rsidRPr="00295396">
              <w:rPr>
                <w:rFonts w:ascii="Century Gothic" w:hAnsi="Century Gothic" w:cs="Arial"/>
                <w:sz w:val="18"/>
                <w:szCs w:val="18"/>
              </w:rPr>
              <w:t>EPIDEMIOLOGICA</w:t>
            </w:r>
            <w:proofErr w:type="spellEnd"/>
            <w:r w:rsidRPr="00295396">
              <w:rPr>
                <w:rFonts w:ascii="Century Gothic" w:hAnsi="Century Gothic" w:cs="Arial"/>
                <w:sz w:val="18"/>
                <w:szCs w:val="18"/>
              </w:rPr>
              <w:t xml:space="preserve">  (</w:t>
            </w:r>
            <w:proofErr w:type="spellStart"/>
            <w:r w:rsidRPr="00295396">
              <w:rPr>
                <w:rFonts w:ascii="Century Gothic" w:hAnsi="Century Gothic" w:cs="Arial"/>
                <w:sz w:val="18"/>
                <w:szCs w:val="18"/>
              </w:rPr>
              <w:t>LARRE</w:t>
            </w:r>
            <w:proofErr w:type="spellEnd"/>
            <w:r w:rsidRPr="00295396">
              <w:rPr>
                <w:rFonts w:ascii="Century Gothic" w:hAnsi="Century Gothic" w:cs="Arial"/>
                <w:sz w:val="18"/>
                <w:szCs w:val="18"/>
              </w:rPr>
              <w:t xml:space="preserve">) </w:t>
            </w:r>
          </w:p>
        </w:tc>
        <w:tc>
          <w:tcPr>
            <w:tcW w:w="2843"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Magisterio No. 1425 Guadalajara, JAL.</w:t>
            </w:r>
          </w:p>
        </w:tc>
        <w:tc>
          <w:tcPr>
            <w:tcW w:w="170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300</w:t>
            </w:r>
          </w:p>
        </w:tc>
        <w:tc>
          <w:tcPr>
            <w:tcW w:w="395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COMODATO</w:t>
            </w:r>
          </w:p>
        </w:tc>
      </w:tr>
      <w:tr w:rsidR="00295396" w:rsidRPr="00295396" w:rsidTr="00295396">
        <w:trPr>
          <w:cnfStyle w:val="000000100000" w:firstRow="0" w:lastRow="0" w:firstColumn="0" w:lastColumn="0" w:oddVBand="0" w:evenVBand="0" w:oddHBand="1" w:evenHBand="0" w:firstRowFirstColumn="0" w:firstRowLastColumn="0" w:lastRowFirstColumn="0" w:lastRowLastColumn="0"/>
          <w:trHeight w:val="432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r w:rsidRPr="00295396">
              <w:rPr>
                <w:rFonts w:ascii="Century Gothic" w:hAnsi="Century Gothic" w:cs="Arial"/>
                <w:sz w:val="18"/>
                <w:szCs w:val="18"/>
              </w:rPr>
              <w:t>CENTRAL DE SERVICIOS</w:t>
            </w:r>
          </w:p>
        </w:tc>
        <w:tc>
          <w:tcPr>
            <w:tcW w:w="2843"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Dr. Quevedo y Zubieta no. 555 Guadalajara, Jal</w:t>
            </w:r>
          </w:p>
        </w:tc>
        <w:tc>
          <w:tcPr>
            <w:tcW w:w="170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12500</w:t>
            </w:r>
          </w:p>
        </w:tc>
        <w:tc>
          <w:tcPr>
            <w:tcW w:w="395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4 TANQUES LA UNIDAD CUENTA CON DOS EN COMODATO PERO SE REQUIEREN DOS MAS DE IGUAL CAPACIDAD EN  COMODATO</w:t>
            </w:r>
          </w:p>
        </w:tc>
      </w:tr>
      <w:tr w:rsidR="00295396" w:rsidRPr="00295396" w:rsidTr="00295396">
        <w:trPr>
          <w:cnfStyle w:val="000000010000" w:firstRow="0" w:lastRow="0" w:firstColumn="0" w:lastColumn="0" w:oddVBand="0" w:evenVBand="0" w:oddHBand="0" w:evenHBand="1"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proofErr w:type="spellStart"/>
            <w:r w:rsidRPr="00295396">
              <w:rPr>
                <w:rFonts w:ascii="Century Gothic" w:hAnsi="Century Gothic" w:cs="Arial"/>
                <w:sz w:val="18"/>
                <w:szCs w:val="18"/>
              </w:rPr>
              <w:t>HGZMF</w:t>
            </w:r>
            <w:proofErr w:type="spellEnd"/>
            <w:r w:rsidRPr="00295396">
              <w:rPr>
                <w:rFonts w:ascii="Century Gothic" w:hAnsi="Century Gothic" w:cs="Arial"/>
                <w:sz w:val="18"/>
                <w:szCs w:val="18"/>
              </w:rPr>
              <w:t xml:space="preserve"> 06 -</w:t>
            </w:r>
            <w:proofErr w:type="spellStart"/>
            <w:r w:rsidRPr="00295396">
              <w:rPr>
                <w:rFonts w:ascii="Century Gothic" w:hAnsi="Century Gothic" w:cs="Arial"/>
                <w:sz w:val="18"/>
                <w:szCs w:val="18"/>
              </w:rPr>
              <w:t>OCOTLAN</w:t>
            </w:r>
            <w:proofErr w:type="spellEnd"/>
            <w:r w:rsidRPr="00295396">
              <w:rPr>
                <w:rFonts w:ascii="Century Gothic" w:hAnsi="Century Gothic" w:cs="Arial"/>
                <w:sz w:val="18"/>
                <w:szCs w:val="18"/>
              </w:rPr>
              <w:t>-</w:t>
            </w:r>
          </w:p>
        </w:tc>
        <w:tc>
          <w:tcPr>
            <w:tcW w:w="2843"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Delgadillo Araujo No. 60 Ocotlán, Jal.</w:t>
            </w:r>
          </w:p>
        </w:tc>
        <w:tc>
          <w:tcPr>
            <w:tcW w:w="170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500</w:t>
            </w:r>
          </w:p>
        </w:tc>
        <w:tc>
          <w:tcPr>
            <w:tcW w:w="395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COMODATO</w:t>
            </w:r>
          </w:p>
        </w:tc>
      </w:tr>
      <w:tr w:rsidR="00295396" w:rsidRPr="00295396" w:rsidTr="00295396">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proofErr w:type="spellStart"/>
            <w:r w:rsidRPr="00295396">
              <w:rPr>
                <w:rFonts w:ascii="Century Gothic" w:hAnsi="Century Gothic" w:cs="Arial"/>
                <w:sz w:val="18"/>
                <w:szCs w:val="18"/>
              </w:rPr>
              <w:t>HGZMF</w:t>
            </w:r>
            <w:proofErr w:type="spellEnd"/>
            <w:r w:rsidRPr="00295396">
              <w:rPr>
                <w:rFonts w:ascii="Century Gothic" w:hAnsi="Century Gothic" w:cs="Arial"/>
                <w:sz w:val="18"/>
                <w:szCs w:val="18"/>
              </w:rPr>
              <w:t xml:space="preserve"> 09 -CD. GUZMAN-</w:t>
            </w:r>
          </w:p>
        </w:tc>
        <w:tc>
          <w:tcPr>
            <w:tcW w:w="2843"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Av. Colon No. 699 Cd. Guzman, Jal.</w:t>
            </w:r>
          </w:p>
        </w:tc>
        <w:tc>
          <w:tcPr>
            <w:tcW w:w="170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1000</w:t>
            </w:r>
          </w:p>
        </w:tc>
        <w:tc>
          <w:tcPr>
            <w:tcW w:w="395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COMODATO</w:t>
            </w:r>
          </w:p>
        </w:tc>
      </w:tr>
      <w:tr w:rsidR="00295396" w:rsidRPr="00295396" w:rsidTr="00295396">
        <w:trPr>
          <w:cnfStyle w:val="000000010000" w:firstRow="0" w:lastRow="0" w:firstColumn="0" w:lastColumn="0" w:oddVBand="0" w:evenVBand="0" w:oddHBand="0" w:evenHBand="1"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proofErr w:type="spellStart"/>
            <w:r w:rsidRPr="00295396">
              <w:rPr>
                <w:rFonts w:ascii="Century Gothic" w:hAnsi="Century Gothic" w:cs="Arial"/>
                <w:sz w:val="18"/>
                <w:szCs w:val="18"/>
              </w:rPr>
              <w:t>H.G.R</w:t>
            </w:r>
            <w:proofErr w:type="spellEnd"/>
            <w:r w:rsidRPr="00295396">
              <w:rPr>
                <w:rFonts w:ascii="Century Gothic" w:hAnsi="Century Gothic" w:cs="Arial"/>
                <w:sz w:val="18"/>
                <w:szCs w:val="18"/>
              </w:rPr>
              <w:t>. No. 110</w:t>
            </w:r>
          </w:p>
        </w:tc>
        <w:tc>
          <w:tcPr>
            <w:tcW w:w="2843"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Av. Circunvalación Oblatos y Francisco Villa Guadalajara, Jal.</w:t>
            </w:r>
          </w:p>
        </w:tc>
        <w:tc>
          <w:tcPr>
            <w:tcW w:w="170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2 DE 4,953-1 DE 1,627-1 DE 967</w:t>
            </w:r>
          </w:p>
        </w:tc>
        <w:tc>
          <w:tcPr>
            <w:tcW w:w="395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2 COMODATO- 2 PROPIOS</w:t>
            </w:r>
          </w:p>
        </w:tc>
      </w:tr>
      <w:tr w:rsidR="00295396" w:rsidRPr="00295396" w:rsidTr="00295396">
        <w:trPr>
          <w:cnfStyle w:val="000000100000" w:firstRow="0" w:lastRow="0" w:firstColumn="0" w:lastColumn="0" w:oddVBand="0" w:evenVBand="0" w:oddHBand="1" w:evenHBand="0" w:firstRowFirstColumn="0" w:firstRowLastColumn="0" w:lastRowFirstColumn="0" w:lastRowLastColumn="0"/>
          <w:trHeight w:val="216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proofErr w:type="spellStart"/>
            <w:r w:rsidRPr="00295396">
              <w:rPr>
                <w:rFonts w:ascii="Century Gothic" w:hAnsi="Century Gothic" w:cs="Arial"/>
                <w:sz w:val="18"/>
                <w:szCs w:val="18"/>
              </w:rPr>
              <w:lastRenderedPageBreak/>
              <w:t>HGZ</w:t>
            </w:r>
            <w:proofErr w:type="spellEnd"/>
            <w:r w:rsidRPr="00295396">
              <w:rPr>
                <w:rFonts w:ascii="Century Gothic" w:hAnsi="Century Gothic" w:cs="Arial"/>
                <w:sz w:val="18"/>
                <w:szCs w:val="18"/>
              </w:rPr>
              <w:t xml:space="preserve"> 21 -</w:t>
            </w:r>
            <w:proofErr w:type="spellStart"/>
            <w:r w:rsidRPr="00295396">
              <w:rPr>
                <w:rFonts w:ascii="Century Gothic" w:hAnsi="Century Gothic" w:cs="Arial"/>
                <w:sz w:val="18"/>
                <w:szCs w:val="18"/>
              </w:rPr>
              <w:t>TEPATITLAN</w:t>
            </w:r>
            <w:proofErr w:type="spellEnd"/>
            <w:r w:rsidRPr="00295396">
              <w:rPr>
                <w:rFonts w:ascii="Century Gothic" w:hAnsi="Century Gothic" w:cs="Arial"/>
                <w:sz w:val="18"/>
                <w:szCs w:val="18"/>
              </w:rPr>
              <w:t>-</w:t>
            </w:r>
          </w:p>
        </w:tc>
        <w:tc>
          <w:tcPr>
            <w:tcW w:w="2843"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DR. CARLOS CANSECO GONZÁLEZ NO 751, TEPATITLÁN, JAL.</w:t>
            </w:r>
          </w:p>
        </w:tc>
        <w:tc>
          <w:tcPr>
            <w:tcW w:w="170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5,000-5,000</w:t>
            </w:r>
          </w:p>
        </w:tc>
        <w:tc>
          <w:tcPr>
            <w:tcW w:w="395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COMODATO</w:t>
            </w:r>
          </w:p>
        </w:tc>
      </w:tr>
      <w:tr w:rsidR="00295396" w:rsidRPr="00295396" w:rsidTr="00295396">
        <w:trPr>
          <w:cnfStyle w:val="000000010000" w:firstRow="0" w:lastRow="0" w:firstColumn="0" w:lastColumn="0" w:oddVBand="0" w:evenVBand="0" w:oddHBand="0" w:evenHBand="1"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proofErr w:type="spellStart"/>
            <w:r w:rsidRPr="00295396">
              <w:rPr>
                <w:rFonts w:ascii="Century Gothic" w:hAnsi="Century Gothic" w:cs="Arial"/>
                <w:sz w:val="18"/>
                <w:szCs w:val="18"/>
              </w:rPr>
              <w:t>HGZMF</w:t>
            </w:r>
            <w:proofErr w:type="spellEnd"/>
            <w:r w:rsidRPr="00295396">
              <w:rPr>
                <w:rFonts w:ascii="Century Gothic" w:hAnsi="Century Gothic" w:cs="Arial"/>
                <w:sz w:val="18"/>
                <w:szCs w:val="18"/>
              </w:rPr>
              <w:t xml:space="preserve"> 26 -TALA-</w:t>
            </w:r>
          </w:p>
        </w:tc>
        <w:tc>
          <w:tcPr>
            <w:tcW w:w="2843"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Simón Bolívar  y Morelos Tala, Jal.</w:t>
            </w:r>
          </w:p>
        </w:tc>
        <w:tc>
          <w:tcPr>
            <w:tcW w:w="170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5,000-5,000-1000</w:t>
            </w:r>
          </w:p>
        </w:tc>
        <w:tc>
          <w:tcPr>
            <w:tcW w:w="395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2 COMODATO, 1 PROPIO</w:t>
            </w:r>
          </w:p>
        </w:tc>
      </w:tr>
      <w:tr w:rsidR="00295396" w:rsidRPr="00295396" w:rsidTr="00295396">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proofErr w:type="spellStart"/>
            <w:r w:rsidRPr="00295396">
              <w:rPr>
                <w:rFonts w:ascii="Century Gothic" w:hAnsi="Century Gothic" w:cs="Arial"/>
                <w:sz w:val="18"/>
                <w:szCs w:val="18"/>
              </w:rPr>
              <w:t>HGZMF</w:t>
            </w:r>
            <w:proofErr w:type="spellEnd"/>
            <w:r w:rsidRPr="00295396">
              <w:rPr>
                <w:rFonts w:ascii="Century Gothic" w:hAnsi="Century Gothic" w:cs="Arial"/>
                <w:sz w:val="18"/>
                <w:szCs w:val="18"/>
              </w:rPr>
              <w:t xml:space="preserve"> 42 -</w:t>
            </w:r>
            <w:proofErr w:type="spellStart"/>
            <w:r w:rsidRPr="00295396">
              <w:rPr>
                <w:rFonts w:ascii="Century Gothic" w:hAnsi="Century Gothic" w:cs="Arial"/>
                <w:sz w:val="18"/>
                <w:szCs w:val="18"/>
              </w:rPr>
              <w:t>PTO</w:t>
            </w:r>
            <w:proofErr w:type="spellEnd"/>
            <w:r w:rsidRPr="00295396">
              <w:rPr>
                <w:rFonts w:ascii="Century Gothic" w:hAnsi="Century Gothic" w:cs="Arial"/>
                <w:sz w:val="18"/>
                <w:szCs w:val="18"/>
              </w:rPr>
              <w:t>. VALLARTA-</w:t>
            </w:r>
          </w:p>
        </w:tc>
        <w:tc>
          <w:tcPr>
            <w:tcW w:w="2843"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 xml:space="preserve">AV. </w:t>
            </w:r>
            <w:proofErr w:type="spellStart"/>
            <w:r w:rsidRPr="00295396">
              <w:rPr>
                <w:rFonts w:ascii="Century Gothic" w:hAnsi="Century Gothic" w:cs="Arial"/>
                <w:b/>
                <w:sz w:val="18"/>
                <w:szCs w:val="18"/>
              </w:rPr>
              <w:t>Fco</w:t>
            </w:r>
            <w:proofErr w:type="spellEnd"/>
            <w:r w:rsidRPr="00295396">
              <w:rPr>
                <w:rFonts w:ascii="Century Gothic" w:hAnsi="Century Gothic" w:cs="Arial"/>
                <w:b/>
                <w:sz w:val="18"/>
                <w:szCs w:val="18"/>
              </w:rPr>
              <w:t>. Medina Ascencio No. 2066 Puerto Vallarta, Jal.</w:t>
            </w:r>
          </w:p>
        </w:tc>
        <w:tc>
          <w:tcPr>
            <w:tcW w:w="170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2 DE 1,000- 2 DE 5,000</w:t>
            </w:r>
          </w:p>
        </w:tc>
        <w:tc>
          <w:tcPr>
            <w:tcW w:w="395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PROPIOS</w:t>
            </w:r>
          </w:p>
        </w:tc>
      </w:tr>
      <w:tr w:rsidR="00295396" w:rsidRPr="00295396" w:rsidTr="00295396">
        <w:trPr>
          <w:cnfStyle w:val="000000010000" w:firstRow="0" w:lastRow="0" w:firstColumn="0" w:lastColumn="0" w:oddVBand="0" w:evenVBand="0" w:oddHBand="0" w:evenHBand="1"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proofErr w:type="spellStart"/>
            <w:r w:rsidRPr="00295396">
              <w:rPr>
                <w:rFonts w:ascii="Century Gothic" w:hAnsi="Century Gothic" w:cs="Arial"/>
                <w:sz w:val="18"/>
                <w:szCs w:val="18"/>
              </w:rPr>
              <w:t>H.G.R</w:t>
            </w:r>
            <w:proofErr w:type="spellEnd"/>
            <w:r w:rsidRPr="00295396">
              <w:rPr>
                <w:rFonts w:ascii="Century Gothic" w:hAnsi="Century Gothic" w:cs="Arial"/>
                <w:sz w:val="18"/>
                <w:szCs w:val="18"/>
              </w:rPr>
              <w:t>. No. 45</w:t>
            </w:r>
          </w:p>
        </w:tc>
        <w:tc>
          <w:tcPr>
            <w:tcW w:w="2843"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San Felipe No. 1014, Guadalajara, Jal.</w:t>
            </w:r>
          </w:p>
        </w:tc>
        <w:tc>
          <w:tcPr>
            <w:tcW w:w="170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10,000-10,000-1,000</w:t>
            </w:r>
          </w:p>
        </w:tc>
        <w:tc>
          <w:tcPr>
            <w:tcW w:w="395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COMODATO</w:t>
            </w:r>
          </w:p>
        </w:tc>
      </w:tr>
      <w:tr w:rsidR="00295396" w:rsidRPr="00295396" w:rsidTr="00295396">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proofErr w:type="spellStart"/>
            <w:r w:rsidRPr="00295396">
              <w:rPr>
                <w:rFonts w:ascii="Century Gothic" w:hAnsi="Century Gothic" w:cs="Arial"/>
                <w:sz w:val="18"/>
                <w:szCs w:val="18"/>
              </w:rPr>
              <w:t>H.G.R</w:t>
            </w:r>
            <w:proofErr w:type="spellEnd"/>
            <w:r w:rsidRPr="00295396">
              <w:rPr>
                <w:rFonts w:ascii="Century Gothic" w:hAnsi="Century Gothic" w:cs="Arial"/>
                <w:sz w:val="18"/>
                <w:szCs w:val="18"/>
              </w:rPr>
              <w:t>. No. 46</w:t>
            </w:r>
          </w:p>
        </w:tc>
        <w:tc>
          <w:tcPr>
            <w:tcW w:w="2843"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Av. Lázaro Cárdenas 2063 y av. 8 de Julio Guadalajara, Jal.</w:t>
            </w:r>
          </w:p>
        </w:tc>
        <w:tc>
          <w:tcPr>
            <w:tcW w:w="170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5,000-5,000-1,628-1,000</w:t>
            </w:r>
          </w:p>
        </w:tc>
        <w:tc>
          <w:tcPr>
            <w:tcW w:w="395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2 COMODATO</w:t>
            </w:r>
          </w:p>
        </w:tc>
      </w:tr>
      <w:tr w:rsidR="00295396" w:rsidRPr="00295396" w:rsidTr="00295396">
        <w:trPr>
          <w:cnfStyle w:val="000000010000" w:firstRow="0" w:lastRow="0" w:firstColumn="0" w:lastColumn="0" w:oddVBand="0" w:evenVBand="0" w:oddHBand="0" w:evenHBand="1"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proofErr w:type="spellStart"/>
            <w:r w:rsidRPr="00295396">
              <w:rPr>
                <w:rFonts w:ascii="Century Gothic" w:hAnsi="Century Gothic" w:cs="Arial"/>
                <w:sz w:val="18"/>
                <w:szCs w:val="18"/>
              </w:rPr>
              <w:t>H.G.S.Z</w:t>
            </w:r>
            <w:proofErr w:type="spellEnd"/>
            <w:r w:rsidRPr="00295396">
              <w:rPr>
                <w:rFonts w:ascii="Century Gothic" w:hAnsi="Century Gothic" w:cs="Arial"/>
                <w:sz w:val="18"/>
                <w:szCs w:val="18"/>
              </w:rPr>
              <w:t>. No. 28</w:t>
            </w:r>
          </w:p>
        </w:tc>
        <w:tc>
          <w:tcPr>
            <w:tcW w:w="2843"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Álvaro Obregón No. 125 Casimiro Castillo</w:t>
            </w:r>
          </w:p>
        </w:tc>
        <w:tc>
          <w:tcPr>
            <w:tcW w:w="170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1000</w:t>
            </w:r>
          </w:p>
        </w:tc>
        <w:tc>
          <w:tcPr>
            <w:tcW w:w="395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PROPIO</w:t>
            </w:r>
          </w:p>
        </w:tc>
      </w:tr>
      <w:tr w:rsidR="00295396" w:rsidRPr="00295396" w:rsidTr="00295396">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proofErr w:type="spellStart"/>
            <w:r w:rsidRPr="00295396">
              <w:rPr>
                <w:rFonts w:ascii="Century Gothic" w:hAnsi="Century Gothic" w:cs="Arial"/>
                <w:sz w:val="18"/>
                <w:szCs w:val="18"/>
              </w:rPr>
              <w:t>H.G.Z</w:t>
            </w:r>
            <w:proofErr w:type="spellEnd"/>
            <w:r w:rsidRPr="00295396">
              <w:rPr>
                <w:rFonts w:ascii="Century Gothic" w:hAnsi="Century Gothic" w:cs="Arial"/>
                <w:sz w:val="18"/>
                <w:szCs w:val="18"/>
              </w:rPr>
              <w:t xml:space="preserve">. con </w:t>
            </w:r>
            <w:proofErr w:type="spellStart"/>
            <w:r w:rsidRPr="00295396">
              <w:rPr>
                <w:rFonts w:ascii="Century Gothic" w:hAnsi="Century Gothic" w:cs="Arial"/>
                <w:sz w:val="18"/>
                <w:szCs w:val="18"/>
              </w:rPr>
              <w:t>U.M.A.A</w:t>
            </w:r>
            <w:proofErr w:type="spellEnd"/>
            <w:r w:rsidRPr="00295396">
              <w:rPr>
                <w:rFonts w:ascii="Century Gothic" w:hAnsi="Century Gothic" w:cs="Arial"/>
                <w:sz w:val="18"/>
                <w:szCs w:val="18"/>
              </w:rPr>
              <w:t>. No. 07</w:t>
            </w:r>
          </w:p>
        </w:tc>
        <w:tc>
          <w:tcPr>
            <w:tcW w:w="2843"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 xml:space="preserve">FRAY BERNARDO </w:t>
            </w:r>
            <w:proofErr w:type="spellStart"/>
            <w:r w:rsidRPr="00295396">
              <w:rPr>
                <w:rFonts w:ascii="Century Gothic" w:hAnsi="Century Gothic" w:cs="Arial"/>
                <w:b/>
                <w:sz w:val="18"/>
                <w:szCs w:val="18"/>
              </w:rPr>
              <w:t>COSSIN</w:t>
            </w:r>
            <w:proofErr w:type="spellEnd"/>
            <w:r w:rsidRPr="00295396">
              <w:rPr>
                <w:rFonts w:ascii="Century Gothic" w:hAnsi="Century Gothic" w:cs="Arial"/>
                <w:b/>
                <w:sz w:val="18"/>
                <w:szCs w:val="18"/>
              </w:rPr>
              <w:t xml:space="preserve"> NO 752 Lagos de Moreno</w:t>
            </w:r>
          </w:p>
        </w:tc>
        <w:tc>
          <w:tcPr>
            <w:tcW w:w="170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2200</w:t>
            </w:r>
          </w:p>
        </w:tc>
        <w:tc>
          <w:tcPr>
            <w:tcW w:w="395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PROPIO</w:t>
            </w:r>
          </w:p>
        </w:tc>
      </w:tr>
      <w:tr w:rsidR="00295396" w:rsidRPr="00295396" w:rsidTr="00295396">
        <w:trPr>
          <w:cnfStyle w:val="000000010000" w:firstRow="0" w:lastRow="0" w:firstColumn="0" w:lastColumn="0" w:oddVBand="0" w:evenVBand="0" w:oddHBand="0" w:evenHBand="1" w:firstRowFirstColumn="0" w:firstRowLastColumn="0" w:lastRowFirstColumn="0" w:lastRowLastColumn="0"/>
          <w:trHeight w:val="216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proofErr w:type="spellStart"/>
            <w:r w:rsidRPr="00295396">
              <w:rPr>
                <w:rFonts w:ascii="Century Gothic" w:hAnsi="Century Gothic" w:cs="Arial"/>
                <w:sz w:val="18"/>
                <w:szCs w:val="18"/>
              </w:rPr>
              <w:lastRenderedPageBreak/>
              <w:t>U.M.F</w:t>
            </w:r>
            <w:proofErr w:type="spellEnd"/>
            <w:r w:rsidRPr="00295396">
              <w:rPr>
                <w:rFonts w:ascii="Century Gothic" w:hAnsi="Century Gothic" w:cs="Arial"/>
                <w:sz w:val="18"/>
                <w:szCs w:val="18"/>
              </w:rPr>
              <w:t>. No. 92</w:t>
            </w:r>
          </w:p>
        </w:tc>
        <w:tc>
          <w:tcPr>
            <w:tcW w:w="2843"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 xml:space="preserve">Gobernador curiel y Av. de la Pintura  </w:t>
            </w:r>
            <w:proofErr w:type="spellStart"/>
            <w:r w:rsidRPr="00295396">
              <w:rPr>
                <w:rFonts w:ascii="Century Gothic" w:hAnsi="Century Gothic" w:cs="Arial"/>
                <w:b/>
                <w:sz w:val="18"/>
                <w:szCs w:val="18"/>
              </w:rPr>
              <w:t>Miravalle</w:t>
            </w:r>
            <w:proofErr w:type="spellEnd"/>
            <w:r w:rsidRPr="00295396">
              <w:rPr>
                <w:rFonts w:ascii="Century Gothic" w:hAnsi="Century Gothic" w:cs="Arial"/>
                <w:b/>
                <w:sz w:val="18"/>
                <w:szCs w:val="18"/>
              </w:rPr>
              <w:t>, Guadalajara, Jal.</w:t>
            </w:r>
          </w:p>
        </w:tc>
        <w:tc>
          <w:tcPr>
            <w:tcW w:w="170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500</w:t>
            </w:r>
          </w:p>
        </w:tc>
        <w:tc>
          <w:tcPr>
            <w:tcW w:w="395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COMODATO</w:t>
            </w:r>
          </w:p>
        </w:tc>
      </w:tr>
      <w:tr w:rsidR="00295396" w:rsidRPr="00295396" w:rsidTr="00295396">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r w:rsidRPr="00295396">
              <w:rPr>
                <w:rFonts w:ascii="Century Gothic" w:hAnsi="Century Gothic" w:cs="Arial"/>
                <w:sz w:val="18"/>
                <w:szCs w:val="18"/>
              </w:rPr>
              <w:t>PLANTA CENTRAL DE LAVADO</w:t>
            </w:r>
          </w:p>
        </w:tc>
        <w:tc>
          <w:tcPr>
            <w:tcW w:w="2843"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Dr. Quevedo y Zubieta no. 555 Guadalajara, Jal</w:t>
            </w:r>
          </w:p>
        </w:tc>
        <w:tc>
          <w:tcPr>
            <w:tcW w:w="170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5,000 TODOS</w:t>
            </w:r>
          </w:p>
        </w:tc>
        <w:tc>
          <w:tcPr>
            <w:tcW w:w="395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5 COMODATO, 1 PROPIO</w:t>
            </w:r>
          </w:p>
        </w:tc>
      </w:tr>
      <w:tr w:rsidR="00295396" w:rsidRPr="00295396" w:rsidTr="00295396">
        <w:trPr>
          <w:cnfStyle w:val="000000010000" w:firstRow="0" w:lastRow="0" w:firstColumn="0" w:lastColumn="0" w:oddVBand="0" w:evenVBand="0" w:oddHBand="0" w:evenHBand="1" w:firstRowFirstColumn="0" w:firstRowLastColumn="0" w:lastRowFirstColumn="0" w:lastRowLastColumn="0"/>
          <w:trHeight w:val="216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proofErr w:type="spellStart"/>
            <w:r w:rsidRPr="00295396">
              <w:rPr>
                <w:rFonts w:ascii="Century Gothic" w:hAnsi="Century Gothic" w:cs="Arial"/>
                <w:sz w:val="18"/>
                <w:szCs w:val="18"/>
              </w:rPr>
              <w:t>U.M.F</w:t>
            </w:r>
            <w:proofErr w:type="spellEnd"/>
            <w:r w:rsidRPr="00295396">
              <w:rPr>
                <w:rFonts w:ascii="Century Gothic" w:hAnsi="Century Gothic" w:cs="Arial"/>
                <w:sz w:val="18"/>
                <w:szCs w:val="18"/>
              </w:rPr>
              <w:t>. No. 181 (Los Sabinos)</w:t>
            </w:r>
          </w:p>
        </w:tc>
        <w:tc>
          <w:tcPr>
            <w:tcW w:w="2843"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 xml:space="preserve">Av. Los sabinos No. 1 Col. Valle de los Sabinos </w:t>
            </w:r>
            <w:proofErr w:type="spellStart"/>
            <w:r w:rsidRPr="00295396">
              <w:rPr>
                <w:rFonts w:ascii="Century Gothic" w:hAnsi="Century Gothic" w:cs="Arial"/>
                <w:b/>
                <w:sz w:val="18"/>
                <w:szCs w:val="18"/>
              </w:rPr>
              <w:t>Ixtlahuacán</w:t>
            </w:r>
            <w:proofErr w:type="spellEnd"/>
            <w:r w:rsidRPr="00295396">
              <w:rPr>
                <w:rFonts w:ascii="Century Gothic" w:hAnsi="Century Gothic" w:cs="Arial"/>
                <w:b/>
                <w:sz w:val="18"/>
                <w:szCs w:val="18"/>
              </w:rPr>
              <w:t xml:space="preserve"> de los Membrillos</w:t>
            </w:r>
          </w:p>
        </w:tc>
        <w:tc>
          <w:tcPr>
            <w:tcW w:w="170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180</w:t>
            </w:r>
          </w:p>
        </w:tc>
        <w:tc>
          <w:tcPr>
            <w:tcW w:w="395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PROPIO</w:t>
            </w:r>
          </w:p>
        </w:tc>
      </w:tr>
      <w:tr w:rsidR="00295396" w:rsidRPr="00295396" w:rsidTr="00295396">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r w:rsidRPr="00295396">
              <w:rPr>
                <w:rFonts w:ascii="Century Gothic" w:hAnsi="Century Gothic" w:cs="Arial"/>
                <w:sz w:val="18"/>
                <w:szCs w:val="18"/>
              </w:rPr>
              <w:t>LABORATORIO DE SALUD EN EL TRABAJO</w:t>
            </w:r>
          </w:p>
        </w:tc>
        <w:tc>
          <w:tcPr>
            <w:tcW w:w="2843"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Sierra Mojada No. 800, Guadalajara, Jalisco</w:t>
            </w:r>
          </w:p>
        </w:tc>
        <w:tc>
          <w:tcPr>
            <w:tcW w:w="170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300</w:t>
            </w:r>
          </w:p>
        </w:tc>
        <w:tc>
          <w:tcPr>
            <w:tcW w:w="395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PROPIO</w:t>
            </w:r>
          </w:p>
        </w:tc>
      </w:tr>
      <w:tr w:rsidR="00295396" w:rsidRPr="00295396" w:rsidTr="00295396">
        <w:trPr>
          <w:cnfStyle w:val="000000010000" w:firstRow="0" w:lastRow="0" w:firstColumn="0" w:lastColumn="0" w:oddVBand="0" w:evenVBand="0" w:oddHBand="0" w:evenHBand="1"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r w:rsidRPr="00295396">
              <w:rPr>
                <w:rFonts w:ascii="Century Gothic" w:hAnsi="Century Gothic" w:cs="Arial"/>
                <w:sz w:val="18"/>
                <w:szCs w:val="18"/>
              </w:rPr>
              <w:t>Centro de Investigación Biomédica</w:t>
            </w:r>
          </w:p>
        </w:tc>
        <w:tc>
          <w:tcPr>
            <w:tcW w:w="2843"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Sierra Mojada No. 800 Guadalajara, jal.</w:t>
            </w:r>
          </w:p>
        </w:tc>
        <w:tc>
          <w:tcPr>
            <w:tcW w:w="170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1000</w:t>
            </w:r>
          </w:p>
        </w:tc>
        <w:tc>
          <w:tcPr>
            <w:tcW w:w="395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PROPIO</w:t>
            </w:r>
          </w:p>
        </w:tc>
      </w:tr>
      <w:tr w:rsidR="00295396" w:rsidRPr="00295396" w:rsidTr="00295396">
        <w:trPr>
          <w:cnfStyle w:val="000000100000" w:firstRow="0" w:lastRow="0" w:firstColumn="0" w:lastColumn="0" w:oddVBand="0" w:evenVBand="0" w:oddHBand="1" w:evenHBand="0" w:firstRowFirstColumn="0" w:firstRowLastColumn="0" w:lastRowFirstColumn="0" w:lastRowLastColumn="0"/>
          <w:trHeight w:val="216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proofErr w:type="spellStart"/>
            <w:r w:rsidRPr="00295396">
              <w:rPr>
                <w:rFonts w:ascii="Century Gothic" w:hAnsi="Century Gothic" w:cs="Arial"/>
                <w:sz w:val="18"/>
                <w:szCs w:val="18"/>
              </w:rPr>
              <w:t>H.G.R</w:t>
            </w:r>
            <w:proofErr w:type="spellEnd"/>
            <w:r w:rsidRPr="00295396">
              <w:rPr>
                <w:rFonts w:ascii="Century Gothic" w:hAnsi="Century Gothic" w:cs="Arial"/>
                <w:sz w:val="18"/>
                <w:szCs w:val="18"/>
              </w:rPr>
              <w:t>. No. 180</w:t>
            </w:r>
          </w:p>
        </w:tc>
        <w:tc>
          <w:tcPr>
            <w:tcW w:w="2843"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Dom. Carretera Santa Fe San Sebastián S/N en Tlajomulco Jalisco</w:t>
            </w:r>
          </w:p>
        </w:tc>
        <w:tc>
          <w:tcPr>
            <w:tcW w:w="170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2 DE 1,627.5-1 DE 287-2 DE 5,000</w:t>
            </w:r>
          </w:p>
        </w:tc>
        <w:tc>
          <w:tcPr>
            <w:tcW w:w="395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3 PROPIOS- 2 COMODATO</w:t>
            </w:r>
          </w:p>
        </w:tc>
      </w:tr>
      <w:tr w:rsidR="00295396" w:rsidRPr="00295396" w:rsidTr="00295396">
        <w:trPr>
          <w:cnfStyle w:val="000000010000" w:firstRow="0" w:lastRow="0" w:firstColumn="0" w:lastColumn="0" w:oddVBand="0" w:evenVBand="0" w:oddHBand="0" w:evenHBand="1"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proofErr w:type="spellStart"/>
            <w:r w:rsidRPr="00295396">
              <w:rPr>
                <w:rFonts w:ascii="Century Gothic" w:hAnsi="Century Gothic" w:cs="Arial"/>
                <w:sz w:val="18"/>
                <w:szCs w:val="18"/>
              </w:rPr>
              <w:lastRenderedPageBreak/>
              <w:t>HGZ</w:t>
            </w:r>
            <w:proofErr w:type="spellEnd"/>
            <w:r w:rsidRPr="00295396">
              <w:rPr>
                <w:rFonts w:ascii="Century Gothic" w:hAnsi="Century Gothic" w:cs="Arial"/>
                <w:sz w:val="18"/>
                <w:szCs w:val="18"/>
              </w:rPr>
              <w:t xml:space="preserve"> 14 -LA PAZ-</w:t>
            </w:r>
          </w:p>
        </w:tc>
        <w:tc>
          <w:tcPr>
            <w:tcW w:w="2843"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AV. Revolución No 2735 y Rio Nilo Guadalajara, Jal.</w:t>
            </w:r>
          </w:p>
        </w:tc>
        <w:tc>
          <w:tcPr>
            <w:tcW w:w="170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5,000-5,000-1,000-300</w:t>
            </w:r>
          </w:p>
        </w:tc>
        <w:tc>
          <w:tcPr>
            <w:tcW w:w="395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2 COMODATO, 2 PROPIOS</w:t>
            </w:r>
          </w:p>
        </w:tc>
      </w:tr>
      <w:tr w:rsidR="00295396" w:rsidRPr="00295396" w:rsidTr="00295396">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proofErr w:type="spellStart"/>
            <w:r w:rsidRPr="00295396">
              <w:rPr>
                <w:rFonts w:ascii="Century Gothic" w:hAnsi="Century Gothic" w:cs="Arial"/>
                <w:sz w:val="18"/>
                <w:szCs w:val="18"/>
              </w:rPr>
              <w:t>U.M.F</w:t>
            </w:r>
            <w:proofErr w:type="spellEnd"/>
            <w:r w:rsidRPr="00295396">
              <w:rPr>
                <w:rFonts w:ascii="Century Gothic" w:hAnsi="Century Gothic" w:cs="Arial"/>
                <w:sz w:val="18"/>
                <w:szCs w:val="18"/>
              </w:rPr>
              <w:t>. No. 88</w:t>
            </w:r>
          </w:p>
        </w:tc>
        <w:tc>
          <w:tcPr>
            <w:tcW w:w="2843"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 xml:space="preserve">Av. Torres Bodet esq. Isla </w:t>
            </w:r>
            <w:proofErr w:type="spellStart"/>
            <w:r w:rsidRPr="00295396">
              <w:rPr>
                <w:rFonts w:ascii="Century Gothic" w:hAnsi="Century Gothic" w:cs="Arial"/>
                <w:b/>
                <w:sz w:val="18"/>
                <w:szCs w:val="18"/>
              </w:rPr>
              <w:t>Zanzibar</w:t>
            </w:r>
            <w:proofErr w:type="spellEnd"/>
          </w:p>
        </w:tc>
        <w:tc>
          <w:tcPr>
            <w:tcW w:w="170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1000</w:t>
            </w:r>
          </w:p>
        </w:tc>
        <w:tc>
          <w:tcPr>
            <w:tcW w:w="395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PROPIO</w:t>
            </w:r>
          </w:p>
        </w:tc>
      </w:tr>
      <w:tr w:rsidR="00295396" w:rsidRPr="00295396" w:rsidTr="00295396">
        <w:trPr>
          <w:cnfStyle w:val="000000010000" w:firstRow="0" w:lastRow="0" w:firstColumn="0" w:lastColumn="0" w:oddVBand="0" w:evenVBand="0" w:oddHBand="0" w:evenHBand="1" w:firstRowFirstColumn="0" w:firstRowLastColumn="0" w:lastRowFirstColumn="0" w:lastRowLastColumn="0"/>
          <w:trHeight w:val="216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proofErr w:type="spellStart"/>
            <w:r w:rsidRPr="00295396">
              <w:rPr>
                <w:rFonts w:ascii="Century Gothic" w:hAnsi="Century Gothic" w:cs="Arial"/>
                <w:sz w:val="18"/>
                <w:szCs w:val="18"/>
              </w:rPr>
              <w:t>HGZ</w:t>
            </w:r>
            <w:proofErr w:type="spellEnd"/>
            <w:r w:rsidRPr="00295396">
              <w:rPr>
                <w:rFonts w:ascii="Century Gothic" w:hAnsi="Century Gothic" w:cs="Arial"/>
                <w:sz w:val="18"/>
                <w:szCs w:val="18"/>
              </w:rPr>
              <w:t xml:space="preserve"> 89 -</w:t>
            </w:r>
            <w:proofErr w:type="spellStart"/>
            <w:r w:rsidRPr="00295396">
              <w:rPr>
                <w:rFonts w:ascii="Century Gothic" w:hAnsi="Century Gothic" w:cs="Arial"/>
                <w:sz w:val="18"/>
                <w:szCs w:val="18"/>
              </w:rPr>
              <w:t>FFCC</w:t>
            </w:r>
            <w:proofErr w:type="spellEnd"/>
            <w:r w:rsidRPr="00295396">
              <w:rPr>
                <w:rFonts w:ascii="Century Gothic" w:hAnsi="Century Gothic" w:cs="Arial"/>
                <w:sz w:val="18"/>
                <w:szCs w:val="18"/>
              </w:rPr>
              <w:t>-</w:t>
            </w:r>
          </w:p>
        </w:tc>
        <w:tc>
          <w:tcPr>
            <w:tcW w:w="2843"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 xml:space="preserve">AV. </w:t>
            </w:r>
            <w:proofErr w:type="spellStart"/>
            <w:r w:rsidRPr="00295396">
              <w:rPr>
                <w:rFonts w:ascii="Century Gothic" w:hAnsi="Century Gothic" w:cs="Arial"/>
                <w:b/>
                <w:sz w:val="18"/>
                <w:szCs w:val="18"/>
              </w:rPr>
              <w:t>Circunvalacion</w:t>
            </w:r>
            <w:proofErr w:type="spellEnd"/>
            <w:r w:rsidRPr="00295396">
              <w:rPr>
                <w:rFonts w:ascii="Century Gothic" w:hAnsi="Century Gothic" w:cs="Arial"/>
                <w:b/>
                <w:sz w:val="18"/>
                <w:szCs w:val="18"/>
              </w:rPr>
              <w:t xml:space="preserve"> Agustin Yañez Delgadillo No 1988 Guadalajara, Jal.</w:t>
            </w:r>
          </w:p>
        </w:tc>
        <w:tc>
          <w:tcPr>
            <w:tcW w:w="170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5000</w:t>
            </w:r>
          </w:p>
        </w:tc>
        <w:tc>
          <w:tcPr>
            <w:tcW w:w="395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COMODATO</w:t>
            </w:r>
          </w:p>
        </w:tc>
      </w:tr>
      <w:tr w:rsidR="00295396" w:rsidRPr="00295396" w:rsidTr="00295396">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proofErr w:type="spellStart"/>
            <w:r w:rsidRPr="00295396">
              <w:rPr>
                <w:rFonts w:ascii="Century Gothic" w:hAnsi="Century Gothic" w:cs="Arial"/>
                <w:sz w:val="18"/>
                <w:szCs w:val="18"/>
              </w:rPr>
              <w:t>HGZMF</w:t>
            </w:r>
            <w:proofErr w:type="spellEnd"/>
            <w:r w:rsidRPr="00295396">
              <w:rPr>
                <w:rFonts w:ascii="Century Gothic" w:hAnsi="Century Gothic" w:cs="Arial"/>
                <w:sz w:val="18"/>
                <w:szCs w:val="18"/>
              </w:rPr>
              <w:t xml:space="preserve"> 20 -</w:t>
            </w:r>
            <w:proofErr w:type="spellStart"/>
            <w:r w:rsidRPr="00295396">
              <w:rPr>
                <w:rFonts w:ascii="Century Gothic" w:hAnsi="Century Gothic" w:cs="Arial"/>
                <w:sz w:val="18"/>
                <w:szCs w:val="18"/>
              </w:rPr>
              <w:t>AUTLAN</w:t>
            </w:r>
            <w:proofErr w:type="spellEnd"/>
            <w:r w:rsidRPr="00295396">
              <w:rPr>
                <w:rFonts w:ascii="Century Gothic" w:hAnsi="Century Gothic" w:cs="Arial"/>
                <w:sz w:val="18"/>
                <w:szCs w:val="18"/>
              </w:rPr>
              <w:t>-</w:t>
            </w:r>
          </w:p>
        </w:tc>
        <w:tc>
          <w:tcPr>
            <w:tcW w:w="2843"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 xml:space="preserve">Jaime Llamas No. 295 </w:t>
            </w:r>
            <w:proofErr w:type="spellStart"/>
            <w:r w:rsidRPr="00295396">
              <w:rPr>
                <w:rFonts w:ascii="Century Gothic" w:hAnsi="Century Gothic" w:cs="Arial"/>
                <w:b/>
                <w:sz w:val="18"/>
                <w:szCs w:val="18"/>
              </w:rPr>
              <w:t>Fracc</w:t>
            </w:r>
            <w:proofErr w:type="spellEnd"/>
            <w:r w:rsidRPr="00295396">
              <w:rPr>
                <w:rFonts w:ascii="Century Gothic" w:hAnsi="Century Gothic" w:cs="Arial"/>
                <w:b/>
                <w:sz w:val="18"/>
                <w:szCs w:val="18"/>
              </w:rPr>
              <w:t>. Puerta de la Costa, Autlán Jal</w:t>
            </w:r>
          </w:p>
        </w:tc>
        <w:tc>
          <w:tcPr>
            <w:tcW w:w="170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1,000-1,000</w:t>
            </w:r>
          </w:p>
        </w:tc>
        <w:tc>
          <w:tcPr>
            <w:tcW w:w="395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PROPIOS</w:t>
            </w:r>
          </w:p>
        </w:tc>
      </w:tr>
      <w:tr w:rsidR="00295396" w:rsidRPr="00295396" w:rsidTr="00295396">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proofErr w:type="spellStart"/>
            <w:r w:rsidRPr="00295396">
              <w:rPr>
                <w:rFonts w:ascii="Century Gothic" w:hAnsi="Century Gothic" w:cs="Arial"/>
                <w:sz w:val="18"/>
                <w:szCs w:val="18"/>
              </w:rPr>
              <w:t>H.G.S.Z</w:t>
            </w:r>
            <w:proofErr w:type="spellEnd"/>
            <w:r w:rsidRPr="00295396">
              <w:rPr>
                <w:rFonts w:ascii="Century Gothic" w:hAnsi="Century Gothic" w:cs="Arial"/>
                <w:sz w:val="18"/>
                <w:szCs w:val="18"/>
              </w:rPr>
              <w:t>. No. 27</w:t>
            </w:r>
          </w:p>
        </w:tc>
        <w:tc>
          <w:tcPr>
            <w:tcW w:w="2843"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Hidalgo No. 187 Villa Corona, Jal.</w:t>
            </w:r>
          </w:p>
        </w:tc>
        <w:tc>
          <w:tcPr>
            <w:tcW w:w="170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1000</w:t>
            </w:r>
          </w:p>
        </w:tc>
        <w:tc>
          <w:tcPr>
            <w:tcW w:w="395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PROPIO</w:t>
            </w:r>
          </w:p>
        </w:tc>
      </w:tr>
      <w:tr w:rsidR="00295396" w:rsidRPr="00295396" w:rsidTr="00295396">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proofErr w:type="spellStart"/>
            <w:r w:rsidRPr="00295396">
              <w:rPr>
                <w:rFonts w:ascii="Century Gothic" w:hAnsi="Century Gothic" w:cs="Arial"/>
                <w:sz w:val="18"/>
                <w:szCs w:val="18"/>
              </w:rPr>
              <w:t>H.G.S.Z</w:t>
            </w:r>
            <w:proofErr w:type="spellEnd"/>
            <w:r w:rsidRPr="00295396">
              <w:rPr>
                <w:rFonts w:ascii="Century Gothic" w:hAnsi="Century Gothic" w:cs="Arial"/>
                <w:sz w:val="18"/>
                <w:szCs w:val="18"/>
              </w:rPr>
              <w:t>. No. 15</w:t>
            </w:r>
          </w:p>
        </w:tc>
        <w:tc>
          <w:tcPr>
            <w:tcW w:w="2843"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Carretera Jiquilpan Manzanillo KM. 93 Tamazula, Jal.</w:t>
            </w:r>
          </w:p>
        </w:tc>
        <w:tc>
          <w:tcPr>
            <w:tcW w:w="170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500</w:t>
            </w:r>
          </w:p>
        </w:tc>
        <w:tc>
          <w:tcPr>
            <w:tcW w:w="395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COMODATO</w:t>
            </w:r>
          </w:p>
        </w:tc>
      </w:tr>
      <w:tr w:rsidR="00295396" w:rsidRPr="00295396" w:rsidTr="00295396">
        <w:trPr>
          <w:cnfStyle w:val="000000010000" w:firstRow="0" w:lastRow="0" w:firstColumn="0" w:lastColumn="0" w:oddVBand="0" w:evenVBand="0" w:oddHBand="0" w:evenHBand="1"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proofErr w:type="spellStart"/>
            <w:r w:rsidRPr="00295396">
              <w:rPr>
                <w:rFonts w:ascii="Century Gothic" w:hAnsi="Century Gothic" w:cs="Arial"/>
                <w:sz w:val="18"/>
                <w:szCs w:val="18"/>
              </w:rPr>
              <w:t>U.M.F</w:t>
            </w:r>
            <w:proofErr w:type="spellEnd"/>
            <w:r w:rsidRPr="00295396">
              <w:rPr>
                <w:rFonts w:ascii="Century Gothic" w:hAnsi="Century Gothic" w:cs="Arial"/>
                <w:sz w:val="18"/>
                <w:szCs w:val="18"/>
              </w:rPr>
              <w:t>. No. 01</w:t>
            </w:r>
          </w:p>
        </w:tc>
        <w:tc>
          <w:tcPr>
            <w:tcW w:w="2843"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Calzada del Campesino y Av. 16 de Septiembre  Guadalajara, Jal.</w:t>
            </w:r>
          </w:p>
        </w:tc>
        <w:tc>
          <w:tcPr>
            <w:tcW w:w="170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300</w:t>
            </w:r>
          </w:p>
        </w:tc>
        <w:tc>
          <w:tcPr>
            <w:tcW w:w="395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 xml:space="preserve">PROPIO </w:t>
            </w:r>
          </w:p>
        </w:tc>
      </w:tr>
      <w:tr w:rsidR="00295396" w:rsidRPr="00295396" w:rsidTr="00295396">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proofErr w:type="spellStart"/>
            <w:r w:rsidRPr="00295396">
              <w:rPr>
                <w:rFonts w:ascii="Century Gothic" w:hAnsi="Century Gothic" w:cs="Arial"/>
                <w:sz w:val="18"/>
                <w:szCs w:val="18"/>
              </w:rPr>
              <w:t>U.M.F</w:t>
            </w:r>
            <w:proofErr w:type="spellEnd"/>
            <w:r w:rsidRPr="00295396">
              <w:rPr>
                <w:rFonts w:ascii="Century Gothic" w:hAnsi="Century Gothic" w:cs="Arial"/>
                <w:sz w:val="18"/>
                <w:szCs w:val="18"/>
              </w:rPr>
              <w:t>. No. 02</w:t>
            </w:r>
          </w:p>
        </w:tc>
        <w:tc>
          <w:tcPr>
            <w:tcW w:w="2843"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Jesús Garcia No. 1480 Guadalajara, Jal.</w:t>
            </w:r>
          </w:p>
        </w:tc>
        <w:tc>
          <w:tcPr>
            <w:tcW w:w="170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500</w:t>
            </w:r>
          </w:p>
        </w:tc>
        <w:tc>
          <w:tcPr>
            <w:tcW w:w="395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COMODATO</w:t>
            </w:r>
          </w:p>
        </w:tc>
      </w:tr>
      <w:tr w:rsidR="00295396" w:rsidRPr="00295396" w:rsidTr="00295396">
        <w:trPr>
          <w:cnfStyle w:val="000000010000" w:firstRow="0" w:lastRow="0" w:firstColumn="0" w:lastColumn="0" w:oddVBand="0" w:evenVBand="0" w:oddHBand="0" w:evenHBand="1"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proofErr w:type="spellStart"/>
            <w:r w:rsidRPr="00295396">
              <w:rPr>
                <w:rFonts w:ascii="Century Gothic" w:hAnsi="Century Gothic" w:cs="Arial"/>
                <w:sz w:val="18"/>
                <w:szCs w:val="18"/>
              </w:rPr>
              <w:lastRenderedPageBreak/>
              <w:t>U.M.F</w:t>
            </w:r>
            <w:proofErr w:type="spellEnd"/>
            <w:r w:rsidRPr="00295396">
              <w:rPr>
                <w:rFonts w:ascii="Century Gothic" w:hAnsi="Century Gothic" w:cs="Arial"/>
                <w:sz w:val="18"/>
                <w:szCs w:val="18"/>
              </w:rPr>
              <w:t>. No. 03</w:t>
            </w:r>
          </w:p>
        </w:tc>
        <w:tc>
          <w:tcPr>
            <w:tcW w:w="2843"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Belisario Domínguez 1000  Guadalajara Jalisco</w:t>
            </w:r>
          </w:p>
        </w:tc>
        <w:tc>
          <w:tcPr>
            <w:tcW w:w="170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287</w:t>
            </w:r>
          </w:p>
        </w:tc>
        <w:tc>
          <w:tcPr>
            <w:tcW w:w="395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PROPIO</w:t>
            </w:r>
          </w:p>
        </w:tc>
      </w:tr>
      <w:tr w:rsidR="00295396" w:rsidRPr="00295396" w:rsidTr="0029539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proofErr w:type="spellStart"/>
            <w:r w:rsidRPr="00295396">
              <w:rPr>
                <w:rFonts w:ascii="Century Gothic" w:hAnsi="Century Gothic" w:cs="Arial"/>
                <w:sz w:val="18"/>
                <w:szCs w:val="18"/>
              </w:rPr>
              <w:t>U.M.F</w:t>
            </w:r>
            <w:proofErr w:type="spellEnd"/>
            <w:r w:rsidRPr="00295396">
              <w:rPr>
                <w:rFonts w:ascii="Century Gothic" w:hAnsi="Century Gothic" w:cs="Arial"/>
                <w:sz w:val="18"/>
                <w:szCs w:val="18"/>
              </w:rPr>
              <w:t>. No. 05</w:t>
            </w:r>
          </w:p>
        </w:tc>
        <w:tc>
          <w:tcPr>
            <w:tcW w:w="2843"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Calle 700 No 788, El Salto, Jal.</w:t>
            </w:r>
          </w:p>
        </w:tc>
        <w:tc>
          <w:tcPr>
            <w:tcW w:w="170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300</w:t>
            </w:r>
          </w:p>
        </w:tc>
        <w:tc>
          <w:tcPr>
            <w:tcW w:w="395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PROPIO</w:t>
            </w:r>
          </w:p>
        </w:tc>
      </w:tr>
      <w:tr w:rsidR="00295396" w:rsidRPr="00295396" w:rsidTr="00295396">
        <w:trPr>
          <w:cnfStyle w:val="000000010000" w:firstRow="0" w:lastRow="0" w:firstColumn="0" w:lastColumn="0" w:oddVBand="0" w:evenVBand="0" w:oddHBand="0" w:evenHBand="1"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proofErr w:type="spellStart"/>
            <w:r w:rsidRPr="00295396">
              <w:rPr>
                <w:rFonts w:ascii="Century Gothic" w:hAnsi="Century Gothic" w:cs="Arial"/>
                <w:sz w:val="18"/>
                <w:szCs w:val="18"/>
              </w:rPr>
              <w:t>U.M.F</w:t>
            </w:r>
            <w:proofErr w:type="spellEnd"/>
            <w:r w:rsidRPr="00295396">
              <w:rPr>
                <w:rFonts w:ascii="Century Gothic" w:hAnsi="Century Gothic" w:cs="Arial"/>
                <w:sz w:val="18"/>
                <w:szCs w:val="18"/>
              </w:rPr>
              <w:t>. No. 10</w:t>
            </w:r>
          </w:p>
        </w:tc>
        <w:tc>
          <w:tcPr>
            <w:tcW w:w="2843"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 xml:space="preserve">SIXTO </w:t>
            </w:r>
            <w:proofErr w:type="spellStart"/>
            <w:r w:rsidRPr="00295396">
              <w:rPr>
                <w:rFonts w:ascii="Century Gothic" w:hAnsi="Century Gothic" w:cs="Arial"/>
                <w:b/>
                <w:sz w:val="18"/>
                <w:szCs w:val="18"/>
              </w:rPr>
              <w:t>GORJÓN</w:t>
            </w:r>
            <w:proofErr w:type="spellEnd"/>
            <w:r w:rsidRPr="00295396">
              <w:rPr>
                <w:rFonts w:ascii="Century Gothic" w:hAnsi="Century Gothic" w:cs="Arial"/>
                <w:b/>
                <w:sz w:val="18"/>
                <w:szCs w:val="18"/>
              </w:rPr>
              <w:t xml:space="preserve">  NO 223 TEQUILA Jal.</w:t>
            </w:r>
          </w:p>
        </w:tc>
        <w:tc>
          <w:tcPr>
            <w:tcW w:w="170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30</w:t>
            </w:r>
          </w:p>
        </w:tc>
        <w:tc>
          <w:tcPr>
            <w:tcW w:w="395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PROPIO</w:t>
            </w:r>
          </w:p>
        </w:tc>
      </w:tr>
      <w:tr w:rsidR="00295396" w:rsidRPr="00295396" w:rsidTr="00295396">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proofErr w:type="spellStart"/>
            <w:r w:rsidRPr="00295396">
              <w:rPr>
                <w:rFonts w:ascii="Century Gothic" w:hAnsi="Century Gothic" w:cs="Arial"/>
                <w:sz w:val="18"/>
                <w:szCs w:val="18"/>
              </w:rPr>
              <w:t>U.M.F</w:t>
            </w:r>
            <w:proofErr w:type="spellEnd"/>
            <w:r w:rsidRPr="00295396">
              <w:rPr>
                <w:rFonts w:ascii="Century Gothic" w:hAnsi="Century Gothic" w:cs="Arial"/>
                <w:sz w:val="18"/>
                <w:szCs w:val="18"/>
              </w:rPr>
              <w:t>. No. 13</w:t>
            </w:r>
          </w:p>
        </w:tc>
        <w:tc>
          <w:tcPr>
            <w:tcW w:w="2843"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 xml:space="preserve">Prolongación Álvaro Obregón  No.141 </w:t>
            </w:r>
            <w:proofErr w:type="spellStart"/>
            <w:r w:rsidRPr="00295396">
              <w:rPr>
                <w:rFonts w:ascii="Century Gothic" w:hAnsi="Century Gothic" w:cs="Arial"/>
                <w:b/>
                <w:sz w:val="18"/>
                <w:szCs w:val="18"/>
              </w:rPr>
              <w:t>Pihuamo</w:t>
            </w:r>
            <w:proofErr w:type="spellEnd"/>
            <w:r w:rsidRPr="00295396">
              <w:rPr>
                <w:rFonts w:ascii="Century Gothic" w:hAnsi="Century Gothic" w:cs="Arial"/>
                <w:b/>
                <w:sz w:val="18"/>
                <w:szCs w:val="18"/>
              </w:rPr>
              <w:t>, Jal</w:t>
            </w:r>
          </w:p>
        </w:tc>
        <w:tc>
          <w:tcPr>
            <w:tcW w:w="170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500</w:t>
            </w:r>
          </w:p>
        </w:tc>
        <w:tc>
          <w:tcPr>
            <w:tcW w:w="395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COMODATO</w:t>
            </w:r>
          </w:p>
        </w:tc>
      </w:tr>
      <w:tr w:rsidR="00295396" w:rsidRPr="00295396" w:rsidTr="00295396">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proofErr w:type="spellStart"/>
            <w:r w:rsidRPr="00295396">
              <w:rPr>
                <w:rFonts w:ascii="Century Gothic" w:hAnsi="Century Gothic" w:cs="Arial"/>
                <w:sz w:val="18"/>
                <w:szCs w:val="18"/>
              </w:rPr>
              <w:t>U.M.F</w:t>
            </w:r>
            <w:proofErr w:type="spellEnd"/>
            <w:r w:rsidRPr="00295396">
              <w:rPr>
                <w:rFonts w:ascii="Century Gothic" w:hAnsi="Century Gothic" w:cs="Arial"/>
                <w:sz w:val="18"/>
                <w:szCs w:val="18"/>
              </w:rPr>
              <w:t>. No. 16</w:t>
            </w:r>
          </w:p>
        </w:tc>
        <w:tc>
          <w:tcPr>
            <w:tcW w:w="2843"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 xml:space="preserve">Juarez No. 258 </w:t>
            </w:r>
            <w:proofErr w:type="spellStart"/>
            <w:r w:rsidRPr="00295396">
              <w:rPr>
                <w:rFonts w:ascii="Century Gothic" w:hAnsi="Century Gothic" w:cs="Arial"/>
                <w:b/>
                <w:sz w:val="18"/>
                <w:szCs w:val="18"/>
              </w:rPr>
              <w:t>Tecalitlán</w:t>
            </w:r>
            <w:proofErr w:type="spellEnd"/>
            <w:r w:rsidRPr="00295396">
              <w:rPr>
                <w:rFonts w:ascii="Century Gothic" w:hAnsi="Century Gothic" w:cs="Arial"/>
                <w:b/>
                <w:sz w:val="18"/>
                <w:szCs w:val="18"/>
              </w:rPr>
              <w:t>, Jal.</w:t>
            </w:r>
          </w:p>
        </w:tc>
        <w:tc>
          <w:tcPr>
            <w:tcW w:w="170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500</w:t>
            </w:r>
          </w:p>
        </w:tc>
        <w:tc>
          <w:tcPr>
            <w:tcW w:w="395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COMODATO</w:t>
            </w:r>
          </w:p>
        </w:tc>
      </w:tr>
      <w:tr w:rsidR="00295396" w:rsidRPr="00295396" w:rsidTr="00295396">
        <w:trPr>
          <w:cnfStyle w:val="000000100000" w:firstRow="0" w:lastRow="0" w:firstColumn="0" w:lastColumn="0" w:oddVBand="0" w:evenVBand="0" w:oddHBand="1" w:evenHBand="0" w:firstRowFirstColumn="0" w:firstRowLastColumn="0" w:lastRowFirstColumn="0" w:lastRowLastColumn="0"/>
          <w:trHeight w:val="216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proofErr w:type="spellStart"/>
            <w:r w:rsidRPr="00295396">
              <w:rPr>
                <w:rFonts w:ascii="Century Gothic" w:hAnsi="Century Gothic" w:cs="Arial"/>
                <w:sz w:val="18"/>
                <w:szCs w:val="18"/>
              </w:rPr>
              <w:t>U.M.F</w:t>
            </w:r>
            <w:proofErr w:type="spellEnd"/>
            <w:r w:rsidRPr="00295396">
              <w:rPr>
                <w:rFonts w:ascii="Century Gothic" w:hAnsi="Century Gothic" w:cs="Arial"/>
                <w:sz w:val="18"/>
                <w:szCs w:val="18"/>
              </w:rPr>
              <w:t>. No. 170</w:t>
            </w:r>
          </w:p>
        </w:tc>
        <w:tc>
          <w:tcPr>
            <w:tcW w:w="2843"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 xml:space="preserve">Mar de Cortes  No. 526 Palmar de </w:t>
            </w:r>
            <w:proofErr w:type="spellStart"/>
            <w:r w:rsidRPr="00295396">
              <w:rPr>
                <w:rFonts w:ascii="Century Gothic" w:hAnsi="Century Gothic" w:cs="Arial"/>
                <w:b/>
                <w:sz w:val="18"/>
                <w:szCs w:val="18"/>
              </w:rPr>
              <w:t>Aramara</w:t>
            </w:r>
            <w:proofErr w:type="spellEnd"/>
            <w:r w:rsidRPr="00295396">
              <w:rPr>
                <w:rFonts w:ascii="Century Gothic" w:hAnsi="Century Gothic" w:cs="Arial"/>
                <w:b/>
                <w:sz w:val="18"/>
                <w:szCs w:val="18"/>
              </w:rPr>
              <w:t>, Puerto Vallarta, Jalisco</w:t>
            </w:r>
          </w:p>
        </w:tc>
        <w:tc>
          <w:tcPr>
            <w:tcW w:w="170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120-300</w:t>
            </w:r>
          </w:p>
        </w:tc>
        <w:tc>
          <w:tcPr>
            <w:tcW w:w="395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COMODATO</w:t>
            </w:r>
          </w:p>
        </w:tc>
      </w:tr>
      <w:tr w:rsidR="00295396" w:rsidRPr="00295396" w:rsidTr="00295396">
        <w:trPr>
          <w:cnfStyle w:val="000000010000" w:firstRow="0" w:lastRow="0" w:firstColumn="0" w:lastColumn="0" w:oddVBand="0" w:evenVBand="0" w:oddHBand="0" w:evenHBand="1"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proofErr w:type="spellStart"/>
            <w:r w:rsidRPr="00295396">
              <w:rPr>
                <w:rFonts w:ascii="Century Gothic" w:hAnsi="Century Gothic" w:cs="Arial"/>
                <w:sz w:val="18"/>
                <w:szCs w:val="18"/>
              </w:rPr>
              <w:t>U.M.F</w:t>
            </w:r>
            <w:proofErr w:type="spellEnd"/>
            <w:r w:rsidRPr="00295396">
              <w:rPr>
                <w:rFonts w:ascii="Century Gothic" w:hAnsi="Century Gothic" w:cs="Arial"/>
                <w:sz w:val="18"/>
                <w:szCs w:val="18"/>
              </w:rPr>
              <w:t>. No. 171</w:t>
            </w:r>
          </w:p>
        </w:tc>
        <w:tc>
          <w:tcPr>
            <w:tcW w:w="2843"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Av. Lopez Mateos Sur No. 3436 Zapopan, Jal.</w:t>
            </w:r>
          </w:p>
        </w:tc>
        <w:tc>
          <w:tcPr>
            <w:tcW w:w="170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1000</w:t>
            </w:r>
          </w:p>
        </w:tc>
        <w:tc>
          <w:tcPr>
            <w:tcW w:w="395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PROPIO</w:t>
            </w:r>
          </w:p>
        </w:tc>
      </w:tr>
      <w:tr w:rsidR="00295396" w:rsidRPr="00295396" w:rsidTr="00295396">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proofErr w:type="spellStart"/>
            <w:r w:rsidRPr="00295396">
              <w:rPr>
                <w:rFonts w:ascii="Century Gothic" w:hAnsi="Century Gothic" w:cs="Arial"/>
                <w:sz w:val="18"/>
                <w:szCs w:val="18"/>
              </w:rPr>
              <w:t>U.M.F</w:t>
            </w:r>
            <w:proofErr w:type="spellEnd"/>
            <w:r w:rsidRPr="00295396">
              <w:rPr>
                <w:rFonts w:ascii="Century Gothic" w:hAnsi="Century Gothic" w:cs="Arial"/>
                <w:sz w:val="18"/>
                <w:szCs w:val="18"/>
              </w:rPr>
              <w:t>. No. 178</w:t>
            </w:r>
          </w:p>
        </w:tc>
        <w:tc>
          <w:tcPr>
            <w:tcW w:w="2843"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 xml:space="preserve">Av. Guadalupe 6215 col. </w:t>
            </w:r>
            <w:proofErr w:type="spellStart"/>
            <w:r w:rsidRPr="00295396">
              <w:rPr>
                <w:rFonts w:ascii="Century Gothic" w:hAnsi="Century Gothic" w:cs="Arial"/>
                <w:b/>
                <w:sz w:val="18"/>
                <w:szCs w:val="18"/>
              </w:rPr>
              <w:t>Gpe</w:t>
            </w:r>
            <w:proofErr w:type="spellEnd"/>
            <w:r w:rsidRPr="00295396">
              <w:rPr>
                <w:rFonts w:ascii="Century Gothic" w:hAnsi="Century Gothic" w:cs="Arial"/>
                <w:b/>
                <w:sz w:val="18"/>
                <w:szCs w:val="18"/>
              </w:rPr>
              <w:t xml:space="preserve">. </w:t>
            </w:r>
            <w:proofErr w:type="spellStart"/>
            <w:r w:rsidRPr="00295396">
              <w:rPr>
                <w:rFonts w:ascii="Century Gothic" w:hAnsi="Century Gothic" w:cs="Arial"/>
                <w:b/>
                <w:sz w:val="18"/>
                <w:szCs w:val="18"/>
              </w:rPr>
              <w:t>Inn</w:t>
            </w:r>
            <w:proofErr w:type="spellEnd"/>
            <w:r w:rsidRPr="00295396">
              <w:rPr>
                <w:rFonts w:ascii="Century Gothic" w:hAnsi="Century Gothic" w:cs="Arial"/>
                <w:b/>
                <w:sz w:val="18"/>
                <w:szCs w:val="18"/>
              </w:rPr>
              <w:t xml:space="preserve"> Guadalajara</w:t>
            </w:r>
          </w:p>
        </w:tc>
        <w:tc>
          <w:tcPr>
            <w:tcW w:w="170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2200</w:t>
            </w:r>
          </w:p>
        </w:tc>
        <w:tc>
          <w:tcPr>
            <w:tcW w:w="395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COMODATO</w:t>
            </w:r>
          </w:p>
        </w:tc>
      </w:tr>
      <w:tr w:rsidR="00295396" w:rsidRPr="00295396" w:rsidTr="00295396">
        <w:trPr>
          <w:cnfStyle w:val="000000010000" w:firstRow="0" w:lastRow="0" w:firstColumn="0" w:lastColumn="0" w:oddVBand="0" w:evenVBand="0" w:oddHBand="0" w:evenHBand="1"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proofErr w:type="spellStart"/>
            <w:r w:rsidRPr="00295396">
              <w:rPr>
                <w:rFonts w:ascii="Century Gothic" w:hAnsi="Century Gothic" w:cs="Arial"/>
                <w:sz w:val="18"/>
                <w:szCs w:val="18"/>
              </w:rPr>
              <w:lastRenderedPageBreak/>
              <w:t>U.M.F</w:t>
            </w:r>
            <w:proofErr w:type="spellEnd"/>
            <w:r w:rsidRPr="00295396">
              <w:rPr>
                <w:rFonts w:ascii="Century Gothic" w:hAnsi="Century Gothic" w:cs="Arial"/>
                <w:sz w:val="18"/>
                <w:szCs w:val="18"/>
              </w:rPr>
              <w:t>. No. 179</w:t>
            </w:r>
          </w:p>
        </w:tc>
        <w:tc>
          <w:tcPr>
            <w:tcW w:w="2843"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Sagitario No. 206,  Puerto Vallarta</w:t>
            </w:r>
          </w:p>
        </w:tc>
        <w:tc>
          <w:tcPr>
            <w:tcW w:w="170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1000</w:t>
            </w:r>
          </w:p>
        </w:tc>
        <w:tc>
          <w:tcPr>
            <w:tcW w:w="395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PROPIO</w:t>
            </w:r>
          </w:p>
        </w:tc>
      </w:tr>
      <w:tr w:rsidR="00295396" w:rsidRPr="00295396" w:rsidTr="00295396">
        <w:trPr>
          <w:cnfStyle w:val="000000100000" w:firstRow="0" w:lastRow="0" w:firstColumn="0" w:lastColumn="0" w:oddVBand="0" w:evenVBand="0" w:oddHBand="1" w:evenHBand="0" w:firstRowFirstColumn="0" w:firstRowLastColumn="0" w:lastRowFirstColumn="0" w:lastRowLastColumn="0"/>
          <w:trHeight w:val="216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proofErr w:type="spellStart"/>
            <w:r w:rsidRPr="00295396">
              <w:rPr>
                <w:rFonts w:ascii="Century Gothic" w:hAnsi="Century Gothic" w:cs="Arial"/>
                <w:sz w:val="18"/>
                <w:szCs w:val="18"/>
              </w:rPr>
              <w:t>U.M.F</w:t>
            </w:r>
            <w:proofErr w:type="spellEnd"/>
            <w:r w:rsidRPr="00295396">
              <w:rPr>
                <w:rFonts w:ascii="Century Gothic" w:hAnsi="Century Gothic" w:cs="Arial"/>
                <w:sz w:val="18"/>
                <w:szCs w:val="18"/>
              </w:rPr>
              <w:t>. No. 182</w:t>
            </w:r>
          </w:p>
        </w:tc>
        <w:tc>
          <w:tcPr>
            <w:tcW w:w="2843"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 xml:space="preserve"> AV. </w:t>
            </w:r>
            <w:proofErr w:type="spellStart"/>
            <w:r w:rsidRPr="00295396">
              <w:rPr>
                <w:rFonts w:ascii="Century Gothic" w:hAnsi="Century Gothic" w:cs="Arial"/>
                <w:b/>
                <w:sz w:val="18"/>
                <w:szCs w:val="18"/>
              </w:rPr>
              <w:t>CAPENIL</w:t>
            </w:r>
            <w:proofErr w:type="spellEnd"/>
            <w:r w:rsidRPr="00295396">
              <w:rPr>
                <w:rFonts w:ascii="Century Gothic" w:hAnsi="Century Gothic" w:cs="Arial"/>
                <w:b/>
                <w:sz w:val="18"/>
                <w:szCs w:val="18"/>
              </w:rPr>
              <w:t xml:space="preserve"> S/N LOCALIDAD DE </w:t>
            </w:r>
            <w:proofErr w:type="spellStart"/>
            <w:r w:rsidRPr="00295396">
              <w:rPr>
                <w:rFonts w:ascii="Century Gothic" w:hAnsi="Century Gothic" w:cs="Arial"/>
                <w:b/>
                <w:sz w:val="18"/>
                <w:szCs w:val="18"/>
              </w:rPr>
              <w:t>TESISTAN</w:t>
            </w:r>
            <w:proofErr w:type="spellEnd"/>
            <w:r w:rsidRPr="00295396">
              <w:rPr>
                <w:rFonts w:ascii="Century Gothic" w:hAnsi="Century Gothic" w:cs="Arial"/>
                <w:b/>
                <w:sz w:val="18"/>
                <w:szCs w:val="18"/>
              </w:rPr>
              <w:t>, ZAPOPAN JALISCO</w:t>
            </w:r>
          </w:p>
        </w:tc>
        <w:tc>
          <w:tcPr>
            <w:tcW w:w="170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300</w:t>
            </w:r>
          </w:p>
        </w:tc>
        <w:tc>
          <w:tcPr>
            <w:tcW w:w="395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COMODATO</w:t>
            </w:r>
          </w:p>
        </w:tc>
      </w:tr>
      <w:tr w:rsidR="00295396" w:rsidRPr="00295396" w:rsidTr="00295396">
        <w:trPr>
          <w:cnfStyle w:val="000000010000" w:firstRow="0" w:lastRow="0" w:firstColumn="0" w:lastColumn="0" w:oddVBand="0" w:evenVBand="0" w:oddHBand="0" w:evenHBand="1"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proofErr w:type="spellStart"/>
            <w:r w:rsidRPr="00295396">
              <w:rPr>
                <w:rFonts w:ascii="Century Gothic" w:hAnsi="Century Gothic" w:cs="Arial"/>
                <w:sz w:val="18"/>
                <w:szCs w:val="18"/>
              </w:rPr>
              <w:t>U.M.F</w:t>
            </w:r>
            <w:proofErr w:type="spellEnd"/>
            <w:r w:rsidRPr="00295396">
              <w:rPr>
                <w:rFonts w:ascii="Century Gothic" w:hAnsi="Century Gothic" w:cs="Arial"/>
                <w:sz w:val="18"/>
                <w:szCs w:val="18"/>
              </w:rPr>
              <w:t>. No. 184</w:t>
            </w:r>
          </w:p>
        </w:tc>
        <w:tc>
          <w:tcPr>
            <w:tcW w:w="2843"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 xml:space="preserve"> AV. JUAREZ NO 263 </w:t>
            </w:r>
            <w:proofErr w:type="spellStart"/>
            <w:r w:rsidRPr="00295396">
              <w:rPr>
                <w:rFonts w:ascii="Century Gothic" w:hAnsi="Century Gothic" w:cs="Arial"/>
                <w:b/>
                <w:sz w:val="18"/>
                <w:szCs w:val="18"/>
              </w:rPr>
              <w:t>FRACC</w:t>
            </w:r>
            <w:proofErr w:type="spellEnd"/>
            <w:r w:rsidRPr="00295396">
              <w:rPr>
                <w:rFonts w:ascii="Century Gothic" w:hAnsi="Century Gothic" w:cs="Arial"/>
                <w:b/>
                <w:sz w:val="18"/>
                <w:szCs w:val="18"/>
              </w:rPr>
              <w:t xml:space="preserve">. PRADOS </w:t>
            </w:r>
            <w:proofErr w:type="spellStart"/>
            <w:r w:rsidRPr="00295396">
              <w:rPr>
                <w:rFonts w:ascii="Century Gothic" w:hAnsi="Century Gothic" w:cs="Arial"/>
                <w:b/>
                <w:sz w:val="18"/>
                <w:szCs w:val="18"/>
              </w:rPr>
              <w:t>COYULA</w:t>
            </w:r>
            <w:proofErr w:type="spellEnd"/>
            <w:r w:rsidRPr="00295396">
              <w:rPr>
                <w:rFonts w:ascii="Century Gothic" w:hAnsi="Century Gothic" w:cs="Arial"/>
                <w:b/>
                <w:sz w:val="18"/>
                <w:szCs w:val="18"/>
              </w:rPr>
              <w:t>.</w:t>
            </w:r>
          </w:p>
        </w:tc>
        <w:tc>
          <w:tcPr>
            <w:tcW w:w="170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1000</w:t>
            </w:r>
          </w:p>
        </w:tc>
        <w:tc>
          <w:tcPr>
            <w:tcW w:w="395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PROPIO</w:t>
            </w:r>
          </w:p>
        </w:tc>
      </w:tr>
      <w:tr w:rsidR="00295396" w:rsidRPr="00295396" w:rsidTr="00295396">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proofErr w:type="spellStart"/>
            <w:r w:rsidRPr="00295396">
              <w:rPr>
                <w:rFonts w:ascii="Century Gothic" w:hAnsi="Century Gothic" w:cs="Arial"/>
                <w:sz w:val="18"/>
                <w:szCs w:val="18"/>
              </w:rPr>
              <w:t>U.M.F</w:t>
            </w:r>
            <w:proofErr w:type="spellEnd"/>
            <w:r w:rsidRPr="00295396">
              <w:rPr>
                <w:rFonts w:ascii="Century Gothic" w:hAnsi="Century Gothic" w:cs="Arial"/>
                <w:sz w:val="18"/>
                <w:szCs w:val="18"/>
              </w:rPr>
              <w:t>. No. 22</w:t>
            </w:r>
          </w:p>
        </w:tc>
        <w:tc>
          <w:tcPr>
            <w:tcW w:w="2843"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Independencia No. 362  Atotonilco Jal.</w:t>
            </w:r>
          </w:p>
        </w:tc>
        <w:tc>
          <w:tcPr>
            <w:tcW w:w="170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480</w:t>
            </w:r>
          </w:p>
        </w:tc>
        <w:tc>
          <w:tcPr>
            <w:tcW w:w="395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PROPIO</w:t>
            </w:r>
          </w:p>
        </w:tc>
      </w:tr>
      <w:tr w:rsidR="00295396" w:rsidRPr="00295396" w:rsidTr="00295396">
        <w:trPr>
          <w:cnfStyle w:val="000000010000" w:firstRow="0" w:lastRow="0" w:firstColumn="0" w:lastColumn="0" w:oddVBand="0" w:evenVBand="0" w:oddHBand="0" w:evenHBand="1"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proofErr w:type="spellStart"/>
            <w:r w:rsidRPr="00295396">
              <w:rPr>
                <w:rFonts w:ascii="Century Gothic" w:hAnsi="Century Gothic" w:cs="Arial"/>
                <w:sz w:val="18"/>
                <w:szCs w:val="18"/>
              </w:rPr>
              <w:t>U.M.F</w:t>
            </w:r>
            <w:proofErr w:type="spellEnd"/>
            <w:r w:rsidRPr="00295396">
              <w:rPr>
                <w:rFonts w:ascii="Century Gothic" w:hAnsi="Century Gothic" w:cs="Arial"/>
                <w:sz w:val="18"/>
                <w:szCs w:val="18"/>
              </w:rPr>
              <w:t>. No. 23</w:t>
            </w:r>
          </w:p>
        </w:tc>
        <w:tc>
          <w:tcPr>
            <w:tcW w:w="2843"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GUILLERMO PRIETO NO 100 LA BARCA JALISCO</w:t>
            </w:r>
          </w:p>
        </w:tc>
        <w:tc>
          <w:tcPr>
            <w:tcW w:w="170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480</w:t>
            </w:r>
          </w:p>
        </w:tc>
        <w:tc>
          <w:tcPr>
            <w:tcW w:w="395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PROPIO</w:t>
            </w:r>
          </w:p>
        </w:tc>
      </w:tr>
      <w:tr w:rsidR="00295396" w:rsidRPr="00295396" w:rsidTr="00295396">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proofErr w:type="spellStart"/>
            <w:r w:rsidRPr="00295396">
              <w:rPr>
                <w:rFonts w:ascii="Century Gothic" w:hAnsi="Century Gothic" w:cs="Arial"/>
                <w:sz w:val="18"/>
                <w:szCs w:val="18"/>
              </w:rPr>
              <w:t>U.M.F</w:t>
            </w:r>
            <w:proofErr w:type="spellEnd"/>
            <w:r w:rsidRPr="00295396">
              <w:rPr>
                <w:rFonts w:ascii="Century Gothic" w:hAnsi="Century Gothic" w:cs="Arial"/>
                <w:sz w:val="18"/>
                <w:szCs w:val="18"/>
              </w:rPr>
              <w:t>. No. 24</w:t>
            </w:r>
          </w:p>
        </w:tc>
        <w:tc>
          <w:tcPr>
            <w:tcW w:w="2843"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Calzada Flavio Romero de Velasco NO. 178 Ameca, Jal.</w:t>
            </w:r>
          </w:p>
        </w:tc>
        <w:tc>
          <w:tcPr>
            <w:tcW w:w="170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300</w:t>
            </w:r>
          </w:p>
        </w:tc>
        <w:tc>
          <w:tcPr>
            <w:tcW w:w="395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COMODATO</w:t>
            </w:r>
          </w:p>
        </w:tc>
      </w:tr>
      <w:tr w:rsidR="00295396" w:rsidRPr="00295396" w:rsidTr="00295396">
        <w:trPr>
          <w:cnfStyle w:val="000000010000" w:firstRow="0" w:lastRow="0" w:firstColumn="0" w:lastColumn="0" w:oddVBand="0" w:evenVBand="0" w:oddHBand="0" w:evenHBand="1"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proofErr w:type="spellStart"/>
            <w:r w:rsidRPr="00295396">
              <w:rPr>
                <w:rFonts w:ascii="Century Gothic" w:hAnsi="Century Gothic" w:cs="Arial"/>
                <w:sz w:val="18"/>
                <w:szCs w:val="18"/>
              </w:rPr>
              <w:t>U.M.F</w:t>
            </w:r>
            <w:proofErr w:type="spellEnd"/>
            <w:r w:rsidRPr="00295396">
              <w:rPr>
                <w:rFonts w:ascii="Century Gothic" w:hAnsi="Century Gothic" w:cs="Arial"/>
                <w:sz w:val="18"/>
                <w:szCs w:val="18"/>
              </w:rPr>
              <w:t>. No. 31</w:t>
            </w:r>
          </w:p>
        </w:tc>
        <w:tc>
          <w:tcPr>
            <w:tcW w:w="2843"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 xml:space="preserve">JOSE MA. MERCADO 261 </w:t>
            </w:r>
            <w:proofErr w:type="spellStart"/>
            <w:r w:rsidRPr="00295396">
              <w:rPr>
                <w:rFonts w:ascii="Century Gothic" w:hAnsi="Century Gothic" w:cs="Arial"/>
                <w:b/>
                <w:sz w:val="18"/>
                <w:szCs w:val="18"/>
              </w:rPr>
              <w:t>AHUALULCO</w:t>
            </w:r>
            <w:proofErr w:type="spellEnd"/>
            <w:r w:rsidRPr="00295396">
              <w:rPr>
                <w:rFonts w:ascii="Century Gothic" w:hAnsi="Century Gothic" w:cs="Arial"/>
                <w:b/>
                <w:sz w:val="18"/>
                <w:szCs w:val="18"/>
              </w:rPr>
              <w:t xml:space="preserve"> DE MERCADO Jal.</w:t>
            </w:r>
          </w:p>
        </w:tc>
        <w:tc>
          <w:tcPr>
            <w:tcW w:w="170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300</w:t>
            </w:r>
          </w:p>
        </w:tc>
        <w:tc>
          <w:tcPr>
            <w:tcW w:w="395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PROPIO</w:t>
            </w:r>
          </w:p>
        </w:tc>
      </w:tr>
      <w:tr w:rsidR="00295396" w:rsidRPr="00295396" w:rsidTr="0029539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proofErr w:type="spellStart"/>
            <w:r w:rsidRPr="00295396">
              <w:rPr>
                <w:rFonts w:ascii="Century Gothic" w:hAnsi="Century Gothic" w:cs="Arial"/>
                <w:sz w:val="18"/>
                <w:szCs w:val="18"/>
              </w:rPr>
              <w:t>U.M.F</w:t>
            </w:r>
            <w:proofErr w:type="spellEnd"/>
            <w:r w:rsidRPr="00295396">
              <w:rPr>
                <w:rFonts w:ascii="Century Gothic" w:hAnsi="Century Gothic" w:cs="Arial"/>
                <w:sz w:val="18"/>
                <w:szCs w:val="18"/>
              </w:rPr>
              <w:t>. No. 33</w:t>
            </w:r>
          </w:p>
        </w:tc>
        <w:tc>
          <w:tcPr>
            <w:tcW w:w="2843"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Morelos #  1  San Marcos Jalisco.</w:t>
            </w:r>
          </w:p>
        </w:tc>
        <w:tc>
          <w:tcPr>
            <w:tcW w:w="170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1000</w:t>
            </w:r>
          </w:p>
        </w:tc>
        <w:tc>
          <w:tcPr>
            <w:tcW w:w="395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PROPIO</w:t>
            </w:r>
          </w:p>
        </w:tc>
      </w:tr>
      <w:tr w:rsidR="00295396" w:rsidRPr="00295396" w:rsidTr="00295396">
        <w:trPr>
          <w:cnfStyle w:val="000000010000" w:firstRow="0" w:lastRow="0" w:firstColumn="0" w:lastColumn="0" w:oddVBand="0" w:evenVBand="0" w:oddHBand="0" w:evenHBand="1"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proofErr w:type="spellStart"/>
            <w:r w:rsidRPr="00295396">
              <w:rPr>
                <w:rFonts w:ascii="Century Gothic" w:hAnsi="Century Gothic" w:cs="Arial"/>
                <w:sz w:val="18"/>
                <w:szCs w:val="18"/>
              </w:rPr>
              <w:lastRenderedPageBreak/>
              <w:t>U.M.F</w:t>
            </w:r>
            <w:proofErr w:type="spellEnd"/>
            <w:r w:rsidRPr="00295396">
              <w:rPr>
                <w:rFonts w:ascii="Century Gothic" w:hAnsi="Century Gothic" w:cs="Arial"/>
                <w:sz w:val="18"/>
                <w:szCs w:val="18"/>
              </w:rPr>
              <w:t>. No. 34</w:t>
            </w:r>
          </w:p>
        </w:tc>
        <w:tc>
          <w:tcPr>
            <w:tcW w:w="2843"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 xml:space="preserve">Av. Colon esq. Lopez de </w:t>
            </w:r>
            <w:proofErr w:type="spellStart"/>
            <w:r w:rsidRPr="00295396">
              <w:rPr>
                <w:rFonts w:ascii="Century Gothic" w:hAnsi="Century Gothic" w:cs="Arial"/>
                <w:b/>
                <w:sz w:val="18"/>
                <w:szCs w:val="18"/>
              </w:rPr>
              <w:t>Legazpi</w:t>
            </w:r>
            <w:proofErr w:type="spellEnd"/>
            <w:r w:rsidRPr="00295396">
              <w:rPr>
                <w:rFonts w:ascii="Century Gothic" w:hAnsi="Century Gothic" w:cs="Arial"/>
                <w:b/>
                <w:sz w:val="18"/>
                <w:szCs w:val="18"/>
              </w:rPr>
              <w:t xml:space="preserve"> 1937, Guadalajara, Jal</w:t>
            </w:r>
          </w:p>
        </w:tc>
        <w:tc>
          <w:tcPr>
            <w:tcW w:w="170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300</w:t>
            </w:r>
          </w:p>
        </w:tc>
        <w:tc>
          <w:tcPr>
            <w:tcW w:w="395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 xml:space="preserve">PROPIO </w:t>
            </w:r>
          </w:p>
        </w:tc>
      </w:tr>
      <w:tr w:rsidR="00295396" w:rsidRPr="00295396" w:rsidTr="00295396">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proofErr w:type="spellStart"/>
            <w:r w:rsidRPr="00295396">
              <w:rPr>
                <w:rFonts w:ascii="Century Gothic" w:hAnsi="Century Gothic" w:cs="Arial"/>
                <w:sz w:val="18"/>
                <w:szCs w:val="18"/>
              </w:rPr>
              <w:t>U.M.F</w:t>
            </w:r>
            <w:proofErr w:type="spellEnd"/>
            <w:r w:rsidRPr="00295396">
              <w:rPr>
                <w:rFonts w:ascii="Century Gothic" w:hAnsi="Century Gothic" w:cs="Arial"/>
                <w:sz w:val="18"/>
                <w:szCs w:val="18"/>
              </w:rPr>
              <w:t>. No. 39</w:t>
            </w:r>
          </w:p>
        </w:tc>
        <w:tc>
          <w:tcPr>
            <w:tcW w:w="2843"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Av. Dr. R. Michel 3340 y Lázaro Cárdenas Tlaquepaque, Jal.</w:t>
            </w:r>
          </w:p>
        </w:tc>
        <w:tc>
          <w:tcPr>
            <w:tcW w:w="170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500</w:t>
            </w:r>
          </w:p>
        </w:tc>
        <w:tc>
          <w:tcPr>
            <w:tcW w:w="395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PROPIO</w:t>
            </w:r>
          </w:p>
        </w:tc>
      </w:tr>
      <w:tr w:rsidR="00295396" w:rsidRPr="00295396" w:rsidTr="00295396">
        <w:trPr>
          <w:cnfStyle w:val="000000010000" w:firstRow="0" w:lastRow="0" w:firstColumn="0" w:lastColumn="0" w:oddVBand="0" w:evenVBand="0" w:oddHBand="0" w:evenHBand="1"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r w:rsidRPr="00295396">
              <w:rPr>
                <w:rFonts w:ascii="Century Gothic" w:hAnsi="Century Gothic" w:cs="Arial"/>
                <w:sz w:val="18"/>
                <w:szCs w:val="18"/>
              </w:rPr>
              <w:t>CENTRO SEGURIDAD SOCIAL .</w:t>
            </w:r>
            <w:proofErr w:type="spellStart"/>
            <w:r w:rsidRPr="00295396">
              <w:rPr>
                <w:rFonts w:ascii="Century Gothic" w:hAnsi="Century Gothic" w:cs="Arial"/>
                <w:sz w:val="18"/>
                <w:szCs w:val="18"/>
              </w:rPr>
              <w:t>B.F</w:t>
            </w:r>
            <w:proofErr w:type="spellEnd"/>
            <w:r w:rsidRPr="00295396">
              <w:rPr>
                <w:rFonts w:ascii="Century Gothic" w:hAnsi="Century Gothic" w:cs="Arial"/>
                <w:sz w:val="18"/>
                <w:szCs w:val="18"/>
              </w:rPr>
              <w:t>. AGUA  AZUL</w:t>
            </w:r>
          </w:p>
        </w:tc>
        <w:tc>
          <w:tcPr>
            <w:tcW w:w="2843"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AV.16 de Septiembre 868 Guadalajara, Jalisco</w:t>
            </w:r>
          </w:p>
        </w:tc>
        <w:tc>
          <w:tcPr>
            <w:tcW w:w="170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1000</w:t>
            </w:r>
          </w:p>
        </w:tc>
        <w:tc>
          <w:tcPr>
            <w:tcW w:w="395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COMODATO</w:t>
            </w:r>
          </w:p>
        </w:tc>
      </w:tr>
      <w:tr w:rsidR="00295396" w:rsidRPr="00295396" w:rsidTr="00295396">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r w:rsidRPr="00295396">
              <w:rPr>
                <w:rFonts w:ascii="Century Gothic" w:hAnsi="Century Gothic" w:cs="Arial"/>
                <w:sz w:val="18"/>
                <w:szCs w:val="18"/>
              </w:rPr>
              <w:t>VELATORIO</w:t>
            </w:r>
          </w:p>
        </w:tc>
        <w:tc>
          <w:tcPr>
            <w:tcW w:w="2843"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AV. La Paz  1788 Guadalajara, Jal.</w:t>
            </w:r>
          </w:p>
        </w:tc>
        <w:tc>
          <w:tcPr>
            <w:tcW w:w="170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300</w:t>
            </w:r>
          </w:p>
        </w:tc>
        <w:tc>
          <w:tcPr>
            <w:tcW w:w="395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PROPIO</w:t>
            </w:r>
          </w:p>
        </w:tc>
      </w:tr>
      <w:tr w:rsidR="00295396" w:rsidRPr="00295396" w:rsidTr="00295396">
        <w:trPr>
          <w:cnfStyle w:val="000000010000" w:firstRow="0" w:lastRow="0" w:firstColumn="0" w:lastColumn="0" w:oddVBand="0" w:evenVBand="0" w:oddHBand="0" w:evenHBand="1"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r w:rsidRPr="00295396">
              <w:rPr>
                <w:rFonts w:ascii="Century Gothic" w:hAnsi="Century Gothic" w:cs="Arial"/>
                <w:sz w:val="18"/>
                <w:szCs w:val="18"/>
              </w:rPr>
              <w:t>CENTRO DE SEGURIDAD SOCIAL OCOTLÁN</w:t>
            </w:r>
          </w:p>
        </w:tc>
        <w:tc>
          <w:tcPr>
            <w:tcW w:w="2843"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 xml:space="preserve">MANUEL ENRIQUEZ NO 265 </w:t>
            </w:r>
            <w:proofErr w:type="spellStart"/>
            <w:r w:rsidRPr="00295396">
              <w:rPr>
                <w:rFonts w:ascii="Century Gothic" w:hAnsi="Century Gothic" w:cs="Arial"/>
                <w:b/>
                <w:sz w:val="18"/>
                <w:szCs w:val="18"/>
              </w:rPr>
              <w:t>OCOTLAN</w:t>
            </w:r>
            <w:proofErr w:type="spellEnd"/>
            <w:r w:rsidRPr="00295396">
              <w:rPr>
                <w:rFonts w:ascii="Century Gothic" w:hAnsi="Century Gothic" w:cs="Arial"/>
                <w:b/>
                <w:sz w:val="18"/>
                <w:szCs w:val="18"/>
              </w:rPr>
              <w:t xml:space="preserve"> JAL.</w:t>
            </w:r>
          </w:p>
        </w:tc>
        <w:tc>
          <w:tcPr>
            <w:tcW w:w="170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500</w:t>
            </w:r>
          </w:p>
        </w:tc>
        <w:tc>
          <w:tcPr>
            <w:tcW w:w="395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COMODATO</w:t>
            </w:r>
          </w:p>
        </w:tc>
      </w:tr>
      <w:tr w:rsidR="00295396" w:rsidRPr="00295396" w:rsidTr="00295396">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r w:rsidRPr="00295396">
              <w:rPr>
                <w:rFonts w:ascii="Century Gothic" w:hAnsi="Century Gothic" w:cs="Arial"/>
                <w:sz w:val="18"/>
                <w:szCs w:val="18"/>
              </w:rPr>
              <w:t>CENTRO DE SEGURIDAD SOCIAL CD. GUZMAN</w:t>
            </w:r>
          </w:p>
        </w:tc>
        <w:tc>
          <w:tcPr>
            <w:tcW w:w="2843"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Av. Colon NO. 699 Cd. Guzman, Jal.</w:t>
            </w:r>
          </w:p>
        </w:tc>
        <w:tc>
          <w:tcPr>
            <w:tcW w:w="170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1000</w:t>
            </w:r>
          </w:p>
        </w:tc>
        <w:tc>
          <w:tcPr>
            <w:tcW w:w="395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COMODATO</w:t>
            </w:r>
          </w:p>
        </w:tc>
      </w:tr>
      <w:tr w:rsidR="00295396" w:rsidRPr="00295396" w:rsidTr="00295396">
        <w:trPr>
          <w:cnfStyle w:val="000000010000" w:firstRow="0" w:lastRow="0" w:firstColumn="0" w:lastColumn="0" w:oddVBand="0" w:evenVBand="0" w:oddHBand="0" w:evenHBand="1"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r w:rsidRPr="00295396">
              <w:rPr>
                <w:rFonts w:ascii="Century Gothic" w:hAnsi="Century Gothic" w:cs="Arial"/>
                <w:sz w:val="18"/>
                <w:szCs w:val="18"/>
              </w:rPr>
              <w:t>CENTRO DE SEGURIDAD SOCIAL LAGOS DE MORENO</w:t>
            </w:r>
          </w:p>
        </w:tc>
        <w:tc>
          <w:tcPr>
            <w:tcW w:w="2843"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AV. HERNANDO DE MARTEL No 65 Lagos de Moreno</w:t>
            </w:r>
          </w:p>
        </w:tc>
        <w:tc>
          <w:tcPr>
            <w:tcW w:w="170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300</w:t>
            </w:r>
          </w:p>
        </w:tc>
        <w:tc>
          <w:tcPr>
            <w:tcW w:w="395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PROPIO</w:t>
            </w:r>
          </w:p>
        </w:tc>
      </w:tr>
      <w:tr w:rsidR="00295396" w:rsidRPr="00295396" w:rsidTr="00295396">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r w:rsidRPr="00295396">
              <w:rPr>
                <w:rFonts w:ascii="Century Gothic" w:hAnsi="Century Gothic" w:cs="Arial"/>
                <w:sz w:val="18"/>
                <w:szCs w:val="18"/>
              </w:rPr>
              <w:t xml:space="preserve">SUB DELEGACIÓN OCOTLÁN </w:t>
            </w:r>
          </w:p>
        </w:tc>
        <w:tc>
          <w:tcPr>
            <w:tcW w:w="2843"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 xml:space="preserve">CALLE MOCTEZUMA NO 655 </w:t>
            </w:r>
            <w:proofErr w:type="spellStart"/>
            <w:r w:rsidRPr="00295396">
              <w:rPr>
                <w:rFonts w:ascii="Century Gothic" w:hAnsi="Century Gothic" w:cs="Arial"/>
                <w:b/>
                <w:sz w:val="18"/>
                <w:szCs w:val="18"/>
              </w:rPr>
              <w:t>OCOTLAN</w:t>
            </w:r>
            <w:proofErr w:type="spellEnd"/>
            <w:r w:rsidRPr="00295396">
              <w:rPr>
                <w:rFonts w:ascii="Century Gothic" w:hAnsi="Century Gothic" w:cs="Arial"/>
                <w:b/>
                <w:sz w:val="18"/>
                <w:szCs w:val="18"/>
              </w:rPr>
              <w:t xml:space="preserve"> JAL.</w:t>
            </w:r>
          </w:p>
        </w:tc>
        <w:tc>
          <w:tcPr>
            <w:tcW w:w="170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500</w:t>
            </w:r>
          </w:p>
        </w:tc>
        <w:tc>
          <w:tcPr>
            <w:tcW w:w="395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PROPIO</w:t>
            </w:r>
          </w:p>
        </w:tc>
      </w:tr>
      <w:tr w:rsidR="00295396" w:rsidRPr="00295396" w:rsidTr="00295396">
        <w:trPr>
          <w:cnfStyle w:val="000000010000" w:firstRow="0" w:lastRow="0" w:firstColumn="0" w:lastColumn="0" w:oddVBand="0" w:evenVBand="0" w:oddHBand="0" w:evenHBand="1"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proofErr w:type="spellStart"/>
            <w:r w:rsidRPr="00295396">
              <w:rPr>
                <w:rFonts w:ascii="Century Gothic" w:hAnsi="Century Gothic" w:cs="Arial"/>
                <w:sz w:val="18"/>
                <w:szCs w:val="18"/>
              </w:rPr>
              <w:lastRenderedPageBreak/>
              <w:t>U.M.F</w:t>
            </w:r>
            <w:proofErr w:type="spellEnd"/>
            <w:r w:rsidRPr="00295396">
              <w:rPr>
                <w:rFonts w:ascii="Century Gothic" w:hAnsi="Century Gothic" w:cs="Arial"/>
                <w:sz w:val="18"/>
                <w:szCs w:val="18"/>
              </w:rPr>
              <w:t>. No. 48</w:t>
            </w:r>
          </w:p>
        </w:tc>
        <w:tc>
          <w:tcPr>
            <w:tcW w:w="2843"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Av. Circunvalación Oblatos no. 2208 Guadalajara, Jal.</w:t>
            </w:r>
          </w:p>
        </w:tc>
        <w:tc>
          <w:tcPr>
            <w:tcW w:w="170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300</w:t>
            </w:r>
          </w:p>
        </w:tc>
        <w:tc>
          <w:tcPr>
            <w:tcW w:w="395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COMODATO</w:t>
            </w:r>
          </w:p>
        </w:tc>
      </w:tr>
      <w:tr w:rsidR="00295396" w:rsidRPr="00295396" w:rsidTr="00295396">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proofErr w:type="spellStart"/>
            <w:r w:rsidRPr="00295396">
              <w:rPr>
                <w:rFonts w:ascii="Century Gothic" w:hAnsi="Century Gothic" w:cs="Arial"/>
                <w:sz w:val="18"/>
                <w:szCs w:val="18"/>
              </w:rPr>
              <w:t>U.M.F</w:t>
            </w:r>
            <w:proofErr w:type="spellEnd"/>
            <w:r w:rsidRPr="00295396">
              <w:rPr>
                <w:rFonts w:ascii="Century Gothic" w:hAnsi="Century Gothic" w:cs="Arial"/>
                <w:sz w:val="18"/>
                <w:szCs w:val="18"/>
              </w:rPr>
              <w:t>. No. 63</w:t>
            </w:r>
          </w:p>
        </w:tc>
        <w:tc>
          <w:tcPr>
            <w:tcW w:w="2843"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Juarez No 67, Venustiano Carranza, Jal.</w:t>
            </w:r>
          </w:p>
        </w:tc>
        <w:tc>
          <w:tcPr>
            <w:tcW w:w="170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170</w:t>
            </w:r>
          </w:p>
        </w:tc>
        <w:tc>
          <w:tcPr>
            <w:tcW w:w="395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PROPIO</w:t>
            </w:r>
          </w:p>
        </w:tc>
      </w:tr>
      <w:tr w:rsidR="00295396" w:rsidRPr="00295396" w:rsidTr="00295396">
        <w:trPr>
          <w:cnfStyle w:val="000000010000" w:firstRow="0" w:lastRow="0" w:firstColumn="0" w:lastColumn="0" w:oddVBand="0" w:evenVBand="0" w:oddHBand="0" w:evenHBand="1"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proofErr w:type="spellStart"/>
            <w:r w:rsidRPr="00295396">
              <w:rPr>
                <w:rFonts w:ascii="Century Gothic" w:hAnsi="Century Gothic" w:cs="Arial"/>
                <w:sz w:val="18"/>
                <w:szCs w:val="18"/>
              </w:rPr>
              <w:t>U.M.F</w:t>
            </w:r>
            <w:proofErr w:type="spellEnd"/>
            <w:r w:rsidRPr="00295396">
              <w:rPr>
                <w:rFonts w:ascii="Century Gothic" w:hAnsi="Century Gothic" w:cs="Arial"/>
                <w:sz w:val="18"/>
                <w:szCs w:val="18"/>
              </w:rPr>
              <w:t>. No. 64</w:t>
            </w:r>
          </w:p>
        </w:tc>
        <w:tc>
          <w:tcPr>
            <w:tcW w:w="2843"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 xml:space="preserve">Federico Gálvez No 19, </w:t>
            </w:r>
            <w:proofErr w:type="spellStart"/>
            <w:r w:rsidRPr="00295396">
              <w:rPr>
                <w:rFonts w:ascii="Century Gothic" w:hAnsi="Century Gothic" w:cs="Arial"/>
                <w:b/>
                <w:sz w:val="18"/>
                <w:szCs w:val="18"/>
              </w:rPr>
              <w:t>Tapalpa</w:t>
            </w:r>
            <w:proofErr w:type="spellEnd"/>
            <w:r w:rsidRPr="00295396">
              <w:rPr>
                <w:rFonts w:ascii="Century Gothic" w:hAnsi="Century Gothic" w:cs="Arial"/>
                <w:b/>
                <w:sz w:val="18"/>
                <w:szCs w:val="18"/>
              </w:rPr>
              <w:t>, Jal.</w:t>
            </w:r>
          </w:p>
        </w:tc>
        <w:tc>
          <w:tcPr>
            <w:tcW w:w="170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300</w:t>
            </w:r>
          </w:p>
        </w:tc>
        <w:tc>
          <w:tcPr>
            <w:tcW w:w="395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PROPIO</w:t>
            </w:r>
          </w:p>
        </w:tc>
      </w:tr>
      <w:tr w:rsidR="00295396" w:rsidRPr="00295396" w:rsidTr="00295396">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proofErr w:type="spellStart"/>
            <w:r w:rsidRPr="00295396">
              <w:rPr>
                <w:rFonts w:ascii="Century Gothic" w:hAnsi="Century Gothic" w:cs="Arial"/>
                <w:sz w:val="18"/>
                <w:szCs w:val="18"/>
              </w:rPr>
              <w:t>U.M.F</w:t>
            </w:r>
            <w:proofErr w:type="spellEnd"/>
            <w:r w:rsidRPr="00295396">
              <w:rPr>
                <w:rFonts w:ascii="Century Gothic" w:hAnsi="Century Gothic" w:cs="Arial"/>
                <w:sz w:val="18"/>
                <w:szCs w:val="18"/>
              </w:rPr>
              <w:t>. No. 66</w:t>
            </w:r>
          </w:p>
        </w:tc>
        <w:tc>
          <w:tcPr>
            <w:tcW w:w="2843"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proofErr w:type="spellStart"/>
            <w:r w:rsidRPr="00295396">
              <w:rPr>
                <w:rFonts w:ascii="Century Gothic" w:hAnsi="Century Gothic" w:cs="Arial"/>
                <w:b/>
                <w:sz w:val="18"/>
                <w:szCs w:val="18"/>
              </w:rPr>
              <w:t>PROL</w:t>
            </w:r>
            <w:proofErr w:type="spellEnd"/>
            <w:r w:rsidRPr="00295396">
              <w:rPr>
                <w:rFonts w:ascii="Century Gothic" w:hAnsi="Century Gothic" w:cs="Arial"/>
                <w:b/>
                <w:sz w:val="18"/>
                <w:szCs w:val="18"/>
              </w:rPr>
              <w:t xml:space="preserve">. GONZALEZ GALLO No.3 </w:t>
            </w:r>
            <w:proofErr w:type="spellStart"/>
            <w:r w:rsidRPr="00295396">
              <w:rPr>
                <w:rFonts w:ascii="Century Gothic" w:hAnsi="Century Gothic" w:cs="Arial"/>
                <w:b/>
                <w:sz w:val="18"/>
                <w:szCs w:val="18"/>
              </w:rPr>
              <w:t>AYOTLAN</w:t>
            </w:r>
            <w:proofErr w:type="spellEnd"/>
          </w:p>
        </w:tc>
        <w:tc>
          <w:tcPr>
            <w:tcW w:w="170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468</w:t>
            </w:r>
          </w:p>
        </w:tc>
        <w:tc>
          <w:tcPr>
            <w:tcW w:w="395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PROPIO</w:t>
            </w:r>
          </w:p>
        </w:tc>
      </w:tr>
      <w:tr w:rsidR="00295396" w:rsidRPr="00295396" w:rsidTr="00295396">
        <w:trPr>
          <w:cnfStyle w:val="000000010000" w:firstRow="0" w:lastRow="0" w:firstColumn="0" w:lastColumn="0" w:oddVBand="0" w:evenVBand="0" w:oddHBand="0" w:evenHBand="1"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proofErr w:type="spellStart"/>
            <w:r w:rsidRPr="00295396">
              <w:rPr>
                <w:rFonts w:ascii="Century Gothic" w:hAnsi="Century Gothic" w:cs="Arial"/>
                <w:sz w:val="18"/>
                <w:szCs w:val="18"/>
              </w:rPr>
              <w:t>U.M.F</w:t>
            </w:r>
            <w:proofErr w:type="spellEnd"/>
            <w:r w:rsidRPr="00295396">
              <w:rPr>
                <w:rFonts w:ascii="Century Gothic" w:hAnsi="Century Gothic" w:cs="Arial"/>
                <w:sz w:val="18"/>
                <w:szCs w:val="18"/>
              </w:rPr>
              <w:t>. No. 71</w:t>
            </w:r>
          </w:p>
        </w:tc>
        <w:tc>
          <w:tcPr>
            <w:tcW w:w="2843"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Prolongación 5 de Mayo, Ayutla, Jal.</w:t>
            </w:r>
          </w:p>
        </w:tc>
        <w:tc>
          <w:tcPr>
            <w:tcW w:w="170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500</w:t>
            </w:r>
          </w:p>
        </w:tc>
        <w:tc>
          <w:tcPr>
            <w:tcW w:w="395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PROPIO</w:t>
            </w:r>
          </w:p>
        </w:tc>
      </w:tr>
      <w:tr w:rsidR="00295396" w:rsidRPr="00295396" w:rsidTr="00295396">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proofErr w:type="spellStart"/>
            <w:r w:rsidRPr="00295396">
              <w:rPr>
                <w:rFonts w:ascii="Century Gothic" w:hAnsi="Century Gothic" w:cs="Arial"/>
                <w:sz w:val="18"/>
                <w:szCs w:val="18"/>
              </w:rPr>
              <w:t>U.M.F</w:t>
            </w:r>
            <w:proofErr w:type="spellEnd"/>
            <w:r w:rsidRPr="00295396">
              <w:rPr>
                <w:rFonts w:ascii="Century Gothic" w:hAnsi="Century Gothic" w:cs="Arial"/>
                <w:sz w:val="18"/>
                <w:szCs w:val="18"/>
              </w:rPr>
              <w:t>. No. 81</w:t>
            </w:r>
          </w:p>
        </w:tc>
        <w:tc>
          <w:tcPr>
            <w:tcW w:w="2843"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Marcelino Hernandez No 700 El Grullo, Jal.</w:t>
            </w:r>
          </w:p>
        </w:tc>
        <w:tc>
          <w:tcPr>
            <w:tcW w:w="170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468</w:t>
            </w:r>
          </w:p>
        </w:tc>
        <w:tc>
          <w:tcPr>
            <w:tcW w:w="395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PROPIO</w:t>
            </w:r>
          </w:p>
        </w:tc>
      </w:tr>
      <w:tr w:rsidR="00295396" w:rsidRPr="00295396" w:rsidTr="00295396">
        <w:trPr>
          <w:cnfStyle w:val="000000010000" w:firstRow="0" w:lastRow="0" w:firstColumn="0" w:lastColumn="0" w:oddVBand="0" w:evenVBand="0" w:oddHBand="0" w:evenHBand="1"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proofErr w:type="spellStart"/>
            <w:r w:rsidRPr="00295396">
              <w:rPr>
                <w:rFonts w:ascii="Century Gothic" w:hAnsi="Century Gothic" w:cs="Arial"/>
                <w:sz w:val="18"/>
                <w:szCs w:val="18"/>
              </w:rPr>
              <w:t>U.M.F</w:t>
            </w:r>
            <w:proofErr w:type="spellEnd"/>
            <w:r w:rsidRPr="00295396">
              <w:rPr>
                <w:rFonts w:ascii="Century Gothic" w:hAnsi="Century Gothic" w:cs="Arial"/>
                <w:sz w:val="18"/>
                <w:szCs w:val="18"/>
              </w:rPr>
              <w:t>. No. 82</w:t>
            </w:r>
          </w:p>
        </w:tc>
        <w:tc>
          <w:tcPr>
            <w:tcW w:w="2843"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 xml:space="preserve">Av. México Norte No 323, </w:t>
            </w:r>
            <w:proofErr w:type="spellStart"/>
            <w:r w:rsidRPr="00295396">
              <w:rPr>
                <w:rFonts w:ascii="Century Gothic" w:hAnsi="Century Gothic" w:cs="Arial"/>
                <w:b/>
                <w:sz w:val="18"/>
                <w:szCs w:val="18"/>
              </w:rPr>
              <w:t>Union</w:t>
            </w:r>
            <w:proofErr w:type="spellEnd"/>
            <w:r w:rsidRPr="00295396">
              <w:rPr>
                <w:rFonts w:ascii="Century Gothic" w:hAnsi="Century Gothic" w:cs="Arial"/>
                <w:b/>
                <w:sz w:val="18"/>
                <w:szCs w:val="18"/>
              </w:rPr>
              <w:t xml:space="preserve"> de Tula, Jal.</w:t>
            </w:r>
          </w:p>
        </w:tc>
        <w:tc>
          <w:tcPr>
            <w:tcW w:w="170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468</w:t>
            </w:r>
          </w:p>
        </w:tc>
        <w:tc>
          <w:tcPr>
            <w:tcW w:w="395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PROPIO</w:t>
            </w:r>
          </w:p>
        </w:tc>
      </w:tr>
      <w:tr w:rsidR="00295396" w:rsidRPr="00295396" w:rsidTr="00295396">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proofErr w:type="spellStart"/>
            <w:r w:rsidRPr="00295396">
              <w:rPr>
                <w:rFonts w:ascii="Century Gothic" w:hAnsi="Century Gothic" w:cs="Arial"/>
                <w:sz w:val="18"/>
                <w:szCs w:val="18"/>
              </w:rPr>
              <w:t>U.M.F</w:t>
            </w:r>
            <w:proofErr w:type="spellEnd"/>
            <w:r w:rsidRPr="00295396">
              <w:rPr>
                <w:rFonts w:ascii="Century Gothic" w:hAnsi="Century Gothic" w:cs="Arial"/>
                <w:sz w:val="18"/>
                <w:szCs w:val="18"/>
              </w:rPr>
              <w:t>. No. 83</w:t>
            </w:r>
          </w:p>
        </w:tc>
        <w:tc>
          <w:tcPr>
            <w:tcW w:w="2843"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Flores Magón No. 60, La Huerta, Jal.</w:t>
            </w:r>
          </w:p>
        </w:tc>
        <w:tc>
          <w:tcPr>
            <w:tcW w:w="170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300</w:t>
            </w:r>
          </w:p>
        </w:tc>
        <w:tc>
          <w:tcPr>
            <w:tcW w:w="395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PROPIO</w:t>
            </w:r>
          </w:p>
        </w:tc>
      </w:tr>
      <w:tr w:rsidR="00295396" w:rsidRPr="00295396" w:rsidTr="00295396">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proofErr w:type="spellStart"/>
            <w:r w:rsidRPr="00295396">
              <w:rPr>
                <w:rFonts w:ascii="Century Gothic" w:hAnsi="Century Gothic" w:cs="Arial"/>
                <w:sz w:val="18"/>
                <w:szCs w:val="18"/>
              </w:rPr>
              <w:lastRenderedPageBreak/>
              <w:t>U.M.F</w:t>
            </w:r>
            <w:proofErr w:type="spellEnd"/>
            <w:r w:rsidRPr="00295396">
              <w:rPr>
                <w:rFonts w:ascii="Century Gothic" w:hAnsi="Century Gothic" w:cs="Arial"/>
                <w:sz w:val="18"/>
                <w:szCs w:val="18"/>
              </w:rPr>
              <w:t>. No. 93</w:t>
            </w:r>
          </w:p>
        </w:tc>
        <w:tc>
          <w:tcPr>
            <w:tcW w:w="2843"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Av. Tonalá no 121 Tonalá, Jalisco</w:t>
            </w:r>
          </w:p>
        </w:tc>
        <w:tc>
          <w:tcPr>
            <w:tcW w:w="170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300</w:t>
            </w:r>
          </w:p>
        </w:tc>
        <w:tc>
          <w:tcPr>
            <w:tcW w:w="395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PROPIO</w:t>
            </w:r>
          </w:p>
        </w:tc>
      </w:tr>
      <w:tr w:rsidR="00295396" w:rsidRPr="00295396" w:rsidTr="00295396">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proofErr w:type="spellStart"/>
            <w:r w:rsidRPr="00295396">
              <w:rPr>
                <w:rFonts w:ascii="Century Gothic" w:hAnsi="Century Gothic" w:cs="Arial"/>
                <w:sz w:val="18"/>
                <w:szCs w:val="18"/>
              </w:rPr>
              <w:t>U.M.F</w:t>
            </w:r>
            <w:proofErr w:type="spellEnd"/>
            <w:r w:rsidRPr="00295396">
              <w:rPr>
                <w:rFonts w:ascii="Century Gothic" w:hAnsi="Century Gothic" w:cs="Arial"/>
                <w:sz w:val="18"/>
                <w:szCs w:val="18"/>
              </w:rPr>
              <w:t>. No. 95</w:t>
            </w:r>
          </w:p>
        </w:tc>
        <w:tc>
          <w:tcPr>
            <w:tcW w:w="2843"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proofErr w:type="spellStart"/>
            <w:r w:rsidRPr="00295396">
              <w:rPr>
                <w:rFonts w:ascii="Century Gothic" w:hAnsi="Century Gothic" w:cs="Arial"/>
                <w:b/>
                <w:sz w:val="18"/>
                <w:szCs w:val="18"/>
              </w:rPr>
              <w:t>LAZARO</w:t>
            </w:r>
            <w:proofErr w:type="spellEnd"/>
            <w:r w:rsidRPr="00295396">
              <w:rPr>
                <w:rFonts w:ascii="Century Gothic" w:hAnsi="Century Gothic" w:cs="Arial"/>
                <w:b/>
                <w:sz w:val="18"/>
                <w:szCs w:val="18"/>
              </w:rPr>
              <w:t xml:space="preserve"> CARDENAS  NO 32 </w:t>
            </w:r>
            <w:proofErr w:type="spellStart"/>
            <w:r w:rsidRPr="00295396">
              <w:rPr>
                <w:rFonts w:ascii="Century Gothic" w:hAnsi="Century Gothic" w:cs="Arial"/>
                <w:b/>
                <w:sz w:val="18"/>
                <w:szCs w:val="18"/>
              </w:rPr>
              <w:t>PONCITLAN</w:t>
            </w:r>
            <w:proofErr w:type="spellEnd"/>
            <w:r w:rsidRPr="00295396">
              <w:rPr>
                <w:rFonts w:ascii="Century Gothic" w:hAnsi="Century Gothic" w:cs="Arial"/>
                <w:b/>
                <w:sz w:val="18"/>
                <w:szCs w:val="18"/>
              </w:rPr>
              <w:t xml:space="preserve"> JAL.</w:t>
            </w:r>
          </w:p>
        </w:tc>
        <w:tc>
          <w:tcPr>
            <w:tcW w:w="170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180</w:t>
            </w:r>
          </w:p>
        </w:tc>
        <w:tc>
          <w:tcPr>
            <w:tcW w:w="395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PROPIO</w:t>
            </w:r>
          </w:p>
        </w:tc>
      </w:tr>
      <w:tr w:rsidR="00295396" w:rsidRPr="00295396" w:rsidTr="00295396">
        <w:trPr>
          <w:cnfStyle w:val="000000010000" w:firstRow="0" w:lastRow="0" w:firstColumn="0" w:lastColumn="0" w:oddVBand="0" w:evenVBand="0" w:oddHBand="0" w:evenHBand="1"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proofErr w:type="spellStart"/>
            <w:r w:rsidRPr="00295396">
              <w:rPr>
                <w:rFonts w:ascii="Century Gothic" w:hAnsi="Century Gothic" w:cs="Arial"/>
                <w:sz w:val="18"/>
                <w:szCs w:val="18"/>
              </w:rPr>
              <w:t>U.I</w:t>
            </w:r>
            <w:proofErr w:type="spellEnd"/>
            <w:r w:rsidRPr="00295396">
              <w:rPr>
                <w:rFonts w:ascii="Century Gothic" w:hAnsi="Century Gothic" w:cs="Arial"/>
                <w:sz w:val="18"/>
                <w:szCs w:val="18"/>
              </w:rPr>
              <w:t>. Juan I. MENCHACA</w:t>
            </w:r>
          </w:p>
        </w:tc>
        <w:tc>
          <w:tcPr>
            <w:tcW w:w="2843"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General Coronado No 423 , Guadalajara, Jal</w:t>
            </w:r>
          </w:p>
        </w:tc>
        <w:tc>
          <w:tcPr>
            <w:tcW w:w="170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250</w:t>
            </w:r>
          </w:p>
        </w:tc>
        <w:tc>
          <w:tcPr>
            <w:tcW w:w="395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PROPIO</w:t>
            </w:r>
          </w:p>
        </w:tc>
      </w:tr>
      <w:tr w:rsidR="00295396" w:rsidRPr="00295396" w:rsidTr="00295396">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proofErr w:type="spellStart"/>
            <w:r w:rsidRPr="00295396">
              <w:rPr>
                <w:rFonts w:ascii="Century Gothic" w:hAnsi="Century Gothic" w:cs="Arial"/>
                <w:sz w:val="18"/>
                <w:szCs w:val="18"/>
              </w:rPr>
              <w:t>U.M.F</w:t>
            </w:r>
            <w:proofErr w:type="spellEnd"/>
            <w:r w:rsidRPr="00295396">
              <w:rPr>
                <w:rFonts w:ascii="Century Gothic" w:hAnsi="Century Gothic" w:cs="Arial"/>
                <w:sz w:val="18"/>
                <w:szCs w:val="18"/>
              </w:rPr>
              <w:t>. No. 11</w:t>
            </w:r>
          </w:p>
        </w:tc>
        <w:tc>
          <w:tcPr>
            <w:tcW w:w="2843"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 xml:space="preserve">CALLE NEBULOSA NO 10, </w:t>
            </w:r>
            <w:proofErr w:type="spellStart"/>
            <w:r w:rsidRPr="00295396">
              <w:rPr>
                <w:rFonts w:ascii="Century Gothic" w:hAnsi="Century Gothic" w:cs="Arial"/>
                <w:b/>
                <w:sz w:val="18"/>
                <w:szCs w:val="18"/>
              </w:rPr>
              <w:t>AMATITAN</w:t>
            </w:r>
            <w:proofErr w:type="spellEnd"/>
            <w:r w:rsidRPr="00295396">
              <w:rPr>
                <w:rFonts w:ascii="Century Gothic" w:hAnsi="Century Gothic" w:cs="Arial"/>
                <w:b/>
                <w:sz w:val="18"/>
                <w:szCs w:val="18"/>
              </w:rPr>
              <w:t xml:space="preserve"> Jal.</w:t>
            </w:r>
          </w:p>
        </w:tc>
        <w:tc>
          <w:tcPr>
            <w:tcW w:w="170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30</w:t>
            </w:r>
          </w:p>
        </w:tc>
        <w:tc>
          <w:tcPr>
            <w:tcW w:w="395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PROPIO</w:t>
            </w:r>
          </w:p>
        </w:tc>
      </w:tr>
      <w:tr w:rsidR="00295396" w:rsidRPr="00295396" w:rsidTr="00295396">
        <w:trPr>
          <w:cnfStyle w:val="000000010000" w:firstRow="0" w:lastRow="0" w:firstColumn="0" w:lastColumn="0" w:oddVBand="0" w:evenVBand="0" w:oddHBand="0" w:evenHBand="1"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proofErr w:type="spellStart"/>
            <w:r w:rsidRPr="00295396">
              <w:rPr>
                <w:rFonts w:ascii="Century Gothic" w:hAnsi="Century Gothic" w:cs="Arial"/>
                <w:sz w:val="18"/>
                <w:szCs w:val="18"/>
              </w:rPr>
              <w:t>U.M.F</w:t>
            </w:r>
            <w:proofErr w:type="spellEnd"/>
            <w:r w:rsidRPr="00295396">
              <w:rPr>
                <w:rFonts w:ascii="Century Gothic" w:hAnsi="Century Gothic" w:cs="Arial"/>
                <w:sz w:val="18"/>
                <w:szCs w:val="18"/>
              </w:rPr>
              <w:t>. No. 12</w:t>
            </w:r>
          </w:p>
        </w:tc>
        <w:tc>
          <w:tcPr>
            <w:tcW w:w="2843"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CALLE HIDALGO NO 45 ARENAL Jal.</w:t>
            </w:r>
          </w:p>
        </w:tc>
        <w:tc>
          <w:tcPr>
            <w:tcW w:w="170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30</w:t>
            </w:r>
          </w:p>
        </w:tc>
        <w:tc>
          <w:tcPr>
            <w:tcW w:w="395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PROPIO</w:t>
            </w:r>
          </w:p>
        </w:tc>
      </w:tr>
      <w:tr w:rsidR="00295396" w:rsidRPr="00295396" w:rsidTr="00295396">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proofErr w:type="spellStart"/>
            <w:r w:rsidRPr="00295396">
              <w:rPr>
                <w:rFonts w:ascii="Century Gothic" w:hAnsi="Century Gothic" w:cs="Arial"/>
                <w:sz w:val="18"/>
                <w:szCs w:val="18"/>
              </w:rPr>
              <w:t>U.M.F</w:t>
            </w:r>
            <w:proofErr w:type="spellEnd"/>
            <w:r w:rsidRPr="00295396">
              <w:rPr>
                <w:rFonts w:ascii="Century Gothic" w:hAnsi="Century Gothic" w:cs="Arial"/>
                <w:sz w:val="18"/>
                <w:szCs w:val="18"/>
              </w:rPr>
              <w:t>. No. 49</w:t>
            </w:r>
          </w:p>
        </w:tc>
        <w:tc>
          <w:tcPr>
            <w:tcW w:w="2843"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Av. Cuitláhuac No 1425, Guadalajara, Jal.</w:t>
            </w:r>
          </w:p>
        </w:tc>
        <w:tc>
          <w:tcPr>
            <w:tcW w:w="170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300</w:t>
            </w:r>
          </w:p>
        </w:tc>
        <w:tc>
          <w:tcPr>
            <w:tcW w:w="395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PROPIO</w:t>
            </w:r>
          </w:p>
        </w:tc>
      </w:tr>
      <w:tr w:rsidR="00295396" w:rsidRPr="00295396" w:rsidTr="00295396">
        <w:trPr>
          <w:cnfStyle w:val="000000010000" w:firstRow="0" w:lastRow="0" w:firstColumn="0" w:lastColumn="0" w:oddVBand="0" w:evenVBand="0" w:oddHBand="0" w:evenHBand="1"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proofErr w:type="spellStart"/>
            <w:r w:rsidRPr="00295396">
              <w:rPr>
                <w:rFonts w:ascii="Century Gothic" w:hAnsi="Century Gothic" w:cs="Arial"/>
                <w:sz w:val="18"/>
                <w:szCs w:val="18"/>
              </w:rPr>
              <w:t>U.M.F</w:t>
            </w:r>
            <w:proofErr w:type="spellEnd"/>
            <w:r w:rsidRPr="00295396">
              <w:rPr>
                <w:rFonts w:ascii="Century Gothic" w:hAnsi="Century Gothic" w:cs="Arial"/>
                <w:sz w:val="18"/>
                <w:szCs w:val="18"/>
              </w:rPr>
              <w:t>. No. 51</w:t>
            </w:r>
          </w:p>
        </w:tc>
        <w:tc>
          <w:tcPr>
            <w:tcW w:w="2843"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Magisterio No. 1425 Guadalajara, JAL.</w:t>
            </w:r>
          </w:p>
        </w:tc>
        <w:tc>
          <w:tcPr>
            <w:tcW w:w="170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500</w:t>
            </w:r>
          </w:p>
        </w:tc>
        <w:tc>
          <w:tcPr>
            <w:tcW w:w="395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COMODATO</w:t>
            </w:r>
          </w:p>
        </w:tc>
      </w:tr>
      <w:tr w:rsidR="00295396" w:rsidRPr="00295396" w:rsidTr="00295396">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proofErr w:type="spellStart"/>
            <w:r w:rsidRPr="00295396">
              <w:rPr>
                <w:rFonts w:ascii="Century Gothic" w:hAnsi="Century Gothic" w:cs="Arial"/>
                <w:sz w:val="18"/>
                <w:szCs w:val="18"/>
              </w:rPr>
              <w:t>U.M.F</w:t>
            </w:r>
            <w:proofErr w:type="spellEnd"/>
            <w:r w:rsidRPr="00295396">
              <w:rPr>
                <w:rFonts w:ascii="Century Gothic" w:hAnsi="Century Gothic" w:cs="Arial"/>
                <w:sz w:val="18"/>
                <w:szCs w:val="18"/>
              </w:rPr>
              <w:t>. No. 53</w:t>
            </w:r>
          </w:p>
        </w:tc>
        <w:tc>
          <w:tcPr>
            <w:tcW w:w="2843"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Av. Laureles No. 150 esq. Hidalgo Zapopan, Jal.</w:t>
            </w:r>
          </w:p>
        </w:tc>
        <w:tc>
          <w:tcPr>
            <w:tcW w:w="170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500</w:t>
            </w:r>
          </w:p>
        </w:tc>
        <w:tc>
          <w:tcPr>
            <w:tcW w:w="395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PROPIO</w:t>
            </w:r>
          </w:p>
        </w:tc>
      </w:tr>
      <w:tr w:rsidR="00295396" w:rsidRPr="00295396" w:rsidTr="00295396">
        <w:trPr>
          <w:cnfStyle w:val="000000010000" w:firstRow="0" w:lastRow="0" w:firstColumn="0" w:lastColumn="0" w:oddVBand="0" w:evenVBand="0" w:oddHBand="0" w:evenHBand="1"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proofErr w:type="spellStart"/>
            <w:r w:rsidRPr="00295396">
              <w:rPr>
                <w:rFonts w:ascii="Century Gothic" w:hAnsi="Century Gothic" w:cs="Arial"/>
                <w:sz w:val="18"/>
                <w:szCs w:val="18"/>
              </w:rPr>
              <w:lastRenderedPageBreak/>
              <w:t>U.M.F</w:t>
            </w:r>
            <w:proofErr w:type="spellEnd"/>
            <w:r w:rsidRPr="00295396">
              <w:rPr>
                <w:rFonts w:ascii="Century Gothic" w:hAnsi="Century Gothic" w:cs="Arial"/>
                <w:sz w:val="18"/>
                <w:szCs w:val="18"/>
              </w:rPr>
              <w:t>. No. 78</w:t>
            </w:r>
          </w:p>
        </w:tc>
        <w:tc>
          <w:tcPr>
            <w:tcW w:w="2843"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Circunvalación San Jacinto no 588 Guadalajara, Jal</w:t>
            </w:r>
          </w:p>
        </w:tc>
        <w:tc>
          <w:tcPr>
            <w:tcW w:w="170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1000</w:t>
            </w:r>
          </w:p>
        </w:tc>
        <w:tc>
          <w:tcPr>
            <w:tcW w:w="395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PROPIO</w:t>
            </w:r>
          </w:p>
        </w:tc>
      </w:tr>
      <w:tr w:rsidR="00295396" w:rsidRPr="00295396" w:rsidTr="00295396">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r w:rsidRPr="00295396">
              <w:rPr>
                <w:rFonts w:ascii="Century Gothic" w:hAnsi="Century Gothic" w:cs="Arial"/>
                <w:sz w:val="18"/>
                <w:szCs w:val="18"/>
              </w:rPr>
              <w:t>CENTRO BIENESTAR (</w:t>
            </w:r>
            <w:proofErr w:type="spellStart"/>
            <w:r w:rsidRPr="00295396">
              <w:rPr>
                <w:rFonts w:ascii="Century Gothic" w:hAnsi="Century Gothic" w:cs="Arial"/>
                <w:sz w:val="18"/>
                <w:szCs w:val="18"/>
              </w:rPr>
              <w:t>CBIS</w:t>
            </w:r>
            <w:proofErr w:type="spellEnd"/>
            <w:r w:rsidRPr="00295396">
              <w:rPr>
                <w:rFonts w:ascii="Century Gothic" w:hAnsi="Century Gothic" w:cs="Arial"/>
                <w:sz w:val="18"/>
                <w:szCs w:val="18"/>
              </w:rPr>
              <w:t>)</w:t>
            </w:r>
          </w:p>
        </w:tc>
        <w:tc>
          <w:tcPr>
            <w:tcW w:w="2843"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 xml:space="preserve">CALLE PIO No. 156 VILLAS DE GUADALUPE </w:t>
            </w:r>
          </w:p>
        </w:tc>
        <w:tc>
          <w:tcPr>
            <w:tcW w:w="170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300</w:t>
            </w:r>
          </w:p>
        </w:tc>
        <w:tc>
          <w:tcPr>
            <w:tcW w:w="395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 xml:space="preserve">PROPIO </w:t>
            </w:r>
          </w:p>
        </w:tc>
      </w:tr>
      <w:tr w:rsidR="00295396" w:rsidRPr="00295396" w:rsidTr="00295396">
        <w:trPr>
          <w:cnfStyle w:val="000000010000" w:firstRow="0" w:lastRow="0" w:firstColumn="0" w:lastColumn="0" w:oddVBand="0" w:evenVBand="0" w:oddHBand="0" w:evenHBand="1" w:firstRowFirstColumn="0" w:firstRowLastColumn="0" w:lastRowFirstColumn="0" w:lastRowLastColumn="0"/>
          <w:trHeight w:val="216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proofErr w:type="spellStart"/>
            <w:r w:rsidRPr="00295396">
              <w:rPr>
                <w:rFonts w:ascii="Century Gothic" w:hAnsi="Century Gothic" w:cs="Arial"/>
                <w:sz w:val="18"/>
                <w:szCs w:val="18"/>
              </w:rPr>
              <w:t>HGSZ</w:t>
            </w:r>
            <w:proofErr w:type="spellEnd"/>
            <w:r w:rsidRPr="00295396">
              <w:rPr>
                <w:rFonts w:ascii="Century Gothic" w:hAnsi="Century Gothic" w:cs="Arial"/>
                <w:sz w:val="18"/>
                <w:szCs w:val="18"/>
              </w:rPr>
              <w:t xml:space="preserve"> No. 185   (EN PROCESO)</w:t>
            </w:r>
          </w:p>
        </w:tc>
        <w:tc>
          <w:tcPr>
            <w:tcW w:w="2843"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 xml:space="preserve">CALLE 1era PONIENTE  No. 30 </w:t>
            </w:r>
            <w:proofErr w:type="spellStart"/>
            <w:r w:rsidRPr="00295396">
              <w:rPr>
                <w:rFonts w:ascii="Century Gothic" w:hAnsi="Century Gothic" w:cs="Arial"/>
                <w:b/>
                <w:sz w:val="18"/>
                <w:szCs w:val="18"/>
              </w:rPr>
              <w:t>FRACC</w:t>
            </w:r>
            <w:proofErr w:type="spellEnd"/>
            <w:r w:rsidRPr="00295396">
              <w:rPr>
                <w:rFonts w:ascii="Century Gothic" w:hAnsi="Century Gothic" w:cs="Arial"/>
                <w:b/>
                <w:sz w:val="18"/>
                <w:szCs w:val="18"/>
              </w:rPr>
              <w:t>. RINCONADA DE LOS VAZQUEZ</w:t>
            </w:r>
          </w:p>
        </w:tc>
        <w:tc>
          <w:tcPr>
            <w:tcW w:w="170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5000</w:t>
            </w:r>
          </w:p>
        </w:tc>
        <w:tc>
          <w:tcPr>
            <w:tcW w:w="395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COMODATO</w:t>
            </w:r>
          </w:p>
        </w:tc>
      </w:tr>
      <w:tr w:rsidR="00295396" w:rsidRPr="00295396" w:rsidTr="00295396">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proofErr w:type="spellStart"/>
            <w:r w:rsidRPr="00295396">
              <w:rPr>
                <w:rFonts w:ascii="Century Gothic" w:hAnsi="Century Gothic" w:cs="Arial"/>
                <w:sz w:val="18"/>
                <w:szCs w:val="18"/>
              </w:rPr>
              <w:t>UMFH</w:t>
            </w:r>
            <w:proofErr w:type="spellEnd"/>
            <w:r w:rsidRPr="00295396">
              <w:rPr>
                <w:rFonts w:ascii="Century Gothic" w:hAnsi="Century Gothic" w:cs="Arial"/>
                <w:sz w:val="18"/>
                <w:szCs w:val="18"/>
              </w:rPr>
              <w:t xml:space="preserve"> N°18 </w:t>
            </w:r>
          </w:p>
        </w:tc>
        <w:tc>
          <w:tcPr>
            <w:tcW w:w="2843"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 xml:space="preserve">MARIANO ESCOBEDO 134 COL. CENTRO </w:t>
            </w:r>
            <w:proofErr w:type="spellStart"/>
            <w:r w:rsidRPr="00295396">
              <w:rPr>
                <w:rFonts w:ascii="Century Gothic" w:hAnsi="Century Gothic" w:cs="Arial"/>
                <w:b/>
                <w:sz w:val="18"/>
                <w:szCs w:val="18"/>
              </w:rPr>
              <w:t>ZAPOTILTIC</w:t>
            </w:r>
            <w:proofErr w:type="spellEnd"/>
            <w:r w:rsidRPr="00295396">
              <w:rPr>
                <w:rFonts w:ascii="Century Gothic" w:hAnsi="Century Gothic" w:cs="Arial"/>
                <w:b/>
                <w:sz w:val="18"/>
                <w:szCs w:val="18"/>
              </w:rPr>
              <w:t xml:space="preserve"> JALISCO</w:t>
            </w:r>
          </w:p>
        </w:tc>
        <w:tc>
          <w:tcPr>
            <w:tcW w:w="170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1000</w:t>
            </w:r>
          </w:p>
        </w:tc>
        <w:tc>
          <w:tcPr>
            <w:tcW w:w="3951" w:type="dxa"/>
            <w:hideMark/>
          </w:tcPr>
          <w:p w:rsidR="00295396" w:rsidRPr="00295396" w:rsidRDefault="00295396" w:rsidP="00295396">
            <w:pPr>
              <w:widowControl w:val="0"/>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 xml:space="preserve">1 COMODATO </w:t>
            </w:r>
          </w:p>
        </w:tc>
      </w:tr>
      <w:tr w:rsidR="00295396" w:rsidRPr="00295396" w:rsidTr="00295396">
        <w:trPr>
          <w:cnfStyle w:val="000000010000" w:firstRow="0" w:lastRow="0" w:firstColumn="0" w:lastColumn="0" w:oddVBand="0" w:evenVBand="0" w:oddHBand="0" w:evenHBand="1"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801" w:type="dxa"/>
            <w:noWrap/>
            <w:hideMark/>
          </w:tcPr>
          <w:p w:rsidR="00295396" w:rsidRPr="00295396" w:rsidRDefault="00295396" w:rsidP="00295396">
            <w:pPr>
              <w:widowControl w:val="0"/>
              <w:tabs>
                <w:tab w:val="left" w:pos="-284"/>
              </w:tabs>
              <w:ind w:right="51"/>
              <w:jc w:val="both"/>
              <w:rPr>
                <w:rFonts w:ascii="Century Gothic" w:hAnsi="Century Gothic" w:cs="Arial"/>
                <w:sz w:val="18"/>
                <w:szCs w:val="18"/>
              </w:rPr>
            </w:pPr>
            <w:proofErr w:type="spellStart"/>
            <w:r w:rsidRPr="00295396">
              <w:rPr>
                <w:rFonts w:ascii="Century Gothic" w:hAnsi="Century Gothic" w:cs="Arial"/>
                <w:sz w:val="18"/>
                <w:szCs w:val="18"/>
              </w:rPr>
              <w:t>U.M.F</w:t>
            </w:r>
            <w:proofErr w:type="spellEnd"/>
            <w:r w:rsidRPr="00295396">
              <w:rPr>
                <w:rFonts w:ascii="Century Gothic" w:hAnsi="Century Gothic" w:cs="Arial"/>
                <w:sz w:val="18"/>
                <w:szCs w:val="18"/>
              </w:rPr>
              <w:t>. No. 97</w:t>
            </w:r>
          </w:p>
        </w:tc>
        <w:tc>
          <w:tcPr>
            <w:tcW w:w="2843"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IGNACIO ZARAGOZA NO 29MAGDALENA  Jal.</w:t>
            </w:r>
          </w:p>
        </w:tc>
        <w:tc>
          <w:tcPr>
            <w:tcW w:w="170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200</w:t>
            </w:r>
          </w:p>
        </w:tc>
        <w:tc>
          <w:tcPr>
            <w:tcW w:w="3951" w:type="dxa"/>
            <w:hideMark/>
          </w:tcPr>
          <w:p w:rsidR="00295396" w:rsidRPr="00295396" w:rsidRDefault="00295396" w:rsidP="00295396">
            <w:pPr>
              <w:widowControl w:val="0"/>
              <w:tabs>
                <w:tab w:val="left" w:pos="-284"/>
              </w:tabs>
              <w:ind w:right="51"/>
              <w:jc w:val="both"/>
              <w:cnfStyle w:val="000000010000" w:firstRow="0" w:lastRow="0" w:firstColumn="0" w:lastColumn="0" w:oddVBand="0" w:evenVBand="0" w:oddHBand="0" w:evenHBand="1" w:firstRowFirstColumn="0" w:firstRowLastColumn="0" w:lastRowFirstColumn="0" w:lastRowLastColumn="0"/>
              <w:rPr>
                <w:rFonts w:ascii="Century Gothic" w:hAnsi="Century Gothic" w:cs="Arial"/>
                <w:b/>
                <w:sz w:val="18"/>
                <w:szCs w:val="18"/>
              </w:rPr>
            </w:pPr>
            <w:r w:rsidRPr="00295396">
              <w:rPr>
                <w:rFonts w:ascii="Century Gothic" w:hAnsi="Century Gothic" w:cs="Arial"/>
                <w:b/>
                <w:sz w:val="18"/>
                <w:szCs w:val="18"/>
              </w:rPr>
              <w:t>PROPIO</w:t>
            </w:r>
          </w:p>
        </w:tc>
      </w:tr>
    </w:tbl>
    <w:p w:rsidR="00AD334E" w:rsidRDefault="00AD334E" w:rsidP="006838A4">
      <w:pPr>
        <w:widowControl w:val="0"/>
        <w:tabs>
          <w:tab w:val="left" w:pos="-284"/>
        </w:tabs>
        <w:ind w:right="51"/>
        <w:jc w:val="both"/>
        <w:rPr>
          <w:rFonts w:ascii="Century Gothic" w:hAnsi="Century Gothic" w:cs="Arial"/>
          <w:b/>
          <w:sz w:val="18"/>
          <w:szCs w:val="18"/>
        </w:rPr>
      </w:pPr>
    </w:p>
    <w:p w:rsidR="007F4FCA" w:rsidRDefault="007F4FCA" w:rsidP="007F4FCA">
      <w:pPr>
        <w:tabs>
          <w:tab w:val="left" w:pos="-284"/>
          <w:tab w:val="left" w:pos="4111"/>
        </w:tabs>
        <w:ind w:right="51"/>
        <w:jc w:val="both"/>
        <w:rPr>
          <w:rFonts w:ascii="Arial" w:hAnsi="Arial"/>
          <w:sz w:val="20"/>
        </w:rPr>
      </w:pPr>
    </w:p>
    <w:p w:rsidR="00AD334E" w:rsidRDefault="00AD334E" w:rsidP="006838A4">
      <w:pPr>
        <w:widowControl w:val="0"/>
        <w:tabs>
          <w:tab w:val="left" w:pos="-284"/>
        </w:tabs>
        <w:ind w:right="51"/>
        <w:jc w:val="both"/>
        <w:rPr>
          <w:rFonts w:ascii="Century Gothic" w:hAnsi="Century Gothic" w:cs="Arial"/>
          <w:b/>
          <w:sz w:val="18"/>
          <w:szCs w:val="18"/>
        </w:rPr>
      </w:pPr>
    </w:p>
    <w:p w:rsidR="00D936E6" w:rsidRDefault="00D936E6" w:rsidP="006838A4">
      <w:pPr>
        <w:tabs>
          <w:tab w:val="left" w:pos="-31680"/>
          <w:tab w:val="left" w:pos="28020"/>
          <w:tab w:val="left" w:pos="28740"/>
          <w:tab w:val="left" w:pos="29460"/>
          <w:tab w:val="left" w:pos="30180"/>
          <w:tab w:val="left" w:pos="30900"/>
          <w:tab w:val="left" w:pos="31620"/>
          <w:tab w:val="left" w:pos="31680"/>
        </w:tabs>
        <w:ind w:right="16"/>
        <w:jc w:val="both"/>
        <w:rPr>
          <w:rFonts w:ascii="Century Gothic" w:hAnsi="Century Gothic" w:cs="Arial"/>
          <w:kern w:val="1"/>
          <w:sz w:val="18"/>
          <w:szCs w:val="18"/>
        </w:rPr>
      </w:pPr>
    </w:p>
    <w:p w:rsidR="00D936E6" w:rsidRDefault="00D936E6" w:rsidP="006838A4">
      <w:pPr>
        <w:tabs>
          <w:tab w:val="left" w:pos="-31680"/>
          <w:tab w:val="left" w:pos="28020"/>
          <w:tab w:val="left" w:pos="28740"/>
          <w:tab w:val="left" w:pos="29460"/>
          <w:tab w:val="left" w:pos="30180"/>
          <w:tab w:val="left" w:pos="30900"/>
          <w:tab w:val="left" w:pos="31620"/>
          <w:tab w:val="left" w:pos="31680"/>
        </w:tabs>
        <w:ind w:right="16"/>
        <w:jc w:val="both"/>
        <w:rPr>
          <w:rFonts w:ascii="Century Gothic" w:hAnsi="Century Gothic" w:cs="Arial"/>
          <w:kern w:val="1"/>
          <w:sz w:val="18"/>
          <w:szCs w:val="18"/>
        </w:rPr>
      </w:pPr>
    </w:p>
    <w:p w:rsidR="00D936E6" w:rsidRDefault="00D936E6" w:rsidP="006838A4">
      <w:pPr>
        <w:tabs>
          <w:tab w:val="left" w:pos="-31680"/>
          <w:tab w:val="left" w:pos="28020"/>
          <w:tab w:val="left" w:pos="28740"/>
          <w:tab w:val="left" w:pos="29460"/>
          <w:tab w:val="left" w:pos="30180"/>
          <w:tab w:val="left" w:pos="30900"/>
          <w:tab w:val="left" w:pos="31620"/>
          <w:tab w:val="left" w:pos="31680"/>
        </w:tabs>
        <w:ind w:right="16"/>
        <w:jc w:val="both"/>
        <w:rPr>
          <w:rFonts w:ascii="Century Gothic" w:hAnsi="Century Gothic" w:cs="Arial"/>
          <w:kern w:val="1"/>
          <w:sz w:val="18"/>
          <w:szCs w:val="18"/>
        </w:rPr>
      </w:pPr>
    </w:p>
    <w:p w:rsidR="00D936E6" w:rsidRPr="00235454" w:rsidRDefault="00D936E6" w:rsidP="006838A4">
      <w:pPr>
        <w:tabs>
          <w:tab w:val="left" w:pos="-31680"/>
          <w:tab w:val="left" w:pos="28020"/>
          <w:tab w:val="left" w:pos="28740"/>
          <w:tab w:val="left" w:pos="29460"/>
          <w:tab w:val="left" w:pos="30180"/>
          <w:tab w:val="left" w:pos="30900"/>
          <w:tab w:val="left" w:pos="31620"/>
          <w:tab w:val="left" w:pos="31680"/>
        </w:tabs>
        <w:ind w:right="16"/>
        <w:jc w:val="both"/>
        <w:rPr>
          <w:rFonts w:ascii="Century Gothic" w:hAnsi="Century Gothic" w:cs="Arial"/>
          <w:kern w:val="1"/>
          <w:sz w:val="18"/>
          <w:szCs w:val="18"/>
        </w:rPr>
      </w:pPr>
    </w:p>
    <w:p w:rsidR="00DC0D44" w:rsidRPr="00235454" w:rsidRDefault="00DC0D44" w:rsidP="006838A4">
      <w:pPr>
        <w:widowControl w:val="0"/>
        <w:jc w:val="center"/>
        <w:rPr>
          <w:rFonts w:ascii="Century Gothic" w:hAnsi="Century Gothic"/>
          <w:sz w:val="18"/>
          <w:szCs w:val="18"/>
        </w:rPr>
      </w:pPr>
      <w:r w:rsidRPr="00235454">
        <w:rPr>
          <w:rFonts w:ascii="Century Gothic" w:hAnsi="Century Gothic"/>
          <w:sz w:val="18"/>
          <w:szCs w:val="18"/>
        </w:rPr>
        <w:t>Nombre y Firma del Licitante.</w:t>
      </w:r>
    </w:p>
    <w:p w:rsidR="0026181D" w:rsidRDefault="00DC0D44" w:rsidP="0026181D">
      <w:pPr>
        <w:widowControl w:val="0"/>
        <w:jc w:val="center"/>
        <w:rPr>
          <w:rFonts w:ascii="Century Gothic" w:hAnsi="Century Gothic"/>
          <w:b/>
          <w:sz w:val="18"/>
          <w:szCs w:val="18"/>
        </w:rPr>
      </w:pPr>
      <w:r w:rsidRPr="00235454">
        <w:rPr>
          <w:rFonts w:ascii="Century Gothic" w:hAnsi="Century Gothic" w:cs="Arial"/>
          <w:b/>
          <w:bCs/>
          <w:i/>
          <w:sz w:val="18"/>
          <w:szCs w:val="18"/>
        </w:rPr>
        <w:br w:type="page"/>
      </w:r>
      <w:bookmarkStart w:id="57" w:name="Anexo_2"/>
      <w:r w:rsidR="0026181D" w:rsidRPr="00235454">
        <w:rPr>
          <w:rFonts w:ascii="Century Gothic" w:hAnsi="Century Gothic"/>
          <w:b/>
          <w:sz w:val="18"/>
          <w:szCs w:val="18"/>
        </w:rPr>
        <w:lastRenderedPageBreak/>
        <w:t>(PAPEL MEMBRETADO DE LA EMPRESA O LICITANTE)</w:t>
      </w:r>
    </w:p>
    <w:p w:rsidR="0026181D" w:rsidRPr="00306F67" w:rsidRDefault="0026181D" w:rsidP="00306F67">
      <w:pPr>
        <w:pStyle w:val="Ttulo2"/>
        <w:tabs>
          <w:tab w:val="left" w:pos="6379"/>
        </w:tabs>
        <w:spacing w:before="0"/>
        <w:jc w:val="center"/>
        <w:rPr>
          <w:rFonts w:ascii="Montserrat" w:hAnsi="Montserrat"/>
          <w:color w:val="auto"/>
          <w:sz w:val="18"/>
          <w:szCs w:val="18"/>
        </w:rPr>
      </w:pPr>
      <w:r w:rsidRPr="00306F67">
        <w:rPr>
          <w:rFonts w:ascii="Montserrat" w:hAnsi="Montserrat"/>
          <w:color w:val="auto"/>
          <w:sz w:val="18"/>
          <w:szCs w:val="18"/>
        </w:rPr>
        <w:t xml:space="preserve">ANEXO </w:t>
      </w:r>
      <w:r w:rsidR="00306F67">
        <w:rPr>
          <w:rFonts w:ascii="Montserrat" w:hAnsi="Montserrat"/>
          <w:color w:val="auto"/>
          <w:sz w:val="18"/>
          <w:szCs w:val="18"/>
        </w:rPr>
        <w:t>NUMERO</w:t>
      </w:r>
      <w:r w:rsidRPr="00306F67">
        <w:rPr>
          <w:rFonts w:ascii="Montserrat" w:hAnsi="Montserrat"/>
          <w:color w:val="auto"/>
          <w:sz w:val="18"/>
          <w:szCs w:val="18"/>
        </w:rPr>
        <w:t xml:space="preserve"> 02</w:t>
      </w:r>
    </w:p>
    <w:tbl>
      <w:tblPr>
        <w:tblW w:w="5000" w:type="pct"/>
        <w:tblCellMar>
          <w:left w:w="70" w:type="dxa"/>
          <w:right w:w="70" w:type="dxa"/>
        </w:tblCellMar>
        <w:tblLook w:val="0000" w:firstRow="0" w:lastRow="0" w:firstColumn="0" w:lastColumn="0" w:noHBand="0" w:noVBand="0"/>
      </w:tblPr>
      <w:tblGrid>
        <w:gridCol w:w="10220"/>
      </w:tblGrid>
      <w:tr w:rsidR="00306F67" w:rsidRPr="00306F67" w:rsidTr="006B7D74">
        <w:tc>
          <w:tcPr>
            <w:tcW w:w="5000" w:type="pct"/>
            <w:tcBorders>
              <w:top w:val="single" w:sz="4" w:space="0" w:color="000000"/>
              <w:left w:val="single" w:sz="4" w:space="0" w:color="000000"/>
              <w:bottom w:val="single" w:sz="4" w:space="0" w:color="000000"/>
              <w:right w:val="single" w:sz="4" w:space="0" w:color="000000"/>
            </w:tcBorders>
            <w:shd w:val="clear" w:color="auto" w:fill="D9D9D9"/>
          </w:tcPr>
          <w:p w:rsidR="00306F67" w:rsidRPr="00306F67" w:rsidRDefault="00306F67" w:rsidP="00306F67">
            <w:pPr>
              <w:shd w:val="clear" w:color="auto" w:fill="D9D9D9"/>
              <w:jc w:val="center"/>
              <w:outlineLvl w:val="8"/>
              <w:rPr>
                <w:rFonts w:ascii="Montserrat" w:hAnsi="Montserrat" w:cs="Arial"/>
                <w:b/>
                <w:sz w:val="18"/>
                <w:szCs w:val="18"/>
              </w:rPr>
            </w:pPr>
            <w:proofErr w:type="spellStart"/>
            <w:r>
              <w:rPr>
                <w:rFonts w:ascii="Montserrat" w:hAnsi="Montserrat" w:cs="Arial"/>
                <w:b/>
                <w:smallCaps/>
                <w:sz w:val="18"/>
                <w:szCs w:val="18"/>
                <w:lang w:val="es-MX"/>
              </w:rPr>
              <w:t>ACREDITAMIENTO</w:t>
            </w:r>
            <w:proofErr w:type="spellEnd"/>
            <w:r>
              <w:rPr>
                <w:rFonts w:ascii="Montserrat" w:hAnsi="Montserrat" w:cs="Arial"/>
                <w:b/>
                <w:smallCaps/>
                <w:sz w:val="18"/>
                <w:szCs w:val="18"/>
                <w:lang w:val="es-MX"/>
              </w:rPr>
              <w:t xml:space="preserve"> </w:t>
            </w:r>
            <w:r>
              <w:rPr>
                <w:rFonts w:ascii="Montserrat" w:hAnsi="Montserrat" w:cs="Arial"/>
                <w:b/>
                <w:sz w:val="18"/>
                <w:szCs w:val="18"/>
              </w:rPr>
              <w:t>(PERSONALIDAD Y FACULTADES)</w:t>
            </w:r>
          </w:p>
        </w:tc>
      </w:tr>
    </w:tbl>
    <w:p w:rsidR="0026181D" w:rsidRPr="00235454" w:rsidRDefault="0026181D" w:rsidP="0026181D">
      <w:pPr>
        <w:jc w:val="center"/>
        <w:rPr>
          <w:rFonts w:ascii="Century Gothic" w:hAnsi="Century Gothic" w:cs="Arial"/>
          <w:sz w:val="18"/>
          <w:szCs w:val="18"/>
          <w:u w:val="single"/>
        </w:rPr>
      </w:pPr>
    </w:p>
    <w:p w:rsidR="0026181D" w:rsidRPr="00235454" w:rsidRDefault="0026181D" w:rsidP="0026181D">
      <w:pPr>
        <w:jc w:val="both"/>
        <w:rPr>
          <w:rFonts w:ascii="Century Gothic" w:hAnsi="Century Gothic" w:cs="Arial"/>
          <w:sz w:val="18"/>
          <w:szCs w:val="18"/>
          <w:u w:val="single"/>
        </w:rPr>
      </w:pPr>
      <w:r w:rsidRPr="00235454">
        <w:rPr>
          <w:rFonts w:ascii="Century Gothic" w:hAnsi="Century Gothic" w:cs="Arial"/>
          <w:sz w:val="18"/>
          <w:szCs w:val="18"/>
          <w:u w:val="single"/>
        </w:rPr>
        <w:t>________(nombre)             ,</w:t>
      </w:r>
      <w:r w:rsidRPr="00235454">
        <w:rPr>
          <w:rFonts w:ascii="Century Gothic" w:hAnsi="Century Gothic" w:cs="Arial"/>
          <w:sz w:val="18"/>
          <w:szCs w:val="18"/>
        </w:rPr>
        <w:t xml:space="preserve"> manifiesto bajo protesta a decir verdad, que los datos aquí asentados son ciertos, así como que cuento con facultades suficientes para comprometerse, sin que resulte necesario acreditar mi personalidad jurídica, así como para suscribir las proposiciones en la presente Licitación Pública Nacional, a nombre y representación de: </w:t>
      </w:r>
      <w:r w:rsidRPr="00235454">
        <w:rPr>
          <w:rFonts w:ascii="Century Gothic" w:hAnsi="Century Gothic" w:cs="Arial"/>
          <w:sz w:val="18"/>
          <w:szCs w:val="18"/>
          <w:u w:val="single"/>
        </w:rPr>
        <w:t>___(persona física o moral)___.</w:t>
      </w:r>
    </w:p>
    <w:p w:rsidR="0026181D" w:rsidRPr="00235454" w:rsidRDefault="0026181D" w:rsidP="0026181D">
      <w:pPr>
        <w:jc w:val="both"/>
        <w:rPr>
          <w:rFonts w:ascii="Century Gothic" w:hAnsi="Century Gothic" w:cs="Arial"/>
          <w:sz w:val="18"/>
          <w:szCs w:val="18"/>
        </w:rPr>
      </w:pPr>
    </w:p>
    <w:p w:rsidR="0026181D" w:rsidRPr="00235454" w:rsidRDefault="0026181D" w:rsidP="0026181D">
      <w:pPr>
        <w:jc w:val="both"/>
        <w:rPr>
          <w:rFonts w:ascii="Century Gothic" w:hAnsi="Century Gothic" w:cs="Arial"/>
          <w:sz w:val="18"/>
          <w:szCs w:val="18"/>
        </w:rPr>
      </w:pPr>
      <w:r w:rsidRPr="00235454">
        <w:rPr>
          <w:rFonts w:ascii="Century Gothic" w:hAnsi="Century Gothic" w:cs="Arial"/>
          <w:sz w:val="18"/>
          <w:szCs w:val="18"/>
        </w:rPr>
        <w:t>No. de la licitación __________________________.</w:t>
      </w:r>
    </w:p>
    <w:tbl>
      <w:tblPr>
        <w:tblW w:w="0" w:type="auto"/>
        <w:jc w:val="center"/>
        <w:tblLayout w:type="fixed"/>
        <w:tblCellMar>
          <w:left w:w="70" w:type="dxa"/>
          <w:right w:w="70" w:type="dxa"/>
        </w:tblCellMar>
        <w:tblLook w:val="0000" w:firstRow="0" w:lastRow="0" w:firstColumn="0" w:lastColumn="0" w:noHBand="0" w:noVBand="0"/>
      </w:tblPr>
      <w:tblGrid>
        <w:gridCol w:w="10085"/>
      </w:tblGrid>
      <w:tr w:rsidR="0026181D" w:rsidRPr="00235454" w:rsidTr="007F2B83">
        <w:trPr>
          <w:jc w:val="center"/>
        </w:trPr>
        <w:tc>
          <w:tcPr>
            <w:tcW w:w="10085" w:type="dxa"/>
            <w:tcBorders>
              <w:top w:val="single" w:sz="4" w:space="0" w:color="000000"/>
              <w:left w:val="single" w:sz="4" w:space="0" w:color="000000"/>
              <w:bottom w:val="single" w:sz="4" w:space="0" w:color="000000"/>
              <w:right w:val="single" w:sz="4" w:space="0" w:color="000000"/>
            </w:tcBorders>
          </w:tcPr>
          <w:p w:rsidR="0026181D" w:rsidRPr="00235454" w:rsidRDefault="0026181D" w:rsidP="007F2B83">
            <w:pPr>
              <w:snapToGrid w:val="0"/>
              <w:jc w:val="both"/>
              <w:rPr>
                <w:rFonts w:ascii="Century Gothic" w:hAnsi="Century Gothic" w:cs="Arial"/>
                <w:sz w:val="18"/>
                <w:szCs w:val="18"/>
              </w:rPr>
            </w:pPr>
            <w:r w:rsidRPr="00235454">
              <w:rPr>
                <w:rFonts w:ascii="Century Gothic" w:hAnsi="Century Gothic" w:cs="Arial"/>
                <w:sz w:val="18"/>
                <w:szCs w:val="18"/>
              </w:rPr>
              <w:t>Registro Federal de Contribuyentes:</w:t>
            </w:r>
          </w:p>
          <w:p w:rsidR="0026181D" w:rsidRPr="00235454" w:rsidRDefault="0026181D" w:rsidP="007F2B83">
            <w:pPr>
              <w:jc w:val="both"/>
              <w:rPr>
                <w:rFonts w:ascii="Century Gothic" w:hAnsi="Century Gothic" w:cs="Arial"/>
                <w:sz w:val="18"/>
                <w:szCs w:val="18"/>
              </w:rPr>
            </w:pPr>
            <w:r w:rsidRPr="00235454">
              <w:rPr>
                <w:rFonts w:ascii="Century Gothic" w:hAnsi="Century Gothic" w:cs="Arial"/>
                <w:sz w:val="18"/>
                <w:szCs w:val="18"/>
              </w:rPr>
              <w:t>Domicilio. - Los datos aquí registrados corresponderán al del domicilio fiscal del Proveedor o prestador de servicios)</w:t>
            </w:r>
          </w:p>
          <w:p w:rsidR="0026181D" w:rsidRPr="00235454" w:rsidRDefault="0026181D" w:rsidP="007F2B83">
            <w:pPr>
              <w:jc w:val="both"/>
              <w:rPr>
                <w:rFonts w:ascii="Century Gothic" w:hAnsi="Century Gothic" w:cs="Arial"/>
                <w:sz w:val="18"/>
                <w:szCs w:val="18"/>
              </w:rPr>
            </w:pPr>
            <w:r w:rsidRPr="00235454">
              <w:rPr>
                <w:rFonts w:ascii="Century Gothic" w:hAnsi="Century Gothic" w:cs="Arial"/>
                <w:sz w:val="18"/>
                <w:szCs w:val="18"/>
              </w:rPr>
              <w:t>Calle y número:</w:t>
            </w:r>
          </w:p>
          <w:p w:rsidR="0026181D" w:rsidRPr="00235454" w:rsidRDefault="0026181D" w:rsidP="007F2B83">
            <w:pPr>
              <w:tabs>
                <w:tab w:val="center" w:pos="4419"/>
                <w:tab w:val="left" w:pos="4536"/>
                <w:tab w:val="right" w:pos="8838"/>
              </w:tabs>
              <w:jc w:val="both"/>
              <w:rPr>
                <w:rFonts w:ascii="Century Gothic" w:hAnsi="Century Gothic" w:cs="Arial"/>
                <w:sz w:val="18"/>
                <w:szCs w:val="18"/>
              </w:rPr>
            </w:pPr>
            <w:r w:rsidRPr="00235454">
              <w:rPr>
                <w:rFonts w:ascii="Century Gothic" w:hAnsi="Century Gothic" w:cs="Arial"/>
                <w:sz w:val="18"/>
                <w:szCs w:val="18"/>
              </w:rPr>
              <w:t>Colonia:                                                    Delegación o Municipio:</w:t>
            </w:r>
          </w:p>
          <w:p w:rsidR="0026181D" w:rsidRPr="00235454" w:rsidRDefault="0026181D" w:rsidP="007F2B83">
            <w:pPr>
              <w:tabs>
                <w:tab w:val="center" w:pos="4419"/>
                <w:tab w:val="left" w:pos="4536"/>
                <w:tab w:val="right" w:pos="8838"/>
              </w:tabs>
              <w:jc w:val="both"/>
              <w:rPr>
                <w:rFonts w:ascii="Century Gothic" w:hAnsi="Century Gothic" w:cs="Arial"/>
                <w:sz w:val="18"/>
                <w:szCs w:val="18"/>
              </w:rPr>
            </w:pPr>
            <w:r w:rsidRPr="00235454">
              <w:rPr>
                <w:rFonts w:ascii="Century Gothic" w:hAnsi="Century Gothic" w:cs="Arial"/>
                <w:sz w:val="18"/>
                <w:szCs w:val="18"/>
              </w:rPr>
              <w:t>Código Postal:                                          Entidad federativa:</w:t>
            </w:r>
          </w:p>
          <w:p w:rsidR="0026181D" w:rsidRPr="00235454" w:rsidRDefault="0026181D" w:rsidP="007F2B83">
            <w:pPr>
              <w:tabs>
                <w:tab w:val="center" w:pos="4419"/>
                <w:tab w:val="left" w:pos="4536"/>
                <w:tab w:val="right" w:pos="8838"/>
              </w:tabs>
              <w:jc w:val="both"/>
              <w:rPr>
                <w:rFonts w:ascii="Century Gothic" w:hAnsi="Century Gothic" w:cs="Arial"/>
                <w:sz w:val="18"/>
                <w:szCs w:val="18"/>
              </w:rPr>
            </w:pPr>
            <w:r w:rsidRPr="00235454">
              <w:rPr>
                <w:rFonts w:ascii="Century Gothic" w:hAnsi="Century Gothic" w:cs="Arial"/>
                <w:sz w:val="18"/>
                <w:szCs w:val="18"/>
              </w:rPr>
              <w:t>Teléfonos:                                                Fax:</w:t>
            </w:r>
          </w:p>
          <w:p w:rsidR="0026181D" w:rsidRPr="00235454" w:rsidRDefault="0026181D" w:rsidP="007F2B83">
            <w:pPr>
              <w:tabs>
                <w:tab w:val="center" w:pos="4419"/>
                <w:tab w:val="left" w:pos="4536"/>
                <w:tab w:val="right" w:pos="8838"/>
              </w:tabs>
              <w:jc w:val="both"/>
              <w:rPr>
                <w:rFonts w:ascii="Century Gothic" w:hAnsi="Century Gothic" w:cs="Arial"/>
                <w:sz w:val="18"/>
                <w:szCs w:val="18"/>
              </w:rPr>
            </w:pPr>
            <w:r w:rsidRPr="00235454">
              <w:rPr>
                <w:rFonts w:ascii="Century Gothic" w:hAnsi="Century Gothic" w:cs="Arial"/>
                <w:sz w:val="18"/>
                <w:szCs w:val="18"/>
              </w:rPr>
              <w:t>Correo electrónico:</w:t>
            </w:r>
          </w:p>
          <w:p w:rsidR="0026181D" w:rsidRPr="00235454" w:rsidRDefault="0026181D" w:rsidP="007F2B83">
            <w:pPr>
              <w:tabs>
                <w:tab w:val="center" w:pos="4419"/>
                <w:tab w:val="left" w:pos="4536"/>
                <w:tab w:val="right" w:pos="8838"/>
              </w:tabs>
              <w:jc w:val="both"/>
              <w:rPr>
                <w:rFonts w:ascii="Century Gothic" w:hAnsi="Century Gothic" w:cs="Arial"/>
                <w:sz w:val="18"/>
                <w:szCs w:val="18"/>
              </w:rPr>
            </w:pPr>
            <w:r w:rsidRPr="00235454">
              <w:rPr>
                <w:rFonts w:ascii="Century Gothic" w:hAnsi="Century Gothic" w:cs="Arial"/>
                <w:sz w:val="18"/>
                <w:szCs w:val="18"/>
              </w:rPr>
              <w:t xml:space="preserve">No. de la escritura pública en la que consta su acta constitutiva:                Fecha             Duración              </w:t>
            </w:r>
          </w:p>
          <w:p w:rsidR="0026181D" w:rsidRPr="00235454" w:rsidRDefault="0026181D" w:rsidP="007F2B83">
            <w:pPr>
              <w:tabs>
                <w:tab w:val="center" w:pos="4419"/>
                <w:tab w:val="left" w:pos="4536"/>
                <w:tab w:val="right" w:pos="8838"/>
              </w:tabs>
              <w:jc w:val="both"/>
              <w:rPr>
                <w:rFonts w:ascii="Century Gothic" w:hAnsi="Century Gothic" w:cs="Arial"/>
                <w:sz w:val="18"/>
                <w:szCs w:val="18"/>
              </w:rPr>
            </w:pPr>
            <w:r w:rsidRPr="00235454">
              <w:rPr>
                <w:rFonts w:ascii="Century Gothic" w:hAnsi="Century Gothic" w:cs="Arial"/>
                <w:sz w:val="18"/>
                <w:szCs w:val="18"/>
              </w:rPr>
              <w:t>Nombre, número y lugar del Notario Público ante el cual se protocolizó la misma:</w:t>
            </w:r>
          </w:p>
          <w:p w:rsidR="0026181D" w:rsidRPr="00235454" w:rsidRDefault="0026181D" w:rsidP="007F2B83">
            <w:pPr>
              <w:tabs>
                <w:tab w:val="center" w:pos="4419"/>
                <w:tab w:val="left" w:pos="4536"/>
                <w:tab w:val="right" w:pos="8838"/>
              </w:tabs>
              <w:jc w:val="both"/>
              <w:rPr>
                <w:rFonts w:ascii="Century Gothic" w:hAnsi="Century Gothic" w:cs="Arial"/>
                <w:sz w:val="18"/>
                <w:szCs w:val="18"/>
              </w:rPr>
            </w:pPr>
            <w:r w:rsidRPr="00235454">
              <w:rPr>
                <w:rFonts w:ascii="Century Gothic" w:hAnsi="Century Gothic" w:cs="Arial"/>
                <w:sz w:val="18"/>
                <w:szCs w:val="18"/>
              </w:rPr>
              <w:t>Relación de socios o asociados. -</w:t>
            </w:r>
          </w:p>
          <w:p w:rsidR="0026181D" w:rsidRPr="00235454" w:rsidRDefault="0026181D" w:rsidP="007F2B83">
            <w:pPr>
              <w:tabs>
                <w:tab w:val="center" w:pos="4419"/>
                <w:tab w:val="left" w:pos="4536"/>
                <w:tab w:val="right" w:pos="8838"/>
              </w:tabs>
              <w:jc w:val="both"/>
              <w:rPr>
                <w:rFonts w:ascii="Century Gothic" w:hAnsi="Century Gothic" w:cs="Arial"/>
                <w:sz w:val="18"/>
                <w:szCs w:val="18"/>
              </w:rPr>
            </w:pPr>
            <w:r w:rsidRPr="00235454">
              <w:rPr>
                <w:rFonts w:ascii="Century Gothic" w:hAnsi="Century Gothic" w:cs="Arial"/>
                <w:sz w:val="18"/>
                <w:szCs w:val="18"/>
              </w:rPr>
              <w:t>Apellido Paterno:                                    Apellido Materno:                           Nombre(s):</w:t>
            </w:r>
          </w:p>
          <w:p w:rsidR="0026181D" w:rsidRPr="00235454" w:rsidRDefault="0026181D" w:rsidP="007F2B83">
            <w:pPr>
              <w:tabs>
                <w:tab w:val="center" w:pos="4419"/>
                <w:tab w:val="left" w:pos="4536"/>
                <w:tab w:val="right" w:pos="8838"/>
              </w:tabs>
              <w:jc w:val="both"/>
              <w:rPr>
                <w:rFonts w:ascii="Century Gothic" w:hAnsi="Century Gothic" w:cs="Arial"/>
                <w:sz w:val="18"/>
                <w:szCs w:val="18"/>
              </w:rPr>
            </w:pPr>
            <w:r w:rsidRPr="00235454">
              <w:rPr>
                <w:rFonts w:ascii="Century Gothic" w:hAnsi="Century Gothic" w:cs="Arial"/>
                <w:sz w:val="18"/>
                <w:szCs w:val="18"/>
              </w:rPr>
              <w:t>Descripción del objeto social:</w:t>
            </w:r>
          </w:p>
          <w:p w:rsidR="0026181D" w:rsidRPr="00235454" w:rsidRDefault="0026181D" w:rsidP="007F2B83">
            <w:pPr>
              <w:tabs>
                <w:tab w:val="center" w:pos="4419"/>
                <w:tab w:val="left" w:pos="4536"/>
                <w:tab w:val="right" w:pos="8838"/>
              </w:tabs>
              <w:jc w:val="both"/>
              <w:rPr>
                <w:rFonts w:ascii="Century Gothic" w:hAnsi="Century Gothic" w:cs="Arial"/>
                <w:sz w:val="18"/>
                <w:szCs w:val="18"/>
              </w:rPr>
            </w:pPr>
            <w:r w:rsidRPr="00235454">
              <w:rPr>
                <w:rFonts w:ascii="Century Gothic" w:hAnsi="Century Gothic" w:cs="Arial"/>
                <w:sz w:val="18"/>
                <w:szCs w:val="18"/>
              </w:rPr>
              <w:t>Reformas al acta constitutiva:</w:t>
            </w:r>
          </w:p>
          <w:p w:rsidR="0026181D" w:rsidRPr="00235454" w:rsidRDefault="0026181D" w:rsidP="007F2B83">
            <w:pPr>
              <w:tabs>
                <w:tab w:val="center" w:pos="4419"/>
                <w:tab w:val="left" w:pos="4536"/>
                <w:tab w:val="right" w:pos="8838"/>
              </w:tabs>
              <w:jc w:val="both"/>
              <w:rPr>
                <w:rFonts w:ascii="Century Gothic" w:hAnsi="Century Gothic" w:cs="Arial"/>
                <w:sz w:val="18"/>
                <w:szCs w:val="18"/>
              </w:rPr>
            </w:pPr>
            <w:r w:rsidRPr="00235454">
              <w:rPr>
                <w:rFonts w:ascii="Century Gothic" w:hAnsi="Century Gothic" w:cs="Arial"/>
                <w:sz w:val="18"/>
                <w:szCs w:val="18"/>
              </w:rPr>
              <w:t>Fecha y datos de inscripción en el Registro Público correspondiente.</w:t>
            </w:r>
          </w:p>
          <w:p w:rsidR="0026181D" w:rsidRPr="00235454" w:rsidRDefault="0026181D" w:rsidP="007F2B83">
            <w:pPr>
              <w:jc w:val="both"/>
              <w:rPr>
                <w:rFonts w:ascii="Century Gothic" w:hAnsi="Century Gothic" w:cs="Arial"/>
                <w:sz w:val="18"/>
                <w:szCs w:val="18"/>
              </w:rPr>
            </w:pPr>
          </w:p>
        </w:tc>
      </w:tr>
    </w:tbl>
    <w:p w:rsidR="0026181D" w:rsidRPr="00235454" w:rsidRDefault="0026181D" w:rsidP="0026181D">
      <w:pPr>
        <w:jc w:val="both"/>
        <w:rPr>
          <w:rFonts w:ascii="Century Gothic" w:hAnsi="Century Gothic"/>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10085"/>
      </w:tblGrid>
      <w:tr w:rsidR="0026181D" w:rsidRPr="00235454" w:rsidTr="007F2B83">
        <w:trPr>
          <w:jc w:val="center"/>
        </w:trPr>
        <w:tc>
          <w:tcPr>
            <w:tcW w:w="10085" w:type="dxa"/>
            <w:tcBorders>
              <w:top w:val="single" w:sz="4" w:space="0" w:color="000000"/>
              <w:left w:val="single" w:sz="4" w:space="0" w:color="000000"/>
              <w:bottom w:val="single" w:sz="4" w:space="0" w:color="000000"/>
              <w:right w:val="single" w:sz="4" w:space="0" w:color="000000"/>
            </w:tcBorders>
          </w:tcPr>
          <w:p w:rsidR="0026181D" w:rsidRPr="00235454" w:rsidRDefault="0026181D" w:rsidP="007F2B83">
            <w:pPr>
              <w:snapToGrid w:val="0"/>
              <w:jc w:val="both"/>
              <w:rPr>
                <w:rFonts w:ascii="Century Gothic" w:hAnsi="Century Gothic" w:cs="Arial"/>
                <w:sz w:val="18"/>
                <w:szCs w:val="18"/>
              </w:rPr>
            </w:pPr>
            <w:r w:rsidRPr="00235454">
              <w:rPr>
                <w:rFonts w:ascii="Century Gothic" w:hAnsi="Century Gothic" w:cs="Arial"/>
                <w:sz w:val="18"/>
                <w:szCs w:val="18"/>
              </w:rPr>
              <w:t>Nombre del apoderado o representante:</w:t>
            </w:r>
          </w:p>
          <w:p w:rsidR="0026181D" w:rsidRPr="00235454" w:rsidRDefault="0026181D" w:rsidP="007F2B83">
            <w:pPr>
              <w:jc w:val="both"/>
              <w:rPr>
                <w:rFonts w:ascii="Century Gothic" w:hAnsi="Century Gothic" w:cs="Arial"/>
                <w:sz w:val="18"/>
                <w:szCs w:val="18"/>
              </w:rPr>
            </w:pPr>
            <w:r w:rsidRPr="00235454">
              <w:rPr>
                <w:rFonts w:ascii="Century Gothic" w:hAnsi="Century Gothic" w:cs="Arial"/>
                <w:sz w:val="18"/>
                <w:szCs w:val="18"/>
              </w:rPr>
              <w:t>Datos del documento mediante el cual acredita su personalidad y facultades. -</w:t>
            </w:r>
          </w:p>
          <w:p w:rsidR="0026181D" w:rsidRPr="00235454" w:rsidRDefault="0026181D" w:rsidP="007F2B83">
            <w:pPr>
              <w:jc w:val="both"/>
              <w:rPr>
                <w:rFonts w:ascii="Century Gothic" w:hAnsi="Century Gothic" w:cs="Arial"/>
                <w:sz w:val="18"/>
                <w:szCs w:val="18"/>
              </w:rPr>
            </w:pPr>
            <w:r w:rsidRPr="00235454">
              <w:rPr>
                <w:rFonts w:ascii="Century Gothic" w:hAnsi="Century Gothic" w:cs="Arial"/>
                <w:sz w:val="18"/>
                <w:szCs w:val="18"/>
              </w:rPr>
              <w:t>Escritura pública número:                                           Fecha:</w:t>
            </w:r>
          </w:p>
          <w:p w:rsidR="0026181D" w:rsidRPr="00235454" w:rsidRDefault="0026181D" w:rsidP="007F2B83">
            <w:pPr>
              <w:tabs>
                <w:tab w:val="center" w:pos="4252"/>
                <w:tab w:val="right" w:pos="8504"/>
              </w:tabs>
              <w:jc w:val="both"/>
              <w:rPr>
                <w:rFonts w:ascii="Century Gothic" w:hAnsi="Century Gothic" w:cs="Arial"/>
                <w:sz w:val="18"/>
                <w:szCs w:val="18"/>
              </w:rPr>
            </w:pPr>
            <w:r w:rsidRPr="00235454">
              <w:rPr>
                <w:rFonts w:ascii="Century Gothic" w:hAnsi="Century Gothic" w:cs="Arial"/>
                <w:sz w:val="18"/>
                <w:szCs w:val="18"/>
              </w:rPr>
              <w:t>Fecha y datos de inscripción en el Registro Público correspondiente</w:t>
            </w:r>
          </w:p>
          <w:p w:rsidR="0026181D" w:rsidRPr="00235454" w:rsidRDefault="0026181D" w:rsidP="007F2B83">
            <w:pPr>
              <w:tabs>
                <w:tab w:val="center" w:pos="4419"/>
                <w:tab w:val="right" w:pos="8838"/>
              </w:tabs>
              <w:jc w:val="both"/>
              <w:rPr>
                <w:rFonts w:ascii="Century Gothic" w:hAnsi="Century Gothic" w:cs="Arial"/>
                <w:sz w:val="18"/>
                <w:szCs w:val="18"/>
              </w:rPr>
            </w:pPr>
            <w:r w:rsidRPr="00235454">
              <w:rPr>
                <w:rFonts w:ascii="Century Gothic" w:hAnsi="Century Gothic" w:cs="Arial"/>
                <w:sz w:val="18"/>
                <w:szCs w:val="18"/>
              </w:rPr>
              <w:t>Nombre, número y lugar del Notario Público ante el cual se protocolizó la misma:</w:t>
            </w:r>
          </w:p>
        </w:tc>
      </w:tr>
    </w:tbl>
    <w:p w:rsidR="0026181D" w:rsidRDefault="0026181D" w:rsidP="0026181D">
      <w:pPr>
        <w:jc w:val="both"/>
        <w:rPr>
          <w:rFonts w:ascii="Century Gothic" w:hAnsi="Century Gothic" w:cs="Arial"/>
          <w:sz w:val="18"/>
          <w:szCs w:val="18"/>
        </w:rPr>
      </w:pPr>
    </w:p>
    <w:p w:rsidR="0026181D" w:rsidRPr="00235454" w:rsidRDefault="0026181D" w:rsidP="0026181D">
      <w:pPr>
        <w:jc w:val="both"/>
        <w:rPr>
          <w:rFonts w:ascii="Century Gothic" w:hAnsi="Century Gothic" w:cs="Arial"/>
          <w:sz w:val="18"/>
          <w:szCs w:val="18"/>
        </w:rPr>
      </w:pPr>
      <w:r w:rsidRPr="00235454">
        <w:rPr>
          <w:rFonts w:ascii="Century Gothic" w:hAnsi="Century Gothic" w:cs="Arial"/>
          <w:sz w:val="18"/>
          <w:szCs w:val="18"/>
        </w:rPr>
        <w:t xml:space="preserve">Asimismo, manifiesto que los cambios o modificaciones que se realicen en cualquier momento a los datos o documentos contenidos en el presente documento y durante la vigencia del contrato que, en su caso, sea suscrito con el </w:t>
      </w:r>
      <w:r w:rsidRPr="00235454">
        <w:rPr>
          <w:rFonts w:ascii="Century Gothic" w:hAnsi="Century Gothic" w:cs="Arial"/>
          <w:b/>
          <w:sz w:val="18"/>
          <w:szCs w:val="18"/>
        </w:rPr>
        <w:t>Instituto</w:t>
      </w:r>
      <w:r w:rsidRPr="00235454">
        <w:rPr>
          <w:rFonts w:ascii="Century Gothic" w:hAnsi="Century Gothic" w:cs="Arial"/>
          <w:sz w:val="18"/>
          <w:szCs w:val="18"/>
        </w:rPr>
        <w:t>, deberán ser comunicados a éste, dentro de los cinco días hábiles siguientes a la fecha en que se generen.</w:t>
      </w:r>
    </w:p>
    <w:p w:rsidR="0026181D" w:rsidRPr="00235454" w:rsidRDefault="0026181D" w:rsidP="0026181D">
      <w:pPr>
        <w:jc w:val="both"/>
        <w:rPr>
          <w:rFonts w:ascii="Century Gothic" w:hAnsi="Century Gothic" w:cs="Arial"/>
          <w:sz w:val="18"/>
          <w:szCs w:val="18"/>
        </w:rPr>
      </w:pPr>
    </w:p>
    <w:p w:rsidR="0026181D" w:rsidRPr="00235454" w:rsidRDefault="0026181D" w:rsidP="0026181D">
      <w:pPr>
        <w:jc w:val="both"/>
        <w:rPr>
          <w:rFonts w:ascii="Century Gothic" w:hAnsi="Century Gothic" w:cs="Arial"/>
          <w:sz w:val="18"/>
          <w:szCs w:val="18"/>
        </w:rPr>
      </w:pPr>
      <w:r w:rsidRPr="00235454">
        <w:rPr>
          <w:rFonts w:ascii="Century Gothic" w:hAnsi="Century Gothic" w:cs="Arial"/>
          <w:sz w:val="18"/>
          <w:szCs w:val="18"/>
        </w:rPr>
        <w:t>(Lugar y fecha)</w:t>
      </w:r>
    </w:p>
    <w:p w:rsidR="0026181D" w:rsidRPr="00235454" w:rsidRDefault="0026181D" w:rsidP="0026181D">
      <w:pPr>
        <w:jc w:val="both"/>
        <w:rPr>
          <w:rFonts w:ascii="Century Gothic" w:hAnsi="Century Gothic" w:cs="Arial"/>
          <w:sz w:val="18"/>
          <w:szCs w:val="18"/>
        </w:rPr>
      </w:pPr>
      <w:r w:rsidRPr="00235454">
        <w:rPr>
          <w:rFonts w:ascii="Century Gothic" w:hAnsi="Century Gothic" w:cs="Arial"/>
          <w:sz w:val="18"/>
          <w:szCs w:val="18"/>
        </w:rPr>
        <w:t>Protesto lo necesario</w:t>
      </w:r>
    </w:p>
    <w:p w:rsidR="0026181D" w:rsidRDefault="0026181D" w:rsidP="0026181D">
      <w:pPr>
        <w:jc w:val="both"/>
        <w:rPr>
          <w:rFonts w:ascii="Century Gothic" w:hAnsi="Century Gothic" w:cs="Arial"/>
          <w:sz w:val="18"/>
          <w:szCs w:val="18"/>
        </w:rPr>
      </w:pPr>
      <w:r w:rsidRPr="00235454">
        <w:rPr>
          <w:rFonts w:ascii="Century Gothic" w:hAnsi="Century Gothic" w:cs="Arial"/>
          <w:sz w:val="18"/>
          <w:szCs w:val="18"/>
        </w:rPr>
        <w:t>(Nombre y firma)</w:t>
      </w:r>
    </w:p>
    <w:p w:rsidR="0026181D" w:rsidRDefault="0026181D" w:rsidP="0026181D">
      <w:pPr>
        <w:rPr>
          <w:rFonts w:ascii="Century Gothic" w:hAnsi="Century Gothic" w:cs="Arial"/>
          <w:sz w:val="18"/>
          <w:szCs w:val="18"/>
        </w:rPr>
      </w:pPr>
      <w:r>
        <w:rPr>
          <w:rFonts w:ascii="Century Gothic" w:hAnsi="Century Gothic" w:cs="Arial"/>
          <w:sz w:val="18"/>
          <w:szCs w:val="18"/>
        </w:rPr>
        <w:br w:type="page"/>
      </w:r>
    </w:p>
    <w:p w:rsidR="00A06BB3" w:rsidRDefault="0026181D" w:rsidP="0026181D">
      <w:pPr>
        <w:widowControl w:val="0"/>
        <w:jc w:val="center"/>
        <w:rPr>
          <w:rFonts w:ascii="Century Gothic" w:hAnsi="Century Gothic"/>
          <w:b/>
          <w:sz w:val="18"/>
          <w:szCs w:val="18"/>
        </w:rPr>
      </w:pPr>
      <w:r w:rsidRPr="00235454">
        <w:rPr>
          <w:rFonts w:ascii="Century Gothic" w:hAnsi="Century Gothic"/>
          <w:b/>
          <w:sz w:val="18"/>
          <w:szCs w:val="18"/>
        </w:rPr>
        <w:lastRenderedPageBreak/>
        <w:t xml:space="preserve"> </w:t>
      </w:r>
      <w:r w:rsidR="00A06BB3" w:rsidRPr="00235454">
        <w:rPr>
          <w:rFonts w:ascii="Century Gothic" w:hAnsi="Century Gothic"/>
          <w:b/>
          <w:sz w:val="18"/>
          <w:szCs w:val="18"/>
        </w:rPr>
        <w:t>(PAPEL MEMBRETADO DE LA EMPRESA O LICITANTE)</w:t>
      </w:r>
    </w:p>
    <w:p w:rsidR="00A06BB3" w:rsidRPr="00306F67" w:rsidRDefault="00A06BB3" w:rsidP="00306F67">
      <w:pPr>
        <w:pStyle w:val="Ttulo2"/>
        <w:tabs>
          <w:tab w:val="left" w:pos="6379"/>
        </w:tabs>
        <w:spacing w:before="0"/>
        <w:jc w:val="center"/>
        <w:rPr>
          <w:rFonts w:ascii="Montserrat" w:hAnsi="Montserrat"/>
          <w:color w:val="auto"/>
          <w:sz w:val="18"/>
          <w:szCs w:val="18"/>
        </w:rPr>
      </w:pPr>
      <w:r w:rsidRPr="00306F67">
        <w:rPr>
          <w:rFonts w:ascii="Montserrat" w:hAnsi="Montserrat"/>
          <w:color w:val="auto"/>
          <w:sz w:val="18"/>
          <w:szCs w:val="18"/>
        </w:rPr>
        <w:t>ANEXO N</w:t>
      </w:r>
      <w:r w:rsidR="00306F67">
        <w:rPr>
          <w:rFonts w:ascii="Montserrat" w:hAnsi="Montserrat"/>
          <w:color w:val="auto"/>
          <w:sz w:val="18"/>
          <w:szCs w:val="18"/>
        </w:rPr>
        <w:t>UMERO</w:t>
      </w:r>
      <w:r w:rsidRPr="00306F67">
        <w:rPr>
          <w:rFonts w:ascii="Montserrat" w:hAnsi="Montserrat"/>
          <w:color w:val="auto"/>
          <w:sz w:val="18"/>
          <w:szCs w:val="18"/>
        </w:rPr>
        <w:t xml:space="preserve"> 03</w:t>
      </w:r>
    </w:p>
    <w:tbl>
      <w:tblPr>
        <w:tblW w:w="5000" w:type="pct"/>
        <w:tblCellMar>
          <w:left w:w="70" w:type="dxa"/>
          <w:right w:w="70" w:type="dxa"/>
        </w:tblCellMar>
        <w:tblLook w:val="0000" w:firstRow="0" w:lastRow="0" w:firstColumn="0" w:lastColumn="0" w:noHBand="0" w:noVBand="0"/>
      </w:tblPr>
      <w:tblGrid>
        <w:gridCol w:w="10220"/>
      </w:tblGrid>
      <w:tr w:rsidR="00306F67" w:rsidRPr="00306F67" w:rsidTr="006B7D74">
        <w:tc>
          <w:tcPr>
            <w:tcW w:w="5000" w:type="pct"/>
            <w:tcBorders>
              <w:top w:val="single" w:sz="4" w:space="0" w:color="000000"/>
              <w:left w:val="single" w:sz="4" w:space="0" w:color="000000"/>
              <w:bottom w:val="single" w:sz="4" w:space="0" w:color="000000"/>
              <w:right w:val="single" w:sz="4" w:space="0" w:color="000000"/>
            </w:tcBorders>
            <w:shd w:val="clear" w:color="auto" w:fill="D9D9D9"/>
          </w:tcPr>
          <w:p w:rsidR="00306F67" w:rsidRPr="00306F67" w:rsidRDefault="00306F67" w:rsidP="006B7D74">
            <w:pPr>
              <w:shd w:val="clear" w:color="auto" w:fill="D9D9D9"/>
              <w:jc w:val="center"/>
              <w:outlineLvl w:val="8"/>
              <w:rPr>
                <w:rFonts w:ascii="Montserrat" w:hAnsi="Montserrat" w:cs="Arial"/>
                <w:b/>
                <w:sz w:val="18"/>
                <w:szCs w:val="18"/>
              </w:rPr>
            </w:pPr>
            <w:r>
              <w:rPr>
                <w:rFonts w:ascii="Montserrat" w:hAnsi="Montserrat" w:cs="Arial"/>
                <w:b/>
                <w:smallCaps/>
                <w:sz w:val="18"/>
                <w:szCs w:val="18"/>
                <w:lang w:val="es-MX"/>
              </w:rPr>
              <w:t>MODELO DE CONVENIO DE PARTICIPACIÓN CONJUNTA</w:t>
            </w:r>
          </w:p>
        </w:tc>
      </w:tr>
    </w:tbl>
    <w:p w:rsidR="00A06BB3" w:rsidRPr="0081639B" w:rsidRDefault="00A06BB3" w:rsidP="00A06BB3">
      <w:pPr>
        <w:jc w:val="both"/>
        <w:rPr>
          <w:rFonts w:ascii="Century Gothic" w:hAnsi="Century Gothic" w:cs="Arial"/>
          <w:b/>
          <w:sz w:val="16"/>
          <w:szCs w:val="16"/>
          <w:lang w:val="es-MX"/>
        </w:rPr>
      </w:pPr>
      <w:r w:rsidRPr="0081639B">
        <w:rPr>
          <w:rFonts w:ascii="Century Gothic" w:hAnsi="Century Gothic" w:cs="Arial"/>
          <w:b/>
          <w:sz w:val="16"/>
          <w:szCs w:val="16"/>
          <w:lang w:val="es-MX"/>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A06BB3" w:rsidRPr="0081639B" w:rsidRDefault="00A06BB3" w:rsidP="003C5BE6">
      <w:pPr>
        <w:numPr>
          <w:ilvl w:val="1"/>
          <w:numId w:val="7"/>
        </w:numPr>
        <w:tabs>
          <w:tab w:val="num" w:pos="720"/>
          <w:tab w:val="num" w:pos="933"/>
          <w:tab w:val="left" w:pos="3933"/>
        </w:tabs>
        <w:suppressAutoHyphens/>
        <w:ind w:left="933"/>
        <w:jc w:val="both"/>
        <w:rPr>
          <w:rFonts w:ascii="Century Gothic" w:hAnsi="Century Gothic" w:cs="Arial"/>
          <w:sz w:val="16"/>
          <w:szCs w:val="16"/>
        </w:rPr>
      </w:pPr>
      <w:r w:rsidRPr="0081639B">
        <w:rPr>
          <w:rFonts w:ascii="Century Gothic" w:hAnsi="Century Gothic" w:cs="Arial"/>
          <w:b/>
          <w:sz w:val="16"/>
          <w:szCs w:val="16"/>
        </w:rPr>
        <w:t>“EL PARTICIPANTE A”</w:t>
      </w:r>
      <w:r w:rsidRPr="0081639B">
        <w:rPr>
          <w:rFonts w:ascii="Century Gothic" w:hAnsi="Century Gothic" w:cs="Arial"/>
          <w:sz w:val="16"/>
          <w:szCs w:val="16"/>
        </w:rPr>
        <w:t>, DECLARA QUE:</w:t>
      </w:r>
    </w:p>
    <w:p w:rsidR="00A06BB3" w:rsidRPr="0081639B" w:rsidRDefault="00A06BB3" w:rsidP="00A06BB3">
      <w:pPr>
        <w:tabs>
          <w:tab w:val="left" w:pos="7912"/>
        </w:tabs>
        <w:ind w:left="851" w:hanging="708"/>
        <w:jc w:val="both"/>
        <w:rPr>
          <w:rFonts w:ascii="Century Gothic" w:hAnsi="Century Gothic" w:cs="Arial"/>
          <w:sz w:val="16"/>
          <w:szCs w:val="16"/>
        </w:rPr>
      </w:pPr>
      <w:r w:rsidRPr="0081639B">
        <w:rPr>
          <w:rFonts w:ascii="Century Gothic" w:hAnsi="Century Gothic" w:cs="Arial"/>
          <w:b/>
          <w:bCs/>
          <w:sz w:val="16"/>
          <w:szCs w:val="16"/>
        </w:rPr>
        <w:t>1.1.1</w:t>
      </w:r>
      <w:r w:rsidRPr="0081639B">
        <w:rPr>
          <w:rFonts w:ascii="Century Gothic" w:hAnsi="Century Gothic" w:cs="Arial"/>
          <w:b/>
          <w:bCs/>
          <w:sz w:val="16"/>
          <w:szCs w:val="16"/>
        </w:rPr>
        <w:tab/>
      </w:r>
      <w:r w:rsidRPr="0081639B">
        <w:rPr>
          <w:rFonts w:ascii="Century Gothic" w:hAnsi="Century Gothic" w:cs="Arial"/>
          <w:sz w:val="16"/>
          <w:szCs w:val="16"/>
        </w:rPr>
        <w:t xml:space="preserve">ES UNA SOCIEDAD LEGALMENTE CONSTITUIDA, DE CONFORMIDAD CON LAS LEYES MEXICANAS, SEGÚN CONSTA EN EL TESTIMONIO DE LA ESCRITURA PÚBLICA </w:t>
      </w:r>
      <w:r w:rsidRPr="0081639B">
        <w:rPr>
          <w:rFonts w:ascii="Century Gothic" w:hAnsi="Century Gothic" w:cs="Arial"/>
          <w:b/>
          <w:i/>
          <w:sz w:val="16"/>
          <w:szCs w:val="16"/>
          <w:u w:val="single"/>
        </w:rPr>
        <w:t>(PÓLIZA)</w:t>
      </w:r>
      <w:r w:rsidRPr="0081639B">
        <w:rPr>
          <w:rFonts w:ascii="Century Gothic" w:hAnsi="Century Gothic" w:cs="Arial"/>
          <w:sz w:val="16"/>
          <w:szCs w:val="16"/>
        </w:rPr>
        <w:t xml:space="preserve"> NÚMERO ____, DE FECHA ____, OTORGADA ANTE LA FE DEL LIC. ____ NOTARIO </w:t>
      </w:r>
      <w:r w:rsidRPr="0081639B">
        <w:rPr>
          <w:rFonts w:ascii="Century Gothic" w:hAnsi="Century Gothic" w:cs="Arial"/>
          <w:b/>
          <w:i/>
          <w:sz w:val="16"/>
          <w:szCs w:val="16"/>
          <w:u w:val="single"/>
        </w:rPr>
        <w:t>(CORREDOR)</w:t>
      </w:r>
      <w:r w:rsidRPr="0081639B">
        <w:rPr>
          <w:rFonts w:ascii="Century Gothic" w:hAnsi="Century Gothic" w:cs="Arial"/>
          <w:sz w:val="16"/>
          <w:szCs w:val="16"/>
        </w:rPr>
        <w:t xml:space="preserve"> PÚBLICO NÚMERO ____, DEL ____, E INSCRITA EN EL REGISTRO PÚBLICO DE LA PROPIEDAD Y DE COMERCIO DE ______, EN EL FOLIO MERCANTIL ____ DE FECHA _____.</w:t>
      </w:r>
    </w:p>
    <w:p w:rsidR="00A06BB3" w:rsidRPr="0081639B" w:rsidRDefault="00A06BB3" w:rsidP="00A06BB3">
      <w:pPr>
        <w:tabs>
          <w:tab w:val="left" w:pos="7897"/>
        </w:tabs>
        <w:ind w:left="851" w:hanging="708"/>
        <w:jc w:val="both"/>
        <w:rPr>
          <w:rFonts w:ascii="Century Gothic" w:hAnsi="Century Gothic" w:cs="Arial"/>
          <w:sz w:val="16"/>
          <w:szCs w:val="16"/>
        </w:rPr>
      </w:pPr>
      <w:r w:rsidRPr="0081639B">
        <w:rPr>
          <w:rFonts w:ascii="Century Gothic" w:hAnsi="Century Gothic" w:cs="Arial"/>
          <w:sz w:val="16"/>
          <w:szCs w:val="16"/>
        </w:rPr>
        <w:t xml:space="preserve">EL ACTA CONSTITUTIVA DE LA SOCIEDAD ____ </w:t>
      </w:r>
      <w:r w:rsidRPr="0081639B">
        <w:rPr>
          <w:rFonts w:ascii="Century Gothic" w:hAnsi="Century Gothic" w:cs="Arial"/>
          <w:b/>
          <w:i/>
          <w:sz w:val="16"/>
          <w:szCs w:val="16"/>
          <w:u w:val="single"/>
        </w:rPr>
        <w:t>(SI/NO)</w:t>
      </w:r>
      <w:r w:rsidRPr="0081639B">
        <w:rPr>
          <w:rFonts w:ascii="Century Gothic" w:hAnsi="Century Gothic" w:cs="Arial"/>
          <w:sz w:val="16"/>
          <w:szCs w:val="16"/>
        </w:rPr>
        <w:t xml:space="preserve"> HA TENIDO REFORMAS Y MODIFICACIONES.</w:t>
      </w:r>
    </w:p>
    <w:p w:rsidR="00A06BB3" w:rsidRPr="0081639B" w:rsidRDefault="00A06BB3" w:rsidP="00A06BB3">
      <w:pPr>
        <w:tabs>
          <w:tab w:val="left" w:pos="7897"/>
        </w:tabs>
        <w:ind w:left="851" w:hanging="708"/>
        <w:jc w:val="both"/>
        <w:rPr>
          <w:rFonts w:ascii="Century Gothic" w:hAnsi="Century Gothic" w:cs="Arial"/>
          <w:i/>
          <w:sz w:val="16"/>
          <w:szCs w:val="16"/>
          <w:u w:val="single"/>
        </w:rPr>
      </w:pPr>
      <w:r w:rsidRPr="0081639B">
        <w:rPr>
          <w:rFonts w:ascii="Century Gothic" w:hAnsi="Century Gothic" w:cs="Arial"/>
          <w:i/>
          <w:sz w:val="16"/>
          <w:szCs w:val="16"/>
          <w:u w:val="single"/>
        </w:rPr>
        <w:t>Nota: En su caso, se deberán relacionar las escrituras en que consten las reformas o modificaciones de la sociedad.</w:t>
      </w:r>
    </w:p>
    <w:p w:rsidR="00A06BB3" w:rsidRPr="0081639B" w:rsidRDefault="00A06BB3" w:rsidP="00A06BB3">
      <w:pPr>
        <w:tabs>
          <w:tab w:val="left" w:pos="7897"/>
        </w:tabs>
        <w:ind w:left="851" w:hanging="708"/>
        <w:jc w:val="both"/>
        <w:rPr>
          <w:rFonts w:ascii="Century Gothic" w:hAnsi="Century Gothic" w:cs="Arial"/>
          <w:sz w:val="16"/>
          <w:szCs w:val="16"/>
        </w:rPr>
      </w:pPr>
      <w:r w:rsidRPr="0081639B">
        <w:rPr>
          <w:rFonts w:ascii="Century Gothic" w:hAnsi="Century Gothic" w:cs="Arial"/>
          <w:sz w:val="16"/>
          <w:szCs w:val="16"/>
        </w:rPr>
        <w:t>LOS NOMBRES DE SUS SOCIOS SON:</w:t>
      </w:r>
    </w:p>
    <w:p w:rsidR="00A06BB3" w:rsidRPr="0081639B" w:rsidRDefault="00A06BB3" w:rsidP="00A06BB3">
      <w:pPr>
        <w:tabs>
          <w:tab w:val="left" w:pos="7897"/>
        </w:tabs>
        <w:ind w:left="851" w:hanging="708"/>
        <w:jc w:val="both"/>
        <w:rPr>
          <w:rFonts w:ascii="Century Gothic" w:hAnsi="Century Gothic" w:cs="Arial"/>
          <w:sz w:val="16"/>
          <w:szCs w:val="16"/>
        </w:rPr>
      </w:pPr>
      <w:r w:rsidRPr="0081639B">
        <w:rPr>
          <w:rFonts w:ascii="Century Gothic" w:hAnsi="Century Gothic" w:cs="Arial"/>
          <w:sz w:val="16"/>
          <w:szCs w:val="16"/>
        </w:rPr>
        <w:t>_____________________ CON REGISTRO FEDERAL DE CONTRIBUYENTES _____________.</w:t>
      </w:r>
    </w:p>
    <w:p w:rsidR="00A06BB3" w:rsidRPr="0081639B" w:rsidRDefault="00A06BB3" w:rsidP="00A06BB3">
      <w:pPr>
        <w:tabs>
          <w:tab w:val="left" w:pos="7926"/>
        </w:tabs>
        <w:ind w:left="851" w:hanging="708"/>
        <w:jc w:val="both"/>
        <w:rPr>
          <w:rFonts w:ascii="Century Gothic" w:hAnsi="Century Gothic" w:cs="Arial"/>
          <w:sz w:val="16"/>
          <w:szCs w:val="16"/>
        </w:rPr>
      </w:pPr>
      <w:r w:rsidRPr="0081639B">
        <w:rPr>
          <w:rFonts w:ascii="Century Gothic" w:hAnsi="Century Gothic" w:cs="Arial"/>
          <w:b/>
          <w:bCs/>
          <w:sz w:val="16"/>
          <w:szCs w:val="16"/>
        </w:rPr>
        <w:t>1.1.2</w:t>
      </w:r>
      <w:r w:rsidRPr="0081639B">
        <w:rPr>
          <w:rFonts w:ascii="Century Gothic" w:hAnsi="Century Gothic" w:cs="Arial"/>
          <w:b/>
          <w:bCs/>
          <w:sz w:val="16"/>
          <w:szCs w:val="16"/>
        </w:rPr>
        <w:tab/>
      </w:r>
      <w:r w:rsidRPr="0081639B">
        <w:rPr>
          <w:rFonts w:ascii="Century Gothic" w:hAnsi="Century Gothic" w:cs="Arial"/>
          <w:sz w:val="16"/>
          <w:szCs w:val="16"/>
        </w:rPr>
        <w:t>TIENE LOS SIGUIENTES REGISTROS OFICIALES: REGISTRO FEDERAL DE CONTRIBUYENTES NÚMERO __________ Y REGISTRO PATRONAL ANTE EL INSTITUTO MEXICANO DEL SEGURO SOCIAL NÚMERO _____.</w:t>
      </w:r>
    </w:p>
    <w:p w:rsidR="00A06BB3" w:rsidRPr="0081639B" w:rsidRDefault="00A06BB3" w:rsidP="00A06BB3">
      <w:pPr>
        <w:tabs>
          <w:tab w:val="left" w:pos="7926"/>
        </w:tabs>
        <w:ind w:left="851" w:hanging="708"/>
        <w:jc w:val="both"/>
        <w:rPr>
          <w:rFonts w:ascii="Century Gothic" w:hAnsi="Century Gothic" w:cs="Arial"/>
          <w:sz w:val="16"/>
          <w:szCs w:val="16"/>
        </w:rPr>
      </w:pPr>
      <w:r w:rsidRPr="0081639B">
        <w:rPr>
          <w:rFonts w:ascii="Century Gothic" w:hAnsi="Century Gothic" w:cs="Arial"/>
          <w:b/>
          <w:bCs/>
          <w:sz w:val="16"/>
          <w:szCs w:val="16"/>
        </w:rPr>
        <w:t>1.1.3</w:t>
      </w:r>
      <w:r w:rsidRPr="0081639B">
        <w:rPr>
          <w:rFonts w:ascii="Century Gothic" w:hAnsi="Century Gothic" w:cs="Arial"/>
          <w:b/>
          <w:bCs/>
          <w:sz w:val="16"/>
          <w:szCs w:val="16"/>
        </w:rPr>
        <w:tab/>
      </w:r>
      <w:r w:rsidRPr="0081639B">
        <w:rPr>
          <w:rFonts w:ascii="Century Gothic" w:hAnsi="Century Gothic" w:cs="Arial"/>
          <w:sz w:val="16"/>
          <w:szCs w:val="16"/>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1639B">
        <w:rPr>
          <w:rFonts w:ascii="Century Gothic" w:hAnsi="Century Gothic" w:cs="Arial"/>
          <w:b/>
          <w:sz w:val="16"/>
          <w:szCs w:val="16"/>
        </w:rPr>
        <w:t>“BAJO PROTESTA DE DECIR VERDAD”</w:t>
      </w:r>
      <w:r w:rsidRPr="0081639B">
        <w:rPr>
          <w:rFonts w:ascii="Century Gothic" w:hAnsi="Century Gothic" w:cs="Arial"/>
          <w:sz w:val="16"/>
          <w:szCs w:val="16"/>
        </w:rPr>
        <w:t>, QUE DICHAS FACULTADES NO LE HAN SIDO REVOCADAS, NI LIMITADAS O MODIFICADAS EN FORMA ALGUNA, A LA FECHA EN QUE SE SUSCRIBE EL PRESENTE INSTRUMENTO JURÍDICO.</w:t>
      </w:r>
    </w:p>
    <w:p w:rsidR="00A06BB3" w:rsidRPr="0081639B" w:rsidRDefault="00A06BB3" w:rsidP="00A06BB3">
      <w:pPr>
        <w:tabs>
          <w:tab w:val="left" w:pos="7926"/>
        </w:tabs>
        <w:ind w:left="851" w:hanging="708"/>
        <w:jc w:val="both"/>
        <w:rPr>
          <w:rFonts w:ascii="Century Gothic" w:hAnsi="Century Gothic" w:cs="Arial"/>
          <w:sz w:val="16"/>
          <w:szCs w:val="16"/>
        </w:rPr>
      </w:pPr>
      <w:r w:rsidRPr="0081639B">
        <w:rPr>
          <w:rFonts w:ascii="Century Gothic" w:hAnsi="Century Gothic" w:cs="Arial"/>
          <w:sz w:val="16"/>
          <w:szCs w:val="16"/>
        </w:rPr>
        <w:tab/>
        <w:t>EL DOMICILIO DEL REPRESENTANTE LEGAL ES EL UBICADO EN ______________.</w:t>
      </w:r>
    </w:p>
    <w:p w:rsidR="00A06BB3" w:rsidRPr="0081639B" w:rsidRDefault="00A06BB3" w:rsidP="00A06BB3">
      <w:pPr>
        <w:tabs>
          <w:tab w:val="left" w:pos="7926"/>
        </w:tabs>
        <w:ind w:left="851" w:hanging="708"/>
        <w:jc w:val="both"/>
        <w:rPr>
          <w:rFonts w:ascii="Century Gothic" w:hAnsi="Century Gothic" w:cs="Arial"/>
          <w:sz w:val="16"/>
          <w:szCs w:val="16"/>
        </w:rPr>
      </w:pPr>
      <w:r w:rsidRPr="0081639B">
        <w:rPr>
          <w:rFonts w:ascii="Century Gothic" w:hAnsi="Century Gothic" w:cs="Arial"/>
          <w:b/>
          <w:bCs/>
          <w:sz w:val="16"/>
          <w:szCs w:val="16"/>
        </w:rPr>
        <w:t>1.1.4</w:t>
      </w:r>
      <w:r w:rsidRPr="0081639B">
        <w:rPr>
          <w:rFonts w:ascii="Century Gothic" w:hAnsi="Century Gothic" w:cs="Arial"/>
          <w:b/>
          <w:bCs/>
          <w:sz w:val="16"/>
          <w:szCs w:val="16"/>
        </w:rPr>
        <w:tab/>
      </w:r>
      <w:r w:rsidRPr="0081639B">
        <w:rPr>
          <w:rFonts w:ascii="Century Gothic" w:hAnsi="Century Gothic" w:cs="Arial"/>
          <w:sz w:val="16"/>
          <w:szCs w:val="16"/>
        </w:rPr>
        <w:t>SU OBJETO SOCIAL, ENTRE OTROS CORRESPONDE A: ___________; POR LO QUE CUENTA CON LOS RECURSOS FINANCIEROS, TÉCNICOS, ADMINISTRATIVOS Y HUMANOS PARA OBLIGARSE, EN LOS TÉRMINOS Y CONDICIONES QUE SE ESTIPULAN EN EL PRESENTE CONVENIO.</w:t>
      </w:r>
    </w:p>
    <w:p w:rsidR="00A06BB3" w:rsidRPr="0081639B" w:rsidRDefault="00A06BB3" w:rsidP="00A06BB3">
      <w:pPr>
        <w:tabs>
          <w:tab w:val="left" w:pos="7954"/>
        </w:tabs>
        <w:ind w:left="851" w:hanging="708"/>
        <w:jc w:val="both"/>
        <w:rPr>
          <w:rFonts w:ascii="Century Gothic" w:hAnsi="Century Gothic" w:cs="Arial"/>
          <w:sz w:val="16"/>
          <w:szCs w:val="16"/>
        </w:rPr>
      </w:pPr>
      <w:r w:rsidRPr="0081639B">
        <w:rPr>
          <w:rFonts w:ascii="Century Gothic" w:hAnsi="Century Gothic" w:cs="Arial"/>
          <w:b/>
          <w:bCs/>
          <w:sz w:val="16"/>
          <w:szCs w:val="16"/>
        </w:rPr>
        <w:t>1.1.5</w:t>
      </w:r>
      <w:r w:rsidRPr="0081639B">
        <w:rPr>
          <w:rFonts w:ascii="Century Gothic" w:hAnsi="Century Gothic" w:cs="Arial"/>
          <w:b/>
          <w:bCs/>
          <w:sz w:val="16"/>
          <w:szCs w:val="16"/>
        </w:rPr>
        <w:tab/>
      </w:r>
      <w:r w:rsidRPr="0081639B">
        <w:rPr>
          <w:rFonts w:ascii="Century Gothic" w:hAnsi="Century Gothic" w:cs="Arial"/>
          <w:sz w:val="16"/>
          <w:szCs w:val="16"/>
        </w:rPr>
        <w:t>SEÑALA COMO DOMICILIO LEGAL PARA TODOS LOS EFECTOS QUE DERIVEN DEL PRESENTE CONVENIO, EL UBICADO EN:</w:t>
      </w:r>
    </w:p>
    <w:p w:rsidR="00A06BB3" w:rsidRPr="0081639B" w:rsidRDefault="00A06BB3" w:rsidP="00A06BB3">
      <w:pPr>
        <w:tabs>
          <w:tab w:val="left" w:pos="4479"/>
        </w:tabs>
        <w:ind w:left="851" w:hanging="708"/>
        <w:jc w:val="both"/>
        <w:rPr>
          <w:rFonts w:ascii="Century Gothic" w:hAnsi="Century Gothic" w:cs="Arial"/>
          <w:sz w:val="16"/>
          <w:szCs w:val="16"/>
        </w:rPr>
      </w:pPr>
      <w:r w:rsidRPr="0081639B">
        <w:rPr>
          <w:rFonts w:ascii="Century Gothic" w:hAnsi="Century Gothic" w:cs="Arial"/>
          <w:b/>
          <w:sz w:val="16"/>
          <w:szCs w:val="16"/>
        </w:rPr>
        <w:t>2.1</w:t>
      </w:r>
      <w:r w:rsidRPr="0081639B">
        <w:rPr>
          <w:rFonts w:ascii="Century Gothic" w:hAnsi="Century Gothic" w:cs="Arial"/>
          <w:b/>
          <w:sz w:val="16"/>
          <w:szCs w:val="16"/>
        </w:rPr>
        <w:tab/>
        <w:t>“EL PARTICIPANTE B”</w:t>
      </w:r>
      <w:r w:rsidRPr="0081639B">
        <w:rPr>
          <w:rFonts w:ascii="Century Gothic" w:hAnsi="Century Gothic" w:cs="Arial"/>
          <w:bCs/>
          <w:sz w:val="16"/>
          <w:szCs w:val="16"/>
        </w:rPr>
        <w:t>,</w:t>
      </w:r>
      <w:r w:rsidRPr="0081639B">
        <w:rPr>
          <w:rFonts w:ascii="Century Gothic" w:hAnsi="Century Gothic" w:cs="Arial"/>
          <w:sz w:val="16"/>
          <w:szCs w:val="16"/>
        </w:rPr>
        <w:t xml:space="preserve"> DECLARA QUE:</w:t>
      </w:r>
    </w:p>
    <w:p w:rsidR="00A06BB3" w:rsidRPr="0081639B" w:rsidRDefault="00A06BB3" w:rsidP="00A06BB3">
      <w:pPr>
        <w:tabs>
          <w:tab w:val="left" w:pos="7954"/>
        </w:tabs>
        <w:ind w:left="851" w:hanging="708"/>
        <w:jc w:val="both"/>
        <w:rPr>
          <w:rFonts w:ascii="Century Gothic" w:hAnsi="Century Gothic" w:cs="Arial"/>
          <w:sz w:val="16"/>
          <w:szCs w:val="16"/>
        </w:rPr>
      </w:pPr>
      <w:r w:rsidRPr="0081639B">
        <w:rPr>
          <w:rFonts w:ascii="Century Gothic" w:hAnsi="Century Gothic" w:cs="Arial"/>
          <w:b/>
          <w:bCs/>
          <w:sz w:val="16"/>
          <w:szCs w:val="16"/>
        </w:rPr>
        <w:t>2.1.1</w:t>
      </w:r>
      <w:r w:rsidRPr="0081639B">
        <w:rPr>
          <w:rFonts w:ascii="Century Gothic" w:hAnsi="Century Gothic" w:cs="Arial"/>
          <w:b/>
          <w:bCs/>
          <w:sz w:val="16"/>
          <w:szCs w:val="16"/>
        </w:rPr>
        <w:tab/>
      </w:r>
      <w:r w:rsidRPr="0081639B">
        <w:rPr>
          <w:rFonts w:ascii="Century Gothic" w:hAnsi="Century Gothic" w:cs="Arial"/>
          <w:sz w:val="16"/>
          <w:szCs w:val="16"/>
        </w:rPr>
        <w:t xml:space="preserve">ES UNA SOCIEDAD LEGALMENTE CONSTITUIDA DE CONFORMIDAD CON LAS LEYES DE LOS ESTADOS UNIDOS MEXICANOS, SEGÚN CONSTA EL TESTIMONIO </w:t>
      </w:r>
      <w:r w:rsidRPr="0081639B">
        <w:rPr>
          <w:rFonts w:ascii="Century Gothic" w:hAnsi="Century Gothic" w:cs="Arial"/>
          <w:b/>
          <w:i/>
          <w:sz w:val="16"/>
          <w:szCs w:val="16"/>
          <w:u w:val="single"/>
        </w:rPr>
        <w:t>(PÓLIZA)</w:t>
      </w:r>
      <w:r w:rsidRPr="0081639B">
        <w:rPr>
          <w:rFonts w:ascii="Century Gothic" w:hAnsi="Century Gothic" w:cs="Arial"/>
          <w:sz w:val="16"/>
          <w:szCs w:val="16"/>
        </w:rPr>
        <w:t xml:space="preserve"> DE LA ESCRITURA PÚBLICA NÚMERO ___, DE FECHA ___, PASADA ANTE LA FE DEL LIC. ____ NOTARIO </w:t>
      </w:r>
      <w:r w:rsidRPr="0081639B">
        <w:rPr>
          <w:rFonts w:ascii="Century Gothic" w:hAnsi="Century Gothic" w:cs="Arial"/>
          <w:b/>
          <w:i/>
          <w:sz w:val="16"/>
          <w:szCs w:val="16"/>
          <w:u w:val="single"/>
        </w:rPr>
        <w:t>(CORREDOR)</w:t>
      </w:r>
      <w:r w:rsidRPr="0081639B">
        <w:rPr>
          <w:rFonts w:ascii="Century Gothic" w:hAnsi="Century Gothic" w:cs="Arial"/>
          <w:sz w:val="16"/>
          <w:szCs w:val="16"/>
        </w:rPr>
        <w:t xml:space="preserve"> PÚBLICO NÚMERO ___, DEL __, E INSCRITA EN EL REGISTRO PÚBLICO DE LA PROPIEDAD Y DEL COMERCIO, EN EL FOLIO MERCANTIL NÚMERO ____ DE FECHA ____.</w:t>
      </w:r>
    </w:p>
    <w:p w:rsidR="00A06BB3" w:rsidRPr="0081639B" w:rsidRDefault="00A06BB3" w:rsidP="00A06BB3">
      <w:pPr>
        <w:tabs>
          <w:tab w:val="left" w:pos="7897"/>
        </w:tabs>
        <w:ind w:left="851" w:hanging="708"/>
        <w:jc w:val="both"/>
        <w:rPr>
          <w:rFonts w:ascii="Century Gothic" w:hAnsi="Century Gothic" w:cs="Arial"/>
          <w:sz w:val="16"/>
          <w:szCs w:val="16"/>
        </w:rPr>
      </w:pPr>
      <w:r w:rsidRPr="0081639B">
        <w:rPr>
          <w:rFonts w:ascii="Century Gothic" w:hAnsi="Century Gothic" w:cs="Arial"/>
          <w:sz w:val="16"/>
          <w:szCs w:val="16"/>
        </w:rPr>
        <w:t xml:space="preserve">EL ACTA CONSTITUTIVA DE LA SOCIEDAD __ </w:t>
      </w:r>
      <w:r w:rsidRPr="0081639B">
        <w:rPr>
          <w:rFonts w:ascii="Century Gothic" w:hAnsi="Century Gothic" w:cs="Arial"/>
          <w:b/>
          <w:i/>
          <w:sz w:val="16"/>
          <w:szCs w:val="16"/>
          <w:u w:val="single"/>
        </w:rPr>
        <w:t>(SI/NO)</w:t>
      </w:r>
      <w:r w:rsidRPr="0081639B">
        <w:rPr>
          <w:rFonts w:ascii="Century Gothic" w:hAnsi="Century Gothic" w:cs="Arial"/>
          <w:sz w:val="16"/>
          <w:szCs w:val="16"/>
        </w:rPr>
        <w:t xml:space="preserve"> HA TENIDO REFORMAS Y MODIFICACIONES.</w:t>
      </w:r>
    </w:p>
    <w:p w:rsidR="00A06BB3" w:rsidRPr="0081639B" w:rsidRDefault="00A06BB3" w:rsidP="00A06BB3">
      <w:pPr>
        <w:tabs>
          <w:tab w:val="left" w:pos="7897"/>
        </w:tabs>
        <w:ind w:left="851" w:hanging="708"/>
        <w:jc w:val="both"/>
        <w:rPr>
          <w:rFonts w:ascii="Century Gothic" w:hAnsi="Century Gothic" w:cs="Arial"/>
          <w:i/>
          <w:sz w:val="16"/>
          <w:szCs w:val="16"/>
          <w:u w:val="single"/>
        </w:rPr>
      </w:pPr>
      <w:r w:rsidRPr="0081639B">
        <w:rPr>
          <w:rFonts w:ascii="Century Gothic" w:hAnsi="Century Gothic" w:cs="Arial"/>
          <w:i/>
          <w:sz w:val="16"/>
          <w:szCs w:val="16"/>
          <w:u w:val="single"/>
        </w:rPr>
        <w:t>Nota: En su caso, se deberán relacionar las escrituras en que consten las reformas o modificaciones de la sociedad.</w:t>
      </w:r>
    </w:p>
    <w:p w:rsidR="00A06BB3" w:rsidRPr="0081639B" w:rsidRDefault="00A06BB3" w:rsidP="00A06BB3">
      <w:pPr>
        <w:tabs>
          <w:tab w:val="left" w:pos="7897"/>
        </w:tabs>
        <w:ind w:left="851" w:hanging="708"/>
        <w:jc w:val="both"/>
        <w:rPr>
          <w:rFonts w:ascii="Century Gothic" w:hAnsi="Century Gothic" w:cs="Arial"/>
          <w:sz w:val="16"/>
          <w:szCs w:val="16"/>
        </w:rPr>
      </w:pPr>
      <w:r w:rsidRPr="0081639B">
        <w:rPr>
          <w:rFonts w:ascii="Century Gothic" w:hAnsi="Century Gothic" w:cs="Arial"/>
          <w:sz w:val="16"/>
          <w:szCs w:val="16"/>
        </w:rPr>
        <w:t>LOS NOMBRES DE SUS SOCIOS SON:</w:t>
      </w:r>
    </w:p>
    <w:p w:rsidR="00A06BB3" w:rsidRPr="0081639B" w:rsidRDefault="00A06BB3" w:rsidP="00A06BB3">
      <w:pPr>
        <w:tabs>
          <w:tab w:val="left" w:pos="7897"/>
        </w:tabs>
        <w:ind w:left="851" w:hanging="708"/>
        <w:jc w:val="both"/>
        <w:rPr>
          <w:rFonts w:ascii="Century Gothic" w:hAnsi="Century Gothic" w:cs="Arial"/>
          <w:sz w:val="16"/>
          <w:szCs w:val="16"/>
        </w:rPr>
      </w:pPr>
      <w:r w:rsidRPr="0081639B">
        <w:rPr>
          <w:rFonts w:ascii="Century Gothic" w:hAnsi="Century Gothic" w:cs="Arial"/>
          <w:sz w:val="16"/>
          <w:szCs w:val="16"/>
        </w:rPr>
        <w:t>_____________________ CON REGISTRO FEDERAL DE CONTRIBUYENTES ____.</w:t>
      </w:r>
    </w:p>
    <w:p w:rsidR="00A06BB3" w:rsidRPr="0081639B" w:rsidRDefault="00A06BB3" w:rsidP="00A06BB3">
      <w:pPr>
        <w:tabs>
          <w:tab w:val="left" w:pos="7954"/>
        </w:tabs>
        <w:ind w:left="851" w:hanging="708"/>
        <w:jc w:val="both"/>
        <w:rPr>
          <w:rFonts w:ascii="Century Gothic" w:hAnsi="Century Gothic" w:cs="Arial"/>
          <w:sz w:val="16"/>
          <w:szCs w:val="16"/>
        </w:rPr>
      </w:pPr>
      <w:r w:rsidRPr="0081639B">
        <w:rPr>
          <w:rFonts w:ascii="Century Gothic" w:hAnsi="Century Gothic" w:cs="Arial"/>
          <w:b/>
          <w:bCs/>
          <w:sz w:val="16"/>
          <w:szCs w:val="16"/>
        </w:rPr>
        <w:t>2.1.2</w:t>
      </w:r>
      <w:r w:rsidRPr="0081639B">
        <w:rPr>
          <w:rFonts w:ascii="Century Gothic" w:hAnsi="Century Gothic" w:cs="Arial"/>
          <w:b/>
          <w:bCs/>
          <w:sz w:val="16"/>
          <w:szCs w:val="16"/>
        </w:rPr>
        <w:tab/>
      </w:r>
      <w:r w:rsidRPr="0081639B">
        <w:rPr>
          <w:rFonts w:ascii="Century Gothic" w:hAnsi="Century Gothic" w:cs="Arial"/>
          <w:sz w:val="16"/>
          <w:szCs w:val="16"/>
        </w:rPr>
        <w:t>TIENE LOS SIGUIENTES REGISTROS OFICIALES: REGISTRO FEDERAL DE CONTRIBUYENTES NÚMERO __________ Y REGISTRO PATRONAL ANTE EL INSTITUTO MEXICANO DEL SEGURO SOCIAL NÚMERO _____.</w:t>
      </w:r>
    </w:p>
    <w:p w:rsidR="00A06BB3" w:rsidRPr="0081639B" w:rsidRDefault="00A06BB3" w:rsidP="00A06BB3">
      <w:pPr>
        <w:tabs>
          <w:tab w:val="left" w:pos="7926"/>
        </w:tabs>
        <w:ind w:left="851" w:hanging="708"/>
        <w:jc w:val="both"/>
        <w:rPr>
          <w:rFonts w:ascii="Century Gothic" w:hAnsi="Century Gothic" w:cs="Arial"/>
          <w:sz w:val="16"/>
          <w:szCs w:val="16"/>
        </w:rPr>
      </w:pPr>
      <w:r w:rsidRPr="0081639B">
        <w:rPr>
          <w:rFonts w:ascii="Century Gothic" w:hAnsi="Century Gothic" w:cs="Arial"/>
          <w:b/>
          <w:bCs/>
          <w:sz w:val="16"/>
          <w:szCs w:val="16"/>
        </w:rPr>
        <w:t>2.1.3</w:t>
      </w:r>
      <w:r w:rsidRPr="0081639B">
        <w:rPr>
          <w:rFonts w:ascii="Century Gothic" w:hAnsi="Century Gothic" w:cs="Arial"/>
          <w:b/>
          <w:bCs/>
          <w:sz w:val="16"/>
          <w:szCs w:val="16"/>
        </w:rPr>
        <w:tab/>
      </w:r>
      <w:r w:rsidRPr="0081639B">
        <w:rPr>
          <w:rFonts w:ascii="Century Gothic" w:hAnsi="Century Gothic" w:cs="Arial"/>
          <w:sz w:val="16"/>
          <w:szCs w:val="16"/>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1639B">
        <w:rPr>
          <w:rFonts w:ascii="Century Gothic" w:hAnsi="Century Gothic" w:cs="Arial"/>
          <w:b/>
          <w:sz w:val="16"/>
          <w:szCs w:val="16"/>
        </w:rPr>
        <w:t>“BAJO PROTESTA DE DECIR VERDAD”</w:t>
      </w:r>
      <w:r w:rsidRPr="0081639B">
        <w:rPr>
          <w:rFonts w:ascii="Century Gothic" w:hAnsi="Century Gothic" w:cs="Arial"/>
          <w:sz w:val="16"/>
          <w:szCs w:val="16"/>
        </w:rPr>
        <w:t xml:space="preserve"> QUE DICHAS FACULTADES NO LE HAN SIDO REVOCADAS, NI LIMITADAS O MODIFICADAS EN FORMA ALGUNA, A LA FECHA EN QUE SE SUSCRIBE EL PRESENTE INSTRUMENTO JURÍDICO.</w:t>
      </w:r>
    </w:p>
    <w:p w:rsidR="00A06BB3" w:rsidRPr="0081639B" w:rsidRDefault="00A06BB3" w:rsidP="00A06BB3">
      <w:pPr>
        <w:tabs>
          <w:tab w:val="left" w:pos="7911"/>
        </w:tabs>
        <w:ind w:left="851" w:hanging="708"/>
        <w:jc w:val="both"/>
        <w:rPr>
          <w:rFonts w:ascii="Century Gothic" w:hAnsi="Century Gothic" w:cs="Arial"/>
          <w:sz w:val="16"/>
          <w:szCs w:val="16"/>
        </w:rPr>
      </w:pPr>
      <w:r w:rsidRPr="0081639B">
        <w:rPr>
          <w:rFonts w:ascii="Century Gothic" w:hAnsi="Century Gothic" w:cs="Arial"/>
          <w:sz w:val="16"/>
          <w:szCs w:val="16"/>
        </w:rPr>
        <w:t>EL DOMICILIO DE SU REPRESENTANTE LEGAL ES EL UBICADO EN _____.</w:t>
      </w:r>
    </w:p>
    <w:p w:rsidR="00A06BB3" w:rsidRPr="0081639B" w:rsidRDefault="00A06BB3" w:rsidP="00A06BB3">
      <w:pPr>
        <w:tabs>
          <w:tab w:val="left" w:pos="7926"/>
        </w:tabs>
        <w:ind w:left="851" w:hanging="708"/>
        <w:jc w:val="both"/>
        <w:rPr>
          <w:rFonts w:ascii="Century Gothic" w:hAnsi="Century Gothic" w:cs="Arial"/>
          <w:sz w:val="16"/>
          <w:szCs w:val="16"/>
        </w:rPr>
      </w:pPr>
      <w:r w:rsidRPr="0081639B">
        <w:rPr>
          <w:rFonts w:ascii="Century Gothic" w:hAnsi="Century Gothic" w:cs="Arial"/>
          <w:b/>
          <w:bCs/>
          <w:sz w:val="16"/>
          <w:szCs w:val="16"/>
        </w:rPr>
        <w:t>2.1.4</w:t>
      </w:r>
      <w:r w:rsidRPr="0081639B">
        <w:rPr>
          <w:rFonts w:ascii="Century Gothic" w:hAnsi="Century Gothic" w:cs="Arial"/>
          <w:b/>
          <w:bCs/>
          <w:sz w:val="16"/>
          <w:szCs w:val="16"/>
        </w:rPr>
        <w:tab/>
      </w:r>
      <w:r w:rsidRPr="0081639B">
        <w:rPr>
          <w:rFonts w:ascii="Century Gothic" w:hAnsi="Century Gothic" w:cs="Arial"/>
          <w:sz w:val="16"/>
          <w:szCs w:val="16"/>
        </w:rPr>
        <w:t>SU OBJETO SOCIAL, ENTRE OTROS CORRESPONDE A: ___________; POR LO QUE CUENTA CON LOS RECURSOS FINANCIEROS, TÉCNICOS, ADMINISTRATIVOS Y HUMANOS PARA OBLIGARSE, EN LOS TÉRMINOS Y CONDICIONES QUE SE ESTIPULAN EN EL PRESENTE CONVENIO.</w:t>
      </w:r>
    </w:p>
    <w:p w:rsidR="00A06BB3" w:rsidRPr="0081639B" w:rsidRDefault="00A06BB3" w:rsidP="00A06BB3">
      <w:pPr>
        <w:widowControl w:val="0"/>
        <w:tabs>
          <w:tab w:val="left" w:pos="7898"/>
        </w:tabs>
        <w:overflowPunct w:val="0"/>
        <w:autoSpaceDE w:val="0"/>
        <w:ind w:left="851" w:hanging="708"/>
        <w:jc w:val="both"/>
        <w:textAlignment w:val="baseline"/>
        <w:rPr>
          <w:rFonts w:ascii="Century Gothic" w:hAnsi="Century Gothic" w:cs="Arial"/>
          <w:sz w:val="16"/>
          <w:szCs w:val="16"/>
          <w:lang w:val="es-MX"/>
        </w:rPr>
      </w:pPr>
      <w:r w:rsidRPr="0081639B">
        <w:rPr>
          <w:rFonts w:ascii="Century Gothic" w:hAnsi="Century Gothic" w:cs="Arial"/>
          <w:b/>
          <w:bCs/>
          <w:sz w:val="16"/>
          <w:szCs w:val="16"/>
          <w:lang w:val="es-MX"/>
        </w:rPr>
        <w:t>2.1.5</w:t>
      </w:r>
      <w:r w:rsidRPr="0081639B">
        <w:rPr>
          <w:rFonts w:ascii="Century Gothic" w:hAnsi="Century Gothic" w:cs="Arial"/>
          <w:b/>
          <w:bCs/>
          <w:sz w:val="16"/>
          <w:szCs w:val="16"/>
          <w:lang w:val="es-MX"/>
        </w:rPr>
        <w:tab/>
      </w:r>
      <w:r w:rsidRPr="0081639B">
        <w:rPr>
          <w:rFonts w:ascii="Century Gothic" w:hAnsi="Century Gothic" w:cs="Arial"/>
          <w:sz w:val="16"/>
          <w:szCs w:val="16"/>
          <w:lang w:val="es-MX"/>
        </w:rPr>
        <w:t>SEÑALA COMO DOMICILIO LEGAL PARA TODOS LOS EFECTOS QUE DERIVEN DEL PRESENTE CONVENIO, EL UBICADO EN: ___________________________</w:t>
      </w:r>
    </w:p>
    <w:p w:rsidR="00A06BB3" w:rsidRPr="0081639B" w:rsidRDefault="00A06BB3" w:rsidP="00A06BB3">
      <w:pPr>
        <w:widowControl w:val="0"/>
        <w:overflowPunct w:val="0"/>
        <w:autoSpaceDE w:val="0"/>
        <w:ind w:left="851" w:hanging="708"/>
        <w:jc w:val="both"/>
        <w:textAlignment w:val="baseline"/>
        <w:rPr>
          <w:rFonts w:ascii="Century Gothic" w:hAnsi="Century Gothic" w:cs="Arial"/>
          <w:b/>
          <w:sz w:val="16"/>
          <w:szCs w:val="16"/>
          <w:lang w:val="es-MX"/>
        </w:rPr>
      </w:pPr>
      <w:r w:rsidRPr="0081639B">
        <w:rPr>
          <w:rFonts w:ascii="Century Gothic" w:hAnsi="Century Gothic" w:cs="Arial"/>
          <w:b/>
          <w:i/>
          <w:sz w:val="16"/>
          <w:szCs w:val="16"/>
          <w:lang w:val="es-MX"/>
        </w:rPr>
        <w:t xml:space="preserve">(MENCIONAR E IDENTIFICAR A CUÁNTOS INTEGRANTES CONFORMAN LA PARTICIPACIÓN CONJUNTA PARA LA PRESENTACIÓN </w:t>
      </w:r>
      <w:r w:rsidRPr="0081639B">
        <w:rPr>
          <w:rFonts w:ascii="Century Gothic" w:hAnsi="Century Gothic" w:cs="Arial"/>
          <w:b/>
          <w:sz w:val="16"/>
          <w:szCs w:val="16"/>
          <w:lang w:val="es-MX"/>
        </w:rPr>
        <w:t>DE PROPOSICIONES).</w:t>
      </w:r>
    </w:p>
    <w:p w:rsidR="00A06BB3" w:rsidRPr="0081639B" w:rsidRDefault="00A06BB3" w:rsidP="00A06BB3">
      <w:pPr>
        <w:numPr>
          <w:ilvl w:val="1"/>
          <w:numId w:val="2"/>
        </w:numPr>
        <w:tabs>
          <w:tab w:val="num" w:pos="720"/>
          <w:tab w:val="left" w:pos="3279"/>
        </w:tabs>
        <w:suppressAutoHyphens/>
        <w:ind w:left="851" w:hanging="708"/>
        <w:jc w:val="both"/>
        <w:rPr>
          <w:rFonts w:ascii="Century Gothic" w:hAnsi="Century Gothic" w:cs="Arial"/>
          <w:sz w:val="16"/>
          <w:szCs w:val="16"/>
        </w:rPr>
      </w:pPr>
      <w:r w:rsidRPr="0081639B">
        <w:rPr>
          <w:rFonts w:ascii="Century Gothic" w:hAnsi="Century Gothic" w:cs="Arial"/>
          <w:b/>
          <w:sz w:val="16"/>
          <w:szCs w:val="16"/>
        </w:rPr>
        <w:t>“LAS PARTES”</w:t>
      </w:r>
      <w:r w:rsidRPr="0081639B">
        <w:rPr>
          <w:rFonts w:ascii="Century Gothic" w:hAnsi="Century Gothic" w:cs="Arial"/>
          <w:sz w:val="16"/>
          <w:szCs w:val="16"/>
        </w:rPr>
        <w:t xml:space="preserve"> DECLARAN QUE:</w:t>
      </w:r>
    </w:p>
    <w:p w:rsidR="00A06BB3" w:rsidRPr="0081639B" w:rsidRDefault="00A06BB3" w:rsidP="00A06BB3">
      <w:pPr>
        <w:numPr>
          <w:ilvl w:val="2"/>
          <w:numId w:val="2"/>
        </w:numPr>
        <w:tabs>
          <w:tab w:val="num" w:pos="1440"/>
          <w:tab w:val="left" w:pos="6319"/>
        </w:tabs>
        <w:suppressAutoHyphens/>
        <w:ind w:left="851" w:hanging="708"/>
        <w:jc w:val="both"/>
        <w:rPr>
          <w:rFonts w:ascii="Century Gothic" w:hAnsi="Century Gothic" w:cs="Arial"/>
          <w:sz w:val="16"/>
          <w:szCs w:val="16"/>
        </w:rPr>
      </w:pPr>
      <w:r w:rsidRPr="0081639B">
        <w:rPr>
          <w:rFonts w:ascii="Century Gothic" w:hAnsi="Century Gothic" w:cs="Arial"/>
          <w:sz w:val="16"/>
          <w:szCs w:val="16"/>
        </w:rPr>
        <w:t xml:space="preserve">CONOCEN LOS REQUISITOS Y CONDICIONES ESTIPULADAS EN LAS BASES DE LA CONVOCATORIA A LA </w:t>
      </w:r>
      <w:r w:rsidRPr="0081639B">
        <w:rPr>
          <w:rFonts w:ascii="Century Gothic" w:hAnsi="Century Gothic" w:cs="Arial"/>
          <w:sz w:val="16"/>
          <w:szCs w:val="16"/>
          <w:lang w:val="es-MX"/>
        </w:rPr>
        <w:t>LICITACIÓN PÚBLICA NACIONAL</w:t>
      </w:r>
      <w:r w:rsidRPr="0081639B">
        <w:rPr>
          <w:rFonts w:ascii="Century Gothic" w:hAnsi="Century Gothic" w:cs="Arial"/>
          <w:sz w:val="16"/>
          <w:szCs w:val="16"/>
        </w:rPr>
        <w:t xml:space="preserve"> ____________.</w:t>
      </w:r>
    </w:p>
    <w:p w:rsidR="00A06BB3" w:rsidRPr="0081639B" w:rsidRDefault="00A06BB3" w:rsidP="00A06BB3">
      <w:pPr>
        <w:tabs>
          <w:tab w:val="left" w:pos="5760"/>
        </w:tabs>
        <w:ind w:left="851" w:hanging="708"/>
        <w:jc w:val="both"/>
        <w:rPr>
          <w:rFonts w:ascii="Century Gothic" w:hAnsi="Century Gothic" w:cs="Arial"/>
          <w:sz w:val="16"/>
          <w:szCs w:val="16"/>
        </w:rPr>
      </w:pPr>
      <w:r w:rsidRPr="0081639B">
        <w:rPr>
          <w:rFonts w:ascii="Century Gothic" w:hAnsi="Century Gothic" w:cs="Arial"/>
          <w:b/>
          <w:sz w:val="16"/>
          <w:szCs w:val="16"/>
        </w:rPr>
        <w:lastRenderedPageBreak/>
        <w:t>3.1.2</w:t>
      </w:r>
      <w:r w:rsidRPr="0081639B">
        <w:rPr>
          <w:rFonts w:ascii="Century Gothic" w:hAnsi="Century Gothic" w:cs="Arial"/>
          <w:b/>
          <w:sz w:val="16"/>
          <w:szCs w:val="16"/>
        </w:rPr>
        <w:tab/>
      </w:r>
      <w:r w:rsidRPr="0081639B">
        <w:rPr>
          <w:rFonts w:ascii="Century Gothic" w:hAnsi="Century Gothic" w:cs="Arial"/>
          <w:sz w:val="16"/>
          <w:szCs w:val="16"/>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rsidR="00A06BB3" w:rsidRPr="0081639B" w:rsidRDefault="00A06BB3" w:rsidP="00A06BB3">
      <w:pPr>
        <w:widowControl w:val="0"/>
        <w:overflowPunct w:val="0"/>
        <w:autoSpaceDE w:val="0"/>
        <w:ind w:left="851" w:hanging="708"/>
        <w:jc w:val="both"/>
        <w:textAlignment w:val="baseline"/>
        <w:rPr>
          <w:rFonts w:ascii="Century Gothic" w:hAnsi="Century Gothic" w:cs="Arial"/>
          <w:sz w:val="16"/>
          <w:szCs w:val="16"/>
          <w:lang w:val="es-MX"/>
        </w:rPr>
      </w:pPr>
      <w:r w:rsidRPr="0081639B">
        <w:rPr>
          <w:rFonts w:ascii="Century Gothic" w:hAnsi="Century Gothic" w:cs="Arial"/>
          <w:sz w:val="16"/>
          <w:szCs w:val="16"/>
          <w:lang w:val="es-MX"/>
        </w:rPr>
        <w:t>EXPUESTO LO ANTERIOR, LAS PARTES OTORGAN LAS SIGUIENTES:</w:t>
      </w:r>
    </w:p>
    <w:p w:rsidR="00A06BB3" w:rsidRPr="0081639B" w:rsidRDefault="00A06BB3" w:rsidP="00A06BB3">
      <w:pPr>
        <w:widowControl w:val="0"/>
        <w:overflowPunct w:val="0"/>
        <w:autoSpaceDE w:val="0"/>
        <w:ind w:left="851"/>
        <w:jc w:val="both"/>
        <w:textAlignment w:val="baseline"/>
        <w:rPr>
          <w:rFonts w:ascii="Century Gothic" w:hAnsi="Century Gothic" w:cs="Arial"/>
          <w:sz w:val="16"/>
          <w:szCs w:val="16"/>
          <w:lang w:val="es-MX"/>
        </w:rPr>
      </w:pPr>
      <w:r w:rsidRPr="0081639B">
        <w:rPr>
          <w:rFonts w:ascii="Century Gothic" w:hAnsi="Century Gothic" w:cs="Arial"/>
          <w:b/>
          <w:sz w:val="16"/>
          <w:szCs w:val="16"/>
          <w:lang w:val="es-MX"/>
        </w:rPr>
        <w:t>CLÁUSULAS</w:t>
      </w:r>
    </w:p>
    <w:p w:rsidR="00A06BB3" w:rsidRPr="0081639B" w:rsidRDefault="00A06BB3" w:rsidP="00A06BB3">
      <w:pPr>
        <w:widowControl w:val="0"/>
        <w:overflowPunct w:val="0"/>
        <w:autoSpaceDE w:val="0"/>
        <w:ind w:left="851" w:hanging="1403"/>
        <w:jc w:val="both"/>
        <w:textAlignment w:val="baseline"/>
        <w:rPr>
          <w:rFonts w:ascii="Century Gothic" w:hAnsi="Century Gothic" w:cs="Arial"/>
          <w:b/>
          <w:sz w:val="16"/>
          <w:szCs w:val="16"/>
          <w:lang w:val="es-MX"/>
        </w:rPr>
      </w:pPr>
      <w:r w:rsidRPr="0081639B">
        <w:rPr>
          <w:rFonts w:ascii="Century Gothic" w:hAnsi="Century Gothic" w:cs="Arial"/>
          <w:b/>
          <w:sz w:val="16"/>
          <w:szCs w:val="16"/>
          <w:lang w:val="es-MX"/>
        </w:rPr>
        <w:t>PRIMERA.-</w:t>
      </w:r>
      <w:r w:rsidRPr="0081639B">
        <w:rPr>
          <w:rFonts w:ascii="Century Gothic" w:hAnsi="Century Gothic" w:cs="Arial"/>
          <w:b/>
          <w:sz w:val="16"/>
          <w:szCs w:val="16"/>
          <w:lang w:val="es-MX"/>
        </w:rPr>
        <w:tab/>
        <w:t>OBJETO.- “PARTICIPACIÓN CONJUNTA”.</w:t>
      </w:r>
    </w:p>
    <w:p w:rsidR="00A06BB3" w:rsidRPr="0081639B" w:rsidRDefault="00A06BB3" w:rsidP="00A06BB3">
      <w:pPr>
        <w:widowControl w:val="0"/>
        <w:overflowPunct w:val="0"/>
        <w:autoSpaceDE w:val="0"/>
        <w:ind w:left="851"/>
        <w:jc w:val="both"/>
        <w:textAlignment w:val="baseline"/>
        <w:rPr>
          <w:rFonts w:ascii="Century Gothic" w:hAnsi="Century Gothic" w:cs="Arial"/>
          <w:sz w:val="16"/>
          <w:szCs w:val="16"/>
          <w:lang w:val="es-MX"/>
        </w:rPr>
      </w:pPr>
      <w:r w:rsidRPr="0081639B">
        <w:rPr>
          <w:rFonts w:ascii="Century Gothic" w:hAnsi="Century Gothic" w:cs="Arial"/>
          <w:b/>
          <w:sz w:val="16"/>
          <w:szCs w:val="16"/>
          <w:lang w:val="es-MX"/>
        </w:rPr>
        <w:t>“LAS PARTES”</w:t>
      </w:r>
      <w:r w:rsidRPr="0081639B">
        <w:rPr>
          <w:rFonts w:ascii="Century Gothic" w:hAnsi="Century Gothic" w:cs="Arial"/>
          <w:sz w:val="16"/>
          <w:szCs w:val="16"/>
          <w:lang w:val="es-MX"/>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PRESTAR EL SERVICIO OBJETO DEL CONVENIO, CON LA PARTICIPACIÓN SIGUIENTE:</w:t>
      </w:r>
    </w:p>
    <w:p w:rsidR="00A06BB3" w:rsidRPr="0081639B" w:rsidRDefault="00A06BB3" w:rsidP="00A06BB3">
      <w:pPr>
        <w:widowControl w:val="0"/>
        <w:overflowPunct w:val="0"/>
        <w:autoSpaceDE w:val="0"/>
        <w:ind w:left="851" w:hanging="14"/>
        <w:jc w:val="both"/>
        <w:textAlignment w:val="baseline"/>
        <w:rPr>
          <w:rFonts w:ascii="Century Gothic" w:hAnsi="Century Gothic" w:cs="Arial"/>
          <w:sz w:val="16"/>
          <w:szCs w:val="16"/>
          <w:lang w:val="es-MX"/>
        </w:rPr>
      </w:pPr>
      <w:r w:rsidRPr="0081639B">
        <w:rPr>
          <w:rFonts w:ascii="Century Gothic" w:hAnsi="Century Gothic" w:cs="Arial"/>
          <w:b/>
          <w:sz w:val="16"/>
          <w:szCs w:val="16"/>
          <w:lang w:val="es-MX"/>
        </w:rPr>
        <w:t>PARTICIPANTE “A”:</w:t>
      </w:r>
      <w:r w:rsidRPr="0081639B">
        <w:rPr>
          <w:rFonts w:ascii="Century Gothic" w:hAnsi="Century Gothic" w:cs="Arial"/>
          <w:sz w:val="16"/>
          <w:szCs w:val="16"/>
          <w:lang w:val="es-MX"/>
        </w:rPr>
        <w:t xml:space="preserve"> </w:t>
      </w:r>
      <w:r w:rsidRPr="0081639B">
        <w:rPr>
          <w:rFonts w:ascii="Century Gothic" w:hAnsi="Century Gothic" w:cs="Arial"/>
          <w:b/>
          <w:i/>
          <w:sz w:val="16"/>
          <w:szCs w:val="16"/>
          <w:u w:val="single"/>
          <w:lang w:val="es-MX"/>
        </w:rPr>
        <w:t>(DESCRIBIR LA PARTE QUE SE OBLIGA A SUMINISTRAR)</w:t>
      </w:r>
      <w:r w:rsidRPr="0081639B">
        <w:rPr>
          <w:rFonts w:ascii="Century Gothic" w:hAnsi="Century Gothic" w:cs="Arial"/>
          <w:sz w:val="16"/>
          <w:szCs w:val="16"/>
          <w:lang w:val="es-MX"/>
        </w:rPr>
        <w:t>.</w:t>
      </w:r>
    </w:p>
    <w:p w:rsidR="00A06BB3" w:rsidRPr="0081639B" w:rsidRDefault="00A06BB3" w:rsidP="00A06BB3">
      <w:pPr>
        <w:widowControl w:val="0"/>
        <w:overflowPunct w:val="0"/>
        <w:autoSpaceDE w:val="0"/>
        <w:ind w:left="851"/>
        <w:jc w:val="both"/>
        <w:textAlignment w:val="baseline"/>
        <w:rPr>
          <w:rFonts w:ascii="Century Gothic" w:hAnsi="Century Gothic" w:cs="Arial"/>
          <w:sz w:val="16"/>
          <w:szCs w:val="16"/>
          <w:lang w:val="es-MX"/>
        </w:rPr>
      </w:pPr>
      <w:r w:rsidRPr="0081639B">
        <w:rPr>
          <w:rFonts w:ascii="Century Gothic" w:hAnsi="Century Gothic" w:cs="Arial"/>
          <w:i/>
          <w:sz w:val="16"/>
          <w:szCs w:val="16"/>
          <w:u w:val="single"/>
          <w:lang w:val="es-MX"/>
        </w:rPr>
        <w:t xml:space="preserve">(CADA UNO DE LOS INTEGRANTES QUE CONFORMAN LA PARTICIPACIÓN CONJUNTA PARA LA PRESENTACIÓN </w:t>
      </w:r>
      <w:r w:rsidRPr="0081639B">
        <w:rPr>
          <w:rFonts w:ascii="Century Gothic" w:hAnsi="Century Gothic" w:cs="Arial"/>
          <w:i/>
          <w:sz w:val="16"/>
          <w:szCs w:val="16"/>
          <w:lang w:val="es-MX"/>
        </w:rPr>
        <w:t xml:space="preserve">DE </w:t>
      </w:r>
      <w:r w:rsidRPr="0081639B">
        <w:rPr>
          <w:rFonts w:ascii="Century Gothic" w:hAnsi="Century Gothic" w:cs="Arial"/>
          <w:sz w:val="16"/>
          <w:szCs w:val="16"/>
          <w:lang w:val="es-MX"/>
        </w:rPr>
        <w:t>PROPOSICIONES DEBERÁ DESCRIBIR LA PARTE QUE SE OBLIGA A ENTREGAR).</w:t>
      </w:r>
    </w:p>
    <w:p w:rsidR="00A06BB3" w:rsidRPr="0081639B" w:rsidRDefault="00A06BB3" w:rsidP="00A06BB3">
      <w:pPr>
        <w:widowControl w:val="0"/>
        <w:overflowPunct w:val="0"/>
        <w:autoSpaceDE w:val="0"/>
        <w:ind w:left="851" w:hanging="1403"/>
        <w:jc w:val="both"/>
        <w:textAlignment w:val="baseline"/>
        <w:rPr>
          <w:rFonts w:ascii="Century Gothic" w:hAnsi="Century Gothic" w:cs="Arial"/>
          <w:b/>
          <w:sz w:val="16"/>
          <w:szCs w:val="16"/>
          <w:lang w:val="es-MX"/>
        </w:rPr>
      </w:pPr>
      <w:r w:rsidRPr="0081639B">
        <w:rPr>
          <w:rFonts w:ascii="Century Gothic" w:hAnsi="Century Gothic" w:cs="Arial"/>
          <w:b/>
          <w:sz w:val="16"/>
          <w:szCs w:val="16"/>
          <w:lang w:val="es-MX"/>
        </w:rPr>
        <w:t>SEGUNDA.-</w:t>
      </w:r>
      <w:r w:rsidRPr="0081639B">
        <w:rPr>
          <w:rFonts w:ascii="Century Gothic" w:hAnsi="Century Gothic" w:cs="Arial"/>
          <w:b/>
          <w:sz w:val="16"/>
          <w:szCs w:val="16"/>
          <w:lang w:val="es-MX"/>
        </w:rPr>
        <w:tab/>
        <w:t>REPRESENTANTE COMÚN Y OBLIGADO SOLIDARIO.</w:t>
      </w:r>
    </w:p>
    <w:p w:rsidR="00A06BB3" w:rsidRPr="0081639B" w:rsidRDefault="00A06BB3" w:rsidP="00A06BB3">
      <w:pPr>
        <w:widowControl w:val="0"/>
        <w:overflowPunct w:val="0"/>
        <w:autoSpaceDE w:val="0"/>
        <w:ind w:left="851" w:firstLine="14"/>
        <w:jc w:val="both"/>
        <w:textAlignment w:val="baseline"/>
        <w:rPr>
          <w:rFonts w:ascii="Century Gothic" w:hAnsi="Century Gothic" w:cs="Arial"/>
          <w:sz w:val="16"/>
          <w:szCs w:val="16"/>
          <w:lang w:val="es-MX"/>
        </w:rPr>
      </w:pPr>
      <w:r w:rsidRPr="0081639B">
        <w:rPr>
          <w:rFonts w:ascii="Century Gothic" w:hAnsi="Century Gothic" w:cs="Arial"/>
          <w:b/>
          <w:sz w:val="16"/>
          <w:szCs w:val="16"/>
          <w:lang w:val="es-MX"/>
        </w:rPr>
        <w:t xml:space="preserve">“LAS </w:t>
      </w:r>
      <w:proofErr w:type="spellStart"/>
      <w:r w:rsidRPr="0081639B">
        <w:rPr>
          <w:rFonts w:ascii="Century Gothic" w:hAnsi="Century Gothic" w:cs="Arial"/>
          <w:b/>
          <w:sz w:val="16"/>
          <w:szCs w:val="16"/>
          <w:lang w:val="es-MX"/>
        </w:rPr>
        <w:t>PARTES“ACEPTAN</w:t>
      </w:r>
      <w:proofErr w:type="spellEnd"/>
      <w:r w:rsidRPr="0081639B">
        <w:rPr>
          <w:rFonts w:ascii="Century Gothic" w:hAnsi="Century Gothic" w:cs="Arial"/>
          <w:sz w:val="16"/>
          <w:szCs w:val="16"/>
          <w:lang w:val="es-MX"/>
        </w:rPr>
        <w:t xml:space="preserve">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A06BB3" w:rsidRPr="0081639B" w:rsidRDefault="00A06BB3" w:rsidP="00A06BB3">
      <w:pPr>
        <w:widowControl w:val="0"/>
        <w:overflowPunct w:val="0"/>
        <w:autoSpaceDE w:val="0"/>
        <w:ind w:left="851" w:firstLine="14"/>
        <w:jc w:val="both"/>
        <w:textAlignment w:val="baseline"/>
        <w:rPr>
          <w:rFonts w:ascii="Century Gothic" w:hAnsi="Century Gothic" w:cs="Arial"/>
          <w:sz w:val="16"/>
          <w:szCs w:val="16"/>
          <w:lang w:val="es-MX"/>
        </w:rPr>
      </w:pPr>
      <w:r w:rsidRPr="0081639B">
        <w:rPr>
          <w:rFonts w:ascii="Century Gothic" w:hAnsi="Century Gothic" w:cs="Arial"/>
          <w:sz w:val="16"/>
          <w:szCs w:val="16"/>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A06BB3" w:rsidRPr="0081639B" w:rsidRDefault="00A06BB3" w:rsidP="00A06BB3">
      <w:pPr>
        <w:widowControl w:val="0"/>
        <w:overflowPunct w:val="0"/>
        <w:autoSpaceDE w:val="0"/>
        <w:ind w:left="851" w:hanging="1431"/>
        <w:jc w:val="both"/>
        <w:textAlignment w:val="baseline"/>
        <w:rPr>
          <w:rFonts w:ascii="Century Gothic" w:hAnsi="Century Gothic" w:cs="Arial"/>
          <w:b/>
          <w:sz w:val="16"/>
          <w:szCs w:val="16"/>
          <w:lang w:val="es-MX"/>
        </w:rPr>
      </w:pPr>
      <w:r w:rsidRPr="0081639B">
        <w:rPr>
          <w:rFonts w:ascii="Century Gothic" w:hAnsi="Century Gothic" w:cs="Arial"/>
          <w:b/>
          <w:sz w:val="16"/>
          <w:szCs w:val="16"/>
          <w:lang w:val="es-MX"/>
        </w:rPr>
        <w:t xml:space="preserve">TERCERA.- </w:t>
      </w:r>
      <w:r w:rsidRPr="0081639B">
        <w:rPr>
          <w:rFonts w:ascii="Century Gothic" w:hAnsi="Century Gothic" w:cs="Arial"/>
          <w:b/>
          <w:sz w:val="16"/>
          <w:szCs w:val="16"/>
          <w:lang w:val="es-MX"/>
        </w:rPr>
        <w:tab/>
        <w:t>DEL COBRO DE LAS FACTURAS.</w:t>
      </w:r>
    </w:p>
    <w:p w:rsidR="00A06BB3" w:rsidRPr="0081639B" w:rsidRDefault="00A06BB3" w:rsidP="00A06BB3">
      <w:pPr>
        <w:widowControl w:val="0"/>
        <w:overflowPunct w:val="0"/>
        <w:autoSpaceDE w:val="0"/>
        <w:ind w:left="851" w:firstLine="14"/>
        <w:jc w:val="both"/>
        <w:textAlignment w:val="baseline"/>
        <w:rPr>
          <w:rFonts w:ascii="Century Gothic" w:hAnsi="Century Gothic" w:cs="Arial"/>
          <w:sz w:val="16"/>
          <w:szCs w:val="16"/>
          <w:lang w:val="es-MX"/>
        </w:rPr>
      </w:pPr>
      <w:r w:rsidRPr="0081639B">
        <w:rPr>
          <w:rFonts w:ascii="Century Gothic" w:hAnsi="Century Gothic" w:cs="Arial"/>
          <w:b/>
          <w:sz w:val="16"/>
          <w:szCs w:val="16"/>
          <w:lang w:val="es-MX"/>
        </w:rPr>
        <w:t>“LAS PARTES”</w:t>
      </w:r>
      <w:r w:rsidRPr="0081639B">
        <w:rPr>
          <w:rFonts w:ascii="Century Gothic" w:hAnsi="Century Gothic" w:cs="Arial"/>
          <w:sz w:val="16"/>
          <w:szCs w:val="16"/>
          <w:lang w:val="es-MX"/>
        </w:rPr>
        <w:t xml:space="preserve"> CONVIENEN EXPRESAMENTE, QUE “EL PARTICIPANTE____ </w:t>
      </w:r>
      <w:r w:rsidRPr="0081639B">
        <w:rPr>
          <w:rFonts w:ascii="Century Gothic" w:hAnsi="Century Gothic" w:cs="Arial"/>
          <w:b/>
          <w:i/>
          <w:sz w:val="16"/>
          <w:szCs w:val="16"/>
          <w:u w:val="single"/>
          <w:lang w:val="es-MX"/>
        </w:rPr>
        <w:t>(LOS PARTICIPANTES, DEBERÁN INDICAR CUÁL DE ELLOS ESTARÁ FACULTADO PARA REALIZAR EL COBRO)</w:t>
      </w:r>
      <w:r w:rsidRPr="0081639B">
        <w:rPr>
          <w:rFonts w:ascii="Century Gothic" w:hAnsi="Century Gothic" w:cs="Arial"/>
          <w:sz w:val="16"/>
          <w:szCs w:val="16"/>
          <w:lang w:val="es-MX"/>
        </w:rPr>
        <w:t>, PARA EFECTUAR EL COBRO DE LAS FACTURAS RELATIVAS AL SERVICIO QUE SE PRESTE AL IMSS, CON MOTIVO DEL CONTRATO QUE SE DERIVE DE LA LICITACIÓN PÚBLICA NACIONAL NÚMERO ______.</w:t>
      </w:r>
    </w:p>
    <w:p w:rsidR="00A06BB3" w:rsidRPr="0081639B" w:rsidRDefault="00A06BB3" w:rsidP="00A06BB3">
      <w:pPr>
        <w:widowControl w:val="0"/>
        <w:overflowPunct w:val="0"/>
        <w:autoSpaceDE w:val="0"/>
        <w:ind w:left="851" w:hanging="1425"/>
        <w:jc w:val="both"/>
        <w:textAlignment w:val="baseline"/>
        <w:rPr>
          <w:rFonts w:ascii="Century Gothic" w:hAnsi="Century Gothic" w:cs="Arial"/>
          <w:b/>
          <w:sz w:val="16"/>
          <w:szCs w:val="16"/>
          <w:lang w:val="es-MX"/>
        </w:rPr>
      </w:pPr>
      <w:r w:rsidRPr="0081639B">
        <w:rPr>
          <w:rFonts w:ascii="Century Gothic" w:hAnsi="Century Gothic" w:cs="Arial"/>
          <w:b/>
          <w:sz w:val="16"/>
          <w:szCs w:val="16"/>
          <w:lang w:val="es-MX"/>
        </w:rPr>
        <w:t xml:space="preserve">CUARTA.- </w:t>
      </w:r>
      <w:r w:rsidRPr="0081639B">
        <w:rPr>
          <w:rFonts w:ascii="Century Gothic" w:hAnsi="Century Gothic" w:cs="Arial"/>
          <w:b/>
          <w:sz w:val="16"/>
          <w:szCs w:val="16"/>
          <w:lang w:val="es-MX"/>
        </w:rPr>
        <w:tab/>
        <w:t>VIGENCIA.</w:t>
      </w:r>
    </w:p>
    <w:p w:rsidR="00A06BB3" w:rsidRPr="0081639B" w:rsidRDefault="00A06BB3" w:rsidP="00A06BB3">
      <w:pPr>
        <w:widowControl w:val="0"/>
        <w:overflowPunct w:val="0"/>
        <w:autoSpaceDE w:val="0"/>
        <w:ind w:left="851"/>
        <w:jc w:val="both"/>
        <w:textAlignment w:val="baseline"/>
        <w:rPr>
          <w:rFonts w:ascii="Century Gothic" w:hAnsi="Century Gothic" w:cs="Arial"/>
          <w:sz w:val="16"/>
          <w:szCs w:val="16"/>
          <w:lang w:val="es-MX"/>
        </w:rPr>
      </w:pPr>
      <w:r w:rsidRPr="0081639B">
        <w:rPr>
          <w:rFonts w:ascii="Century Gothic" w:hAnsi="Century Gothic" w:cs="Arial"/>
          <w:b/>
          <w:sz w:val="16"/>
          <w:szCs w:val="16"/>
          <w:lang w:val="es-MX"/>
        </w:rPr>
        <w:t>“LAS PARTES</w:t>
      </w:r>
      <w:proofErr w:type="gramStart"/>
      <w:r w:rsidRPr="0081639B">
        <w:rPr>
          <w:rFonts w:ascii="Century Gothic" w:hAnsi="Century Gothic" w:cs="Arial"/>
          <w:b/>
          <w:sz w:val="16"/>
          <w:szCs w:val="16"/>
          <w:lang w:val="es-MX"/>
        </w:rPr>
        <w:t>“</w:t>
      </w:r>
      <w:r w:rsidRPr="0081639B">
        <w:rPr>
          <w:rFonts w:ascii="Century Gothic" w:hAnsi="Century Gothic" w:cs="Arial"/>
          <w:sz w:val="16"/>
          <w:szCs w:val="16"/>
          <w:lang w:val="es-MX"/>
        </w:rPr>
        <w:t xml:space="preserve"> CONVIENEN</w:t>
      </w:r>
      <w:proofErr w:type="gramEnd"/>
      <w:r w:rsidRPr="0081639B">
        <w:rPr>
          <w:rFonts w:ascii="Century Gothic" w:hAnsi="Century Gothic" w:cs="Arial"/>
          <w:sz w:val="16"/>
          <w:szCs w:val="16"/>
          <w:lang w:val="es-MX"/>
        </w:rPr>
        <w:t>,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A06BB3" w:rsidRPr="0081639B" w:rsidRDefault="00A06BB3" w:rsidP="00A06BB3">
      <w:pPr>
        <w:widowControl w:val="0"/>
        <w:overflowPunct w:val="0"/>
        <w:autoSpaceDE w:val="0"/>
        <w:ind w:left="851" w:hanging="1459"/>
        <w:jc w:val="both"/>
        <w:textAlignment w:val="baseline"/>
        <w:rPr>
          <w:rFonts w:ascii="Century Gothic" w:hAnsi="Century Gothic" w:cs="Arial"/>
          <w:b/>
          <w:sz w:val="16"/>
          <w:szCs w:val="16"/>
          <w:lang w:val="es-MX"/>
        </w:rPr>
      </w:pPr>
      <w:r w:rsidRPr="0081639B">
        <w:rPr>
          <w:rFonts w:ascii="Century Gothic" w:hAnsi="Century Gothic" w:cs="Arial"/>
          <w:b/>
          <w:sz w:val="16"/>
          <w:szCs w:val="16"/>
          <w:lang w:val="es-MX"/>
        </w:rPr>
        <w:t>QUINTA.-</w:t>
      </w:r>
      <w:r w:rsidRPr="0081639B">
        <w:rPr>
          <w:rFonts w:ascii="Century Gothic" w:hAnsi="Century Gothic" w:cs="Arial"/>
          <w:b/>
          <w:sz w:val="16"/>
          <w:szCs w:val="16"/>
          <w:lang w:val="es-MX"/>
        </w:rPr>
        <w:tab/>
        <w:t>OBLIGACIONES.</w:t>
      </w:r>
    </w:p>
    <w:p w:rsidR="00A06BB3" w:rsidRPr="0081639B" w:rsidRDefault="00A06BB3" w:rsidP="00A06BB3">
      <w:pPr>
        <w:widowControl w:val="0"/>
        <w:overflowPunct w:val="0"/>
        <w:autoSpaceDE w:val="0"/>
        <w:ind w:left="851" w:firstLine="14"/>
        <w:jc w:val="both"/>
        <w:textAlignment w:val="baseline"/>
        <w:rPr>
          <w:rFonts w:ascii="Century Gothic" w:hAnsi="Century Gothic" w:cs="Arial"/>
          <w:sz w:val="16"/>
          <w:szCs w:val="16"/>
          <w:lang w:val="es-MX"/>
        </w:rPr>
      </w:pPr>
      <w:r w:rsidRPr="0081639B">
        <w:rPr>
          <w:rFonts w:ascii="Century Gothic" w:hAnsi="Century Gothic" w:cs="Arial"/>
          <w:b/>
          <w:sz w:val="16"/>
          <w:szCs w:val="16"/>
          <w:lang w:val="es-MX"/>
        </w:rPr>
        <w:t>“LAS PARTES”</w:t>
      </w:r>
      <w:r w:rsidRPr="0081639B">
        <w:rPr>
          <w:rFonts w:ascii="Century Gothic" w:hAnsi="Century Gothic" w:cs="Arial"/>
          <w:sz w:val="16"/>
          <w:szCs w:val="16"/>
          <w:lang w:val="es-MX"/>
        </w:rPr>
        <w:t xml:space="preserve"> CONVIENEN EN QUE EN EL SUPUESTO DE QUE CUALQUIERA DE ELLAS QUE SE DECLARE EN CONCURSO MERCANTIL O CUALQUIER SITUACIÓN </w:t>
      </w:r>
      <w:proofErr w:type="spellStart"/>
      <w:r w:rsidRPr="0081639B">
        <w:rPr>
          <w:rFonts w:ascii="Century Gothic" w:hAnsi="Century Gothic" w:cs="Arial"/>
          <w:sz w:val="16"/>
          <w:szCs w:val="16"/>
          <w:lang w:val="es-MX"/>
        </w:rPr>
        <w:t>ANALOGA</w:t>
      </w:r>
      <w:proofErr w:type="spellEnd"/>
      <w:r w:rsidRPr="0081639B">
        <w:rPr>
          <w:rFonts w:ascii="Century Gothic" w:hAnsi="Century Gothic" w:cs="Arial"/>
          <w:sz w:val="16"/>
          <w:szCs w:val="16"/>
          <w:lang w:val="es-MX"/>
        </w:rPr>
        <w:t xml:space="preserve"> O EQUIVALENTE QUE AFECTE EL PATRIMONIO, NO LAS LIBERA DE CUMPLIR CON SUS OBLIGACIONES, POR LO QUE CUALQUIERA DE ELLAS QUE SUBSISTA, ACEPTA Y SE OBLIGA EXPRESAMENTE A RESPONDER SOLIDARIAMENTE DE LAS OBLIGACIONES CONTRACTUALES A QUE HUBIERE LUGAR.</w:t>
      </w:r>
    </w:p>
    <w:p w:rsidR="00A06BB3" w:rsidRPr="0081639B" w:rsidRDefault="00A06BB3" w:rsidP="00A06BB3">
      <w:pPr>
        <w:widowControl w:val="0"/>
        <w:overflowPunct w:val="0"/>
        <w:autoSpaceDE w:val="0"/>
        <w:ind w:left="851" w:firstLine="14"/>
        <w:jc w:val="both"/>
        <w:textAlignment w:val="baseline"/>
        <w:rPr>
          <w:rFonts w:ascii="Century Gothic" w:hAnsi="Century Gothic" w:cs="Arial"/>
          <w:sz w:val="16"/>
          <w:szCs w:val="16"/>
          <w:lang w:val="es-MX"/>
        </w:rPr>
      </w:pPr>
      <w:r w:rsidRPr="0081639B">
        <w:rPr>
          <w:rFonts w:ascii="Century Gothic" w:hAnsi="Century Gothic" w:cs="Arial"/>
          <w:sz w:val="16"/>
          <w:szCs w:val="16"/>
          <w:lang w:val="es-MX"/>
        </w:rPr>
        <w:t xml:space="preserve">LEÍDO QUE FUE EL PRESENTE CONVENIO POR </w:t>
      </w:r>
      <w:r w:rsidRPr="0081639B">
        <w:rPr>
          <w:rFonts w:ascii="Century Gothic" w:hAnsi="Century Gothic" w:cs="Arial"/>
          <w:b/>
          <w:sz w:val="16"/>
          <w:szCs w:val="16"/>
          <w:lang w:val="es-MX"/>
        </w:rPr>
        <w:t>“LAS PARTES”</w:t>
      </w:r>
      <w:r w:rsidRPr="0081639B">
        <w:rPr>
          <w:rFonts w:ascii="Century Gothic" w:hAnsi="Century Gothic" w:cs="Arial"/>
          <w:sz w:val="16"/>
          <w:szCs w:val="16"/>
          <w:lang w:val="es-MX"/>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81639B">
        <w:rPr>
          <w:rFonts w:ascii="Century Gothic" w:hAnsi="Century Gothic" w:cs="Arial"/>
          <w:sz w:val="16"/>
          <w:szCs w:val="16"/>
          <w:lang w:val="es-MX"/>
        </w:rPr>
        <w:t>DE</w:t>
      </w:r>
      <w:proofErr w:type="spellEnd"/>
      <w:r w:rsidRPr="0081639B">
        <w:rPr>
          <w:rFonts w:ascii="Century Gothic" w:hAnsi="Century Gothic" w:cs="Arial"/>
          <w:sz w:val="16"/>
          <w:szCs w:val="16"/>
          <w:lang w:val="es-MX"/>
        </w:rPr>
        <w:t xml:space="preserve"> 20___.</w:t>
      </w:r>
    </w:p>
    <w:p w:rsidR="00A06BB3" w:rsidRPr="0081639B" w:rsidRDefault="00A06BB3" w:rsidP="00A06BB3">
      <w:pPr>
        <w:widowControl w:val="0"/>
        <w:overflowPunct w:val="0"/>
        <w:autoSpaceDE w:val="0"/>
        <w:ind w:left="1957" w:firstLine="14"/>
        <w:jc w:val="both"/>
        <w:textAlignment w:val="baseline"/>
        <w:rPr>
          <w:rFonts w:ascii="Century Gothic" w:hAnsi="Century Gothic" w:cs="Arial"/>
          <w:sz w:val="2"/>
          <w:szCs w:val="16"/>
          <w:lang w:val="es-MX"/>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A06BB3" w:rsidRPr="0081639B" w:rsidTr="007F2B83">
        <w:trPr>
          <w:trHeight w:val="703"/>
        </w:trPr>
        <w:tc>
          <w:tcPr>
            <w:tcW w:w="3600" w:type="dxa"/>
            <w:tcBorders>
              <w:bottom w:val="single" w:sz="4" w:space="0" w:color="000000"/>
            </w:tcBorders>
          </w:tcPr>
          <w:p w:rsidR="00A06BB3" w:rsidRPr="0081639B" w:rsidRDefault="00A06BB3" w:rsidP="007F2B83">
            <w:pPr>
              <w:widowControl w:val="0"/>
              <w:overflowPunct w:val="0"/>
              <w:autoSpaceDE w:val="0"/>
              <w:snapToGrid w:val="0"/>
              <w:ind w:left="540" w:hanging="540"/>
              <w:jc w:val="both"/>
              <w:textAlignment w:val="baseline"/>
              <w:rPr>
                <w:rFonts w:ascii="Century Gothic" w:hAnsi="Century Gothic" w:cs="Arial"/>
                <w:b/>
                <w:sz w:val="16"/>
                <w:szCs w:val="16"/>
                <w:lang w:val="es-MX"/>
              </w:rPr>
            </w:pPr>
            <w:r w:rsidRPr="0081639B">
              <w:rPr>
                <w:rFonts w:ascii="Century Gothic" w:hAnsi="Century Gothic" w:cs="Arial"/>
                <w:sz w:val="16"/>
                <w:szCs w:val="16"/>
                <w:lang w:val="es-MX"/>
              </w:rPr>
              <w:t>“</w:t>
            </w:r>
            <w:r w:rsidRPr="0081639B">
              <w:rPr>
                <w:rFonts w:ascii="Century Gothic" w:hAnsi="Century Gothic" w:cs="Arial"/>
                <w:b/>
                <w:sz w:val="16"/>
                <w:szCs w:val="16"/>
                <w:lang w:val="es-MX"/>
              </w:rPr>
              <w:t>EL PARTICIPANTE A”</w:t>
            </w:r>
          </w:p>
        </w:tc>
        <w:tc>
          <w:tcPr>
            <w:tcW w:w="720" w:type="dxa"/>
          </w:tcPr>
          <w:p w:rsidR="00A06BB3" w:rsidRPr="0081639B" w:rsidRDefault="00A06BB3" w:rsidP="007F2B83">
            <w:pPr>
              <w:widowControl w:val="0"/>
              <w:overflowPunct w:val="0"/>
              <w:autoSpaceDE w:val="0"/>
              <w:snapToGrid w:val="0"/>
              <w:ind w:hanging="540"/>
              <w:jc w:val="both"/>
              <w:textAlignment w:val="baseline"/>
              <w:rPr>
                <w:rFonts w:ascii="Century Gothic" w:hAnsi="Century Gothic" w:cs="Arial"/>
                <w:sz w:val="16"/>
                <w:szCs w:val="16"/>
                <w:lang w:val="es-MX"/>
              </w:rPr>
            </w:pPr>
          </w:p>
          <w:p w:rsidR="00A06BB3" w:rsidRPr="0081639B" w:rsidRDefault="00A06BB3" w:rsidP="007F2B83">
            <w:pPr>
              <w:widowControl w:val="0"/>
              <w:overflowPunct w:val="0"/>
              <w:autoSpaceDE w:val="0"/>
              <w:ind w:hanging="540"/>
              <w:jc w:val="both"/>
              <w:textAlignment w:val="baseline"/>
              <w:rPr>
                <w:rFonts w:ascii="Century Gothic" w:hAnsi="Century Gothic" w:cs="Arial"/>
                <w:sz w:val="16"/>
                <w:szCs w:val="16"/>
                <w:lang w:val="es-MX"/>
              </w:rPr>
            </w:pPr>
          </w:p>
          <w:p w:rsidR="00A06BB3" w:rsidRPr="0081639B" w:rsidRDefault="00A06BB3" w:rsidP="007F2B83">
            <w:pPr>
              <w:widowControl w:val="0"/>
              <w:overflowPunct w:val="0"/>
              <w:autoSpaceDE w:val="0"/>
              <w:ind w:hanging="540"/>
              <w:jc w:val="both"/>
              <w:textAlignment w:val="baseline"/>
              <w:rPr>
                <w:rFonts w:ascii="Century Gothic" w:hAnsi="Century Gothic" w:cs="Arial"/>
                <w:sz w:val="16"/>
                <w:szCs w:val="16"/>
                <w:lang w:val="es-MX"/>
              </w:rPr>
            </w:pPr>
          </w:p>
        </w:tc>
        <w:tc>
          <w:tcPr>
            <w:tcW w:w="3240" w:type="dxa"/>
            <w:tcBorders>
              <w:bottom w:val="single" w:sz="4" w:space="0" w:color="000000"/>
            </w:tcBorders>
          </w:tcPr>
          <w:p w:rsidR="00A06BB3" w:rsidRPr="0081639B" w:rsidRDefault="00A06BB3" w:rsidP="007F2B83">
            <w:pPr>
              <w:widowControl w:val="0"/>
              <w:overflowPunct w:val="0"/>
              <w:autoSpaceDE w:val="0"/>
              <w:snapToGrid w:val="0"/>
              <w:ind w:left="718" w:hanging="540"/>
              <w:jc w:val="both"/>
              <w:textAlignment w:val="baseline"/>
              <w:rPr>
                <w:rFonts w:ascii="Century Gothic" w:hAnsi="Century Gothic" w:cs="Arial"/>
                <w:b/>
                <w:sz w:val="16"/>
                <w:szCs w:val="16"/>
                <w:lang w:val="es-MX"/>
              </w:rPr>
            </w:pPr>
            <w:r w:rsidRPr="0081639B">
              <w:rPr>
                <w:rFonts w:ascii="Century Gothic" w:hAnsi="Century Gothic" w:cs="Arial"/>
                <w:b/>
                <w:sz w:val="16"/>
                <w:szCs w:val="16"/>
                <w:lang w:val="es-MX"/>
              </w:rPr>
              <w:t xml:space="preserve">     “EL PARTICIPANTE B”</w:t>
            </w:r>
          </w:p>
        </w:tc>
      </w:tr>
      <w:tr w:rsidR="00A06BB3" w:rsidRPr="0081639B" w:rsidTr="007F2B83">
        <w:tc>
          <w:tcPr>
            <w:tcW w:w="3600" w:type="dxa"/>
            <w:tcBorders>
              <w:top w:val="single" w:sz="4" w:space="0" w:color="000000"/>
            </w:tcBorders>
          </w:tcPr>
          <w:p w:rsidR="00A06BB3" w:rsidRPr="0081639B" w:rsidRDefault="00A06BB3" w:rsidP="007F2B83">
            <w:pPr>
              <w:keepNext/>
              <w:numPr>
                <w:ilvl w:val="0"/>
                <w:numId w:val="5"/>
              </w:numPr>
              <w:tabs>
                <w:tab w:val="num" w:pos="0"/>
              </w:tabs>
              <w:suppressAutoHyphens/>
              <w:snapToGrid w:val="0"/>
              <w:ind w:left="0" w:firstLine="0"/>
              <w:jc w:val="both"/>
              <w:outlineLvl w:val="2"/>
              <w:rPr>
                <w:rFonts w:ascii="Century Gothic" w:hAnsi="Century Gothic" w:cs="Arial"/>
                <w:b/>
                <w:bCs/>
                <w:sz w:val="16"/>
                <w:szCs w:val="16"/>
                <w:lang w:val="es-MX"/>
              </w:rPr>
            </w:pPr>
            <w:r w:rsidRPr="0081639B">
              <w:rPr>
                <w:rFonts w:ascii="Century Gothic" w:hAnsi="Century Gothic" w:cs="Arial"/>
                <w:b/>
                <w:bCs/>
                <w:sz w:val="16"/>
                <w:szCs w:val="16"/>
                <w:lang w:val="es-MX"/>
              </w:rPr>
              <w:t>NOMBRE Y CARGO</w:t>
            </w:r>
          </w:p>
          <w:p w:rsidR="00A06BB3" w:rsidRPr="0081639B" w:rsidRDefault="00A06BB3" w:rsidP="007F2B83">
            <w:pPr>
              <w:jc w:val="both"/>
              <w:rPr>
                <w:rFonts w:ascii="Century Gothic" w:hAnsi="Century Gothic" w:cs="Arial"/>
                <w:b/>
                <w:sz w:val="16"/>
                <w:szCs w:val="16"/>
              </w:rPr>
            </w:pPr>
            <w:r w:rsidRPr="0081639B">
              <w:rPr>
                <w:rFonts w:ascii="Century Gothic" w:hAnsi="Century Gothic" w:cs="Arial"/>
                <w:b/>
                <w:sz w:val="16"/>
                <w:szCs w:val="16"/>
              </w:rPr>
              <w:t>DEL APODERADO LEGAL</w:t>
            </w:r>
          </w:p>
        </w:tc>
        <w:tc>
          <w:tcPr>
            <w:tcW w:w="720" w:type="dxa"/>
          </w:tcPr>
          <w:p w:rsidR="00A06BB3" w:rsidRPr="0081639B" w:rsidRDefault="00A06BB3" w:rsidP="007F2B83">
            <w:pPr>
              <w:widowControl w:val="0"/>
              <w:overflowPunct w:val="0"/>
              <w:autoSpaceDE w:val="0"/>
              <w:snapToGrid w:val="0"/>
              <w:ind w:hanging="540"/>
              <w:jc w:val="both"/>
              <w:textAlignment w:val="baseline"/>
              <w:rPr>
                <w:rFonts w:ascii="Century Gothic" w:hAnsi="Century Gothic" w:cs="Arial"/>
                <w:sz w:val="16"/>
                <w:szCs w:val="16"/>
                <w:lang w:val="es-MX"/>
              </w:rPr>
            </w:pPr>
          </w:p>
        </w:tc>
        <w:tc>
          <w:tcPr>
            <w:tcW w:w="3240" w:type="dxa"/>
            <w:tcBorders>
              <w:top w:val="single" w:sz="4" w:space="0" w:color="000000"/>
            </w:tcBorders>
          </w:tcPr>
          <w:p w:rsidR="00A06BB3" w:rsidRPr="0081639B" w:rsidRDefault="00A06BB3" w:rsidP="007F2B83">
            <w:pPr>
              <w:snapToGrid w:val="0"/>
              <w:jc w:val="both"/>
              <w:rPr>
                <w:rFonts w:ascii="Century Gothic" w:hAnsi="Century Gothic" w:cs="Arial"/>
                <w:b/>
                <w:sz w:val="16"/>
                <w:szCs w:val="16"/>
              </w:rPr>
            </w:pPr>
            <w:r w:rsidRPr="0081639B">
              <w:rPr>
                <w:rFonts w:ascii="Century Gothic" w:hAnsi="Century Gothic" w:cs="Arial"/>
                <w:b/>
                <w:sz w:val="16"/>
                <w:szCs w:val="16"/>
              </w:rPr>
              <w:t xml:space="preserve">NOMBRE Y CARGO </w:t>
            </w:r>
          </w:p>
          <w:p w:rsidR="00A06BB3" w:rsidRPr="0081639B" w:rsidRDefault="00A06BB3" w:rsidP="007F2B83">
            <w:pPr>
              <w:jc w:val="both"/>
              <w:rPr>
                <w:rFonts w:ascii="Century Gothic" w:hAnsi="Century Gothic" w:cs="Arial"/>
                <w:b/>
                <w:sz w:val="16"/>
                <w:szCs w:val="16"/>
              </w:rPr>
            </w:pPr>
            <w:r w:rsidRPr="0081639B">
              <w:rPr>
                <w:rFonts w:ascii="Century Gothic" w:hAnsi="Century Gothic" w:cs="Arial"/>
                <w:b/>
                <w:sz w:val="16"/>
                <w:szCs w:val="16"/>
              </w:rPr>
              <w:t>DEL APODERADO LEGAL</w:t>
            </w:r>
          </w:p>
        </w:tc>
      </w:tr>
    </w:tbl>
    <w:p w:rsidR="00A06BB3" w:rsidRPr="0081639B" w:rsidRDefault="00A06BB3" w:rsidP="00A06BB3">
      <w:pPr>
        <w:jc w:val="both"/>
        <w:rPr>
          <w:rFonts w:ascii="Century Gothic" w:hAnsi="Century Gothic"/>
          <w:sz w:val="16"/>
          <w:szCs w:val="16"/>
        </w:rPr>
      </w:pPr>
    </w:p>
    <w:p w:rsidR="00A06BB3" w:rsidRPr="0081639B" w:rsidRDefault="00A06BB3" w:rsidP="00A06BB3">
      <w:pPr>
        <w:jc w:val="both"/>
        <w:rPr>
          <w:rFonts w:ascii="Century Gothic" w:hAnsi="Century Gothic" w:cs="Arial"/>
          <w:b/>
          <w:sz w:val="16"/>
          <w:szCs w:val="16"/>
        </w:rPr>
      </w:pPr>
      <w:r w:rsidRPr="0081639B">
        <w:rPr>
          <w:rFonts w:ascii="Century Gothic" w:hAnsi="Century Gothic" w:cs="Arial"/>
          <w:b/>
          <w:sz w:val="16"/>
          <w:szCs w:val="16"/>
        </w:rPr>
        <w:br w:type="page"/>
      </w:r>
    </w:p>
    <w:p w:rsidR="00DC0D44" w:rsidRDefault="00130B99" w:rsidP="006838A4">
      <w:pPr>
        <w:jc w:val="center"/>
        <w:rPr>
          <w:rFonts w:ascii="Century Gothic" w:hAnsi="Century Gothic"/>
          <w:b/>
          <w:sz w:val="18"/>
          <w:szCs w:val="18"/>
        </w:rPr>
      </w:pPr>
      <w:r w:rsidRPr="00235454">
        <w:rPr>
          <w:rFonts w:ascii="Century Gothic" w:hAnsi="Century Gothic"/>
          <w:b/>
          <w:sz w:val="18"/>
          <w:szCs w:val="18"/>
        </w:rPr>
        <w:lastRenderedPageBreak/>
        <w:t xml:space="preserve"> </w:t>
      </w:r>
      <w:bookmarkStart w:id="58" w:name="Anexo_4"/>
      <w:bookmarkEnd w:id="57"/>
    </w:p>
    <w:p w:rsidR="00130B99" w:rsidRPr="00362024" w:rsidRDefault="00130B99" w:rsidP="00130B99">
      <w:pPr>
        <w:widowControl w:val="0"/>
        <w:jc w:val="center"/>
        <w:rPr>
          <w:rFonts w:ascii="Century Gothic" w:hAnsi="Century Gothic"/>
          <w:b/>
          <w:sz w:val="18"/>
          <w:szCs w:val="18"/>
        </w:rPr>
      </w:pPr>
      <w:r w:rsidRPr="00235454">
        <w:rPr>
          <w:rFonts w:ascii="Century Gothic" w:hAnsi="Century Gothic"/>
          <w:b/>
          <w:sz w:val="18"/>
          <w:szCs w:val="18"/>
        </w:rPr>
        <w:t xml:space="preserve">(PAPEL </w:t>
      </w:r>
      <w:r w:rsidRPr="00362024">
        <w:rPr>
          <w:rFonts w:ascii="Century Gothic" w:hAnsi="Century Gothic"/>
          <w:b/>
          <w:sz w:val="18"/>
          <w:szCs w:val="18"/>
        </w:rPr>
        <w:t>MEMBRETADO DE LA EMPRESA O LICITANTE)</w:t>
      </w:r>
    </w:p>
    <w:p w:rsidR="00306F67" w:rsidRPr="003C69BB" w:rsidRDefault="00306F67" w:rsidP="00306F67">
      <w:pPr>
        <w:pStyle w:val="Ttulo2"/>
        <w:tabs>
          <w:tab w:val="left" w:pos="6379"/>
        </w:tabs>
        <w:spacing w:before="0"/>
        <w:jc w:val="center"/>
        <w:rPr>
          <w:rFonts w:ascii="Montserrat" w:hAnsi="Montserrat"/>
          <w:i/>
          <w:sz w:val="18"/>
          <w:szCs w:val="18"/>
        </w:rPr>
      </w:pPr>
      <w:r w:rsidRPr="00362024">
        <w:rPr>
          <w:rFonts w:ascii="Montserrat" w:hAnsi="Montserrat"/>
          <w:color w:val="auto"/>
          <w:sz w:val="18"/>
          <w:szCs w:val="18"/>
        </w:rPr>
        <w:t>ANEXO NUMERO 04</w:t>
      </w:r>
    </w:p>
    <w:tbl>
      <w:tblPr>
        <w:tblW w:w="5000" w:type="pct"/>
        <w:tblCellMar>
          <w:left w:w="70" w:type="dxa"/>
          <w:right w:w="70" w:type="dxa"/>
        </w:tblCellMar>
        <w:tblLook w:val="0000" w:firstRow="0" w:lastRow="0" w:firstColumn="0" w:lastColumn="0" w:noHBand="0" w:noVBand="0"/>
      </w:tblPr>
      <w:tblGrid>
        <w:gridCol w:w="10220"/>
      </w:tblGrid>
      <w:tr w:rsidR="00306F67" w:rsidRPr="003C69BB" w:rsidTr="006B7D74">
        <w:tc>
          <w:tcPr>
            <w:tcW w:w="5000" w:type="pct"/>
            <w:tcBorders>
              <w:top w:val="single" w:sz="4" w:space="0" w:color="000000"/>
              <w:left w:val="single" w:sz="4" w:space="0" w:color="000000"/>
              <w:bottom w:val="single" w:sz="4" w:space="0" w:color="000000"/>
              <w:right w:val="single" w:sz="4" w:space="0" w:color="000000"/>
            </w:tcBorders>
            <w:shd w:val="clear" w:color="auto" w:fill="D9D9D9"/>
          </w:tcPr>
          <w:p w:rsidR="00306F67" w:rsidRPr="003C69BB" w:rsidRDefault="00306F67" w:rsidP="006B7D74">
            <w:pPr>
              <w:jc w:val="center"/>
              <w:rPr>
                <w:rFonts w:ascii="Montserrat" w:hAnsi="Montserrat"/>
                <w:b/>
                <w:smallCaps/>
                <w:sz w:val="18"/>
                <w:szCs w:val="18"/>
              </w:rPr>
            </w:pPr>
            <w:r w:rsidRPr="003C69BB">
              <w:rPr>
                <w:rFonts w:ascii="Montserrat" w:hAnsi="Montserrat"/>
                <w:b/>
                <w:smallCaps/>
                <w:sz w:val="18"/>
                <w:szCs w:val="18"/>
                <w:lang w:val="es-MX"/>
              </w:rPr>
              <w:t xml:space="preserve">FORMATO PARA LA MANIFESTACIÓN BAJO PROTESTA </w:t>
            </w:r>
            <w:proofErr w:type="spellStart"/>
            <w:r w:rsidRPr="003C69BB">
              <w:rPr>
                <w:rFonts w:ascii="Montserrat" w:hAnsi="Montserrat"/>
                <w:b/>
                <w:smallCaps/>
                <w:sz w:val="18"/>
                <w:szCs w:val="18"/>
                <w:lang w:val="es-MX"/>
              </w:rPr>
              <w:t>ARTICULOS</w:t>
            </w:r>
            <w:proofErr w:type="spellEnd"/>
            <w:r w:rsidRPr="003C69BB">
              <w:rPr>
                <w:rFonts w:ascii="Montserrat" w:hAnsi="Montserrat"/>
                <w:b/>
                <w:smallCaps/>
                <w:sz w:val="18"/>
                <w:szCs w:val="18"/>
                <w:lang w:val="es-MX"/>
              </w:rPr>
              <w:t xml:space="preserve"> 50 Y 60 </w:t>
            </w:r>
            <w:proofErr w:type="spellStart"/>
            <w:r w:rsidRPr="003C69BB">
              <w:rPr>
                <w:rFonts w:ascii="Montserrat" w:hAnsi="Montserrat"/>
                <w:b/>
                <w:smallCaps/>
                <w:sz w:val="18"/>
                <w:szCs w:val="18"/>
                <w:lang w:val="es-MX"/>
              </w:rPr>
              <w:t>LAASP</w:t>
            </w:r>
            <w:proofErr w:type="spellEnd"/>
          </w:p>
        </w:tc>
      </w:tr>
    </w:tbl>
    <w:p w:rsidR="00306F67" w:rsidRPr="003C69BB" w:rsidRDefault="00306F67" w:rsidP="00306F67">
      <w:pPr>
        <w:rPr>
          <w:rFonts w:ascii="Montserrat" w:hAnsi="Montserrat"/>
          <w:sz w:val="18"/>
          <w:szCs w:val="18"/>
        </w:rPr>
      </w:pPr>
    </w:p>
    <w:p w:rsidR="00130B99" w:rsidRPr="00235454" w:rsidRDefault="00130B99" w:rsidP="00130B99">
      <w:pPr>
        <w:widowControl w:val="0"/>
        <w:jc w:val="both"/>
        <w:rPr>
          <w:rFonts w:ascii="Century Gothic" w:hAnsi="Century Gothic"/>
          <w:sz w:val="18"/>
          <w:szCs w:val="18"/>
        </w:rPr>
      </w:pPr>
    </w:p>
    <w:p w:rsidR="00130B99" w:rsidRPr="00235454" w:rsidRDefault="00130B99" w:rsidP="00130B99">
      <w:pPr>
        <w:widowControl w:val="0"/>
        <w:jc w:val="both"/>
        <w:rPr>
          <w:rFonts w:ascii="Century Gothic" w:hAnsi="Century Gothic" w:cs="Arial"/>
          <w:sz w:val="18"/>
          <w:szCs w:val="18"/>
        </w:rPr>
      </w:pPr>
      <w:r w:rsidRPr="00235454">
        <w:rPr>
          <w:rFonts w:ascii="Century Gothic" w:hAnsi="Century Gothic" w:cs="Arial"/>
          <w:sz w:val="18"/>
          <w:szCs w:val="18"/>
        </w:rPr>
        <w:t>Lugar y Fecha</w:t>
      </w:r>
    </w:p>
    <w:p w:rsidR="00130B99" w:rsidRPr="00235454" w:rsidRDefault="00130B99" w:rsidP="00130B99">
      <w:pPr>
        <w:widowControl w:val="0"/>
        <w:jc w:val="both"/>
        <w:rPr>
          <w:rFonts w:ascii="Century Gothic" w:hAnsi="Century Gothic"/>
          <w:sz w:val="18"/>
          <w:szCs w:val="18"/>
        </w:rPr>
      </w:pPr>
    </w:p>
    <w:p w:rsidR="00130B99" w:rsidRPr="00235454" w:rsidRDefault="00130B99" w:rsidP="00130B99">
      <w:pPr>
        <w:widowControl w:val="0"/>
        <w:jc w:val="both"/>
        <w:rPr>
          <w:rFonts w:ascii="Century Gothic" w:hAnsi="Century Gothic" w:cs="Arial"/>
          <w:b/>
          <w:sz w:val="18"/>
          <w:szCs w:val="18"/>
        </w:rPr>
      </w:pPr>
      <w:r w:rsidRPr="00235454">
        <w:rPr>
          <w:rFonts w:ascii="Century Gothic" w:hAnsi="Century Gothic" w:cs="Arial"/>
          <w:b/>
          <w:sz w:val="18"/>
          <w:szCs w:val="18"/>
        </w:rPr>
        <w:t>Instituto Mexicano del Seguro Social</w:t>
      </w:r>
    </w:p>
    <w:p w:rsidR="00130B99" w:rsidRDefault="00130B99" w:rsidP="00130B99">
      <w:pPr>
        <w:widowControl w:val="0"/>
        <w:jc w:val="both"/>
        <w:rPr>
          <w:rFonts w:ascii="Century Gothic" w:hAnsi="Century Gothic" w:cs="Arial"/>
          <w:b/>
          <w:sz w:val="18"/>
          <w:szCs w:val="18"/>
        </w:rPr>
      </w:pPr>
      <w:r w:rsidRPr="00EB6032">
        <w:rPr>
          <w:rFonts w:ascii="Century Gothic" w:hAnsi="Century Gothic"/>
          <w:b/>
          <w:bCs/>
          <w:sz w:val="18"/>
          <w:szCs w:val="18"/>
        </w:rPr>
        <w:t>ÓRGANO DE OPERACIÓN ADMINISTRATIVA DESCONCENTRADA ESTATAL JALISCO</w:t>
      </w:r>
      <w:r w:rsidRPr="00235454">
        <w:rPr>
          <w:rFonts w:ascii="Century Gothic" w:hAnsi="Century Gothic" w:cs="Arial"/>
          <w:b/>
          <w:sz w:val="18"/>
          <w:szCs w:val="18"/>
        </w:rPr>
        <w:t xml:space="preserve"> </w:t>
      </w:r>
    </w:p>
    <w:p w:rsidR="00130B99" w:rsidRPr="00235454" w:rsidRDefault="00130B99" w:rsidP="00130B99">
      <w:pPr>
        <w:widowControl w:val="0"/>
        <w:jc w:val="both"/>
        <w:rPr>
          <w:rFonts w:ascii="Century Gothic" w:hAnsi="Century Gothic" w:cs="Arial"/>
          <w:b/>
          <w:sz w:val="18"/>
          <w:szCs w:val="18"/>
        </w:rPr>
      </w:pPr>
      <w:r w:rsidRPr="00235454">
        <w:rPr>
          <w:rFonts w:ascii="Century Gothic" w:hAnsi="Century Gothic" w:cs="Arial"/>
          <w:b/>
          <w:sz w:val="18"/>
          <w:szCs w:val="18"/>
        </w:rPr>
        <w:t>Jefatura de Servicios Administrativos</w:t>
      </w:r>
    </w:p>
    <w:p w:rsidR="00130B99" w:rsidRPr="00235454" w:rsidRDefault="00130B99" w:rsidP="00130B99">
      <w:pPr>
        <w:widowControl w:val="0"/>
        <w:jc w:val="both"/>
        <w:rPr>
          <w:rFonts w:ascii="Century Gothic" w:hAnsi="Century Gothic" w:cs="Arial"/>
          <w:b/>
          <w:sz w:val="18"/>
          <w:szCs w:val="18"/>
        </w:rPr>
      </w:pPr>
      <w:r w:rsidRPr="00235454">
        <w:rPr>
          <w:rFonts w:ascii="Century Gothic" w:hAnsi="Century Gothic" w:cs="Arial"/>
          <w:b/>
          <w:sz w:val="18"/>
          <w:szCs w:val="18"/>
        </w:rPr>
        <w:t>Coordinación de Abastecimiento y Equipamiento.</w:t>
      </w:r>
    </w:p>
    <w:p w:rsidR="00130B99" w:rsidRPr="00235454" w:rsidRDefault="00130B99" w:rsidP="00130B99">
      <w:pPr>
        <w:widowControl w:val="0"/>
        <w:jc w:val="both"/>
        <w:rPr>
          <w:rFonts w:ascii="Century Gothic" w:hAnsi="Century Gothic" w:cs="Arial"/>
          <w:b/>
          <w:sz w:val="18"/>
          <w:szCs w:val="18"/>
        </w:rPr>
      </w:pPr>
      <w:r w:rsidRPr="00235454">
        <w:rPr>
          <w:rFonts w:ascii="Century Gothic" w:hAnsi="Century Gothic" w:cs="Arial"/>
          <w:b/>
          <w:sz w:val="18"/>
          <w:szCs w:val="18"/>
        </w:rPr>
        <w:t>Presente:</w:t>
      </w:r>
    </w:p>
    <w:p w:rsidR="00130B99" w:rsidRPr="00235454" w:rsidRDefault="00130B99" w:rsidP="00130B99">
      <w:pPr>
        <w:widowControl w:val="0"/>
        <w:jc w:val="both"/>
        <w:rPr>
          <w:rFonts w:ascii="Century Gothic" w:hAnsi="Century Gothic" w:cs="Arial"/>
          <w:sz w:val="18"/>
          <w:szCs w:val="18"/>
        </w:rPr>
      </w:pPr>
    </w:p>
    <w:p w:rsidR="00130B99" w:rsidRPr="00235454" w:rsidRDefault="00130B99" w:rsidP="00130B99">
      <w:pPr>
        <w:widowControl w:val="0"/>
        <w:jc w:val="both"/>
        <w:rPr>
          <w:rFonts w:ascii="Century Gothic" w:hAnsi="Century Gothic" w:cs="Arial"/>
          <w:sz w:val="18"/>
          <w:szCs w:val="18"/>
        </w:rPr>
      </w:pPr>
    </w:p>
    <w:p w:rsidR="00130B99" w:rsidRPr="00235454" w:rsidRDefault="00130B99" w:rsidP="00130B99">
      <w:pPr>
        <w:widowControl w:val="0"/>
        <w:jc w:val="both"/>
        <w:rPr>
          <w:rFonts w:ascii="Century Gothic" w:hAnsi="Century Gothic" w:cs="Arial"/>
          <w:sz w:val="18"/>
          <w:szCs w:val="18"/>
        </w:rPr>
      </w:pPr>
    </w:p>
    <w:p w:rsidR="00130B99" w:rsidRPr="00235454" w:rsidRDefault="00130B99" w:rsidP="00130B99">
      <w:pPr>
        <w:widowControl w:val="0"/>
        <w:jc w:val="both"/>
        <w:rPr>
          <w:rFonts w:ascii="Century Gothic" w:hAnsi="Century Gothic" w:cs="Arial"/>
          <w:sz w:val="18"/>
          <w:szCs w:val="18"/>
        </w:rPr>
      </w:pPr>
    </w:p>
    <w:p w:rsidR="00130B99" w:rsidRPr="00235454" w:rsidRDefault="00130B99" w:rsidP="00130B99">
      <w:pPr>
        <w:widowControl w:val="0"/>
        <w:jc w:val="both"/>
        <w:rPr>
          <w:rFonts w:ascii="Century Gothic" w:hAnsi="Century Gothic"/>
          <w:sz w:val="18"/>
          <w:szCs w:val="18"/>
        </w:rPr>
      </w:pPr>
      <w:r w:rsidRPr="00235454">
        <w:rPr>
          <w:rFonts w:ascii="Century Gothic" w:hAnsi="Century Gothic" w:cs="Arial"/>
          <w:b/>
          <w:bCs/>
          <w:sz w:val="18"/>
          <w:szCs w:val="18"/>
        </w:rPr>
        <w:t>(__________</w:t>
      </w:r>
      <w:r w:rsidRPr="00235454">
        <w:rPr>
          <w:rFonts w:ascii="Century Gothic" w:hAnsi="Century Gothic" w:cs="Arial"/>
          <w:b/>
          <w:bCs/>
          <w:sz w:val="18"/>
          <w:szCs w:val="18"/>
          <w:u w:val="single"/>
        </w:rPr>
        <w:t>Nombre</w:t>
      </w:r>
      <w:r w:rsidRPr="00235454">
        <w:rPr>
          <w:rFonts w:ascii="Century Gothic" w:hAnsi="Century Gothic" w:cs="Arial"/>
          <w:b/>
          <w:bCs/>
          <w:sz w:val="18"/>
          <w:szCs w:val="18"/>
        </w:rPr>
        <w:t>________)</w:t>
      </w:r>
      <w:r w:rsidRPr="00235454">
        <w:rPr>
          <w:rFonts w:ascii="Century Gothic" w:hAnsi="Century Gothic" w:cs="Arial"/>
          <w:sz w:val="18"/>
          <w:szCs w:val="18"/>
        </w:rPr>
        <w:t xml:space="preserve"> en mi carácter de representante legal de la </w:t>
      </w:r>
      <w:r w:rsidRPr="00235454">
        <w:rPr>
          <w:rFonts w:ascii="Century Gothic" w:hAnsi="Century Gothic" w:cs="Arial"/>
          <w:b/>
          <w:bCs/>
          <w:sz w:val="18"/>
          <w:szCs w:val="18"/>
        </w:rPr>
        <w:t>(__________</w:t>
      </w:r>
      <w:r w:rsidRPr="00235454">
        <w:rPr>
          <w:rFonts w:ascii="Century Gothic" w:hAnsi="Century Gothic" w:cs="Arial"/>
          <w:b/>
          <w:bCs/>
          <w:sz w:val="18"/>
          <w:szCs w:val="18"/>
          <w:u w:val="single"/>
        </w:rPr>
        <w:t>nombre o razón social de la empresa</w:t>
      </w:r>
      <w:r w:rsidRPr="00235454">
        <w:rPr>
          <w:rFonts w:ascii="Century Gothic" w:hAnsi="Century Gothic" w:cs="Arial"/>
          <w:b/>
          <w:bCs/>
          <w:sz w:val="18"/>
          <w:szCs w:val="18"/>
        </w:rPr>
        <w:t>________)</w:t>
      </w:r>
      <w:r w:rsidRPr="00235454">
        <w:rPr>
          <w:rFonts w:ascii="Century Gothic" w:hAnsi="Century Gothic" w:cs="Arial"/>
          <w:sz w:val="18"/>
          <w:szCs w:val="18"/>
        </w:rPr>
        <w:t>, y en términos del numeral 6.1. “propuesta técnica”, inciso A) de las bases de la Convocatoria de la Licitación Pública Nacional No.______________________________, manifiesto bajo protesta de decir verdad lo siguiente</w:t>
      </w:r>
    </w:p>
    <w:p w:rsidR="00130B99" w:rsidRPr="00235454" w:rsidRDefault="00130B99" w:rsidP="00130B99">
      <w:pPr>
        <w:widowControl w:val="0"/>
        <w:jc w:val="both"/>
        <w:rPr>
          <w:rFonts w:ascii="Century Gothic" w:hAnsi="Century Gothic"/>
          <w:sz w:val="18"/>
          <w:szCs w:val="18"/>
        </w:rPr>
      </w:pPr>
    </w:p>
    <w:p w:rsidR="00130B99" w:rsidRPr="00235454" w:rsidRDefault="00130B99" w:rsidP="00130B99">
      <w:pPr>
        <w:widowControl w:val="0"/>
        <w:jc w:val="both"/>
        <w:rPr>
          <w:rFonts w:ascii="Century Gothic" w:hAnsi="Century Gothic"/>
          <w:sz w:val="18"/>
          <w:szCs w:val="18"/>
        </w:rPr>
      </w:pPr>
    </w:p>
    <w:p w:rsidR="00130B99" w:rsidRPr="00235454" w:rsidRDefault="00130B99" w:rsidP="00130B99">
      <w:pPr>
        <w:widowControl w:val="0"/>
        <w:jc w:val="both"/>
        <w:rPr>
          <w:rFonts w:ascii="Century Gothic" w:hAnsi="Century Gothic" w:cs="Arial"/>
          <w:sz w:val="18"/>
          <w:szCs w:val="18"/>
        </w:rPr>
      </w:pPr>
      <w:r w:rsidRPr="00235454">
        <w:rPr>
          <w:rFonts w:ascii="Century Gothic" w:hAnsi="Century Gothic" w:cs="Arial"/>
          <w:sz w:val="18"/>
          <w:szCs w:val="18"/>
        </w:rPr>
        <w:t xml:space="preserve">Que mi representada no se encuentra en ninguno de los supuestos del </w:t>
      </w:r>
      <w:r w:rsidRPr="00CE01C7">
        <w:rPr>
          <w:rFonts w:ascii="Century Gothic" w:hAnsi="Century Gothic" w:cs="Arial"/>
          <w:b/>
          <w:bCs/>
          <w:sz w:val="18"/>
          <w:szCs w:val="18"/>
        </w:rPr>
        <w:t>Artículo 50 y 60</w:t>
      </w:r>
      <w:r w:rsidRPr="00235454">
        <w:rPr>
          <w:rFonts w:ascii="Century Gothic" w:hAnsi="Century Gothic" w:cs="Arial"/>
          <w:sz w:val="18"/>
          <w:szCs w:val="18"/>
        </w:rPr>
        <w:t xml:space="preserve"> de la Ley de Adquisiciones, Arrendamientos y Servicios del Sector Público.</w:t>
      </w:r>
    </w:p>
    <w:p w:rsidR="00130B99" w:rsidRPr="00235454" w:rsidRDefault="00130B99" w:rsidP="00130B99">
      <w:pPr>
        <w:widowControl w:val="0"/>
        <w:jc w:val="both"/>
        <w:rPr>
          <w:rFonts w:ascii="Century Gothic" w:hAnsi="Century Gothic" w:cs="Arial"/>
          <w:sz w:val="18"/>
          <w:szCs w:val="18"/>
        </w:rPr>
      </w:pPr>
    </w:p>
    <w:p w:rsidR="00130B99" w:rsidRPr="00235454" w:rsidRDefault="00130B99" w:rsidP="00130B99">
      <w:pPr>
        <w:widowControl w:val="0"/>
        <w:jc w:val="both"/>
        <w:rPr>
          <w:rFonts w:ascii="Century Gothic" w:hAnsi="Century Gothic" w:cs="Arial"/>
          <w:sz w:val="18"/>
          <w:szCs w:val="18"/>
        </w:rPr>
      </w:pPr>
    </w:p>
    <w:p w:rsidR="00130B99" w:rsidRPr="00235454" w:rsidRDefault="00130B99" w:rsidP="00130B99">
      <w:pPr>
        <w:widowControl w:val="0"/>
        <w:jc w:val="both"/>
        <w:rPr>
          <w:rFonts w:ascii="Century Gothic" w:hAnsi="Century Gothic" w:cs="Arial"/>
          <w:sz w:val="18"/>
          <w:szCs w:val="18"/>
        </w:rPr>
      </w:pPr>
    </w:p>
    <w:p w:rsidR="00130B99" w:rsidRPr="00235454" w:rsidRDefault="00130B99" w:rsidP="00130B99">
      <w:pPr>
        <w:widowControl w:val="0"/>
        <w:jc w:val="both"/>
        <w:rPr>
          <w:rFonts w:ascii="Century Gothic" w:hAnsi="Century Gothic" w:cs="Arial"/>
          <w:sz w:val="18"/>
          <w:szCs w:val="18"/>
        </w:rPr>
      </w:pPr>
    </w:p>
    <w:p w:rsidR="00130B99" w:rsidRPr="00235454" w:rsidRDefault="00130B99" w:rsidP="00130B99">
      <w:pPr>
        <w:widowControl w:val="0"/>
        <w:jc w:val="both"/>
        <w:rPr>
          <w:rFonts w:ascii="Century Gothic" w:hAnsi="Century Gothic" w:cs="Arial"/>
          <w:sz w:val="18"/>
          <w:szCs w:val="18"/>
        </w:rPr>
      </w:pPr>
    </w:p>
    <w:p w:rsidR="00130B99" w:rsidRPr="00235454" w:rsidRDefault="00130B99" w:rsidP="00130B99">
      <w:pPr>
        <w:widowControl w:val="0"/>
        <w:jc w:val="center"/>
        <w:rPr>
          <w:rFonts w:ascii="Century Gothic" w:hAnsi="Century Gothic" w:cs="Arial"/>
          <w:sz w:val="18"/>
          <w:szCs w:val="18"/>
        </w:rPr>
      </w:pPr>
    </w:p>
    <w:p w:rsidR="00130B99" w:rsidRPr="00235454" w:rsidRDefault="00130B99" w:rsidP="00130B99">
      <w:pPr>
        <w:widowControl w:val="0"/>
        <w:jc w:val="center"/>
        <w:rPr>
          <w:rFonts w:ascii="Century Gothic" w:hAnsi="Century Gothic" w:cs="Arial"/>
          <w:sz w:val="18"/>
          <w:szCs w:val="18"/>
        </w:rPr>
      </w:pPr>
    </w:p>
    <w:p w:rsidR="00130B99" w:rsidRPr="00235454" w:rsidRDefault="00130B99" w:rsidP="00130B99">
      <w:pPr>
        <w:widowControl w:val="0"/>
        <w:jc w:val="center"/>
        <w:rPr>
          <w:rFonts w:ascii="Century Gothic" w:hAnsi="Century Gothic" w:cs="Arial"/>
          <w:sz w:val="18"/>
          <w:szCs w:val="18"/>
        </w:rPr>
      </w:pPr>
      <w:r w:rsidRPr="00235454">
        <w:rPr>
          <w:rFonts w:ascii="Century Gothic" w:hAnsi="Century Gothic" w:cs="Arial"/>
          <w:sz w:val="18"/>
          <w:szCs w:val="18"/>
        </w:rPr>
        <w:t>(Nombre y Firma)</w:t>
      </w:r>
    </w:p>
    <w:p w:rsidR="00130B99" w:rsidRPr="00235454" w:rsidRDefault="00130B99" w:rsidP="00130B99">
      <w:pPr>
        <w:widowControl w:val="0"/>
        <w:jc w:val="center"/>
        <w:rPr>
          <w:rFonts w:ascii="Century Gothic" w:hAnsi="Century Gothic" w:cs="Arial"/>
          <w:sz w:val="18"/>
          <w:szCs w:val="18"/>
        </w:rPr>
      </w:pPr>
      <w:r w:rsidRPr="00235454">
        <w:rPr>
          <w:rFonts w:ascii="Century Gothic" w:hAnsi="Century Gothic" w:cs="Arial"/>
          <w:sz w:val="18"/>
          <w:szCs w:val="18"/>
        </w:rPr>
        <w:t>(</w:t>
      </w:r>
      <w:proofErr w:type="gramStart"/>
      <w:r w:rsidRPr="00235454">
        <w:rPr>
          <w:rFonts w:ascii="Century Gothic" w:hAnsi="Century Gothic" w:cs="Arial"/>
          <w:sz w:val="18"/>
          <w:szCs w:val="18"/>
        </w:rPr>
        <w:t>del</w:t>
      </w:r>
      <w:proofErr w:type="gramEnd"/>
      <w:r w:rsidRPr="00235454">
        <w:rPr>
          <w:rFonts w:ascii="Century Gothic" w:hAnsi="Century Gothic" w:cs="Arial"/>
          <w:sz w:val="18"/>
          <w:szCs w:val="18"/>
        </w:rPr>
        <w:t xml:space="preserve"> Representante Legal).</w:t>
      </w:r>
    </w:p>
    <w:p w:rsidR="00130B99" w:rsidRPr="00235454" w:rsidRDefault="00130B99" w:rsidP="00130B99">
      <w:pPr>
        <w:jc w:val="both"/>
        <w:rPr>
          <w:rFonts w:ascii="Century Gothic" w:hAnsi="Century Gothic" w:cs="Arial"/>
          <w:b/>
          <w:sz w:val="18"/>
          <w:szCs w:val="18"/>
        </w:rPr>
      </w:pPr>
      <w:r w:rsidRPr="00235454">
        <w:rPr>
          <w:rFonts w:ascii="Century Gothic" w:hAnsi="Century Gothic" w:cs="Arial"/>
          <w:b/>
          <w:sz w:val="18"/>
          <w:szCs w:val="18"/>
        </w:rPr>
        <w:br w:type="page"/>
      </w:r>
    </w:p>
    <w:p w:rsidR="00130B99" w:rsidRDefault="00130B99" w:rsidP="00130B99">
      <w:pPr>
        <w:widowControl w:val="0"/>
        <w:jc w:val="center"/>
        <w:rPr>
          <w:rFonts w:ascii="Century Gothic" w:hAnsi="Century Gothic"/>
          <w:b/>
          <w:sz w:val="18"/>
          <w:szCs w:val="18"/>
        </w:rPr>
      </w:pPr>
      <w:r w:rsidRPr="00235454">
        <w:rPr>
          <w:rFonts w:ascii="Century Gothic" w:hAnsi="Century Gothic"/>
          <w:b/>
          <w:sz w:val="18"/>
          <w:szCs w:val="18"/>
        </w:rPr>
        <w:lastRenderedPageBreak/>
        <w:t>(PAPEL MEMBRETADO DE LA EMPRESA O LICITANTE)</w:t>
      </w:r>
    </w:p>
    <w:p w:rsidR="00306F67" w:rsidRPr="00306F67" w:rsidRDefault="00306F67" w:rsidP="00306F67">
      <w:pPr>
        <w:keepNext/>
        <w:keepLines/>
        <w:jc w:val="center"/>
        <w:rPr>
          <w:rFonts w:ascii="Montserrat" w:hAnsi="Montserrat" w:cs="Arial"/>
          <w:b/>
          <w:sz w:val="16"/>
          <w:szCs w:val="16"/>
          <w:lang w:val="es-ES"/>
        </w:rPr>
      </w:pPr>
      <w:r w:rsidRPr="00306F67">
        <w:rPr>
          <w:rFonts w:ascii="Montserrat" w:hAnsi="Montserrat" w:cs="Arial"/>
          <w:b/>
          <w:sz w:val="16"/>
          <w:szCs w:val="16"/>
          <w:lang w:val="es-ES"/>
        </w:rPr>
        <w:t>ANEXO NUMERO 05</w:t>
      </w:r>
    </w:p>
    <w:tbl>
      <w:tblPr>
        <w:tblW w:w="5000" w:type="pct"/>
        <w:tblCellMar>
          <w:left w:w="70" w:type="dxa"/>
          <w:right w:w="70" w:type="dxa"/>
        </w:tblCellMar>
        <w:tblLook w:val="0000" w:firstRow="0" w:lastRow="0" w:firstColumn="0" w:lastColumn="0" w:noHBand="0" w:noVBand="0"/>
      </w:tblPr>
      <w:tblGrid>
        <w:gridCol w:w="10220"/>
      </w:tblGrid>
      <w:tr w:rsidR="00306F67" w:rsidRPr="00306F67" w:rsidTr="006B7D74">
        <w:tc>
          <w:tcPr>
            <w:tcW w:w="5000" w:type="pct"/>
            <w:tcBorders>
              <w:top w:val="single" w:sz="4" w:space="0" w:color="000000"/>
              <w:left w:val="single" w:sz="4" w:space="0" w:color="000000"/>
              <w:bottom w:val="single" w:sz="4" w:space="0" w:color="000000"/>
              <w:right w:val="single" w:sz="4" w:space="0" w:color="000000"/>
            </w:tcBorders>
            <w:shd w:val="clear" w:color="auto" w:fill="D9D9D9"/>
          </w:tcPr>
          <w:p w:rsidR="00306F67" w:rsidRPr="00306F67" w:rsidRDefault="00306F67" w:rsidP="00306F67">
            <w:pPr>
              <w:keepNext/>
              <w:keepLines/>
              <w:jc w:val="center"/>
              <w:rPr>
                <w:rFonts w:ascii="Montserrat" w:hAnsi="Montserrat" w:cs="Arial"/>
                <w:b/>
                <w:sz w:val="16"/>
                <w:szCs w:val="16"/>
                <w:lang w:val="es-ES"/>
              </w:rPr>
            </w:pPr>
            <w:r w:rsidRPr="00306F67">
              <w:rPr>
                <w:rFonts w:ascii="Montserrat" w:hAnsi="Montserrat" w:cs="Arial"/>
                <w:b/>
                <w:sz w:val="16"/>
                <w:szCs w:val="16"/>
                <w:lang w:val="es-MX"/>
              </w:rPr>
              <w:t>FORMATO PARA LA MANIFESTACIÓN BAJO PROTESTA</w:t>
            </w:r>
          </w:p>
        </w:tc>
      </w:tr>
    </w:tbl>
    <w:p w:rsidR="00130B99" w:rsidRPr="00306F67" w:rsidRDefault="00130B99" w:rsidP="00306F67">
      <w:pPr>
        <w:keepNext/>
        <w:keepLines/>
        <w:jc w:val="center"/>
        <w:rPr>
          <w:rFonts w:ascii="Century Gothic" w:hAnsi="Century Gothic"/>
          <w:b/>
          <w:sz w:val="18"/>
          <w:szCs w:val="18"/>
          <w:lang w:val="es-ES"/>
        </w:rPr>
      </w:pPr>
    </w:p>
    <w:p w:rsidR="00130B99" w:rsidRPr="00235454" w:rsidRDefault="00130B99" w:rsidP="00130B99">
      <w:pPr>
        <w:keepNext/>
        <w:keepLines/>
        <w:jc w:val="both"/>
        <w:rPr>
          <w:rFonts w:ascii="Century Gothic" w:hAnsi="Century Gothic"/>
          <w:sz w:val="18"/>
          <w:szCs w:val="18"/>
        </w:rPr>
      </w:pPr>
    </w:p>
    <w:p w:rsidR="00130B99" w:rsidRPr="00235454" w:rsidRDefault="00130B99" w:rsidP="00130B99">
      <w:pPr>
        <w:keepNext/>
        <w:keepLines/>
        <w:jc w:val="both"/>
        <w:rPr>
          <w:rFonts w:ascii="Century Gothic" w:hAnsi="Century Gothic" w:cs="Arial"/>
          <w:sz w:val="18"/>
          <w:szCs w:val="18"/>
        </w:rPr>
      </w:pPr>
      <w:r w:rsidRPr="00235454">
        <w:rPr>
          <w:rFonts w:ascii="Century Gothic" w:hAnsi="Century Gothic" w:cs="Arial"/>
          <w:sz w:val="18"/>
          <w:szCs w:val="18"/>
        </w:rPr>
        <w:t>Lugar y Fecha</w:t>
      </w:r>
    </w:p>
    <w:p w:rsidR="00130B99" w:rsidRPr="00235454" w:rsidRDefault="00130B99" w:rsidP="00130B99">
      <w:pPr>
        <w:keepNext/>
        <w:keepLines/>
        <w:jc w:val="both"/>
        <w:rPr>
          <w:rFonts w:ascii="Century Gothic" w:hAnsi="Century Gothic"/>
          <w:sz w:val="18"/>
          <w:szCs w:val="18"/>
        </w:rPr>
      </w:pPr>
    </w:p>
    <w:p w:rsidR="00130B99" w:rsidRPr="00235454" w:rsidRDefault="00130B99" w:rsidP="00130B99">
      <w:pPr>
        <w:widowControl w:val="0"/>
        <w:jc w:val="both"/>
        <w:rPr>
          <w:rFonts w:ascii="Century Gothic" w:hAnsi="Century Gothic" w:cs="Arial"/>
          <w:b/>
          <w:sz w:val="18"/>
          <w:szCs w:val="18"/>
        </w:rPr>
      </w:pPr>
      <w:r w:rsidRPr="00235454">
        <w:rPr>
          <w:rFonts w:ascii="Century Gothic" w:hAnsi="Century Gothic" w:cs="Arial"/>
          <w:b/>
          <w:sz w:val="18"/>
          <w:szCs w:val="18"/>
        </w:rPr>
        <w:t>Instituto Mexicano del Seguro Social</w:t>
      </w:r>
    </w:p>
    <w:p w:rsidR="00130B99" w:rsidRDefault="00130B99" w:rsidP="00130B99">
      <w:pPr>
        <w:widowControl w:val="0"/>
        <w:jc w:val="both"/>
        <w:rPr>
          <w:rFonts w:ascii="Century Gothic" w:hAnsi="Century Gothic"/>
          <w:b/>
          <w:bCs/>
          <w:sz w:val="18"/>
          <w:szCs w:val="18"/>
        </w:rPr>
      </w:pPr>
      <w:r w:rsidRPr="00496D7E">
        <w:rPr>
          <w:rFonts w:ascii="Century Gothic" w:hAnsi="Century Gothic"/>
          <w:b/>
          <w:bCs/>
          <w:sz w:val="18"/>
          <w:szCs w:val="18"/>
        </w:rPr>
        <w:t xml:space="preserve">Órgano de Operación Administrativa Desconcentrada Estatal Jalisco </w:t>
      </w:r>
    </w:p>
    <w:p w:rsidR="00130B99" w:rsidRPr="00235454" w:rsidRDefault="00130B99" w:rsidP="00130B99">
      <w:pPr>
        <w:widowControl w:val="0"/>
        <w:jc w:val="both"/>
        <w:rPr>
          <w:rFonts w:ascii="Century Gothic" w:hAnsi="Century Gothic" w:cs="Arial"/>
          <w:b/>
          <w:sz w:val="18"/>
          <w:szCs w:val="18"/>
        </w:rPr>
      </w:pPr>
      <w:r w:rsidRPr="00235454">
        <w:rPr>
          <w:rFonts w:ascii="Century Gothic" w:hAnsi="Century Gothic" w:cs="Arial"/>
          <w:b/>
          <w:sz w:val="18"/>
          <w:szCs w:val="18"/>
        </w:rPr>
        <w:t>Jefatura de Servicios Administrativos</w:t>
      </w:r>
    </w:p>
    <w:p w:rsidR="00130B99" w:rsidRPr="00235454" w:rsidRDefault="00130B99" w:rsidP="00130B99">
      <w:pPr>
        <w:widowControl w:val="0"/>
        <w:jc w:val="both"/>
        <w:rPr>
          <w:rFonts w:ascii="Century Gothic" w:hAnsi="Century Gothic" w:cs="Arial"/>
          <w:b/>
          <w:sz w:val="18"/>
          <w:szCs w:val="18"/>
        </w:rPr>
      </w:pPr>
      <w:r w:rsidRPr="00235454">
        <w:rPr>
          <w:rFonts w:ascii="Century Gothic" w:hAnsi="Century Gothic" w:cs="Arial"/>
          <w:b/>
          <w:sz w:val="18"/>
          <w:szCs w:val="18"/>
        </w:rPr>
        <w:t>Coordinación de Abastecimiento y Equipamiento.</w:t>
      </w:r>
    </w:p>
    <w:p w:rsidR="00130B99" w:rsidRPr="00235454" w:rsidRDefault="00130B99" w:rsidP="00130B99">
      <w:pPr>
        <w:widowControl w:val="0"/>
        <w:jc w:val="both"/>
        <w:rPr>
          <w:rFonts w:ascii="Century Gothic" w:hAnsi="Century Gothic" w:cs="Arial"/>
          <w:b/>
          <w:sz w:val="18"/>
          <w:szCs w:val="18"/>
        </w:rPr>
      </w:pPr>
      <w:r w:rsidRPr="00235454">
        <w:rPr>
          <w:rFonts w:ascii="Century Gothic" w:hAnsi="Century Gothic" w:cs="Arial"/>
          <w:b/>
          <w:sz w:val="18"/>
          <w:szCs w:val="18"/>
        </w:rPr>
        <w:t>Presente:</w:t>
      </w:r>
    </w:p>
    <w:p w:rsidR="00130B99" w:rsidRPr="00235454" w:rsidRDefault="00130B99" w:rsidP="00130B99">
      <w:pPr>
        <w:keepNext/>
        <w:keepLines/>
        <w:jc w:val="both"/>
        <w:rPr>
          <w:rFonts w:ascii="Century Gothic" w:hAnsi="Century Gothic" w:cs="Arial"/>
          <w:sz w:val="18"/>
          <w:szCs w:val="18"/>
        </w:rPr>
      </w:pPr>
    </w:p>
    <w:p w:rsidR="00130B99" w:rsidRPr="00235454" w:rsidRDefault="00130B99" w:rsidP="00130B99">
      <w:pPr>
        <w:keepNext/>
        <w:keepLines/>
        <w:jc w:val="both"/>
        <w:rPr>
          <w:rFonts w:ascii="Century Gothic" w:hAnsi="Century Gothic" w:cs="Arial"/>
          <w:sz w:val="18"/>
          <w:szCs w:val="18"/>
        </w:rPr>
      </w:pPr>
    </w:p>
    <w:p w:rsidR="00130B99" w:rsidRPr="00235454" w:rsidRDefault="00130B99" w:rsidP="00130B99">
      <w:pPr>
        <w:keepNext/>
        <w:keepLines/>
        <w:jc w:val="both"/>
        <w:rPr>
          <w:rFonts w:ascii="Century Gothic" w:hAnsi="Century Gothic" w:cs="Arial"/>
          <w:sz w:val="18"/>
          <w:szCs w:val="18"/>
        </w:rPr>
      </w:pPr>
      <w:r w:rsidRPr="00235454">
        <w:rPr>
          <w:rFonts w:ascii="Century Gothic" w:hAnsi="Century Gothic" w:cs="Arial"/>
          <w:b/>
          <w:bCs/>
          <w:sz w:val="18"/>
          <w:szCs w:val="18"/>
        </w:rPr>
        <w:t>(__________</w:t>
      </w:r>
      <w:r w:rsidRPr="00235454">
        <w:rPr>
          <w:rFonts w:ascii="Century Gothic" w:hAnsi="Century Gothic" w:cs="Arial"/>
          <w:b/>
          <w:bCs/>
          <w:sz w:val="18"/>
          <w:szCs w:val="18"/>
          <w:u w:val="single"/>
        </w:rPr>
        <w:t>Nombre</w:t>
      </w:r>
      <w:r w:rsidRPr="00235454">
        <w:rPr>
          <w:rFonts w:ascii="Century Gothic" w:hAnsi="Century Gothic" w:cs="Arial"/>
          <w:b/>
          <w:bCs/>
          <w:sz w:val="18"/>
          <w:szCs w:val="18"/>
        </w:rPr>
        <w:t>________)</w:t>
      </w:r>
      <w:r w:rsidRPr="00235454">
        <w:rPr>
          <w:rFonts w:ascii="Century Gothic" w:hAnsi="Century Gothic" w:cs="Arial"/>
          <w:sz w:val="18"/>
          <w:szCs w:val="18"/>
        </w:rPr>
        <w:t xml:space="preserve"> en mi carácter de representante legal de la </w:t>
      </w:r>
      <w:r w:rsidRPr="00235454">
        <w:rPr>
          <w:rFonts w:ascii="Century Gothic" w:hAnsi="Century Gothic" w:cs="Arial"/>
          <w:b/>
          <w:bCs/>
          <w:sz w:val="18"/>
          <w:szCs w:val="18"/>
        </w:rPr>
        <w:t>(__________</w:t>
      </w:r>
      <w:r w:rsidRPr="00235454">
        <w:rPr>
          <w:rFonts w:ascii="Century Gothic" w:hAnsi="Century Gothic" w:cs="Arial"/>
          <w:b/>
          <w:bCs/>
          <w:sz w:val="18"/>
          <w:szCs w:val="18"/>
          <w:u w:val="single"/>
        </w:rPr>
        <w:t>Nombre o razón social de la empresa</w:t>
      </w:r>
      <w:r w:rsidRPr="00235454">
        <w:rPr>
          <w:rFonts w:ascii="Century Gothic" w:hAnsi="Century Gothic" w:cs="Arial"/>
          <w:b/>
          <w:bCs/>
          <w:sz w:val="18"/>
          <w:szCs w:val="18"/>
        </w:rPr>
        <w:t>________)</w:t>
      </w:r>
      <w:r w:rsidRPr="00235454">
        <w:rPr>
          <w:rFonts w:ascii="Century Gothic" w:hAnsi="Century Gothic" w:cs="Arial"/>
          <w:sz w:val="18"/>
          <w:szCs w:val="18"/>
        </w:rPr>
        <w:t>, y en términos del numeral 6.1. “propuesta técnica”, inciso B) de las bases de la convocatoria de la Licitación Pública Nacional No.______________________________, manifiesto bajo protesta de decir verdad lo siguiente:</w:t>
      </w:r>
    </w:p>
    <w:p w:rsidR="00130B99" w:rsidRPr="00235454" w:rsidRDefault="00130B99" w:rsidP="00130B99">
      <w:pPr>
        <w:keepNext/>
        <w:keepLines/>
        <w:jc w:val="both"/>
        <w:rPr>
          <w:rFonts w:ascii="Century Gothic" w:hAnsi="Century Gothic" w:cs="Arial"/>
          <w:sz w:val="18"/>
          <w:szCs w:val="18"/>
        </w:rPr>
      </w:pPr>
    </w:p>
    <w:p w:rsidR="00130B99" w:rsidRPr="00235454" w:rsidRDefault="00130B99" w:rsidP="00130B99">
      <w:pPr>
        <w:jc w:val="both"/>
        <w:rPr>
          <w:rFonts w:ascii="Century Gothic" w:hAnsi="Century Gothic" w:cs="Arial"/>
          <w:b/>
          <w:bCs/>
          <w:sz w:val="18"/>
          <w:szCs w:val="18"/>
        </w:rPr>
      </w:pPr>
      <w:r w:rsidRPr="00235454">
        <w:rPr>
          <w:rFonts w:ascii="Century Gothic" w:hAnsi="Century Gothic" w:cs="Arial"/>
          <w:b/>
          <w:bCs/>
          <w:sz w:val="18"/>
          <w:szCs w:val="18"/>
        </w:rPr>
        <w:t>Tratándose de personas físicas:</w:t>
      </w:r>
    </w:p>
    <w:p w:rsidR="00130B99" w:rsidRPr="00235454" w:rsidRDefault="00130B99" w:rsidP="00130B99">
      <w:pPr>
        <w:jc w:val="both"/>
        <w:rPr>
          <w:rFonts w:ascii="Century Gothic" w:hAnsi="Century Gothic" w:cs="Arial"/>
          <w:b/>
          <w:bCs/>
          <w:sz w:val="18"/>
          <w:szCs w:val="18"/>
        </w:rPr>
      </w:pPr>
      <w:r w:rsidRPr="00235454">
        <w:rPr>
          <w:rFonts w:ascii="Century Gothic" w:hAnsi="Century Gothic" w:cs="Arial"/>
          <w:sz w:val="18"/>
          <w:szCs w:val="18"/>
        </w:rPr>
        <w:t xml:space="preserve">Bajo protesta de decir verdad, que mi representada se abstendrá por si misma o a través de interpósita persona, de adoptar conductas para que los servidores públicos del </w:t>
      </w:r>
      <w:r w:rsidRPr="00A75E52">
        <w:rPr>
          <w:rFonts w:ascii="Century Gothic" w:hAnsi="Century Gothic" w:cs="Arial"/>
          <w:bCs/>
          <w:sz w:val="18"/>
          <w:szCs w:val="18"/>
        </w:rPr>
        <w:t>Instituto</w:t>
      </w:r>
      <w:r w:rsidRPr="00235454">
        <w:rPr>
          <w:rFonts w:ascii="Century Gothic" w:hAnsi="Century Gothic" w:cs="Arial"/>
          <w:sz w:val="18"/>
          <w:szCs w:val="18"/>
        </w:rPr>
        <w:t xml:space="preserve"> induzcan o alteren las evaluaciones de las proposiciones, el resultado del procedimiento, u otros aspectos que le otorguen condiciones más ventajosas con relación a los demás participantes</w:t>
      </w:r>
      <w:r w:rsidRPr="00235454">
        <w:rPr>
          <w:rFonts w:ascii="Century Gothic" w:hAnsi="Century Gothic" w:cs="Arial"/>
          <w:b/>
          <w:bCs/>
          <w:sz w:val="18"/>
          <w:szCs w:val="18"/>
        </w:rPr>
        <w:t xml:space="preserve">. </w:t>
      </w:r>
    </w:p>
    <w:p w:rsidR="00130B99" w:rsidRPr="00235454" w:rsidRDefault="00130B99" w:rsidP="00130B99">
      <w:pPr>
        <w:jc w:val="both"/>
        <w:rPr>
          <w:rFonts w:ascii="Century Gothic" w:hAnsi="Century Gothic" w:cs="Arial"/>
          <w:sz w:val="18"/>
          <w:szCs w:val="18"/>
        </w:rPr>
      </w:pPr>
    </w:p>
    <w:p w:rsidR="00130B99" w:rsidRPr="00235454" w:rsidRDefault="00130B99" w:rsidP="00130B99">
      <w:pPr>
        <w:jc w:val="both"/>
        <w:rPr>
          <w:rFonts w:ascii="Century Gothic" w:hAnsi="Century Gothic" w:cs="Arial"/>
          <w:b/>
          <w:sz w:val="18"/>
          <w:szCs w:val="18"/>
        </w:rPr>
      </w:pPr>
      <w:r w:rsidRPr="00235454">
        <w:rPr>
          <w:rFonts w:ascii="Century Gothic" w:hAnsi="Century Gothic" w:cs="Arial"/>
          <w:b/>
          <w:sz w:val="18"/>
          <w:szCs w:val="18"/>
        </w:rPr>
        <w:t>Tratándose de personas morales:</w:t>
      </w:r>
    </w:p>
    <w:p w:rsidR="00130B99" w:rsidRPr="00235454" w:rsidRDefault="00130B99" w:rsidP="00130B99">
      <w:pPr>
        <w:jc w:val="both"/>
        <w:rPr>
          <w:rFonts w:ascii="Century Gothic" w:hAnsi="Century Gothic" w:cs="Arial"/>
          <w:sz w:val="18"/>
          <w:szCs w:val="18"/>
        </w:rPr>
      </w:pPr>
      <w:r w:rsidRPr="00235454">
        <w:rPr>
          <w:rFonts w:ascii="Century Gothic" w:hAnsi="Century Gothic" w:cs="Arial"/>
          <w:sz w:val="18"/>
          <w:szCs w:val="18"/>
        </w:rPr>
        <w:t xml:space="preserve"> bajo protesta de decir verdad que todos y cada uno de los socios o accionistas que integran la persona moral que represento y el que suscribe la presente, nos abstendremos por nosotros mismos o a través de interpósita persona, de adoptar conductas para que los servidores públicos del </w:t>
      </w:r>
      <w:r w:rsidRPr="00A75E52">
        <w:rPr>
          <w:rFonts w:ascii="Century Gothic" w:hAnsi="Century Gothic" w:cs="Arial"/>
          <w:bCs/>
          <w:sz w:val="18"/>
          <w:szCs w:val="18"/>
        </w:rPr>
        <w:t>Instituto</w:t>
      </w:r>
      <w:r w:rsidRPr="00235454">
        <w:rPr>
          <w:rFonts w:ascii="Century Gothic" w:hAnsi="Century Gothic" w:cs="Arial"/>
          <w:sz w:val="18"/>
          <w:szCs w:val="18"/>
        </w:rPr>
        <w:t>, induzcan o alteren las evaluaciones de las proposiciones, el resultado del procedimiento u otros aspectos que otorguen a mi representada condiciones más ventajosas con relación a los demás participantes.</w:t>
      </w:r>
    </w:p>
    <w:p w:rsidR="00130B99" w:rsidRPr="00235454" w:rsidRDefault="00130B99" w:rsidP="00130B99">
      <w:pPr>
        <w:keepNext/>
        <w:keepLines/>
        <w:jc w:val="both"/>
        <w:rPr>
          <w:rFonts w:ascii="Century Gothic" w:hAnsi="Century Gothic" w:cs="Arial"/>
          <w:sz w:val="18"/>
          <w:szCs w:val="18"/>
        </w:rPr>
      </w:pPr>
    </w:p>
    <w:p w:rsidR="00130B99" w:rsidRPr="00235454" w:rsidRDefault="00130B99" w:rsidP="00130B99">
      <w:pPr>
        <w:keepNext/>
        <w:keepLines/>
        <w:jc w:val="both"/>
        <w:rPr>
          <w:rFonts w:ascii="Century Gothic" w:hAnsi="Century Gothic" w:cs="Arial"/>
          <w:sz w:val="18"/>
          <w:szCs w:val="18"/>
        </w:rPr>
      </w:pPr>
    </w:p>
    <w:p w:rsidR="00130B99" w:rsidRPr="00235454" w:rsidRDefault="00130B99" w:rsidP="00130B99">
      <w:pPr>
        <w:keepNext/>
        <w:keepLines/>
        <w:jc w:val="center"/>
        <w:rPr>
          <w:rFonts w:ascii="Century Gothic" w:hAnsi="Century Gothic" w:cs="Arial"/>
          <w:sz w:val="18"/>
          <w:szCs w:val="18"/>
        </w:rPr>
      </w:pPr>
      <w:r w:rsidRPr="00235454">
        <w:rPr>
          <w:rFonts w:ascii="Century Gothic" w:hAnsi="Century Gothic" w:cs="Arial"/>
          <w:sz w:val="18"/>
          <w:szCs w:val="18"/>
        </w:rPr>
        <w:t>(Nombre y Firma)</w:t>
      </w:r>
    </w:p>
    <w:p w:rsidR="00130B99" w:rsidRPr="00235454" w:rsidRDefault="00130B99" w:rsidP="00130B99">
      <w:pPr>
        <w:keepNext/>
        <w:keepLines/>
        <w:jc w:val="center"/>
        <w:rPr>
          <w:rFonts w:ascii="Century Gothic" w:hAnsi="Century Gothic" w:cs="Arial"/>
          <w:sz w:val="18"/>
          <w:szCs w:val="18"/>
        </w:rPr>
      </w:pPr>
      <w:r w:rsidRPr="00235454">
        <w:rPr>
          <w:rFonts w:ascii="Century Gothic" w:hAnsi="Century Gothic" w:cs="Arial"/>
          <w:sz w:val="18"/>
          <w:szCs w:val="18"/>
        </w:rPr>
        <w:t>(Del Representante Legal).</w:t>
      </w:r>
    </w:p>
    <w:p w:rsidR="00130B99" w:rsidRPr="00235454" w:rsidRDefault="00130B99" w:rsidP="00130B99">
      <w:pPr>
        <w:jc w:val="both"/>
        <w:rPr>
          <w:rFonts w:ascii="Century Gothic" w:hAnsi="Century Gothic" w:cs="Arial"/>
          <w:b/>
          <w:sz w:val="18"/>
          <w:szCs w:val="18"/>
        </w:rPr>
      </w:pPr>
      <w:r w:rsidRPr="00235454">
        <w:rPr>
          <w:rFonts w:ascii="Century Gothic" w:hAnsi="Century Gothic" w:cs="Arial"/>
          <w:b/>
          <w:sz w:val="18"/>
          <w:szCs w:val="18"/>
        </w:rPr>
        <w:br w:type="page"/>
      </w:r>
    </w:p>
    <w:bookmarkEnd w:id="58"/>
    <w:p w:rsidR="00130B99" w:rsidRDefault="00130B99" w:rsidP="00130B99">
      <w:pPr>
        <w:widowControl w:val="0"/>
        <w:jc w:val="center"/>
        <w:rPr>
          <w:rFonts w:ascii="Century Gothic" w:hAnsi="Century Gothic"/>
          <w:b/>
          <w:sz w:val="18"/>
          <w:szCs w:val="18"/>
        </w:rPr>
      </w:pPr>
      <w:r w:rsidRPr="00235454">
        <w:rPr>
          <w:rFonts w:ascii="Century Gothic" w:hAnsi="Century Gothic"/>
          <w:b/>
          <w:sz w:val="18"/>
          <w:szCs w:val="18"/>
        </w:rPr>
        <w:lastRenderedPageBreak/>
        <w:t>(PAPEL MEMBRETADO DE LA EMPRESA O LICITANTE)</w:t>
      </w:r>
    </w:p>
    <w:p w:rsidR="00306F67" w:rsidRPr="00317774" w:rsidRDefault="00306F67" w:rsidP="00306F67">
      <w:pPr>
        <w:pStyle w:val="Ttulo2"/>
        <w:tabs>
          <w:tab w:val="left" w:pos="6379"/>
        </w:tabs>
        <w:spacing w:before="0"/>
        <w:jc w:val="center"/>
        <w:rPr>
          <w:rFonts w:ascii="Montserrat" w:hAnsi="Montserrat"/>
          <w:i/>
          <w:color w:val="auto"/>
          <w:sz w:val="18"/>
          <w:szCs w:val="18"/>
        </w:rPr>
      </w:pPr>
      <w:r w:rsidRPr="00317774">
        <w:rPr>
          <w:rFonts w:ascii="Montserrat" w:hAnsi="Montserrat"/>
          <w:color w:val="auto"/>
          <w:sz w:val="18"/>
          <w:szCs w:val="18"/>
        </w:rPr>
        <w:t>ANEXO NUMERO 06</w:t>
      </w:r>
    </w:p>
    <w:tbl>
      <w:tblPr>
        <w:tblW w:w="5000" w:type="pct"/>
        <w:tblCellMar>
          <w:left w:w="70" w:type="dxa"/>
          <w:right w:w="70" w:type="dxa"/>
        </w:tblCellMar>
        <w:tblLook w:val="0000" w:firstRow="0" w:lastRow="0" w:firstColumn="0" w:lastColumn="0" w:noHBand="0" w:noVBand="0"/>
      </w:tblPr>
      <w:tblGrid>
        <w:gridCol w:w="10220"/>
      </w:tblGrid>
      <w:tr w:rsidR="00306F67" w:rsidRPr="008859BB" w:rsidTr="006B7D74">
        <w:tc>
          <w:tcPr>
            <w:tcW w:w="5000" w:type="pct"/>
            <w:tcBorders>
              <w:top w:val="single" w:sz="4" w:space="0" w:color="000000"/>
              <w:left w:val="single" w:sz="4" w:space="0" w:color="000000"/>
              <w:bottom w:val="single" w:sz="4" w:space="0" w:color="000000"/>
              <w:right w:val="single" w:sz="4" w:space="0" w:color="000000"/>
            </w:tcBorders>
            <w:shd w:val="clear" w:color="auto" w:fill="D9D9D9"/>
          </w:tcPr>
          <w:p w:rsidR="00306F67" w:rsidRPr="00E14B3D" w:rsidRDefault="00306F67" w:rsidP="006B7D74">
            <w:pPr>
              <w:shd w:val="clear" w:color="auto" w:fill="D9D9D9"/>
              <w:jc w:val="center"/>
              <w:outlineLvl w:val="8"/>
              <w:rPr>
                <w:rFonts w:ascii="Montserrat" w:hAnsi="Montserrat" w:cs="Arial"/>
                <w:b/>
                <w:smallCaps/>
                <w:sz w:val="18"/>
                <w:szCs w:val="18"/>
              </w:rPr>
            </w:pPr>
            <w:r w:rsidRPr="003C69BB">
              <w:rPr>
                <w:rFonts w:ascii="Montserrat" w:hAnsi="Montserrat" w:cs="Arial"/>
                <w:b/>
                <w:sz w:val="16"/>
                <w:szCs w:val="16"/>
              </w:rPr>
              <w:t>FORMATO PARA LA MANIFESTACIÓN QUE DEBERÁ PRESENTAR EL LICITANTE PARA DAR CUMPLIMIENTO AL ARTÍCULO 35 DE SU REGLAMENTO VIGENTE (NACIONALIDAD MEXICANA)</w:t>
            </w:r>
          </w:p>
        </w:tc>
      </w:tr>
    </w:tbl>
    <w:p w:rsidR="00DC0D44" w:rsidRPr="00235454" w:rsidRDefault="00DC0D44" w:rsidP="006838A4">
      <w:pPr>
        <w:keepNext/>
        <w:keepLines/>
        <w:jc w:val="both"/>
        <w:rPr>
          <w:rFonts w:ascii="Century Gothic" w:hAnsi="Century Gothic"/>
          <w:sz w:val="18"/>
          <w:szCs w:val="18"/>
        </w:rPr>
      </w:pPr>
    </w:p>
    <w:p w:rsidR="00DC0D44" w:rsidRPr="00235454" w:rsidRDefault="00DC0D44" w:rsidP="006838A4">
      <w:pPr>
        <w:keepNext/>
        <w:keepLines/>
        <w:jc w:val="both"/>
        <w:rPr>
          <w:rFonts w:ascii="Century Gothic" w:hAnsi="Century Gothic" w:cs="Arial"/>
          <w:sz w:val="18"/>
          <w:szCs w:val="18"/>
        </w:rPr>
      </w:pPr>
      <w:r w:rsidRPr="00235454">
        <w:rPr>
          <w:rFonts w:ascii="Century Gothic" w:hAnsi="Century Gothic" w:cs="Arial"/>
          <w:sz w:val="18"/>
          <w:szCs w:val="18"/>
        </w:rPr>
        <w:t>Lugar y Fecha</w:t>
      </w:r>
    </w:p>
    <w:p w:rsidR="00DC0D44" w:rsidRPr="00235454" w:rsidRDefault="00DC0D44" w:rsidP="006838A4">
      <w:pPr>
        <w:keepNext/>
        <w:keepLines/>
        <w:jc w:val="both"/>
        <w:rPr>
          <w:rFonts w:ascii="Century Gothic" w:hAnsi="Century Gothic"/>
          <w:sz w:val="18"/>
          <w:szCs w:val="18"/>
        </w:rPr>
      </w:pPr>
    </w:p>
    <w:p w:rsidR="00DC0D44" w:rsidRPr="00235454" w:rsidRDefault="00DC0D44" w:rsidP="006838A4">
      <w:pPr>
        <w:widowControl w:val="0"/>
        <w:jc w:val="both"/>
        <w:rPr>
          <w:rFonts w:ascii="Century Gothic" w:hAnsi="Century Gothic" w:cs="Arial"/>
          <w:b/>
          <w:sz w:val="18"/>
          <w:szCs w:val="18"/>
        </w:rPr>
      </w:pPr>
      <w:r w:rsidRPr="00235454">
        <w:rPr>
          <w:rFonts w:ascii="Century Gothic" w:hAnsi="Century Gothic" w:cs="Arial"/>
          <w:b/>
          <w:sz w:val="18"/>
          <w:szCs w:val="18"/>
        </w:rPr>
        <w:t>Instituto Mexicano del Seguro Social</w:t>
      </w:r>
    </w:p>
    <w:p w:rsidR="00DC0D44" w:rsidRDefault="00496D7E" w:rsidP="006838A4">
      <w:pPr>
        <w:widowControl w:val="0"/>
        <w:jc w:val="both"/>
        <w:rPr>
          <w:rFonts w:ascii="Century Gothic" w:hAnsi="Century Gothic" w:cs="Arial"/>
          <w:b/>
          <w:sz w:val="18"/>
          <w:szCs w:val="18"/>
        </w:rPr>
      </w:pPr>
      <w:r w:rsidRPr="00EB6032">
        <w:rPr>
          <w:rFonts w:ascii="Century Gothic" w:hAnsi="Century Gothic"/>
          <w:b/>
          <w:bCs/>
          <w:sz w:val="18"/>
          <w:szCs w:val="18"/>
        </w:rPr>
        <w:t>Órgano de Operación Administrativa Desconcentrada Estatal Jalisco</w:t>
      </w:r>
      <w:r w:rsidRPr="00235454">
        <w:rPr>
          <w:rFonts w:ascii="Century Gothic" w:hAnsi="Century Gothic" w:cs="Arial"/>
          <w:b/>
          <w:sz w:val="18"/>
          <w:szCs w:val="18"/>
        </w:rPr>
        <w:t xml:space="preserve"> </w:t>
      </w:r>
    </w:p>
    <w:p w:rsidR="00DC0D44" w:rsidRPr="00235454" w:rsidRDefault="00DC0D44" w:rsidP="006838A4">
      <w:pPr>
        <w:widowControl w:val="0"/>
        <w:jc w:val="both"/>
        <w:rPr>
          <w:rFonts w:ascii="Century Gothic" w:hAnsi="Century Gothic" w:cs="Arial"/>
          <w:b/>
          <w:sz w:val="18"/>
          <w:szCs w:val="18"/>
        </w:rPr>
      </w:pPr>
      <w:r w:rsidRPr="00235454">
        <w:rPr>
          <w:rFonts w:ascii="Century Gothic" w:hAnsi="Century Gothic" w:cs="Arial"/>
          <w:b/>
          <w:sz w:val="18"/>
          <w:szCs w:val="18"/>
        </w:rPr>
        <w:t>Jefatura de Servicios Administrativos</w:t>
      </w:r>
    </w:p>
    <w:p w:rsidR="00DC0D44" w:rsidRPr="00235454" w:rsidRDefault="00DC0D44" w:rsidP="006838A4">
      <w:pPr>
        <w:widowControl w:val="0"/>
        <w:jc w:val="both"/>
        <w:rPr>
          <w:rFonts w:ascii="Century Gothic" w:hAnsi="Century Gothic" w:cs="Arial"/>
          <w:b/>
          <w:sz w:val="18"/>
          <w:szCs w:val="18"/>
        </w:rPr>
      </w:pPr>
      <w:r w:rsidRPr="00235454">
        <w:rPr>
          <w:rFonts w:ascii="Century Gothic" w:hAnsi="Century Gothic" w:cs="Arial"/>
          <w:b/>
          <w:sz w:val="18"/>
          <w:szCs w:val="18"/>
        </w:rPr>
        <w:t>Coordinación de Abastecimiento y Equipamiento.</w:t>
      </w:r>
    </w:p>
    <w:p w:rsidR="00DC0D44" w:rsidRPr="00235454" w:rsidRDefault="00DC0D44" w:rsidP="006838A4">
      <w:pPr>
        <w:widowControl w:val="0"/>
        <w:jc w:val="both"/>
        <w:rPr>
          <w:rFonts w:ascii="Century Gothic" w:hAnsi="Century Gothic" w:cs="Arial"/>
          <w:b/>
          <w:sz w:val="18"/>
          <w:szCs w:val="18"/>
        </w:rPr>
      </w:pPr>
      <w:r w:rsidRPr="00235454">
        <w:rPr>
          <w:rFonts w:ascii="Century Gothic" w:hAnsi="Century Gothic" w:cs="Arial"/>
          <w:b/>
          <w:sz w:val="18"/>
          <w:szCs w:val="18"/>
        </w:rPr>
        <w:t>Presente:</w:t>
      </w:r>
    </w:p>
    <w:p w:rsidR="00DC0D44" w:rsidRPr="00235454" w:rsidRDefault="00DC0D44" w:rsidP="006838A4">
      <w:pPr>
        <w:keepNext/>
        <w:keepLines/>
        <w:jc w:val="both"/>
        <w:rPr>
          <w:rFonts w:ascii="Century Gothic" w:hAnsi="Century Gothic" w:cs="Arial"/>
          <w:sz w:val="18"/>
          <w:szCs w:val="18"/>
        </w:rPr>
      </w:pPr>
    </w:p>
    <w:p w:rsidR="00DC0D44" w:rsidRPr="00235454" w:rsidRDefault="00DC0D44" w:rsidP="006838A4">
      <w:pPr>
        <w:keepNext/>
        <w:keepLines/>
        <w:jc w:val="both"/>
        <w:rPr>
          <w:rFonts w:ascii="Century Gothic" w:hAnsi="Century Gothic" w:cs="Arial"/>
          <w:sz w:val="18"/>
          <w:szCs w:val="18"/>
        </w:rPr>
      </w:pPr>
    </w:p>
    <w:p w:rsidR="00DC0D44" w:rsidRPr="00235454" w:rsidRDefault="00DC0D44" w:rsidP="006838A4">
      <w:pPr>
        <w:keepNext/>
        <w:keepLines/>
        <w:jc w:val="both"/>
        <w:rPr>
          <w:rFonts w:ascii="Century Gothic" w:hAnsi="Century Gothic" w:cs="Arial"/>
          <w:sz w:val="18"/>
          <w:szCs w:val="18"/>
        </w:rPr>
      </w:pPr>
      <w:r w:rsidRPr="00235454">
        <w:rPr>
          <w:rFonts w:ascii="Century Gothic" w:hAnsi="Century Gothic" w:cs="Arial"/>
          <w:b/>
          <w:bCs/>
          <w:sz w:val="18"/>
          <w:szCs w:val="18"/>
        </w:rPr>
        <w:t>(__________</w:t>
      </w:r>
      <w:r w:rsidRPr="00235454">
        <w:rPr>
          <w:rFonts w:ascii="Century Gothic" w:hAnsi="Century Gothic" w:cs="Arial"/>
          <w:b/>
          <w:bCs/>
          <w:sz w:val="18"/>
          <w:szCs w:val="18"/>
          <w:u w:val="single"/>
        </w:rPr>
        <w:t>Nombre</w:t>
      </w:r>
      <w:r w:rsidRPr="00235454">
        <w:rPr>
          <w:rFonts w:ascii="Century Gothic" w:hAnsi="Century Gothic" w:cs="Arial"/>
          <w:b/>
          <w:bCs/>
          <w:sz w:val="18"/>
          <w:szCs w:val="18"/>
        </w:rPr>
        <w:t>________)</w:t>
      </w:r>
      <w:r w:rsidRPr="00235454">
        <w:rPr>
          <w:rFonts w:ascii="Century Gothic" w:hAnsi="Century Gothic" w:cs="Arial"/>
          <w:sz w:val="18"/>
          <w:szCs w:val="18"/>
        </w:rPr>
        <w:t xml:space="preserve"> en mi carácter de representante legal de la </w:t>
      </w:r>
      <w:r w:rsidRPr="00235454">
        <w:rPr>
          <w:rFonts w:ascii="Century Gothic" w:hAnsi="Century Gothic" w:cs="Arial"/>
          <w:b/>
          <w:bCs/>
          <w:sz w:val="18"/>
          <w:szCs w:val="18"/>
        </w:rPr>
        <w:t>(__________</w:t>
      </w:r>
      <w:r w:rsidRPr="00235454">
        <w:rPr>
          <w:rFonts w:ascii="Century Gothic" w:hAnsi="Century Gothic" w:cs="Arial"/>
          <w:b/>
          <w:bCs/>
          <w:sz w:val="18"/>
          <w:szCs w:val="18"/>
          <w:u w:val="single"/>
        </w:rPr>
        <w:t>Nombre o razón social de la empresa</w:t>
      </w:r>
      <w:r w:rsidRPr="00235454">
        <w:rPr>
          <w:rFonts w:ascii="Century Gothic" w:hAnsi="Century Gothic" w:cs="Arial"/>
          <w:b/>
          <w:bCs/>
          <w:sz w:val="18"/>
          <w:szCs w:val="18"/>
        </w:rPr>
        <w:t>________)</w:t>
      </w:r>
      <w:r w:rsidRPr="00235454">
        <w:rPr>
          <w:rFonts w:ascii="Century Gothic" w:hAnsi="Century Gothic" w:cs="Arial"/>
          <w:sz w:val="18"/>
          <w:szCs w:val="18"/>
        </w:rPr>
        <w:t>, y en términos del numeral 6.1. “propuesta técnica”, inciso C) de las bases de la convocatoria de la Licitación Pública Nacional no.______________________________, manifiesto bajo protesta de decir verdad lo siguiente:</w:t>
      </w:r>
    </w:p>
    <w:p w:rsidR="00DC0D44" w:rsidRPr="00235454" w:rsidRDefault="00DC0D44" w:rsidP="006838A4">
      <w:pPr>
        <w:jc w:val="both"/>
        <w:rPr>
          <w:rFonts w:ascii="Century Gothic" w:hAnsi="Century Gothic" w:cs="Arial"/>
          <w:sz w:val="18"/>
          <w:szCs w:val="18"/>
        </w:rPr>
      </w:pPr>
    </w:p>
    <w:p w:rsidR="00DC0D44" w:rsidRPr="0081639B" w:rsidRDefault="00DC0D44" w:rsidP="006838A4">
      <w:pPr>
        <w:tabs>
          <w:tab w:val="left" w:pos="0"/>
          <w:tab w:val="left" w:pos="144"/>
          <w:tab w:val="left" w:pos="864"/>
          <w:tab w:val="left" w:pos="2304"/>
          <w:tab w:val="left" w:pos="3024"/>
          <w:tab w:val="left" w:pos="3744"/>
          <w:tab w:val="left" w:pos="4464"/>
          <w:tab w:val="left" w:pos="5184"/>
          <w:tab w:val="left" w:pos="5904"/>
          <w:tab w:val="left" w:pos="6624"/>
        </w:tabs>
        <w:jc w:val="both"/>
        <w:rPr>
          <w:rFonts w:ascii="Century Gothic" w:hAnsi="Century Gothic"/>
          <w:sz w:val="18"/>
          <w:szCs w:val="18"/>
        </w:rPr>
      </w:pPr>
      <w:r w:rsidRPr="0081639B">
        <w:rPr>
          <w:rFonts w:ascii="Century Gothic" w:hAnsi="Century Gothic" w:cs="Arial"/>
          <w:bCs/>
          <w:sz w:val="18"/>
          <w:szCs w:val="18"/>
        </w:rPr>
        <w:t>Que mi representada conforme al artículo 35 del Reglamento manifiesta que es de Nacionalidad Mexicana.</w:t>
      </w:r>
    </w:p>
    <w:p w:rsidR="00DC0D44" w:rsidRPr="0081639B" w:rsidRDefault="00DC0D44" w:rsidP="006838A4">
      <w:pPr>
        <w:tabs>
          <w:tab w:val="left" w:pos="0"/>
          <w:tab w:val="left" w:pos="144"/>
          <w:tab w:val="left" w:pos="864"/>
          <w:tab w:val="left" w:pos="2304"/>
          <w:tab w:val="left" w:pos="3024"/>
          <w:tab w:val="left" w:pos="3744"/>
          <w:tab w:val="left" w:pos="4464"/>
          <w:tab w:val="left" w:pos="5184"/>
          <w:tab w:val="left" w:pos="5904"/>
          <w:tab w:val="left" w:pos="6624"/>
        </w:tabs>
        <w:jc w:val="both"/>
        <w:rPr>
          <w:rFonts w:ascii="Century Gothic" w:hAnsi="Century Gothic" w:cs="Arial"/>
          <w:bCs/>
          <w:sz w:val="18"/>
          <w:szCs w:val="18"/>
        </w:rPr>
      </w:pPr>
      <w:r w:rsidRPr="0081639B">
        <w:rPr>
          <w:rFonts w:ascii="Century Gothic" w:hAnsi="Century Gothic" w:cs="Arial"/>
          <w:bCs/>
          <w:sz w:val="18"/>
          <w:szCs w:val="18"/>
        </w:rPr>
        <w:t>Así mismo manifiesto, en caso de que la Secretaria de Economía lo solicite, proporcionare la información que permita verificar que los bienes</w:t>
      </w:r>
      <w:r w:rsidR="009E6CCA">
        <w:rPr>
          <w:rFonts w:ascii="Century Gothic" w:hAnsi="Century Gothic" w:cs="Arial"/>
          <w:bCs/>
          <w:sz w:val="18"/>
          <w:szCs w:val="18"/>
        </w:rPr>
        <w:t xml:space="preserve"> o servicios</w:t>
      </w:r>
      <w:r w:rsidRPr="0081639B">
        <w:rPr>
          <w:rFonts w:ascii="Century Gothic" w:hAnsi="Century Gothic" w:cs="Arial"/>
          <w:bCs/>
          <w:sz w:val="18"/>
          <w:szCs w:val="18"/>
        </w:rPr>
        <w:t xml:space="preserve"> ofertados son de producción nacional y cumplen con el porcentaje requerido de contenido nacional.</w:t>
      </w:r>
    </w:p>
    <w:p w:rsidR="00DC0D44" w:rsidRPr="00235454" w:rsidRDefault="00DC0D44" w:rsidP="006838A4">
      <w:pPr>
        <w:jc w:val="both"/>
        <w:rPr>
          <w:rFonts w:ascii="Century Gothic" w:hAnsi="Century Gothic" w:cs="Arial"/>
          <w:iCs/>
          <w:sz w:val="18"/>
          <w:szCs w:val="18"/>
        </w:rPr>
      </w:pPr>
    </w:p>
    <w:p w:rsidR="00DC0D44" w:rsidRPr="00235454" w:rsidRDefault="00DC0D44" w:rsidP="006838A4">
      <w:pPr>
        <w:jc w:val="both"/>
        <w:rPr>
          <w:rFonts w:ascii="Century Gothic" w:hAnsi="Century Gothic" w:cs="Arial"/>
          <w:iCs/>
          <w:sz w:val="18"/>
          <w:szCs w:val="18"/>
        </w:rPr>
      </w:pPr>
    </w:p>
    <w:p w:rsidR="00DC0D44" w:rsidRPr="00235454" w:rsidRDefault="00DC0D44" w:rsidP="006838A4">
      <w:pPr>
        <w:jc w:val="both"/>
        <w:rPr>
          <w:rFonts w:ascii="Century Gothic" w:hAnsi="Century Gothic" w:cs="Arial"/>
          <w:iCs/>
          <w:sz w:val="18"/>
          <w:szCs w:val="18"/>
        </w:rPr>
      </w:pPr>
    </w:p>
    <w:p w:rsidR="00DC0D44" w:rsidRPr="00235454" w:rsidRDefault="00DC0D44" w:rsidP="006838A4">
      <w:pPr>
        <w:jc w:val="both"/>
        <w:rPr>
          <w:rFonts w:ascii="Century Gothic" w:hAnsi="Century Gothic" w:cs="Arial"/>
          <w:iCs/>
          <w:sz w:val="18"/>
          <w:szCs w:val="18"/>
        </w:rPr>
      </w:pPr>
    </w:p>
    <w:p w:rsidR="00DC0D44" w:rsidRPr="00235454" w:rsidRDefault="00DC0D44" w:rsidP="006838A4">
      <w:pPr>
        <w:jc w:val="both"/>
        <w:rPr>
          <w:rFonts w:ascii="Century Gothic" w:hAnsi="Century Gothic" w:cs="Arial"/>
          <w:iCs/>
          <w:sz w:val="18"/>
          <w:szCs w:val="18"/>
        </w:rPr>
      </w:pPr>
    </w:p>
    <w:p w:rsidR="00DC0D44" w:rsidRPr="00235454" w:rsidRDefault="00DC0D44" w:rsidP="006838A4">
      <w:pPr>
        <w:jc w:val="center"/>
        <w:rPr>
          <w:rFonts w:ascii="Century Gothic" w:hAnsi="Century Gothic" w:cs="Arial"/>
          <w:iCs/>
          <w:sz w:val="18"/>
          <w:szCs w:val="18"/>
        </w:rPr>
      </w:pPr>
    </w:p>
    <w:p w:rsidR="00DC0D44" w:rsidRPr="00235454" w:rsidRDefault="00DC0D44" w:rsidP="006838A4">
      <w:pPr>
        <w:jc w:val="center"/>
        <w:rPr>
          <w:rFonts w:ascii="Century Gothic" w:hAnsi="Century Gothic" w:cs="Arial"/>
          <w:iCs/>
          <w:sz w:val="18"/>
          <w:szCs w:val="18"/>
        </w:rPr>
      </w:pPr>
    </w:p>
    <w:p w:rsidR="00DC0D44" w:rsidRPr="00235454" w:rsidRDefault="00DC0D44" w:rsidP="006838A4">
      <w:pPr>
        <w:keepNext/>
        <w:keepLines/>
        <w:jc w:val="center"/>
        <w:rPr>
          <w:rFonts w:ascii="Century Gothic" w:hAnsi="Century Gothic" w:cs="Arial"/>
          <w:sz w:val="18"/>
          <w:szCs w:val="18"/>
        </w:rPr>
      </w:pPr>
      <w:r w:rsidRPr="00235454">
        <w:rPr>
          <w:rFonts w:ascii="Century Gothic" w:hAnsi="Century Gothic" w:cs="Arial"/>
          <w:sz w:val="18"/>
          <w:szCs w:val="18"/>
        </w:rPr>
        <w:t>(Nombre y Firma)</w:t>
      </w:r>
    </w:p>
    <w:p w:rsidR="00DC0D44" w:rsidRPr="00235454" w:rsidRDefault="00DC0D44" w:rsidP="006838A4">
      <w:pPr>
        <w:keepNext/>
        <w:keepLines/>
        <w:jc w:val="center"/>
        <w:rPr>
          <w:rFonts w:ascii="Century Gothic" w:hAnsi="Century Gothic" w:cs="Arial"/>
          <w:sz w:val="18"/>
          <w:szCs w:val="18"/>
        </w:rPr>
      </w:pPr>
      <w:r w:rsidRPr="00235454">
        <w:rPr>
          <w:rFonts w:ascii="Century Gothic" w:hAnsi="Century Gothic" w:cs="Arial"/>
          <w:sz w:val="18"/>
          <w:szCs w:val="18"/>
        </w:rPr>
        <w:t>(Del representante legal).</w:t>
      </w:r>
    </w:p>
    <w:p w:rsidR="00DC0D44" w:rsidRPr="00235454" w:rsidRDefault="00DC0D44" w:rsidP="006838A4">
      <w:pPr>
        <w:jc w:val="both"/>
        <w:rPr>
          <w:rFonts w:ascii="Century Gothic" w:hAnsi="Century Gothic" w:cs="Arial"/>
          <w:b/>
          <w:sz w:val="18"/>
          <w:szCs w:val="18"/>
        </w:rPr>
      </w:pPr>
      <w:r w:rsidRPr="00235454">
        <w:rPr>
          <w:rFonts w:ascii="Century Gothic" w:hAnsi="Century Gothic" w:cs="Arial"/>
          <w:b/>
          <w:sz w:val="18"/>
          <w:szCs w:val="18"/>
        </w:rPr>
        <w:br w:type="page"/>
      </w:r>
    </w:p>
    <w:p w:rsidR="00A06BB3" w:rsidRDefault="00A06BB3" w:rsidP="00A06BB3">
      <w:pPr>
        <w:widowControl w:val="0"/>
        <w:jc w:val="center"/>
        <w:rPr>
          <w:rFonts w:ascii="Century Gothic" w:hAnsi="Century Gothic"/>
          <w:b/>
          <w:sz w:val="18"/>
          <w:szCs w:val="18"/>
        </w:rPr>
      </w:pPr>
      <w:r w:rsidRPr="00235454">
        <w:rPr>
          <w:rFonts w:ascii="Century Gothic" w:hAnsi="Century Gothic"/>
          <w:b/>
          <w:sz w:val="18"/>
          <w:szCs w:val="18"/>
        </w:rPr>
        <w:lastRenderedPageBreak/>
        <w:t>(PAPEL MEMBRETADO DE LA EMPRESA O LICITANTE)</w:t>
      </w:r>
    </w:p>
    <w:p w:rsidR="00317774" w:rsidRPr="00317774" w:rsidRDefault="00317774" w:rsidP="00317774">
      <w:pPr>
        <w:pStyle w:val="Ttulo2"/>
        <w:tabs>
          <w:tab w:val="left" w:pos="6379"/>
        </w:tabs>
        <w:spacing w:before="0"/>
        <w:jc w:val="center"/>
        <w:rPr>
          <w:rFonts w:ascii="Montserrat" w:hAnsi="Montserrat"/>
          <w:i/>
          <w:color w:val="auto"/>
          <w:sz w:val="18"/>
          <w:szCs w:val="18"/>
        </w:rPr>
      </w:pPr>
      <w:r w:rsidRPr="00317774">
        <w:rPr>
          <w:rFonts w:ascii="Montserrat" w:hAnsi="Montserrat"/>
          <w:color w:val="auto"/>
          <w:sz w:val="18"/>
          <w:szCs w:val="18"/>
        </w:rPr>
        <w:t>ANEXO NUMERO 07</w:t>
      </w:r>
    </w:p>
    <w:tbl>
      <w:tblPr>
        <w:tblW w:w="5000" w:type="pct"/>
        <w:tblCellMar>
          <w:left w:w="70" w:type="dxa"/>
          <w:right w:w="70" w:type="dxa"/>
        </w:tblCellMar>
        <w:tblLook w:val="0000" w:firstRow="0" w:lastRow="0" w:firstColumn="0" w:lastColumn="0" w:noHBand="0" w:noVBand="0"/>
      </w:tblPr>
      <w:tblGrid>
        <w:gridCol w:w="10220"/>
      </w:tblGrid>
      <w:tr w:rsidR="00317774" w:rsidRPr="008859BB" w:rsidTr="006B7D74">
        <w:tc>
          <w:tcPr>
            <w:tcW w:w="5000" w:type="pct"/>
            <w:tcBorders>
              <w:top w:val="single" w:sz="4" w:space="0" w:color="000000"/>
              <w:left w:val="single" w:sz="4" w:space="0" w:color="000000"/>
              <w:bottom w:val="single" w:sz="4" w:space="0" w:color="000000"/>
              <w:right w:val="single" w:sz="4" w:space="0" w:color="000000"/>
            </w:tcBorders>
            <w:shd w:val="clear" w:color="auto" w:fill="D9D9D9"/>
          </w:tcPr>
          <w:p w:rsidR="00317774" w:rsidRPr="00E14B3D" w:rsidRDefault="00317774" w:rsidP="006B7D74">
            <w:pPr>
              <w:jc w:val="center"/>
              <w:rPr>
                <w:rFonts w:ascii="Montserrat" w:hAnsi="Montserrat" w:cs="Arial"/>
                <w:b/>
                <w:smallCaps/>
                <w:sz w:val="18"/>
                <w:szCs w:val="18"/>
                <w:lang w:val="es-MX"/>
              </w:rPr>
            </w:pPr>
            <w:r w:rsidRPr="00E14B3D">
              <w:rPr>
                <w:rFonts w:ascii="Montserrat" w:hAnsi="Montserrat" w:cs="Arial"/>
                <w:b/>
                <w:smallCaps/>
                <w:sz w:val="18"/>
                <w:szCs w:val="18"/>
                <w:lang w:val="es-MX"/>
              </w:rPr>
              <w:t xml:space="preserve">ESCRITO BAJO PROTESTA </w:t>
            </w:r>
            <w:r>
              <w:rPr>
                <w:rFonts w:ascii="Montserrat" w:hAnsi="Montserrat" w:cs="Arial"/>
                <w:b/>
                <w:smallCaps/>
                <w:sz w:val="18"/>
                <w:szCs w:val="18"/>
                <w:lang w:val="es-MX"/>
              </w:rPr>
              <w:t>MANIFESTACIÓN</w:t>
            </w:r>
            <w:r w:rsidRPr="008859BB">
              <w:rPr>
                <w:rFonts w:ascii="Montserrat" w:hAnsi="Montserrat" w:cs="Arial"/>
                <w:b/>
                <w:smallCaps/>
                <w:sz w:val="18"/>
                <w:szCs w:val="18"/>
                <w:lang w:val="es-MX"/>
              </w:rPr>
              <w:t>, BAJO PROTESTA DE DECIR VERDAD, de la estratificación DE MICRO, PEQU</w:t>
            </w:r>
            <w:r>
              <w:rPr>
                <w:rFonts w:ascii="Montserrat" w:hAnsi="Montserrat" w:cs="Arial"/>
                <w:b/>
                <w:smallCaps/>
                <w:sz w:val="18"/>
                <w:szCs w:val="18"/>
                <w:lang w:val="es-MX"/>
              </w:rPr>
              <w:t>EÑA O MEDIANA EMPRESA (</w:t>
            </w:r>
            <w:proofErr w:type="spellStart"/>
            <w:r>
              <w:rPr>
                <w:rFonts w:ascii="Montserrat" w:hAnsi="Montserrat" w:cs="Arial"/>
                <w:b/>
                <w:smallCaps/>
                <w:sz w:val="18"/>
                <w:szCs w:val="18"/>
                <w:lang w:val="es-MX"/>
              </w:rPr>
              <w:t>MIPYMES</w:t>
            </w:r>
            <w:proofErr w:type="spellEnd"/>
            <w:r>
              <w:rPr>
                <w:rFonts w:ascii="Montserrat" w:hAnsi="Montserrat" w:cs="Arial"/>
                <w:b/>
                <w:smallCaps/>
                <w:sz w:val="18"/>
                <w:szCs w:val="18"/>
                <w:lang w:val="es-MX"/>
              </w:rPr>
              <w:t>)</w:t>
            </w:r>
          </w:p>
        </w:tc>
      </w:tr>
    </w:tbl>
    <w:p w:rsidR="00A06BB3" w:rsidRPr="00A75E52" w:rsidRDefault="00A06BB3" w:rsidP="00A06BB3">
      <w:pPr>
        <w:widowControl w:val="0"/>
        <w:autoSpaceDE w:val="0"/>
        <w:jc w:val="both"/>
        <w:rPr>
          <w:rFonts w:ascii="Century Gothic" w:hAnsi="Century Gothic" w:cs="Arial"/>
          <w:i/>
          <w:sz w:val="16"/>
          <w:szCs w:val="16"/>
        </w:rPr>
      </w:pPr>
      <w:r w:rsidRPr="00A75E52">
        <w:rPr>
          <w:rFonts w:ascii="Century Gothic" w:hAnsi="Century Gothic" w:cs="Arial"/>
          <w:i/>
          <w:sz w:val="16"/>
          <w:szCs w:val="16"/>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rsidR="00A06BB3" w:rsidRPr="00235454" w:rsidRDefault="00A06BB3" w:rsidP="00A06BB3">
      <w:pPr>
        <w:keepNext/>
        <w:keepLines/>
        <w:jc w:val="both"/>
        <w:rPr>
          <w:rFonts w:ascii="Century Gothic" w:hAnsi="Century Gothic" w:cs="Arial"/>
          <w:sz w:val="18"/>
          <w:szCs w:val="18"/>
        </w:rPr>
      </w:pPr>
    </w:p>
    <w:p w:rsidR="00A06BB3" w:rsidRPr="00235454" w:rsidRDefault="00A06BB3" w:rsidP="00A06BB3">
      <w:pPr>
        <w:keepNext/>
        <w:keepLines/>
        <w:jc w:val="both"/>
        <w:rPr>
          <w:rFonts w:ascii="Century Gothic" w:hAnsi="Century Gothic" w:cs="Arial"/>
          <w:sz w:val="18"/>
          <w:szCs w:val="18"/>
        </w:rPr>
      </w:pPr>
      <w:r w:rsidRPr="00235454">
        <w:rPr>
          <w:rFonts w:ascii="Century Gothic" w:hAnsi="Century Gothic" w:cs="Arial"/>
          <w:sz w:val="18"/>
          <w:szCs w:val="18"/>
        </w:rPr>
        <w:t>Lugar y Fecha</w:t>
      </w:r>
    </w:p>
    <w:p w:rsidR="00A06BB3" w:rsidRPr="00235454" w:rsidRDefault="00A06BB3" w:rsidP="00A06BB3">
      <w:pPr>
        <w:widowControl w:val="0"/>
        <w:jc w:val="both"/>
        <w:rPr>
          <w:rFonts w:ascii="Century Gothic" w:hAnsi="Century Gothic" w:cs="Arial"/>
          <w:b/>
          <w:sz w:val="18"/>
          <w:szCs w:val="18"/>
        </w:rPr>
      </w:pPr>
      <w:r w:rsidRPr="00235454">
        <w:rPr>
          <w:rFonts w:ascii="Century Gothic" w:hAnsi="Century Gothic" w:cs="Arial"/>
          <w:b/>
          <w:sz w:val="18"/>
          <w:szCs w:val="18"/>
        </w:rPr>
        <w:t>Instituto Mexicano del Seguro Social</w:t>
      </w:r>
    </w:p>
    <w:p w:rsidR="00A06BB3" w:rsidRDefault="00A06BB3" w:rsidP="00A06BB3">
      <w:pPr>
        <w:widowControl w:val="0"/>
        <w:jc w:val="both"/>
        <w:rPr>
          <w:rFonts w:ascii="Century Gothic" w:hAnsi="Century Gothic" w:cs="Arial"/>
          <w:b/>
          <w:sz w:val="18"/>
          <w:szCs w:val="18"/>
        </w:rPr>
      </w:pPr>
      <w:r w:rsidRPr="00EB6032">
        <w:rPr>
          <w:rFonts w:ascii="Century Gothic" w:hAnsi="Century Gothic"/>
          <w:b/>
          <w:bCs/>
          <w:sz w:val="18"/>
          <w:szCs w:val="18"/>
        </w:rPr>
        <w:t>ÓRGANO DE OPERACIÓN ADMINISTRATIVA DESCONCENTRADA ESTATAL JALISCO</w:t>
      </w:r>
      <w:r w:rsidRPr="00235454">
        <w:rPr>
          <w:rFonts w:ascii="Century Gothic" w:hAnsi="Century Gothic" w:cs="Arial"/>
          <w:b/>
          <w:sz w:val="18"/>
          <w:szCs w:val="18"/>
        </w:rPr>
        <w:t xml:space="preserve"> </w:t>
      </w:r>
    </w:p>
    <w:p w:rsidR="00A06BB3" w:rsidRPr="00235454" w:rsidRDefault="00A06BB3" w:rsidP="00A06BB3">
      <w:pPr>
        <w:widowControl w:val="0"/>
        <w:jc w:val="both"/>
        <w:rPr>
          <w:rFonts w:ascii="Century Gothic" w:hAnsi="Century Gothic" w:cs="Arial"/>
          <w:b/>
          <w:sz w:val="18"/>
          <w:szCs w:val="18"/>
        </w:rPr>
      </w:pPr>
      <w:r w:rsidRPr="00235454">
        <w:rPr>
          <w:rFonts w:ascii="Century Gothic" w:hAnsi="Century Gothic" w:cs="Arial"/>
          <w:b/>
          <w:sz w:val="18"/>
          <w:szCs w:val="18"/>
        </w:rPr>
        <w:t>Jefatura de Servicios Administrativos</w:t>
      </w:r>
    </w:p>
    <w:p w:rsidR="00A06BB3" w:rsidRPr="00235454" w:rsidRDefault="00A06BB3" w:rsidP="00A06BB3">
      <w:pPr>
        <w:widowControl w:val="0"/>
        <w:jc w:val="both"/>
        <w:rPr>
          <w:rFonts w:ascii="Century Gothic" w:hAnsi="Century Gothic" w:cs="Arial"/>
          <w:b/>
          <w:sz w:val="18"/>
          <w:szCs w:val="18"/>
        </w:rPr>
      </w:pPr>
      <w:r w:rsidRPr="00235454">
        <w:rPr>
          <w:rFonts w:ascii="Century Gothic" w:hAnsi="Century Gothic" w:cs="Arial"/>
          <w:b/>
          <w:sz w:val="18"/>
          <w:szCs w:val="18"/>
        </w:rPr>
        <w:t>Coordinación de Abastecimiento y Equipamiento.</w:t>
      </w:r>
    </w:p>
    <w:p w:rsidR="00A06BB3" w:rsidRPr="00235454" w:rsidRDefault="00A06BB3" w:rsidP="00A06BB3">
      <w:pPr>
        <w:keepNext/>
        <w:keepLines/>
        <w:jc w:val="both"/>
        <w:rPr>
          <w:rFonts w:ascii="Century Gothic" w:hAnsi="Century Gothic" w:cs="Arial"/>
          <w:sz w:val="18"/>
          <w:szCs w:val="18"/>
        </w:rPr>
      </w:pPr>
      <w:r w:rsidRPr="00235454">
        <w:rPr>
          <w:rFonts w:ascii="Century Gothic" w:hAnsi="Century Gothic" w:cs="Arial"/>
          <w:b/>
          <w:sz w:val="18"/>
          <w:szCs w:val="18"/>
        </w:rPr>
        <w:t>Presente:</w:t>
      </w:r>
    </w:p>
    <w:p w:rsidR="00A06BB3" w:rsidRPr="00235454" w:rsidRDefault="00A06BB3" w:rsidP="00A06BB3">
      <w:pPr>
        <w:widowControl w:val="0"/>
        <w:autoSpaceDE w:val="0"/>
        <w:jc w:val="both"/>
        <w:rPr>
          <w:rFonts w:ascii="Century Gothic" w:hAnsi="Century Gothic" w:cs="Arial"/>
          <w:sz w:val="18"/>
          <w:szCs w:val="18"/>
        </w:rPr>
      </w:pPr>
    </w:p>
    <w:p w:rsidR="00A06BB3" w:rsidRPr="00A75E52" w:rsidRDefault="00A06BB3" w:rsidP="00A06BB3">
      <w:pPr>
        <w:widowControl w:val="0"/>
        <w:autoSpaceDE w:val="0"/>
        <w:jc w:val="both"/>
        <w:rPr>
          <w:rFonts w:ascii="Century Gothic" w:hAnsi="Century Gothic" w:cs="Arial"/>
          <w:sz w:val="15"/>
          <w:szCs w:val="15"/>
        </w:rPr>
      </w:pPr>
      <w:r w:rsidRPr="00A75E52">
        <w:rPr>
          <w:rFonts w:ascii="Century Gothic" w:hAnsi="Century Gothic" w:cs="Arial"/>
          <w:sz w:val="15"/>
          <w:szCs w:val="15"/>
        </w:rPr>
        <w:t>Me refiero al procedimiento _________</w:t>
      </w:r>
      <w:proofErr w:type="gramStart"/>
      <w:r w:rsidRPr="00A75E52">
        <w:rPr>
          <w:rFonts w:ascii="Century Gothic" w:hAnsi="Century Gothic" w:cs="Arial"/>
          <w:sz w:val="15"/>
          <w:szCs w:val="15"/>
        </w:rPr>
        <w:t>_</w:t>
      </w:r>
      <w:r w:rsidRPr="00A75E52">
        <w:rPr>
          <w:rFonts w:ascii="Century Gothic" w:hAnsi="Century Gothic" w:cs="Arial"/>
          <w:sz w:val="15"/>
          <w:szCs w:val="15"/>
          <w:u w:val="single"/>
        </w:rPr>
        <w:t>(</w:t>
      </w:r>
      <w:proofErr w:type="gramEnd"/>
      <w:r w:rsidRPr="00A75E52">
        <w:rPr>
          <w:rFonts w:ascii="Century Gothic" w:hAnsi="Century Gothic" w:cs="Arial"/>
          <w:sz w:val="15"/>
          <w:szCs w:val="15"/>
          <w:u w:val="single"/>
        </w:rPr>
        <w:t>3</w:t>
      </w:r>
      <w:r w:rsidRPr="00A75E52">
        <w:rPr>
          <w:rFonts w:ascii="Century Gothic" w:hAnsi="Century Gothic" w:cs="Arial"/>
          <w:sz w:val="15"/>
          <w:szCs w:val="15"/>
        </w:rPr>
        <w:t>)______No. ______</w:t>
      </w:r>
      <w:proofErr w:type="gramStart"/>
      <w:r w:rsidRPr="00A75E52">
        <w:rPr>
          <w:rFonts w:ascii="Century Gothic" w:hAnsi="Century Gothic" w:cs="Arial"/>
          <w:sz w:val="15"/>
          <w:szCs w:val="15"/>
        </w:rPr>
        <w:t>_(</w:t>
      </w:r>
      <w:proofErr w:type="gramEnd"/>
      <w:r w:rsidRPr="00A75E52">
        <w:rPr>
          <w:rFonts w:ascii="Century Gothic" w:hAnsi="Century Gothic" w:cs="Arial"/>
          <w:sz w:val="15"/>
          <w:szCs w:val="15"/>
          <w:u w:val="single"/>
        </w:rPr>
        <w:t>4)</w:t>
      </w:r>
      <w:r w:rsidRPr="00A75E52">
        <w:rPr>
          <w:rFonts w:ascii="Century Gothic" w:hAnsi="Century Gothic" w:cs="Arial"/>
          <w:sz w:val="15"/>
          <w:szCs w:val="15"/>
        </w:rPr>
        <w:t xml:space="preserve">___________en el que mi representada. </w:t>
      </w:r>
      <w:proofErr w:type="gramStart"/>
      <w:r w:rsidRPr="00A75E52">
        <w:rPr>
          <w:rFonts w:ascii="Century Gothic" w:hAnsi="Century Gothic" w:cs="Arial"/>
          <w:sz w:val="15"/>
          <w:szCs w:val="15"/>
        </w:rPr>
        <w:t>la</w:t>
      </w:r>
      <w:proofErr w:type="gramEnd"/>
      <w:r w:rsidRPr="00A75E52">
        <w:rPr>
          <w:rFonts w:ascii="Century Gothic" w:hAnsi="Century Gothic" w:cs="Arial"/>
          <w:sz w:val="15"/>
          <w:szCs w:val="15"/>
        </w:rPr>
        <w:t xml:space="preserve"> empresa ____________</w:t>
      </w:r>
      <w:r w:rsidRPr="00A75E52">
        <w:rPr>
          <w:rFonts w:ascii="Century Gothic" w:hAnsi="Century Gothic" w:cs="Arial"/>
          <w:sz w:val="15"/>
          <w:szCs w:val="15"/>
          <w:u w:val="single"/>
        </w:rPr>
        <w:t>(5)</w:t>
      </w:r>
      <w:r w:rsidRPr="00A75E52">
        <w:rPr>
          <w:rFonts w:ascii="Century Gothic" w:hAnsi="Century Gothic" w:cs="Arial"/>
          <w:sz w:val="15"/>
          <w:szCs w:val="15"/>
        </w:rPr>
        <w:t>___________ participa a través de fa propuesta que se contiene en el presente sobre.</w:t>
      </w:r>
    </w:p>
    <w:p w:rsidR="00A06BB3" w:rsidRPr="00A75E52" w:rsidRDefault="00A06BB3" w:rsidP="00A06BB3">
      <w:pPr>
        <w:widowControl w:val="0"/>
        <w:autoSpaceDE w:val="0"/>
        <w:jc w:val="both"/>
        <w:rPr>
          <w:rFonts w:ascii="Century Gothic" w:hAnsi="Century Gothic" w:cs="Arial"/>
          <w:sz w:val="15"/>
          <w:szCs w:val="15"/>
        </w:rPr>
      </w:pPr>
      <w:r w:rsidRPr="00A75E52">
        <w:rPr>
          <w:rFonts w:ascii="Century Gothic" w:hAnsi="Century Gothic" w:cs="Arial"/>
          <w:sz w:val="15"/>
          <w:szCs w:val="15"/>
        </w:rPr>
        <w:t xml:space="preserve">Sobre el particular, y en los términos de lo previsto por los </w:t>
      </w:r>
      <w:r w:rsidRPr="00A75E52">
        <w:rPr>
          <w:rFonts w:ascii="Century Gothic" w:hAnsi="Century Gothic" w:cs="Arial"/>
          <w:i/>
          <w:iCs/>
          <w:sz w:val="15"/>
          <w:szCs w:val="15"/>
        </w:rPr>
        <w:t xml:space="preserve">"Lineamientos para fomentar la participación de las micro, pequeñas </w:t>
      </w:r>
      <w:r w:rsidRPr="00A75E52">
        <w:rPr>
          <w:rFonts w:ascii="Century Gothic" w:hAnsi="Century Gothic" w:cs="Arial"/>
          <w:i/>
          <w:sz w:val="15"/>
          <w:szCs w:val="15"/>
        </w:rPr>
        <w:t xml:space="preserve">y </w:t>
      </w:r>
      <w:r w:rsidRPr="00A75E52">
        <w:rPr>
          <w:rFonts w:ascii="Century Gothic" w:hAnsi="Century Gothic" w:cs="Arial"/>
          <w:i/>
          <w:iCs/>
          <w:sz w:val="15"/>
          <w:szCs w:val="15"/>
        </w:rPr>
        <w:t xml:space="preserve">medianas empresas en los procedimientos de adquisición y arrendamiento de bienes muebles así como la contratación de servicios que realicen las dependencias y entidades de la Administración Pública Federal", </w:t>
      </w:r>
      <w:r w:rsidRPr="00A75E52">
        <w:rPr>
          <w:rFonts w:ascii="Century Gothic" w:hAnsi="Century Gothic" w:cs="Arial"/>
          <w:sz w:val="15"/>
          <w:szCs w:val="15"/>
        </w:rPr>
        <w:t>declaro bajo protesta decir verdad, que mi representada pertenece al sector</w:t>
      </w:r>
      <w:r w:rsidRPr="00A75E52">
        <w:rPr>
          <w:rFonts w:ascii="Century Gothic" w:hAnsi="Century Gothic" w:cs="Arial"/>
          <w:sz w:val="15"/>
          <w:szCs w:val="15"/>
          <w:u w:val="single"/>
        </w:rPr>
        <w:t xml:space="preserve"> </w:t>
      </w:r>
      <w:r w:rsidRPr="00A75E52">
        <w:rPr>
          <w:rFonts w:ascii="Century Gothic" w:hAnsi="Century Gothic" w:cs="Arial"/>
          <w:sz w:val="15"/>
          <w:szCs w:val="15"/>
        </w:rPr>
        <w:t>_______(6)_______, cuenta con _________</w:t>
      </w:r>
      <w:r w:rsidRPr="00A75E52">
        <w:rPr>
          <w:rFonts w:ascii="Century Gothic" w:hAnsi="Century Gothic" w:cs="Arial"/>
          <w:sz w:val="15"/>
          <w:szCs w:val="15"/>
          <w:u w:val="single"/>
        </w:rPr>
        <w:t>(</w:t>
      </w:r>
      <w:r w:rsidRPr="00A75E52">
        <w:rPr>
          <w:rFonts w:ascii="Century Gothic" w:hAnsi="Century Gothic" w:cs="Arial"/>
          <w:sz w:val="15"/>
          <w:szCs w:val="15"/>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A75E52">
        <w:rPr>
          <w:rFonts w:ascii="Century Gothic" w:hAnsi="Century Gothic" w:cs="Arial"/>
          <w:i/>
          <w:iCs/>
          <w:sz w:val="15"/>
          <w:szCs w:val="15"/>
        </w:rPr>
        <w:t xml:space="preserve">mi </w:t>
      </w:r>
      <w:r w:rsidRPr="00A75E52">
        <w:rPr>
          <w:rFonts w:ascii="Century Gothic" w:hAnsi="Century Gothic" w:cs="Arial"/>
          <w:sz w:val="15"/>
          <w:szCs w:val="15"/>
        </w:rPr>
        <w:t>representada se encuentra en el rango de una empresa ______</w:t>
      </w:r>
      <w:proofErr w:type="gramStart"/>
      <w:r w:rsidRPr="00A75E52">
        <w:rPr>
          <w:rFonts w:ascii="Century Gothic" w:hAnsi="Century Gothic" w:cs="Arial"/>
          <w:sz w:val="15"/>
          <w:szCs w:val="15"/>
        </w:rPr>
        <w:t>_(</w:t>
      </w:r>
      <w:proofErr w:type="gramEnd"/>
      <w:r w:rsidRPr="00A75E52">
        <w:rPr>
          <w:rFonts w:ascii="Century Gothic" w:hAnsi="Century Gothic" w:cs="Arial"/>
          <w:sz w:val="15"/>
          <w:szCs w:val="15"/>
        </w:rPr>
        <w:t>10)__________ atendiendo a lo siguiente:</w:t>
      </w:r>
    </w:p>
    <w:p w:rsidR="00A06BB3" w:rsidRPr="00A75E52" w:rsidRDefault="00A06BB3" w:rsidP="00A06BB3">
      <w:pPr>
        <w:widowControl w:val="0"/>
        <w:autoSpaceDE w:val="0"/>
        <w:jc w:val="both"/>
        <w:rPr>
          <w:rFonts w:ascii="Century Gothic" w:hAnsi="Century Gothic" w:cs="Arial"/>
          <w:sz w:val="15"/>
          <w:szCs w:val="15"/>
        </w:rPr>
      </w:pPr>
    </w:p>
    <w:tbl>
      <w:tblPr>
        <w:tblW w:w="10215" w:type="dxa"/>
        <w:tblInd w:w="-45" w:type="dxa"/>
        <w:tblLayout w:type="fixed"/>
        <w:tblLook w:val="04A0" w:firstRow="1" w:lastRow="0" w:firstColumn="1" w:lastColumn="0" w:noHBand="0" w:noVBand="1"/>
      </w:tblPr>
      <w:tblGrid>
        <w:gridCol w:w="1188"/>
        <w:gridCol w:w="2159"/>
        <w:gridCol w:w="2571"/>
        <w:gridCol w:w="3118"/>
        <w:gridCol w:w="1179"/>
      </w:tblGrid>
      <w:tr w:rsidR="00A06BB3" w:rsidTr="007F2B83">
        <w:trPr>
          <w:trHeight w:val="270"/>
        </w:trPr>
        <w:tc>
          <w:tcPr>
            <w:tcW w:w="10215"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A06BB3" w:rsidRDefault="00A06BB3" w:rsidP="007F2B83">
            <w:pPr>
              <w:widowControl w:val="0"/>
              <w:autoSpaceDE w:val="0"/>
              <w:snapToGrid w:val="0"/>
              <w:jc w:val="center"/>
              <w:rPr>
                <w:rFonts w:ascii="Arial" w:hAnsi="Arial" w:cs="Arial"/>
                <w:b/>
                <w:sz w:val="20"/>
              </w:rPr>
            </w:pPr>
            <w:r>
              <w:rPr>
                <w:rFonts w:ascii="Arial" w:hAnsi="Arial" w:cs="Arial"/>
                <w:b/>
                <w:sz w:val="20"/>
              </w:rPr>
              <w:t>Estratificación</w:t>
            </w:r>
          </w:p>
        </w:tc>
      </w:tr>
      <w:tr w:rsidR="00A06BB3" w:rsidTr="007F2B83">
        <w:tc>
          <w:tcPr>
            <w:tcW w:w="1188" w:type="dxa"/>
            <w:tcBorders>
              <w:top w:val="single" w:sz="4" w:space="0" w:color="000000"/>
              <w:left w:val="single" w:sz="4" w:space="0" w:color="000000"/>
              <w:bottom w:val="single" w:sz="4" w:space="0" w:color="000000"/>
              <w:right w:val="nil"/>
            </w:tcBorders>
            <w:vAlign w:val="center"/>
            <w:hideMark/>
          </w:tcPr>
          <w:p w:rsidR="00A06BB3" w:rsidRDefault="00A06BB3" w:rsidP="007F2B83">
            <w:pPr>
              <w:widowControl w:val="0"/>
              <w:autoSpaceDE w:val="0"/>
              <w:jc w:val="center"/>
              <w:rPr>
                <w:rFonts w:ascii="Arial" w:hAnsi="Arial" w:cs="Arial"/>
                <w:sz w:val="16"/>
                <w:szCs w:val="16"/>
              </w:rPr>
            </w:pPr>
            <w:r>
              <w:rPr>
                <w:rFonts w:ascii="Arial" w:hAnsi="Arial" w:cs="Arial"/>
                <w:sz w:val="16"/>
                <w:szCs w:val="16"/>
              </w:rPr>
              <w:t>Tamaño</w:t>
            </w:r>
          </w:p>
          <w:p w:rsidR="00A06BB3" w:rsidRDefault="00A06BB3" w:rsidP="007F2B83">
            <w:pPr>
              <w:widowControl w:val="0"/>
              <w:autoSpaceDE w:val="0"/>
              <w:jc w:val="center"/>
              <w:rPr>
                <w:rFonts w:ascii="Arial" w:hAnsi="Arial" w:cs="Arial"/>
                <w:sz w:val="16"/>
                <w:szCs w:val="16"/>
              </w:rPr>
            </w:pPr>
            <w:r>
              <w:rPr>
                <w:rFonts w:ascii="Arial" w:hAnsi="Arial" w:cs="Arial"/>
                <w:sz w:val="16"/>
                <w:szCs w:val="16"/>
              </w:rPr>
              <w:t>(10)</w:t>
            </w:r>
          </w:p>
        </w:tc>
        <w:tc>
          <w:tcPr>
            <w:tcW w:w="2159" w:type="dxa"/>
            <w:tcBorders>
              <w:top w:val="single" w:sz="4" w:space="0" w:color="000000"/>
              <w:left w:val="single" w:sz="4" w:space="0" w:color="000000"/>
              <w:bottom w:val="single" w:sz="4" w:space="0" w:color="000000"/>
              <w:right w:val="nil"/>
            </w:tcBorders>
            <w:vAlign w:val="center"/>
            <w:hideMark/>
          </w:tcPr>
          <w:p w:rsidR="00A06BB3" w:rsidRDefault="00A06BB3" w:rsidP="007F2B83">
            <w:pPr>
              <w:widowControl w:val="0"/>
              <w:autoSpaceDE w:val="0"/>
              <w:jc w:val="center"/>
              <w:rPr>
                <w:rFonts w:ascii="Arial" w:hAnsi="Arial" w:cs="Arial"/>
                <w:sz w:val="16"/>
                <w:szCs w:val="16"/>
              </w:rPr>
            </w:pPr>
            <w:r>
              <w:rPr>
                <w:rFonts w:ascii="Arial" w:hAnsi="Arial" w:cs="Arial"/>
                <w:sz w:val="16"/>
                <w:szCs w:val="16"/>
              </w:rPr>
              <w:t>Sector</w:t>
            </w:r>
          </w:p>
          <w:p w:rsidR="00A06BB3" w:rsidRDefault="00A06BB3" w:rsidP="007F2B83">
            <w:pPr>
              <w:widowControl w:val="0"/>
              <w:autoSpaceDE w:val="0"/>
              <w:jc w:val="center"/>
              <w:rPr>
                <w:rFonts w:ascii="Arial" w:hAnsi="Arial" w:cs="Arial"/>
                <w:sz w:val="16"/>
                <w:szCs w:val="16"/>
              </w:rPr>
            </w:pPr>
            <w:r>
              <w:rPr>
                <w:rFonts w:ascii="Arial" w:hAnsi="Arial" w:cs="Arial"/>
                <w:sz w:val="16"/>
                <w:szCs w:val="16"/>
              </w:rPr>
              <w:t>(6)</w:t>
            </w:r>
          </w:p>
        </w:tc>
        <w:tc>
          <w:tcPr>
            <w:tcW w:w="2571" w:type="dxa"/>
            <w:tcBorders>
              <w:top w:val="single" w:sz="4" w:space="0" w:color="000000"/>
              <w:left w:val="single" w:sz="4" w:space="0" w:color="000000"/>
              <w:bottom w:val="single" w:sz="4" w:space="0" w:color="000000"/>
              <w:right w:val="nil"/>
            </w:tcBorders>
            <w:vAlign w:val="center"/>
            <w:hideMark/>
          </w:tcPr>
          <w:p w:rsidR="00A06BB3" w:rsidRDefault="00A06BB3" w:rsidP="007F2B83">
            <w:pPr>
              <w:widowControl w:val="0"/>
              <w:autoSpaceDE w:val="0"/>
              <w:snapToGrid w:val="0"/>
              <w:jc w:val="center"/>
              <w:rPr>
                <w:rFonts w:ascii="Arial" w:hAnsi="Arial" w:cs="Arial"/>
                <w:sz w:val="16"/>
                <w:szCs w:val="16"/>
              </w:rPr>
            </w:pPr>
            <w:r>
              <w:rPr>
                <w:rFonts w:ascii="Arial" w:hAnsi="Arial" w:cs="Arial"/>
                <w:sz w:val="16"/>
                <w:szCs w:val="16"/>
              </w:rPr>
              <w:t>Rango de número de trabajadores</w:t>
            </w:r>
          </w:p>
          <w:p w:rsidR="00A06BB3" w:rsidRDefault="00A06BB3" w:rsidP="007F2B83">
            <w:pPr>
              <w:widowControl w:val="0"/>
              <w:autoSpaceDE w:val="0"/>
              <w:jc w:val="center"/>
              <w:rPr>
                <w:rFonts w:ascii="Arial" w:hAnsi="Arial" w:cs="Arial"/>
                <w:sz w:val="16"/>
                <w:szCs w:val="16"/>
              </w:rPr>
            </w:pPr>
            <w:r>
              <w:rPr>
                <w:rFonts w:ascii="Arial" w:hAnsi="Arial" w:cs="Arial"/>
                <w:sz w:val="16"/>
                <w:szCs w:val="16"/>
              </w:rPr>
              <w:t>(7) + (8)</w:t>
            </w:r>
          </w:p>
        </w:tc>
        <w:tc>
          <w:tcPr>
            <w:tcW w:w="3118" w:type="dxa"/>
            <w:tcBorders>
              <w:top w:val="single" w:sz="4" w:space="0" w:color="000000"/>
              <w:left w:val="single" w:sz="4" w:space="0" w:color="000000"/>
              <w:bottom w:val="single" w:sz="4" w:space="0" w:color="000000"/>
              <w:right w:val="nil"/>
            </w:tcBorders>
            <w:vAlign w:val="center"/>
            <w:hideMark/>
          </w:tcPr>
          <w:p w:rsidR="00A06BB3" w:rsidRDefault="00A06BB3" w:rsidP="007F2B83">
            <w:pPr>
              <w:widowControl w:val="0"/>
              <w:autoSpaceDE w:val="0"/>
              <w:snapToGrid w:val="0"/>
              <w:jc w:val="center"/>
              <w:rPr>
                <w:rFonts w:ascii="Arial" w:hAnsi="Arial" w:cs="Arial"/>
                <w:sz w:val="16"/>
                <w:szCs w:val="16"/>
              </w:rPr>
            </w:pPr>
            <w:r>
              <w:rPr>
                <w:rFonts w:ascii="Arial" w:hAnsi="Arial" w:cs="Arial"/>
                <w:sz w:val="16"/>
                <w:szCs w:val="16"/>
              </w:rPr>
              <w:t>Rango de monto de ventas anuales (</w:t>
            </w:r>
            <w:proofErr w:type="spellStart"/>
            <w:r>
              <w:rPr>
                <w:rFonts w:ascii="Arial" w:hAnsi="Arial" w:cs="Arial"/>
                <w:sz w:val="16"/>
                <w:szCs w:val="16"/>
              </w:rPr>
              <w:t>mdp</w:t>
            </w:r>
            <w:proofErr w:type="spellEnd"/>
            <w:r>
              <w:rPr>
                <w:rFonts w:ascii="Arial" w:hAnsi="Arial" w:cs="Arial"/>
                <w:sz w:val="16"/>
                <w:szCs w:val="16"/>
              </w:rPr>
              <w:t>)</w:t>
            </w:r>
          </w:p>
          <w:p w:rsidR="00A06BB3" w:rsidRDefault="00A06BB3" w:rsidP="007F2B83">
            <w:pPr>
              <w:widowControl w:val="0"/>
              <w:autoSpaceDE w:val="0"/>
              <w:jc w:val="center"/>
              <w:rPr>
                <w:rFonts w:ascii="Arial" w:hAnsi="Arial" w:cs="Arial"/>
                <w:sz w:val="16"/>
                <w:szCs w:val="16"/>
              </w:rPr>
            </w:pPr>
            <w:r>
              <w:rPr>
                <w:rFonts w:ascii="Arial" w:hAnsi="Arial" w:cs="Arial"/>
                <w:sz w:val="16"/>
                <w:szCs w:val="16"/>
              </w:rPr>
              <w:t>(9)</w:t>
            </w:r>
          </w:p>
        </w:tc>
        <w:tc>
          <w:tcPr>
            <w:tcW w:w="1179" w:type="dxa"/>
            <w:tcBorders>
              <w:top w:val="single" w:sz="4" w:space="0" w:color="000000"/>
              <w:left w:val="single" w:sz="4" w:space="0" w:color="000000"/>
              <w:bottom w:val="single" w:sz="4" w:space="0" w:color="000000"/>
              <w:right w:val="single" w:sz="4" w:space="0" w:color="000000"/>
            </w:tcBorders>
            <w:vAlign w:val="center"/>
            <w:hideMark/>
          </w:tcPr>
          <w:p w:rsidR="00A06BB3" w:rsidRDefault="00A06BB3" w:rsidP="007F2B83">
            <w:pPr>
              <w:widowControl w:val="0"/>
              <w:autoSpaceDE w:val="0"/>
              <w:snapToGrid w:val="0"/>
              <w:ind w:right="-108"/>
              <w:jc w:val="center"/>
              <w:rPr>
                <w:rFonts w:ascii="Arial" w:hAnsi="Arial" w:cs="Arial"/>
                <w:sz w:val="16"/>
                <w:szCs w:val="16"/>
              </w:rPr>
            </w:pPr>
            <w:r>
              <w:rPr>
                <w:rFonts w:ascii="Arial" w:hAnsi="Arial" w:cs="Arial"/>
                <w:sz w:val="16"/>
                <w:szCs w:val="16"/>
              </w:rPr>
              <w:t>Tope máximo combinado</w:t>
            </w:r>
          </w:p>
        </w:tc>
      </w:tr>
      <w:tr w:rsidR="00A06BB3" w:rsidTr="007F2B83">
        <w:tc>
          <w:tcPr>
            <w:tcW w:w="1188" w:type="dxa"/>
            <w:tcBorders>
              <w:top w:val="single" w:sz="4" w:space="0" w:color="000000"/>
              <w:left w:val="single" w:sz="4" w:space="0" w:color="000000"/>
              <w:bottom w:val="single" w:sz="4" w:space="0" w:color="000000"/>
              <w:right w:val="nil"/>
            </w:tcBorders>
            <w:vAlign w:val="center"/>
            <w:hideMark/>
          </w:tcPr>
          <w:p w:rsidR="00A06BB3" w:rsidRDefault="00A06BB3" w:rsidP="007F2B83">
            <w:pPr>
              <w:widowControl w:val="0"/>
              <w:autoSpaceDE w:val="0"/>
              <w:snapToGrid w:val="0"/>
              <w:jc w:val="both"/>
              <w:rPr>
                <w:rFonts w:ascii="Arial" w:hAnsi="Arial" w:cs="Arial"/>
                <w:sz w:val="16"/>
                <w:szCs w:val="16"/>
              </w:rPr>
            </w:pPr>
            <w:r>
              <w:rPr>
                <w:rFonts w:ascii="Arial" w:hAnsi="Arial" w:cs="Arial"/>
                <w:sz w:val="16"/>
                <w:szCs w:val="16"/>
              </w:rPr>
              <w:t xml:space="preserve">Micro </w:t>
            </w:r>
          </w:p>
        </w:tc>
        <w:tc>
          <w:tcPr>
            <w:tcW w:w="2159" w:type="dxa"/>
            <w:tcBorders>
              <w:top w:val="single" w:sz="4" w:space="0" w:color="000000"/>
              <w:left w:val="single" w:sz="4" w:space="0" w:color="000000"/>
              <w:bottom w:val="single" w:sz="4" w:space="0" w:color="000000"/>
              <w:right w:val="nil"/>
            </w:tcBorders>
            <w:vAlign w:val="center"/>
            <w:hideMark/>
          </w:tcPr>
          <w:p w:rsidR="00A06BB3" w:rsidRDefault="00A06BB3" w:rsidP="007F2B83">
            <w:pPr>
              <w:widowControl w:val="0"/>
              <w:autoSpaceDE w:val="0"/>
              <w:snapToGrid w:val="0"/>
              <w:jc w:val="both"/>
              <w:rPr>
                <w:rFonts w:ascii="Arial" w:hAnsi="Arial" w:cs="Arial"/>
                <w:sz w:val="16"/>
                <w:szCs w:val="16"/>
              </w:rPr>
            </w:pPr>
            <w:r>
              <w:rPr>
                <w:rFonts w:ascii="Arial" w:hAnsi="Arial" w:cs="Arial"/>
                <w:sz w:val="16"/>
                <w:szCs w:val="16"/>
              </w:rPr>
              <w:t>Todas</w:t>
            </w:r>
          </w:p>
        </w:tc>
        <w:tc>
          <w:tcPr>
            <w:tcW w:w="2571" w:type="dxa"/>
            <w:tcBorders>
              <w:top w:val="single" w:sz="4" w:space="0" w:color="000000"/>
              <w:left w:val="single" w:sz="4" w:space="0" w:color="000000"/>
              <w:bottom w:val="single" w:sz="4" w:space="0" w:color="000000"/>
              <w:right w:val="nil"/>
            </w:tcBorders>
            <w:vAlign w:val="center"/>
            <w:hideMark/>
          </w:tcPr>
          <w:p w:rsidR="00A06BB3" w:rsidRDefault="00A06BB3" w:rsidP="007F2B83">
            <w:pPr>
              <w:widowControl w:val="0"/>
              <w:autoSpaceDE w:val="0"/>
              <w:snapToGrid w:val="0"/>
              <w:jc w:val="both"/>
              <w:rPr>
                <w:rFonts w:ascii="Arial" w:hAnsi="Arial" w:cs="Arial"/>
                <w:sz w:val="16"/>
                <w:szCs w:val="16"/>
              </w:rPr>
            </w:pPr>
            <w:r>
              <w:rPr>
                <w:rFonts w:ascii="Arial" w:hAnsi="Arial" w:cs="Arial"/>
                <w:sz w:val="16"/>
                <w:szCs w:val="16"/>
              </w:rPr>
              <w:t>Hasta 10</w:t>
            </w:r>
          </w:p>
        </w:tc>
        <w:tc>
          <w:tcPr>
            <w:tcW w:w="3118" w:type="dxa"/>
            <w:tcBorders>
              <w:top w:val="single" w:sz="4" w:space="0" w:color="000000"/>
              <w:left w:val="single" w:sz="4" w:space="0" w:color="000000"/>
              <w:bottom w:val="single" w:sz="4" w:space="0" w:color="000000"/>
              <w:right w:val="nil"/>
            </w:tcBorders>
            <w:vAlign w:val="center"/>
            <w:hideMark/>
          </w:tcPr>
          <w:p w:rsidR="00A06BB3" w:rsidRDefault="00A06BB3" w:rsidP="007F2B83">
            <w:pPr>
              <w:widowControl w:val="0"/>
              <w:autoSpaceDE w:val="0"/>
              <w:snapToGrid w:val="0"/>
              <w:jc w:val="both"/>
              <w:rPr>
                <w:rFonts w:ascii="Arial" w:hAnsi="Arial" w:cs="Arial"/>
                <w:sz w:val="16"/>
                <w:szCs w:val="16"/>
              </w:rPr>
            </w:pPr>
            <w:r>
              <w:rPr>
                <w:rFonts w:ascii="Arial" w:hAnsi="Arial" w:cs="Arial"/>
                <w:sz w:val="16"/>
                <w:szCs w:val="16"/>
              </w:rPr>
              <w:t>Hasta $4</w:t>
            </w:r>
          </w:p>
        </w:tc>
        <w:tc>
          <w:tcPr>
            <w:tcW w:w="1179" w:type="dxa"/>
            <w:tcBorders>
              <w:top w:val="single" w:sz="4" w:space="0" w:color="000000"/>
              <w:left w:val="single" w:sz="4" w:space="0" w:color="000000"/>
              <w:bottom w:val="single" w:sz="4" w:space="0" w:color="000000"/>
              <w:right w:val="single" w:sz="4" w:space="0" w:color="000000"/>
            </w:tcBorders>
            <w:vAlign w:val="center"/>
            <w:hideMark/>
          </w:tcPr>
          <w:p w:rsidR="00A06BB3" w:rsidRDefault="00A06BB3" w:rsidP="007F2B83">
            <w:pPr>
              <w:widowControl w:val="0"/>
              <w:autoSpaceDE w:val="0"/>
              <w:snapToGrid w:val="0"/>
              <w:jc w:val="both"/>
              <w:rPr>
                <w:rFonts w:ascii="Arial" w:hAnsi="Arial" w:cs="Arial"/>
                <w:sz w:val="16"/>
                <w:szCs w:val="16"/>
              </w:rPr>
            </w:pPr>
            <w:r>
              <w:rPr>
                <w:rFonts w:ascii="Arial" w:hAnsi="Arial" w:cs="Arial"/>
                <w:sz w:val="16"/>
                <w:szCs w:val="16"/>
              </w:rPr>
              <w:t>4.6</w:t>
            </w:r>
          </w:p>
        </w:tc>
      </w:tr>
      <w:tr w:rsidR="00A06BB3" w:rsidTr="007F2B83">
        <w:trPr>
          <w:trHeight w:val="238"/>
        </w:trPr>
        <w:tc>
          <w:tcPr>
            <w:tcW w:w="1188" w:type="dxa"/>
            <w:vMerge w:val="restart"/>
            <w:tcBorders>
              <w:top w:val="single" w:sz="4" w:space="0" w:color="000000"/>
              <w:left w:val="single" w:sz="4" w:space="0" w:color="000000"/>
              <w:bottom w:val="single" w:sz="4" w:space="0" w:color="000000"/>
              <w:right w:val="nil"/>
            </w:tcBorders>
            <w:vAlign w:val="center"/>
          </w:tcPr>
          <w:p w:rsidR="00A06BB3" w:rsidRDefault="00A06BB3" w:rsidP="007F2B83">
            <w:pPr>
              <w:widowControl w:val="0"/>
              <w:autoSpaceDE w:val="0"/>
              <w:snapToGrid w:val="0"/>
              <w:jc w:val="both"/>
              <w:rPr>
                <w:rFonts w:ascii="Arial" w:hAnsi="Arial" w:cs="Arial"/>
                <w:sz w:val="16"/>
                <w:szCs w:val="16"/>
              </w:rPr>
            </w:pPr>
          </w:p>
          <w:p w:rsidR="00A06BB3" w:rsidRDefault="00A06BB3" w:rsidP="007F2B83">
            <w:pPr>
              <w:widowControl w:val="0"/>
              <w:autoSpaceDE w:val="0"/>
              <w:jc w:val="both"/>
              <w:rPr>
                <w:rFonts w:ascii="Arial" w:hAnsi="Arial" w:cs="Arial"/>
                <w:sz w:val="16"/>
                <w:szCs w:val="16"/>
              </w:rPr>
            </w:pPr>
            <w:r>
              <w:rPr>
                <w:rFonts w:ascii="Arial" w:hAnsi="Arial" w:cs="Arial"/>
                <w:sz w:val="16"/>
                <w:szCs w:val="16"/>
              </w:rPr>
              <w:t>Pequeña</w:t>
            </w:r>
          </w:p>
        </w:tc>
        <w:tc>
          <w:tcPr>
            <w:tcW w:w="2159" w:type="dxa"/>
            <w:tcBorders>
              <w:top w:val="single" w:sz="4" w:space="0" w:color="000000"/>
              <w:left w:val="single" w:sz="4" w:space="0" w:color="000000"/>
              <w:bottom w:val="single" w:sz="4" w:space="0" w:color="000000"/>
              <w:right w:val="nil"/>
            </w:tcBorders>
            <w:vAlign w:val="center"/>
            <w:hideMark/>
          </w:tcPr>
          <w:p w:rsidR="00A06BB3" w:rsidRDefault="00A06BB3" w:rsidP="007F2B83">
            <w:pPr>
              <w:widowControl w:val="0"/>
              <w:autoSpaceDE w:val="0"/>
              <w:snapToGrid w:val="0"/>
              <w:jc w:val="both"/>
              <w:rPr>
                <w:rFonts w:ascii="Arial" w:hAnsi="Arial" w:cs="Arial"/>
                <w:sz w:val="16"/>
                <w:szCs w:val="16"/>
              </w:rPr>
            </w:pPr>
            <w:r>
              <w:rPr>
                <w:rFonts w:ascii="Arial" w:hAnsi="Arial" w:cs="Arial"/>
                <w:sz w:val="16"/>
                <w:szCs w:val="16"/>
              </w:rPr>
              <w:t xml:space="preserve">Comercio </w:t>
            </w:r>
          </w:p>
        </w:tc>
        <w:tc>
          <w:tcPr>
            <w:tcW w:w="2571" w:type="dxa"/>
            <w:tcBorders>
              <w:top w:val="single" w:sz="4" w:space="0" w:color="000000"/>
              <w:left w:val="single" w:sz="4" w:space="0" w:color="000000"/>
              <w:bottom w:val="single" w:sz="4" w:space="0" w:color="000000"/>
              <w:right w:val="nil"/>
            </w:tcBorders>
            <w:vAlign w:val="center"/>
            <w:hideMark/>
          </w:tcPr>
          <w:p w:rsidR="00A06BB3" w:rsidRDefault="00A06BB3" w:rsidP="007F2B83">
            <w:pPr>
              <w:widowControl w:val="0"/>
              <w:autoSpaceDE w:val="0"/>
              <w:snapToGrid w:val="0"/>
              <w:jc w:val="both"/>
              <w:rPr>
                <w:rFonts w:ascii="Arial" w:hAnsi="Arial" w:cs="Arial"/>
                <w:sz w:val="16"/>
                <w:szCs w:val="16"/>
              </w:rPr>
            </w:pPr>
            <w:r>
              <w:rPr>
                <w:rFonts w:ascii="Arial" w:hAnsi="Arial" w:cs="Arial"/>
                <w:sz w:val="16"/>
                <w:szCs w:val="16"/>
              </w:rPr>
              <w:t xml:space="preserve">11 hasta 30 </w:t>
            </w:r>
          </w:p>
        </w:tc>
        <w:tc>
          <w:tcPr>
            <w:tcW w:w="3118" w:type="dxa"/>
            <w:tcBorders>
              <w:top w:val="single" w:sz="4" w:space="0" w:color="000000"/>
              <w:left w:val="single" w:sz="4" w:space="0" w:color="000000"/>
              <w:bottom w:val="single" w:sz="4" w:space="0" w:color="000000"/>
              <w:right w:val="nil"/>
            </w:tcBorders>
            <w:vAlign w:val="center"/>
            <w:hideMark/>
          </w:tcPr>
          <w:p w:rsidR="00A06BB3" w:rsidRDefault="00A06BB3" w:rsidP="007F2B83">
            <w:pPr>
              <w:widowControl w:val="0"/>
              <w:autoSpaceDE w:val="0"/>
              <w:snapToGrid w:val="0"/>
              <w:jc w:val="both"/>
              <w:rPr>
                <w:rFonts w:ascii="Arial" w:hAnsi="Arial" w:cs="Arial"/>
                <w:sz w:val="16"/>
                <w:szCs w:val="16"/>
              </w:rPr>
            </w:pPr>
            <w:r>
              <w:rPr>
                <w:rFonts w:ascii="Arial" w:hAnsi="Arial" w:cs="Arial"/>
                <w:sz w:val="16"/>
                <w:szCs w:val="16"/>
              </w:rPr>
              <w:t xml:space="preserve">Desde $4.01 hasta $100 </w:t>
            </w:r>
          </w:p>
        </w:tc>
        <w:tc>
          <w:tcPr>
            <w:tcW w:w="1179" w:type="dxa"/>
            <w:tcBorders>
              <w:top w:val="single" w:sz="4" w:space="0" w:color="000000"/>
              <w:left w:val="single" w:sz="4" w:space="0" w:color="000000"/>
              <w:bottom w:val="single" w:sz="4" w:space="0" w:color="000000"/>
              <w:right w:val="single" w:sz="4" w:space="0" w:color="000000"/>
            </w:tcBorders>
            <w:vAlign w:val="center"/>
            <w:hideMark/>
          </w:tcPr>
          <w:p w:rsidR="00A06BB3" w:rsidRDefault="00A06BB3" w:rsidP="007F2B83">
            <w:pPr>
              <w:widowControl w:val="0"/>
              <w:autoSpaceDE w:val="0"/>
              <w:snapToGrid w:val="0"/>
              <w:jc w:val="both"/>
              <w:rPr>
                <w:rFonts w:ascii="Arial" w:hAnsi="Arial" w:cs="Arial"/>
                <w:sz w:val="16"/>
                <w:szCs w:val="16"/>
              </w:rPr>
            </w:pPr>
            <w:r>
              <w:rPr>
                <w:rFonts w:ascii="Arial" w:hAnsi="Arial" w:cs="Arial"/>
                <w:sz w:val="16"/>
                <w:szCs w:val="16"/>
              </w:rPr>
              <w:t>93</w:t>
            </w:r>
          </w:p>
        </w:tc>
      </w:tr>
      <w:tr w:rsidR="00A06BB3" w:rsidTr="007F2B83">
        <w:tc>
          <w:tcPr>
            <w:tcW w:w="10215" w:type="dxa"/>
            <w:vMerge/>
            <w:tcBorders>
              <w:top w:val="single" w:sz="4" w:space="0" w:color="000000"/>
              <w:left w:val="single" w:sz="4" w:space="0" w:color="000000"/>
              <w:bottom w:val="single" w:sz="4" w:space="0" w:color="000000"/>
              <w:right w:val="nil"/>
            </w:tcBorders>
            <w:vAlign w:val="center"/>
            <w:hideMark/>
          </w:tcPr>
          <w:p w:rsidR="00A06BB3" w:rsidRDefault="00A06BB3" w:rsidP="007F2B83">
            <w:pPr>
              <w:rPr>
                <w:rFonts w:ascii="Arial" w:hAnsi="Arial" w:cs="Arial"/>
                <w:sz w:val="16"/>
                <w:szCs w:val="16"/>
              </w:rPr>
            </w:pPr>
          </w:p>
        </w:tc>
        <w:tc>
          <w:tcPr>
            <w:tcW w:w="2159" w:type="dxa"/>
            <w:tcBorders>
              <w:top w:val="single" w:sz="4" w:space="0" w:color="000000"/>
              <w:left w:val="single" w:sz="4" w:space="0" w:color="000000"/>
              <w:bottom w:val="single" w:sz="4" w:space="0" w:color="000000"/>
              <w:right w:val="nil"/>
            </w:tcBorders>
            <w:vAlign w:val="center"/>
            <w:hideMark/>
          </w:tcPr>
          <w:p w:rsidR="00A06BB3" w:rsidRDefault="00A06BB3" w:rsidP="007F2B83">
            <w:pPr>
              <w:widowControl w:val="0"/>
              <w:autoSpaceDE w:val="0"/>
              <w:snapToGrid w:val="0"/>
              <w:jc w:val="both"/>
              <w:rPr>
                <w:rFonts w:ascii="Arial" w:hAnsi="Arial" w:cs="Arial"/>
                <w:sz w:val="16"/>
                <w:szCs w:val="16"/>
              </w:rPr>
            </w:pPr>
            <w:r>
              <w:rPr>
                <w:rFonts w:ascii="Arial" w:hAnsi="Arial" w:cs="Arial"/>
                <w:sz w:val="16"/>
                <w:szCs w:val="16"/>
              </w:rPr>
              <w:t>Industria y Servicios</w:t>
            </w:r>
          </w:p>
        </w:tc>
        <w:tc>
          <w:tcPr>
            <w:tcW w:w="2571" w:type="dxa"/>
            <w:tcBorders>
              <w:top w:val="single" w:sz="4" w:space="0" w:color="000000"/>
              <w:left w:val="single" w:sz="4" w:space="0" w:color="000000"/>
              <w:bottom w:val="single" w:sz="4" w:space="0" w:color="000000"/>
              <w:right w:val="nil"/>
            </w:tcBorders>
            <w:vAlign w:val="center"/>
            <w:hideMark/>
          </w:tcPr>
          <w:p w:rsidR="00A06BB3" w:rsidRDefault="00A06BB3" w:rsidP="007F2B83">
            <w:pPr>
              <w:widowControl w:val="0"/>
              <w:autoSpaceDE w:val="0"/>
              <w:snapToGrid w:val="0"/>
              <w:jc w:val="both"/>
              <w:rPr>
                <w:rFonts w:ascii="Arial" w:hAnsi="Arial" w:cs="Arial"/>
                <w:sz w:val="16"/>
                <w:szCs w:val="16"/>
              </w:rPr>
            </w:pPr>
            <w:r>
              <w:rPr>
                <w:rFonts w:ascii="Arial" w:hAnsi="Arial" w:cs="Arial"/>
                <w:sz w:val="16"/>
                <w:szCs w:val="16"/>
              </w:rPr>
              <w:t xml:space="preserve">Desde 11 hasta 50 </w:t>
            </w:r>
          </w:p>
        </w:tc>
        <w:tc>
          <w:tcPr>
            <w:tcW w:w="3118" w:type="dxa"/>
            <w:tcBorders>
              <w:top w:val="single" w:sz="4" w:space="0" w:color="000000"/>
              <w:left w:val="single" w:sz="4" w:space="0" w:color="000000"/>
              <w:bottom w:val="single" w:sz="4" w:space="0" w:color="000000"/>
              <w:right w:val="nil"/>
            </w:tcBorders>
            <w:vAlign w:val="center"/>
            <w:hideMark/>
          </w:tcPr>
          <w:p w:rsidR="00A06BB3" w:rsidRDefault="00A06BB3" w:rsidP="007F2B83">
            <w:pPr>
              <w:widowControl w:val="0"/>
              <w:autoSpaceDE w:val="0"/>
              <w:snapToGrid w:val="0"/>
              <w:jc w:val="both"/>
              <w:rPr>
                <w:rFonts w:ascii="Arial" w:hAnsi="Arial" w:cs="Arial"/>
                <w:sz w:val="16"/>
                <w:szCs w:val="16"/>
              </w:rPr>
            </w:pPr>
            <w:r>
              <w:rPr>
                <w:rFonts w:ascii="Arial" w:hAnsi="Arial" w:cs="Arial"/>
                <w:sz w:val="16"/>
                <w:szCs w:val="16"/>
              </w:rPr>
              <w:t>Desde $4.01 hasta $100</w:t>
            </w:r>
          </w:p>
        </w:tc>
        <w:tc>
          <w:tcPr>
            <w:tcW w:w="1179" w:type="dxa"/>
            <w:tcBorders>
              <w:top w:val="single" w:sz="4" w:space="0" w:color="000000"/>
              <w:left w:val="single" w:sz="4" w:space="0" w:color="000000"/>
              <w:bottom w:val="single" w:sz="4" w:space="0" w:color="000000"/>
              <w:right w:val="single" w:sz="4" w:space="0" w:color="000000"/>
            </w:tcBorders>
            <w:vAlign w:val="center"/>
            <w:hideMark/>
          </w:tcPr>
          <w:p w:rsidR="00A06BB3" w:rsidRDefault="00A06BB3" w:rsidP="007F2B83">
            <w:pPr>
              <w:widowControl w:val="0"/>
              <w:autoSpaceDE w:val="0"/>
              <w:snapToGrid w:val="0"/>
              <w:jc w:val="both"/>
              <w:rPr>
                <w:rFonts w:ascii="Arial" w:hAnsi="Arial" w:cs="Arial"/>
                <w:sz w:val="16"/>
                <w:szCs w:val="16"/>
              </w:rPr>
            </w:pPr>
            <w:r>
              <w:rPr>
                <w:rFonts w:ascii="Arial" w:hAnsi="Arial" w:cs="Arial"/>
                <w:sz w:val="16"/>
                <w:szCs w:val="16"/>
              </w:rPr>
              <w:t>95</w:t>
            </w:r>
          </w:p>
        </w:tc>
      </w:tr>
      <w:tr w:rsidR="00A06BB3" w:rsidTr="007F2B83">
        <w:trPr>
          <w:trHeight w:val="238"/>
        </w:trPr>
        <w:tc>
          <w:tcPr>
            <w:tcW w:w="1188" w:type="dxa"/>
            <w:vMerge w:val="restart"/>
            <w:tcBorders>
              <w:top w:val="single" w:sz="4" w:space="0" w:color="000000"/>
              <w:left w:val="single" w:sz="4" w:space="0" w:color="000000"/>
              <w:bottom w:val="single" w:sz="4" w:space="0" w:color="000000"/>
              <w:right w:val="nil"/>
            </w:tcBorders>
            <w:vAlign w:val="center"/>
          </w:tcPr>
          <w:p w:rsidR="00A06BB3" w:rsidRDefault="00A06BB3" w:rsidP="007F2B83">
            <w:pPr>
              <w:widowControl w:val="0"/>
              <w:autoSpaceDE w:val="0"/>
              <w:snapToGrid w:val="0"/>
              <w:jc w:val="both"/>
              <w:rPr>
                <w:rFonts w:ascii="Arial" w:hAnsi="Arial" w:cs="Arial"/>
                <w:sz w:val="16"/>
                <w:szCs w:val="16"/>
              </w:rPr>
            </w:pPr>
          </w:p>
          <w:p w:rsidR="00A06BB3" w:rsidRDefault="00A06BB3" w:rsidP="007F2B83">
            <w:pPr>
              <w:widowControl w:val="0"/>
              <w:autoSpaceDE w:val="0"/>
              <w:jc w:val="both"/>
              <w:rPr>
                <w:rFonts w:ascii="Arial" w:hAnsi="Arial" w:cs="Arial"/>
                <w:sz w:val="16"/>
                <w:szCs w:val="16"/>
              </w:rPr>
            </w:pPr>
            <w:r>
              <w:rPr>
                <w:rFonts w:ascii="Arial" w:hAnsi="Arial" w:cs="Arial"/>
                <w:sz w:val="16"/>
                <w:szCs w:val="16"/>
              </w:rPr>
              <w:t>Mediana</w:t>
            </w:r>
          </w:p>
        </w:tc>
        <w:tc>
          <w:tcPr>
            <w:tcW w:w="2159" w:type="dxa"/>
            <w:tcBorders>
              <w:top w:val="single" w:sz="4" w:space="0" w:color="000000"/>
              <w:left w:val="single" w:sz="4" w:space="0" w:color="000000"/>
              <w:bottom w:val="single" w:sz="4" w:space="0" w:color="000000"/>
              <w:right w:val="nil"/>
            </w:tcBorders>
            <w:vAlign w:val="center"/>
            <w:hideMark/>
          </w:tcPr>
          <w:p w:rsidR="00A06BB3" w:rsidRDefault="00A06BB3" w:rsidP="007F2B83">
            <w:pPr>
              <w:widowControl w:val="0"/>
              <w:autoSpaceDE w:val="0"/>
              <w:snapToGrid w:val="0"/>
              <w:jc w:val="both"/>
              <w:rPr>
                <w:rFonts w:ascii="Arial" w:hAnsi="Arial" w:cs="Arial"/>
                <w:sz w:val="16"/>
                <w:szCs w:val="16"/>
              </w:rPr>
            </w:pPr>
            <w:r>
              <w:rPr>
                <w:rFonts w:ascii="Arial" w:hAnsi="Arial" w:cs="Arial"/>
                <w:sz w:val="16"/>
                <w:szCs w:val="16"/>
              </w:rPr>
              <w:t xml:space="preserve">Comercio, </w:t>
            </w:r>
          </w:p>
        </w:tc>
        <w:tc>
          <w:tcPr>
            <w:tcW w:w="2571" w:type="dxa"/>
            <w:tcBorders>
              <w:top w:val="single" w:sz="4" w:space="0" w:color="000000"/>
              <w:left w:val="single" w:sz="4" w:space="0" w:color="000000"/>
              <w:bottom w:val="single" w:sz="4" w:space="0" w:color="000000"/>
              <w:right w:val="nil"/>
            </w:tcBorders>
            <w:vAlign w:val="center"/>
            <w:hideMark/>
          </w:tcPr>
          <w:p w:rsidR="00A06BB3" w:rsidRDefault="00A06BB3" w:rsidP="007F2B83">
            <w:pPr>
              <w:widowControl w:val="0"/>
              <w:autoSpaceDE w:val="0"/>
              <w:snapToGrid w:val="0"/>
              <w:jc w:val="both"/>
              <w:rPr>
                <w:rFonts w:ascii="Arial" w:hAnsi="Arial" w:cs="Arial"/>
                <w:sz w:val="16"/>
                <w:szCs w:val="16"/>
              </w:rPr>
            </w:pPr>
            <w:r>
              <w:rPr>
                <w:rFonts w:ascii="Arial" w:hAnsi="Arial" w:cs="Arial"/>
                <w:sz w:val="16"/>
                <w:szCs w:val="16"/>
              </w:rPr>
              <w:t>Desde 31 hasta 100</w:t>
            </w:r>
          </w:p>
        </w:tc>
        <w:tc>
          <w:tcPr>
            <w:tcW w:w="3118" w:type="dxa"/>
            <w:vMerge w:val="restart"/>
            <w:tcBorders>
              <w:top w:val="single" w:sz="4" w:space="0" w:color="000000"/>
              <w:left w:val="single" w:sz="4" w:space="0" w:color="000000"/>
              <w:bottom w:val="single" w:sz="4" w:space="0" w:color="000000"/>
              <w:right w:val="nil"/>
            </w:tcBorders>
            <w:vAlign w:val="center"/>
          </w:tcPr>
          <w:p w:rsidR="00A06BB3" w:rsidRDefault="00A06BB3" w:rsidP="007F2B83">
            <w:pPr>
              <w:widowControl w:val="0"/>
              <w:autoSpaceDE w:val="0"/>
              <w:snapToGrid w:val="0"/>
              <w:jc w:val="both"/>
              <w:rPr>
                <w:rFonts w:ascii="Arial" w:hAnsi="Arial" w:cs="Arial"/>
                <w:sz w:val="16"/>
                <w:szCs w:val="16"/>
              </w:rPr>
            </w:pPr>
          </w:p>
          <w:p w:rsidR="00A06BB3" w:rsidRDefault="00A06BB3" w:rsidP="007F2B83">
            <w:pPr>
              <w:widowControl w:val="0"/>
              <w:autoSpaceDE w:val="0"/>
              <w:jc w:val="both"/>
              <w:rPr>
                <w:rFonts w:ascii="Arial" w:hAnsi="Arial" w:cs="Arial"/>
                <w:sz w:val="16"/>
                <w:szCs w:val="16"/>
              </w:rPr>
            </w:pPr>
            <w:r>
              <w:rPr>
                <w:rFonts w:ascii="Arial" w:hAnsi="Arial" w:cs="Arial"/>
                <w:sz w:val="16"/>
                <w:szCs w:val="16"/>
              </w:rPr>
              <w:t>$100.01 Hasta $250</w:t>
            </w:r>
          </w:p>
        </w:tc>
        <w:tc>
          <w:tcPr>
            <w:tcW w:w="1179" w:type="dxa"/>
            <w:vMerge w:val="restart"/>
            <w:tcBorders>
              <w:top w:val="single" w:sz="4" w:space="0" w:color="000000"/>
              <w:left w:val="single" w:sz="4" w:space="0" w:color="000000"/>
              <w:bottom w:val="single" w:sz="4" w:space="0" w:color="000000"/>
              <w:right w:val="single" w:sz="4" w:space="0" w:color="000000"/>
            </w:tcBorders>
            <w:vAlign w:val="center"/>
          </w:tcPr>
          <w:p w:rsidR="00A06BB3" w:rsidRDefault="00A06BB3" w:rsidP="007F2B83">
            <w:pPr>
              <w:widowControl w:val="0"/>
              <w:autoSpaceDE w:val="0"/>
              <w:snapToGrid w:val="0"/>
              <w:jc w:val="both"/>
              <w:rPr>
                <w:rFonts w:ascii="Arial" w:hAnsi="Arial" w:cs="Arial"/>
                <w:sz w:val="16"/>
                <w:szCs w:val="16"/>
              </w:rPr>
            </w:pPr>
          </w:p>
          <w:p w:rsidR="00A06BB3" w:rsidRDefault="00A06BB3" w:rsidP="007F2B83">
            <w:pPr>
              <w:widowControl w:val="0"/>
              <w:autoSpaceDE w:val="0"/>
              <w:jc w:val="both"/>
              <w:rPr>
                <w:rFonts w:ascii="Arial" w:hAnsi="Arial" w:cs="Arial"/>
                <w:sz w:val="16"/>
                <w:szCs w:val="16"/>
              </w:rPr>
            </w:pPr>
            <w:r>
              <w:rPr>
                <w:rFonts w:ascii="Arial" w:hAnsi="Arial" w:cs="Arial"/>
                <w:sz w:val="16"/>
                <w:szCs w:val="16"/>
              </w:rPr>
              <w:t>235</w:t>
            </w:r>
          </w:p>
        </w:tc>
      </w:tr>
      <w:tr w:rsidR="00A06BB3" w:rsidTr="007F2B83">
        <w:trPr>
          <w:trHeight w:val="238"/>
        </w:trPr>
        <w:tc>
          <w:tcPr>
            <w:tcW w:w="10215" w:type="dxa"/>
            <w:vMerge/>
            <w:tcBorders>
              <w:top w:val="single" w:sz="4" w:space="0" w:color="000000"/>
              <w:left w:val="single" w:sz="4" w:space="0" w:color="000000"/>
              <w:bottom w:val="single" w:sz="4" w:space="0" w:color="000000"/>
              <w:right w:val="nil"/>
            </w:tcBorders>
            <w:vAlign w:val="center"/>
            <w:hideMark/>
          </w:tcPr>
          <w:p w:rsidR="00A06BB3" w:rsidRDefault="00A06BB3" w:rsidP="007F2B83">
            <w:pPr>
              <w:rPr>
                <w:rFonts w:ascii="Arial" w:hAnsi="Arial" w:cs="Arial"/>
                <w:sz w:val="16"/>
                <w:szCs w:val="16"/>
              </w:rPr>
            </w:pPr>
          </w:p>
        </w:tc>
        <w:tc>
          <w:tcPr>
            <w:tcW w:w="2159" w:type="dxa"/>
            <w:tcBorders>
              <w:top w:val="single" w:sz="4" w:space="0" w:color="000000"/>
              <w:left w:val="single" w:sz="4" w:space="0" w:color="000000"/>
              <w:bottom w:val="single" w:sz="4" w:space="0" w:color="000000"/>
              <w:right w:val="nil"/>
            </w:tcBorders>
            <w:vAlign w:val="center"/>
            <w:hideMark/>
          </w:tcPr>
          <w:p w:rsidR="00A06BB3" w:rsidRDefault="00A06BB3" w:rsidP="007F2B83">
            <w:pPr>
              <w:widowControl w:val="0"/>
              <w:autoSpaceDE w:val="0"/>
              <w:snapToGrid w:val="0"/>
              <w:jc w:val="both"/>
              <w:rPr>
                <w:rFonts w:ascii="Arial" w:hAnsi="Arial" w:cs="Arial"/>
                <w:sz w:val="16"/>
                <w:szCs w:val="16"/>
              </w:rPr>
            </w:pPr>
            <w:r>
              <w:rPr>
                <w:rFonts w:ascii="Arial" w:hAnsi="Arial" w:cs="Arial"/>
                <w:sz w:val="16"/>
                <w:szCs w:val="16"/>
              </w:rPr>
              <w:t>Servicios</w:t>
            </w:r>
          </w:p>
        </w:tc>
        <w:tc>
          <w:tcPr>
            <w:tcW w:w="2571" w:type="dxa"/>
            <w:tcBorders>
              <w:top w:val="single" w:sz="4" w:space="0" w:color="000000"/>
              <w:left w:val="single" w:sz="4" w:space="0" w:color="000000"/>
              <w:bottom w:val="single" w:sz="4" w:space="0" w:color="000000"/>
              <w:right w:val="nil"/>
            </w:tcBorders>
            <w:vAlign w:val="center"/>
            <w:hideMark/>
          </w:tcPr>
          <w:p w:rsidR="00A06BB3" w:rsidRDefault="00A06BB3" w:rsidP="007F2B83">
            <w:pPr>
              <w:widowControl w:val="0"/>
              <w:autoSpaceDE w:val="0"/>
              <w:snapToGrid w:val="0"/>
              <w:jc w:val="both"/>
              <w:rPr>
                <w:rFonts w:ascii="Arial" w:hAnsi="Arial" w:cs="Arial"/>
                <w:sz w:val="16"/>
                <w:szCs w:val="16"/>
              </w:rPr>
            </w:pPr>
            <w:r>
              <w:rPr>
                <w:rFonts w:ascii="Arial" w:hAnsi="Arial" w:cs="Arial"/>
                <w:sz w:val="16"/>
                <w:szCs w:val="16"/>
              </w:rPr>
              <w:t>Desde 51 hasta 100</w:t>
            </w:r>
          </w:p>
        </w:tc>
        <w:tc>
          <w:tcPr>
            <w:tcW w:w="3118" w:type="dxa"/>
            <w:vMerge/>
            <w:tcBorders>
              <w:top w:val="single" w:sz="4" w:space="0" w:color="000000"/>
              <w:left w:val="single" w:sz="4" w:space="0" w:color="000000"/>
              <w:bottom w:val="single" w:sz="4" w:space="0" w:color="000000"/>
              <w:right w:val="nil"/>
            </w:tcBorders>
            <w:vAlign w:val="center"/>
            <w:hideMark/>
          </w:tcPr>
          <w:p w:rsidR="00A06BB3" w:rsidRDefault="00A06BB3" w:rsidP="007F2B83">
            <w:pPr>
              <w:rPr>
                <w:rFonts w:ascii="Arial" w:hAnsi="Arial" w:cs="Arial"/>
                <w:sz w:val="16"/>
                <w:szCs w:val="16"/>
              </w:rPr>
            </w:pPr>
          </w:p>
        </w:tc>
        <w:tc>
          <w:tcPr>
            <w:tcW w:w="1179" w:type="dxa"/>
            <w:vMerge/>
            <w:tcBorders>
              <w:top w:val="single" w:sz="4" w:space="0" w:color="000000"/>
              <w:left w:val="single" w:sz="4" w:space="0" w:color="000000"/>
              <w:bottom w:val="single" w:sz="4" w:space="0" w:color="000000"/>
              <w:right w:val="single" w:sz="4" w:space="0" w:color="000000"/>
            </w:tcBorders>
            <w:vAlign w:val="center"/>
            <w:hideMark/>
          </w:tcPr>
          <w:p w:rsidR="00A06BB3" w:rsidRDefault="00A06BB3" w:rsidP="007F2B83">
            <w:pPr>
              <w:rPr>
                <w:rFonts w:ascii="Arial" w:hAnsi="Arial" w:cs="Arial"/>
                <w:sz w:val="16"/>
                <w:szCs w:val="16"/>
              </w:rPr>
            </w:pPr>
          </w:p>
        </w:tc>
      </w:tr>
      <w:tr w:rsidR="00A06BB3" w:rsidTr="007F2B83">
        <w:tc>
          <w:tcPr>
            <w:tcW w:w="10215" w:type="dxa"/>
            <w:vMerge/>
            <w:tcBorders>
              <w:top w:val="single" w:sz="4" w:space="0" w:color="000000"/>
              <w:left w:val="single" w:sz="4" w:space="0" w:color="000000"/>
              <w:bottom w:val="single" w:sz="4" w:space="0" w:color="000000"/>
              <w:right w:val="nil"/>
            </w:tcBorders>
            <w:vAlign w:val="center"/>
            <w:hideMark/>
          </w:tcPr>
          <w:p w:rsidR="00A06BB3" w:rsidRDefault="00A06BB3" w:rsidP="007F2B83">
            <w:pPr>
              <w:rPr>
                <w:rFonts w:ascii="Arial" w:hAnsi="Arial" w:cs="Arial"/>
                <w:sz w:val="16"/>
                <w:szCs w:val="16"/>
              </w:rPr>
            </w:pPr>
          </w:p>
        </w:tc>
        <w:tc>
          <w:tcPr>
            <w:tcW w:w="2159" w:type="dxa"/>
            <w:tcBorders>
              <w:top w:val="single" w:sz="4" w:space="0" w:color="000000"/>
              <w:left w:val="single" w:sz="4" w:space="0" w:color="000000"/>
              <w:bottom w:val="single" w:sz="4" w:space="0" w:color="000000"/>
              <w:right w:val="nil"/>
            </w:tcBorders>
            <w:vAlign w:val="center"/>
            <w:hideMark/>
          </w:tcPr>
          <w:p w:rsidR="00A06BB3" w:rsidRDefault="00A06BB3" w:rsidP="007F2B83">
            <w:pPr>
              <w:widowControl w:val="0"/>
              <w:autoSpaceDE w:val="0"/>
              <w:snapToGrid w:val="0"/>
              <w:jc w:val="both"/>
              <w:rPr>
                <w:rFonts w:ascii="Arial" w:hAnsi="Arial" w:cs="Arial"/>
                <w:sz w:val="16"/>
                <w:szCs w:val="16"/>
              </w:rPr>
            </w:pPr>
            <w:r>
              <w:rPr>
                <w:rFonts w:ascii="Arial" w:hAnsi="Arial" w:cs="Arial"/>
                <w:sz w:val="16"/>
                <w:szCs w:val="16"/>
              </w:rPr>
              <w:t xml:space="preserve">Industria </w:t>
            </w:r>
          </w:p>
        </w:tc>
        <w:tc>
          <w:tcPr>
            <w:tcW w:w="2571" w:type="dxa"/>
            <w:tcBorders>
              <w:top w:val="single" w:sz="4" w:space="0" w:color="000000"/>
              <w:left w:val="single" w:sz="4" w:space="0" w:color="000000"/>
              <w:bottom w:val="single" w:sz="4" w:space="0" w:color="000000"/>
              <w:right w:val="nil"/>
            </w:tcBorders>
            <w:vAlign w:val="center"/>
            <w:hideMark/>
          </w:tcPr>
          <w:p w:rsidR="00A06BB3" w:rsidRDefault="00A06BB3" w:rsidP="007F2B83">
            <w:pPr>
              <w:widowControl w:val="0"/>
              <w:autoSpaceDE w:val="0"/>
              <w:snapToGrid w:val="0"/>
              <w:jc w:val="both"/>
              <w:rPr>
                <w:rFonts w:ascii="Arial" w:hAnsi="Arial" w:cs="Arial"/>
                <w:sz w:val="16"/>
                <w:szCs w:val="16"/>
              </w:rPr>
            </w:pPr>
            <w:r>
              <w:rPr>
                <w:rFonts w:ascii="Arial" w:hAnsi="Arial" w:cs="Arial"/>
                <w:sz w:val="16"/>
                <w:szCs w:val="16"/>
              </w:rPr>
              <w:t>Desde 51 hasta 250</w:t>
            </w:r>
          </w:p>
        </w:tc>
        <w:tc>
          <w:tcPr>
            <w:tcW w:w="3118" w:type="dxa"/>
            <w:tcBorders>
              <w:top w:val="single" w:sz="4" w:space="0" w:color="000000"/>
              <w:left w:val="single" w:sz="4" w:space="0" w:color="000000"/>
              <w:bottom w:val="single" w:sz="4" w:space="0" w:color="000000"/>
              <w:right w:val="nil"/>
            </w:tcBorders>
            <w:vAlign w:val="center"/>
            <w:hideMark/>
          </w:tcPr>
          <w:p w:rsidR="00A06BB3" w:rsidRDefault="00A06BB3" w:rsidP="007F2B83">
            <w:pPr>
              <w:widowControl w:val="0"/>
              <w:autoSpaceDE w:val="0"/>
              <w:snapToGrid w:val="0"/>
              <w:jc w:val="both"/>
              <w:rPr>
                <w:rFonts w:ascii="Arial" w:hAnsi="Arial" w:cs="Arial"/>
                <w:sz w:val="16"/>
                <w:szCs w:val="16"/>
              </w:rPr>
            </w:pPr>
            <w:r>
              <w:rPr>
                <w:rFonts w:ascii="Arial" w:hAnsi="Arial" w:cs="Arial"/>
                <w:sz w:val="16"/>
                <w:szCs w:val="16"/>
              </w:rPr>
              <w:t>$100.01 Hasta $250</w:t>
            </w:r>
          </w:p>
        </w:tc>
        <w:tc>
          <w:tcPr>
            <w:tcW w:w="1179" w:type="dxa"/>
            <w:tcBorders>
              <w:top w:val="single" w:sz="4" w:space="0" w:color="000000"/>
              <w:left w:val="single" w:sz="4" w:space="0" w:color="000000"/>
              <w:bottom w:val="single" w:sz="4" w:space="0" w:color="000000"/>
              <w:right w:val="single" w:sz="4" w:space="0" w:color="000000"/>
            </w:tcBorders>
            <w:vAlign w:val="center"/>
            <w:hideMark/>
          </w:tcPr>
          <w:p w:rsidR="00A06BB3" w:rsidRDefault="00A06BB3" w:rsidP="007F2B83">
            <w:pPr>
              <w:widowControl w:val="0"/>
              <w:autoSpaceDE w:val="0"/>
              <w:snapToGrid w:val="0"/>
              <w:jc w:val="both"/>
              <w:rPr>
                <w:rFonts w:ascii="Arial" w:hAnsi="Arial" w:cs="Arial"/>
                <w:sz w:val="16"/>
                <w:szCs w:val="16"/>
              </w:rPr>
            </w:pPr>
            <w:r>
              <w:rPr>
                <w:rFonts w:ascii="Arial" w:hAnsi="Arial" w:cs="Arial"/>
                <w:sz w:val="16"/>
                <w:szCs w:val="16"/>
              </w:rPr>
              <w:t>250</w:t>
            </w:r>
          </w:p>
        </w:tc>
      </w:tr>
    </w:tbl>
    <w:p w:rsidR="00A06BB3" w:rsidRPr="00A75E52" w:rsidRDefault="00A06BB3" w:rsidP="00A06BB3">
      <w:pPr>
        <w:widowControl w:val="0"/>
        <w:autoSpaceDE w:val="0"/>
        <w:jc w:val="both"/>
        <w:rPr>
          <w:rFonts w:ascii="Century Gothic" w:hAnsi="Century Gothic" w:cs="Arial"/>
          <w:sz w:val="10"/>
          <w:szCs w:val="10"/>
        </w:rPr>
      </w:pPr>
    </w:p>
    <w:p w:rsidR="00A06BB3" w:rsidRPr="00BE68EC" w:rsidRDefault="00A06BB3" w:rsidP="00A06BB3">
      <w:pPr>
        <w:widowControl w:val="0"/>
        <w:autoSpaceDE w:val="0"/>
        <w:jc w:val="both"/>
        <w:rPr>
          <w:rFonts w:ascii="Century Gothic" w:hAnsi="Century Gothic" w:cs="Arial"/>
          <w:sz w:val="15"/>
          <w:szCs w:val="15"/>
        </w:rPr>
      </w:pPr>
      <w:r w:rsidRPr="00BE68EC">
        <w:rPr>
          <w:rFonts w:ascii="Century Gothic" w:hAnsi="Century Gothic" w:cs="Arial"/>
          <w:sz w:val="15"/>
          <w:szCs w:val="15"/>
        </w:rPr>
        <w:t>*Tope Máximo Combinado = (Trabajadores) X 10% + (Ventas Anuales) X 90%)</w:t>
      </w:r>
    </w:p>
    <w:p w:rsidR="00A06BB3" w:rsidRPr="00BE68EC" w:rsidRDefault="00A06BB3" w:rsidP="00A06BB3">
      <w:pPr>
        <w:widowControl w:val="0"/>
        <w:autoSpaceDE w:val="0"/>
        <w:jc w:val="both"/>
        <w:rPr>
          <w:rFonts w:ascii="Century Gothic" w:hAnsi="Century Gothic" w:cs="Arial"/>
          <w:sz w:val="15"/>
          <w:szCs w:val="15"/>
        </w:rPr>
      </w:pPr>
    </w:p>
    <w:p w:rsidR="00A06BB3" w:rsidRPr="00BE68EC" w:rsidRDefault="00A06BB3" w:rsidP="00A06BB3">
      <w:pPr>
        <w:widowControl w:val="0"/>
        <w:autoSpaceDE w:val="0"/>
        <w:jc w:val="both"/>
        <w:rPr>
          <w:rFonts w:ascii="Century Gothic" w:hAnsi="Century Gothic" w:cs="Arial"/>
          <w:sz w:val="15"/>
          <w:szCs w:val="15"/>
        </w:rPr>
      </w:pPr>
      <w:r w:rsidRPr="00BE68EC">
        <w:rPr>
          <w:rFonts w:ascii="Century Gothic" w:hAnsi="Century Gothic" w:cs="Arial"/>
          <w:sz w:val="15"/>
          <w:szCs w:val="15"/>
        </w:rPr>
        <w:t xml:space="preserve"> (7) (8) El número de trabajadores será el que resulte de la sumatoria de los puntos (7) y (8)</w:t>
      </w:r>
    </w:p>
    <w:p w:rsidR="00A06BB3" w:rsidRPr="00BE68EC" w:rsidRDefault="00A06BB3" w:rsidP="00A06BB3">
      <w:pPr>
        <w:widowControl w:val="0"/>
        <w:autoSpaceDE w:val="0"/>
        <w:jc w:val="both"/>
        <w:rPr>
          <w:rFonts w:ascii="Century Gothic" w:hAnsi="Century Gothic" w:cs="Arial"/>
          <w:sz w:val="15"/>
          <w:szCs w:val="15"/>
        </w:rPr>
      </w:pPr>
      <w:r w:rsidRPr="00BE68EC">
        <w:rPr>
          <w:rFonts w:ascii="Century Gothic" w:hAnsi="Century Gothic" w:cs="Arial"/>
          <w:sz w:val="15"/>
          <w:szCs w:val="15"/>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rsidR="00A06BB3" w:rsidRPr="00BE68EC" w:rsidRDefault="00A06BB3" w:rsidP="00A06BB3">
      <w:pPr>
        <w:widowControl w:val="0"/>
        <w:autoSpaceDE w:val="0"/>
        <w:jc w:val="both"/>
        <w:rPr>
          <w:rFonts w:ascii="Century Gothic" w:hAnsi="Century Gothic" w:cs="Arial"/>
          <w:sz w:val="15"/>
          <w:szCs w:val="15"/>
        </w:rPr>
      </w:pPr>
      <w:r w:rsidRPr="00BE68EC">
        <w:rPr>
          <w:rFonts w:ascii="Century Gothic" w:hAnsi="Century Gothic" w:cs="Arial"/>
          <w:sz w:val="15"/>
          <w:szCs w:val="15"/>
        </w:rPr>
        <w:t>Asimismo, manifiesto, bajo protesta de decir verdad, que el Registro Federal de Contribuyentes de mi representada es:</w:t>
      </w:r>
      <w:r w:rsidRPr="00BE68EC">
        <w:rPr>
          <w:rFonts w:ascii="Century Gothic" w:hAnsi="Century Gothic" w:cs="Arial"/>
          <w:sz w:val="15"/>
          <w:szCs w:val="15"/>
          <w:u w:val="single"/>
        </w:rPr>
        <w:t xml:space="preserve"> </w:t>
      </w:r>
      <w:r w:rsidRPr="00BE68EC">
        <w:rPr>
          <w:rFonts w:ascii="Century Gothic" w:hAnsi="Century Gothic" w:cs="Arial"/>
          <w:sz w:val="15"/>
          <w:szCs w:val="15"/>
        </w:rPr>
        <w:t>___</w:t>
      </w:r>
      <w:proofErr w:type="gramStart"/>
      <w:r w:rsidRPr="00BE68EC">
        <w:rPr>
          <w:rFonts w:ascii="Century Gothic" w:hAnsi="Century Gothic" w:cs="Arial"/>
          <w:sz w:val="15"/>
          <w:szCs w:val="15"/>
        </w:rPr>
        <w:t>_(</w:t>
      </w:r>
      <w:proofErr w:type="gramEnd"/>
      <w:r w:rsidRPr="00BE68EC">
        <w:rPr>
          <w:rFonts w:ascii="Century Gothic" w:hAnsi="Century Gothic" w:cs="Arial"/>
          <w:sz w:val="15"/>
          <w:szCs w:val="15"/>
        </w:rPr>
        <w:t>11)_______y que el Registro Federal de Contribuyentes del (los) fabricante(s) de los bienes</w:t>
      </w:r>
      <w:r>
        <w:rPr>
          <w:rFonts w:ascii="Century Gothic" w:hAnsi="Century Gothic" w:cs="Arial"/>
          <w:sz w:val="15"/>
          <w:szCs w:val="15"/>
        </w:rPr>
        <w:t xml:space="preserve"> o servicios</w:t>
      </w:r>
      <w:r w:rsidRPr="00BE68EC">
        <w:rPr>
          <w:rFonts w:ascii="Century Gothic" w:hAnsi="Century Gothic" w:cs="Arial"/>
          <w:sz w:val="15"/>
          <w:szCs w:val="15"/>
        </w:rPr>
        <w:t xml:space="preserve"> que integran mi oferta, es (son</w:t>
      </w:r>
      <w:r w:rsidRPr="00BE68EC">
        <w:rPr>
          <w:rFonts w:ascii="Century Gothic" w:hAnsi="Century Gothic" w:cs="Arial"/>
          <w:sz w:val="15"/>
          <w:szCs w:val="15"/>
          <w:u w:val="single"/>
        </w:rPr>
        <w:t xml:space="preserve">): </w:t>
      </w:r>
      <w:r w:rsidRPr="00BE68EC">
        <w:rPr>
          <w:rFonts w:ascii="Century Gothic" w:hAnsi="Century Gothic" w:cs="Arial"/>
          <w:sz w:val="15"/>
          <w:szCs w:val="15"/>
        </w:rPr>
        <w:t>______</w:t>
      </w:r>
      <w:r w:rsidRPr="00BE68EC">
        <w:rPr>
          <w:rFonts w:ascii="Century Gothic" w:hAnsi="Century Gothic" w:cs="Arial"/>
          <w:sz w:val="15"/>
          <w:szCs w:val="15"/>
          <w:u w:val="single"/>
        </w:rPr>
        <w:t xml:space="preserve">( 12 </w:t>
      </w:r>
      <w:r w:rsidRPr="00BE68EC">
        <w:rPr>
          <w:rFonts w:ascii="Century Gothic" w:hAnsi="Century Gothic" w:cs="Arial"/>
          <w:sz w:val="15"/>
          <w:szCs w:val="15"/>
        </w:rPr>
        <w:t>)_______.</w:t>
      </w:r>
    </w:p>
    <w:p w:rsidR="00A06BB3" w:rsidRPr="00BE68EC" w:rsidRDefault="00A06BB3" w:rsidP="00A06BB3">
      <w:pPr>
        <w:widowControl w:val="0"/>
        <w:autoSpaceDE w:val="0"/>
        <w:jc w:val="center"/>
        <w:rPr>
          <w:rFonts w:ascii="Century Gothic" w:hAnsi="Century Gothic" w:cs="Arial"/>
          <w:sz w:val="15"/>
          <w:szCs w:val="15"/>
        </w:rPr>
      </w:pPr>
      <w:r w:rsidRPr="00BE68EC">
        <w:rPr>
          <w:rFonts w:ascii="Century Gothic" w:hAnsi="Century Gothic" w:cs="Arial"/>
          <w:sz w:val="15"/>
          <w:szCs w:val="15"/>
        </w:rPr>
        <w:t>ATENTAMENTE</w:t>
      </w:r>
    </w:p>
    <w:p w:rsidR="00A06BB3" w:rsidRPr="00BE68EC" w:rsidRDefault="00A06BB3" w:rsidP="00A06BB3">
      <w:pPr>
        <w:widowControl w:val="0"/>
        <w:autoSpaceDE w:val="0"/>
        <w:jc w:val="center"/>
        <w:rPr>
          <w:rFonts w:ascii="Century Gothic" w:hAnsi="Century Gothic" w:cs="Arial"/>
          <w:sz w:val="15"/>
          <w:szCs w:val="15"/>
          <w:u w:val="single"/>
        </w:rPr>
      </w:pPr>
      <w:r w:rsidRPr="00BE68EC">
        <w:rPr>
          <w:rFonts w:ascii="Century Gothic" w:hAnsi="Century Gothic" w:cs="Arial"/>
          <w:sz w:val="15"/>
          <w:szCs w:val="15"/>
          <w:u w:val="single"/>
        </w:rPr>
        <w:t>(13)</w:t>
      </w:r>
    </w:p>
    <w:p w:rsidR="00A06BB3" w:rsidRPr="00BE68EC" w:rsidRDefault="00A06BB3" w:rsidP="00A06BB3">
      <w:pPr>
        <w:jc w:val="both"/>
        <w:rPr>
          <w:rFonts w:ascii="Century Gothic" w:hAnsi="Century Gothic"/>
          <w:b/>
          <w:sz w:val="15"/>
          <w:szCs w:val="15"/>
        </w:rPr>
      </w:pPr>
    </w:p>
    <w:p w:rsidR="00A06BB3" w:rsidRPr="00BE68EC" w:rsidRDefault="00A06BB3" w:rsidP="00A06BB3">
      <w:pPr>
        <w:jc w:val="both"/>
        <w:rPr>
          <w:rFonts w:ascii="Century Gothic" w:hAnsi="Century Gothic"/>
          <w:b/>
          <w:sz w:val="15"/>
          <w:szCs w:val="15"/>
        </w:rPr>
      </w:pPr>
    </w:p>
    <w:p w:rsidR="00A06BB3" w:rsidRPr="00BE68EC" w:rsidRDefault="00A06BB3" w:rsidP="00A06BB3">
      <w:pPr>
        <w:jc w:val="both"/>
        <w:rPr>
          <w:rFonts w:ascii="Century Gothic" w:hAnsi="Century Gothic"/>
          <w:b/>
          <w:sz w:val="15"/>
          <w:szCs w:val="15"/>
        </w:rPr>
      </w:pPr>
    </w:p>
    <w:p w:rsidR="007D6CA4" w:rsidRDefault="007D6CA4">
      <w:pPr>
        <w:rPr>
          <w:rFonts w:ascii="Century Gothic" w:hAnsi="Century Gothic"/>
          <w:b/>
          <w:sz w:val="15"/>
          <w:szCs w:val="15"/>
        </w:rPr>
      </w:pPr>
      <w:r>
        <w:rPr>
          <w:rFonts w:ascii="Century Gothic" w:hAnsi="Century Gothic"/>
          <w:b/>
          <w:sz w:val="15"/>
          <w:szCs w:val="15"/>
        </w:rPr>
        <w:br w:type="page"/>
      </w:r>
    </w:p>
    <w:p w:rsidR="00A06BB3" w:rsidRPr="00BE68EC" w:rsidRDefault="00A06BB3" w:rsidP="00A06BB3">
      <w:pPr>
        <w:jc w:val="both"/>
        <w:rPr>
          <w:rFonts w:ascii="Century Gothic" w:hAnsi="Century Gothic"/>
          <w:b/>
          <w:sz w:val="15"/>
          <w:szCs w:val="15"/>
        </w:rPr>
      </w:pPr>
      <w:r w:rsidRPr="00BE68EC">
        <w:rPr>
          <w:rFonts w:ascii="Century Gothic" w:hAnsi="Century Gothic"/>
          <w:b/>
          <w:sz w:val="15"/>
          <w:szCs w:val="15"/>
        </w:rPr>
        <w:lastRenderedPageBreak/>
        <w:t xml:space="preserve"> NUMERO SEIS</w:t>
      </w:r>
    </w:p>
    <w:p w:rsidR="00A06BB3" w:rsidRPr="00BE68EC" w:rsidRDefault="00A06BB3" w:rsidP="00A06BB3">
      <w:pPr>
        <w:widowControl w:val="0"/>
        <w:autoSpaceDE w:val="0"/>
        <w:ind w:firstLine="4032"/>
        <w:jc w:val="both"/>
        <w:rPr>
          <w:rFonts w:ascii="Century Gothic" w:hAnsi="Century Gothic" w:cs="Arial"/>
          <w:sz w:val="15"/>
          <w:szCs w:val="15"/>
        </w:rPr>
      </w:pPr>
    </w:p>
    <w:p w:rsidR="00A06BB3" w:rsidRPr="00BE68EC" w:rsidRDefault="00A06BB3" w:rsidP="00A06BB3">
      <w:pPr>
        <w:widowControl w:val="0"/>
        <w:autoSpaceDE w:val="0"/>
        <w:jc w:val="both"/>
        <w:rPr>
          <w:rFonts w:ascii="Century Gothic" w:hAnsi="Century Gothic" w:cs="Arial"/>
          <w:i/>
          <w:sz w:val="15"/>
          <w:szCs w:val="15"/>
        </w:rPr>
      </w:pPr>
      <w:r w:rsidRPr="00BE68EC">
        <w:rPr>
          <w:rFonts w:ascii="Century Gothic" w:hAnsi="Century Gothic" w:cs="Arial"/>
          <w:i/>
          <w:sz w:val="15"/>
          <w:szCs w:val="15"/>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tbl>
      <w:tblPr>
        <w:tblW w:w="10067" w:type="dxa"/>
        <w:tblInd w:w="247" w:type="dxa"/>
        <w:tblLayout w:type="fixed"/>
        <w:tblLook w:val="0000" w:firstRow="0" w:lastRow="0" w:firstColumn="0" w:lastColumn="0" w:noHBand="0" w:noVBand="0"/>
      </w:tblPr>
      <w:tblGrid>
        <w:gridCol w:w="540"/>
        <w:gridCol w:w="9527"/>
      </w:tblGrid>
      <w:tr w:rsidR="00A06BB3" w:rsidRPr="00235454" w:rsidTr="007F2B83">
        <w:tc>
          <w:tcPr>
            <w:tcW w:w="540" w:type="dxa"/>
            <w:tcBorders>
              <w:top w:val="single" w:sz="4" w:space="0" w:color="000000"/>
              <w:left w:val="single" w:sz="4" w:space="0" w:color="000000"/>
              <w:bottom w:val="single" w:sz="4" w:space="0" w:color="000000"/>
            </w:tcBorders>
          </w:tcPr>
          <w:p w:rsidR="00A06BB3" w:rsidRPr="00235454" w:rsidRDefault="00A06BB3" w:rsidP="007F2B83">
            <w:pPr>
              <w:widowControl w:val="0"/>
              <w:autoSpaceDE w:val="0"/>
              <w:snapToGrid w:val="0"/>
              <w:jc w:val="both"/>
              <w:rPr>
                <w:rFonts w:ascii="Century Gothic" w:hAnsi="Century Gothic" w:cs="Arial"/>
                <w:sz w:val="18"/>
                <w:szCs w:val="18"/>
              </w:rPr>
            </w:pPr>
            <w:r>
              <w:rPr>
                <w:rFonts w:ascii="Century Gothic" w:hAnsi="Century Gothic" w:cs="Arial"/>
                <w:sz w:val="18"/>
                <w:szCs w:val="18"/>
              </w:rPr>
              <w:br w:type="page"/>
              <w:t>1</w:t>
            </w:r>
          </w:p>
        </w:tc>
        <w:tc>
          <w:tcPr>
            <w:tcW w:w="9527" w:type="dxa"/>
            <w:tcBorders>
              <w:top w:val="single" w:sz="4" w:space="0" w:color="000000"/>
              <w:left w:val="single" w:sz="4" w:space="0" w:color="000000"/>
              <w:bottom w:val="single" w:sz="4" w:space="0" w:color="000000"/>
              <w:right w:val="single" w:sz="4" w:space="0" w:color="000000"/>
            </w:tcBorders>
          </w:tcPr>
          <w:p w:rsidR="00A06BB3" w:rsidRPr="00235454" w:rsidRDefault="00A06BB3" w:rsidP="007F2B83">
            <w:pPr>
              <w:widowControl w:val="0"/>
              <w:autoSpaceDE w:val="0"/>
              <w:snapToGrid w:val="0"/>
              <w:jc w:val="both"/>
              <w:rPr>
                <w:rFonts w:ascii="Century Gothic" w:hAnsi="Century Gothic" w:cs="Arial"/>
                <w:sz w:val="18"/>
                <w:szCs w:val="18"/>
              </w:rPr>
            </w:pPr>
            <w:r w:rsidRPr="00235454">
              <w:rPr>
                <w:rFonts w:ascii="Century Gothic" w:hAnsi="Century Gothic" w:cs="Arial"/>
                <w:sz w:val="18"/>
                <w:szCs w:val="18"/>
              </w:rPr>
              <w:t>Señalar la fecha de suscripción del documento.</w:t>
            </w:r>
          </w:p>
        </w:tc>
      </w:tr>
      <w:tr w:rsidR="00A06BB3" w:rsidRPr="00235454" w:rsidTr="007F2B83">
        <w:tc>
          <w:tcPr>
            <w:tcW w:w="540" w:type="dxa"/>
            <w:tcBorders>
              <w:top w:val="single" w:sz="4" w:space="0" w:color="000000"/>
              <w:left w:val="single" w:sz="4" w:space="0" w:color="000000"/>
              <w:bottom w:val="single" w:sz="4" w:space="0" w:color="000000"/>
            </w:tcBorders>
          </w:tcPr>
          <w:p w:rsidR="00A06BB3" w:rsidRPr="00235454" w:rsidRDefault="00A06BB3" w:rsidP="007F2B83">
            <w:pPr>
              <w:widowControl w:val="0"/>
              <w:autoSpaceDE w:val="0"/>
              <w:snapToGrid w:val="0"/>
              <w:jc w:val="both"/>
              <w:rPr>
                <w:rFonts w:ascii="Century Gothic" w:hAnsi="Century Gothic" w:cs="Arial"/>
                <w:sz w:val="18"/>
                <w:szCs w:val="18"/>
              </w:rPr>
            </w:pPr>
            <w:r>
              <w:rPr>
                <w:rFonts w:ascii="Century Gothic" w:hAnsi="Century Gothic" w:cs="Arial"/>
                <w:sz w:val="18"/>
                <w:szCs w:val="18"/>
              </w:rPr>
              <w:t>2.</w:t>
            </w:r>
          </w:p>
        </w:tc>
        <w:tc>
          <w:tcPr>
            <w:tcW w:w="9527" w:type="dxa"/>
            <w:tcBorders>
              <w:top w:val="single" w:sz="4" w:space="0" w:color="000000"/>
              <w:left w:val="single" w:sz="4" w:space="0" w:color="000000"/>
              <w:bottom w:val="single" w:sz="4" w:space="0" w:color="000000"/>
              <w:right w:val="single" w:sz="4" w:space="0" w:color="000000"/>
            </w:tcBorders>
          </w:tcPr>
          <w:p w:rsidR="00A06BB3" w:rsidRPr="00235454" w:rsidRDefault="00A06BB3" w:rsidP="007F2B83">
            <w:pPr>
              <w:widowControl w:val="0"/>
              <w:autoSpaceDE w:val="0"/>
              <w:snapToGrid w:val="0"/>
              <w:jc w:val="both"/>
              <w:rPr>
                <w:rFonts w:ascii="Century Gothic" w:hAnsi="Century Gothic" w:cs="Arial"/>
                <w:sz w:val="18"/>
                <w:szCs w:val="18"/>
              </w:rPr>
            </w:pPr>
            <w:r w:rsidRPr="00235454">
              <w:rPr>
                <w:rFonts w:ascii="Century Gothic" w:hAnsi="Century Gothic" w:cs="Arial"/>
                <w:sz w:val="18"/>
                <w:szCs w:val="18"/>
              </w:rPr>
              <w:t>Anotar el nombre de la dependencia o entidad convocante</w:t>
            </w:r>
          </w:p>
        </w:tc>
      </w:tr>
      <w:tr w:rsidR="00A06BB3" w:rsidRPr="00235454" w:rsidTr="007F2B83">
        <w:tc>
          <w:tcPr>
            <w:tcW w:w="540" w:type="dxa"/>
            <w:tcBorders>
              <w:top w:val="single" w:sz="4" w:space="0" w:color="000000"/>
              <w:left w:val="single" w:sz="4" w:space="0" w:color="000000"/>
              <w:bottom w:val="single" w:sz="4" w:space="0" w:color="000000"/>
            </w:tcBorders>
          </w:tcPr>
          <w:p w:rsidR="00A06BB3" w:rsidRPr="00235454" w:rsidRDefault="00A06BB3" w:rsidP="007F2B83">
            <w:pPr>
              <w:widowControl w:val="0"/>
              <w:autoSpaceDE w:val="0"/>
              <w:snapToGrid w:val="0"/>
              <w:jc w:val="both"/>
              <w:rPr>
                <w:rFonts w:ascii="Century Gothic" w:hAnsi="Century Gothic" w:cs="Arial"/>
                <w:sz w:val="18"/>
                <w:szCs w:val="18"/>
              </w:rPr>
            </w:pPr>
            <w:r w:rsidRPr="00235454">
              <w:rPr>
                <w:rFonts w:ascii="Century Gothic" w:hAnsi="Century Gothic" w:cs="Arial"/>
                <w:sz w:val="18"/>
                <w:szCs w:val="18"/>
              </w:rPr>
              <w:t>3.</w:t>
            </w:r>
          </w:p>
        </w:tc>
        <w:tc>
          <w:tcPr>
            <w:tcW w:w="9527" w:type="dxa"/>
            <w:tcBorders>
              <w:top w:val="single" w:sz="4" w:space="0" w:color="000000"/>
              <w:left w:val="single" w:sz="4" w:space="0" w:color="000000"/>
              <w:bottom w:val="single" w:sz="4" w:space="0" w:color="000000"/>
              <w:right w:val="single" w:sz="4" w:space="0" w:color="000000"/>
            </w:tcBorders>
          </w:tcPr>
          <w:p w:rsidR="00A06BB3" w:rsidRPr="00235454" w:rsidRDefault="00A06BB3" w:rsidP="007F2B83">
            <w:pPr>
              <w:widowControl w:val="0"/>
              <w:autoSpaceDE w:val="0"/>
              <w:snapToGrid w:val="0"/>
              <w:jc w:val="both"/>
              <w:rPr>
                <w:rFonts w:ascii="Century Gothic" w:hAnsi="Century Gothic" w:cs="Arial"/>
                <w:sz w:val="18"/>
                <w:szCs w:val="18"/>
              </w:rPr>
            </w:pPr>
            <w:r w:rsidRPr="00235454">
              <w:rPr>
                <w:rFonts w:ascii="Century Gothic" w:hAnsi="Century Gothic" w:cs="Arial"/>
                <w:sz w:val="18"/>
                <w:szCs w:val="18"/>
              </w:rPr>
              <w:t>Precisar el procedimiento de que se trate, licitación pública, invitación a cuando menos tres personas o adjudicación directa</w:t>
            </w:r>
          </w:p>
        </w:tc>
      </w:tr>
      <w:tr w:rsidR="00A06BB3" w:rsidRPr="00235454" w:rsidTr="007F2B83">
        <w:tc>
          <w:tcPr>
            <w:tcW w:w="540" w:type="dxa"/>
            <w:tcBorders>
              <w:top w:val="single" w:sz="4" w:space="0" w:color="000000"/>
              <w:left w:val="single" w:sz="4" w:space="0" w:color="000000"/>
              <w:bottom w:val="single" w:sz="4" w:space="0" w:color="000000"/>
            </w:tcBorders>
          </w:tcPr>
          <w:p w:rsidR="00A06BB3" w:rsidRPr="00235454" w:rsidRDefault="00A06BB3" w:rsidP="007F2B83">
            <w:pPr>
              <w:widowControl w:val="0"/>
              <w:autoSpaceDE w:val="0"/>
              <w:jc w:val="both"/>
              <w:rPr>
                <w:rFonts w:ascii="Century Gothic" w:hAnsi="Century Gothic" w:cs="Arial"/>
                <w:sz w:val="18"/>
                <w:szCs w:val="18"/>
              </w:rPr>
            </w:pPr>
            <w:r w:rsidRPr="00235454">
              <w:rPr>
                <w:rFonts w:ascii="Century Gothic" w:hAnsi="Century Gothic" w:cs="Arial"/>
                <w:sz w:val="18"/>
                <w:szCs w:val="18"/>
              </w:rPr>
              <w:t>4.</w:t>
            </w:r>
          </w:p>
        </w:tc>
        <w:tc>
          <w:tcPr>
            <w:tcW w:w="9527" w:type="dxa"/>
            <w:tcBorders>
              <w:top w:val="single" w:sz="4" w:space="0" w:color="000000"/>
              <w:left w:val="single" w:sz="4" w:space="0" w:color="000000"/>
              <w:bottom w:val="single" w:sz="4" w:space="0" w:color="000000"/>
              <w:right w:val="single" w:sz="4" w:space="0" w:color="000000"/>
            </w:tcBorders>
          </w:tcPr>
          <w:p w:rsidR="00A06BB3" w:rsidRPr="00235454" w:rsidRDefault="00A06BB3" w:rsidP="007F2B83">
            <w:pPr>
              <w:widowControl w:val="0"/>
              <w:autoSpaceDE w:val="0"/>
              <w:jc w:val="both"/>
              <w:rPr>
                <w:rFonts w:ascii="Century Gothic" w:hAnsi="Century Gothic" w:cs="Arial"/>
                <w:sz w:val="18"/>
                <w:szCs w:val="18"/>
              </w:rPr>
            </w:pPr>
            <w:r w:rsidRPr="00235454">
              <w:rPr>
                <w:rFonts w:ascii="Century Gothic" w:hAnsi="Century Gothic" w:cs="Arial"/>
                <w:sz w:val="18"/>
                <w:szCs w:val="18"/>
              </w:rPr>
              <w:t>Indicar el número respectivo del procedimiento</w:t>
            </w:r>
          </w:p>
        </w:tc>
      </w:tr>
      <w:tr w:rsidR="00A06BB3" w:rsidRPr="00235454" w:rsidTr="007F2B83">
        <w:tc>
          <w:tcPr>
            <w:tcW w:w="540" w:type="dxa"/>
            <w:tcBorders>
              <w:top w:val="single" w:sz="4" w:space="0" w:color="000000"/>
              <w:left w:val="single" w:sz="4" w:space="0" w:color="000000"/>
              <w:bottom w:val="single" w:sz="4" w:space="0" w:color="000000"/>
            </w:tcBorders>
          </w:tcPr>
          <w:p w:rsidR="00A06BB3" w:rsidRPr="00235454" w:rsidRDefault="00A06BB3" w:rsidP="007F2B83">
            <w:pPr>
              <w:widowControl w:val="0"/>
              <w:autoSpaceDE w:val="0"/>
              <w:jc w:val="both"/>
              <w:rPr>
                <w:rFonts w:ascii="Century Gothic" w:hAnsi="Century Gothic" w:cs="Arial"/>
                <w:sz w:val="18"/>
                <w:szCs w:val="18"/>
              </w:rPr>
            </w:pPr>
            <w:r w:rsidRPr="00235454">
              <w:rPr>
                <w:rFonts w:ascii="Century Gothic" w:hAnsi="Century Gothic" w:cs="Arial"/>
                <w:sz w:val="18"/>
                <w:szCs w:val="18"/>
              </w:rPr>
              <w:t xml:space="preserve">5 </w:t>
            </w:r>
          </w:p>
        </w:tc>
        <w:tc>
          <w:tcPr>
            <w:tcW w:w="9527" w:type="dxa"/>
            <w:tcBorders>
              <w:top w:val="single" w:sz="4" w:space="0" w:color="000000"/>
              <w:left w:val="single" w:sz="4" w:space="0" w:color="000000"/>
              <w:bottom w:val="single" w:sz="4" w:space="0" w:color="000000"/>
              <w:right w:val="single" w:sz="4" w:space="0" w:color="000000"/>
            </w:tcBorders>
          </w:tcPr>
          <w:p w:rsidR="00A06BB3" w:rsidRPr="00235454" w:rsidRDefault="00A06BB3" w:rsidP="007F2B83">
            <w:pPr>
              <w:widowControl w:val="0"/>
              <w:autoSpaceDE w:val="0"/>
              <w:jc w:val="both"/>
              <w:rPr>
                <w:rFonts w:ascii="Century Gothic" w:hAnsi="Century Gothic" w:cs="Arial"/>
                <w:sz w:val="18"/>
                <w:szCs w:val="18"/>
              </w:rPr>
            </w:pPr>
            <w:r w:rsidRPr="00235454">
              <w:rPr>
                <w:rFonts w:ascii="Century Gothic" w:hAnsi="Century Gothic" w:cs="Arial"/>
                <w:sz w:val="18"/>
                <w:szCs w:val="18"/>
              </w:rPr>
              <w:t>Citar el nombre o razón social o denominación de la empresa.</w:t>
            </w:r>
          </w:p>
        </w:tc>
      </w:tr>
      <w:tr w:rsidR="00A06BB3" w:rsidRPr="00235454" w:rsidTr="007F2B83">
        <w:tc>
          <w:tcPr>
            <w:tcW w:w="540" w:type="dxa"/>
            <w:tcBorders>
              <w:top w:val="single" w:sz="4" w:space="0" w:color="000000"/>
              <w:left w:val="single" w:sz="4" w:space="0" w:color="000000"/>
              <w:bottom w:val="single" w:sz="4" w:space="0" w:color="000000"/>
            </w:tcBorders>
          </w:tcPr>
          <w:p w:rsidR="00A06BB3" w:rsidRPr="00235454" w:rsidRDefault="00A06BB3" w:rsidP="007F2B83">
            <w:pPr>
              <w:widowControl w:val="0"/>
              <w:autoSpaceDE w:val="0"/>
              <w:snapToGrid w:val="0"/>
              <w:jc w:val="both"/>
              <w:rPr>
                <w:rFonts w:ascii="Century Gothic" w:hAnsi="Century Gothic" w:cs="Arial"/>
                <w:sz w:val="18"/>
                <w:szCs w:val="18"/>
              </w:rPr>
            </w:pPr>
            <w:r w:rsidRPr="00235454">
              <w:rPr>
                <w:rFonts w:ascii="Century Gothic" w:hAnsi="Century Gothic" w:cs="Arial"/>
                <w:sz w:val="18"/>
                <w:szCs w:val="18"/>
              </w:rPr>
              <w:t>6</w:t>
            </w:r>
          </w:p>
        </w:tc>
        <w:tc>
          <w:tcPr>
            <w:tcW w:w="9527" w:type="dxa"/>
            <w:tcBorders>
              <w:top w:val="single" w:sz="4" w:space="0" w:color="000000"/>
              <w:left w:val="single" w:sz="4" w:space="0" w:color="000000"/>
              <w:bottom w:val="single" w:sz="4" w:space="0" w:color="000000"/>
              <w:right w:val="single" w:sz="4" w:space="0" w:color="000000"/>
            </w:tcBorders>
          </w:tcPr>
          <w:p w:rsidR="00A06BB3" w:rsidRPr="00235454" w:rsidRDefault="00A06BB3" w:rsidP="007F2B83">
            <w:pPr>
              <w:widowControl w:val="0"/>
              <w:autoSpaceDE w:val="0"/>
              <w:snapToGrid w:val="0"/>
              <w:jc w:val="both"/>
              <w:rPr>
                <w:rFonts w:ascii="Century Gothic" w:hAnsi="Century Gothic" w:cs="Arial"/>
                <w:sz w:val="18"/>
                <w:szCs w:val="18"/>
              </w:rPr>
            </w:pPr>
            <w:r w:rsidRPr="00235454">
              <w:rPr>
                <w:rFonts w:ascii="Century Gothic" w:hAnsi="Century Gothic" w:cs="Arial"/>
                <w:sz w:val="18"/>
                <w:szCs w:val="18"/>
              </w:rPr>
              <w:t>Indicar con letra el sector al que pertenece (I</w:t>
            </w:r>
            <w:r>
              <w:rPr>
                <w:rFonts w:ascii="Century Gothic" w:hAnsi="Century Gothic" w:cs="Arial"/>
                <w:sz w:val="18"/>
                <w:szCs w:val="18"/>
              </w:rPr>
              <w:t>ndustria, Comercio o Servicios)</w:t>
            </w:r>
          </w:p>
        </w:tc>
      </w:tr>
      <w:tr w:rsidR="00A06BB3" w:rsidRPr="00235454" w:rsidTr="007F2B83">
        <w:tc>
          <w:tcPr>
            <w:tcW w:w="540" w:type="dxa"/>
            <w:tcBorders>
              <w:top w:val="single" w:sz="4" w:space="0" w:color="000000"/>
              <w:left w:val="single" w:sz="4" w:space="0" w:color="000000"/>
              <w:bottom w:val="single" w:sz="4" w:space="0" w:color="000000"/>
            </w:tcBorders>
          </w:tcPr>
          <w:p w:rsidR="00A06BB3" w:rsidRPr="00235454" w:rsidRDefault="00A06BB3" w:rsidP="007F2B83">
            <w:pPr>
              <w:widowControl w:val="0"/>
              <w:autoSpaceDE w:val="0"/>
              <w:snapToGrid w:val="0"/>
              <w:jc w:val="both"/>
              <w:rPr>
                <w:rFonts w:ascii="Century Gothic" w:hAnsi="Century Gothic" w:cs="Arial"/>
                <w:sz w:val="18"/>
                <w:szCs w:val="18"/>
              </w:rPr>
            </w:pPr>
            <w:r w:rsidRPr="00235454">
              <w:rPr>
                <w:rFonts w:ascii="Century Gothic" w:hAnsi="Century Gothic" w:cs="Arial"/>
                <w:sz w:val="18"/>
                <w:szCs w:val="18"/>
              </w:rPr>
              <w:t>7</w:t>
            </w:r>
          </w:p>
        </w:tc>
        <w:tc>
          <w:tcPr>
            <w:tcW w:w="9527" w:type="dxa"/>
            <w:tcBorders>
              <w:top w:val="single" w:sz="4" w:space="0" w:color="000000"/>
              <w:left w:val="single" w:sz="4" w:space="0" w:color="000000"/>
              <w:bottom w:val="single" w:sz="4" w:space="0" w:color="000000"/>
              <w:right w:val="single" w:sz="4" w:space="0" w:color="000000"/>
            </w:tcBorders>
          </w:tcPr>
          <w:p w:rsidR="00A06BB3" w:rsidRPr="00235454" w:rsidRDefault="00A06BB3" w:rsidP="007F2B83">
            <w:pPr>
              <w:widowControl w:val="0"/>
              <w:autoSpaceDE w:val="0"/>
              <w:snapToGrid w:val="0"/>
              <w:jc w:val="both"/>
              <w:rPr>
                <w:rFonts w:ascii="Century Gothic" w:hAnsi="Century Gothic" w:cs="Arial"/>
                <w:sz w:val="18"/>
                <w:szCs w:val="18"/>
              </w:rPr>
            </w:pPr>
            <w:r w:rsidRPr="00235454">
              <w:rPr>
                <w:rFonts w:ascii="Century Gothic" w:hAnsi="Century Gothic" w:cs="Arial"/>
                <w:sz w:val="18"/>
                <w:szCs w:val="18"/>
              </w:rPr>
              <w:t xml:space="preserve">Anotar el número de trabajadores </w:t>
            </w:r>
            <w:r>
              <w:rPr>
                <w:rFonts w:ascii="Century Gothic" w:hAnsi="Century Gothic" w:cs="Arial"/>
                <w:sz w:val="18"/>
                <w:szCs w:val="18"/>
              </w:rPr>
              <w:t xml:space="preserve">de planta inscritos en </w:t>
            </w:r>
            <w:proofErr w:type="spellStart"/>
            <w:r>
              <w:rPr>
                <w:rFonts w:ascii="Century Gothic" w:hAnsi="Century Gothic" w:cs="Arial"/>
                <w:sz w:val="18"/>
                <w:szCs w:val="18"/>
              </w:rPr>
              <w:t>eI</w:t>
            </w:r>
            <w:proofErr w:type="spellEnd"/>
            <w:r>
              <w:rPr>
                <w:rFonts w:ascii="Century Gothic" w:hAnsi="Century Gothic" w:cs="Arial"/>
                <w:sz w:val="18"/>
                <w:szCs w:val="18"/>
              </w:rPr>
              <w:t xml:space="preserve"> IMSS.</w:t>
            </w:r>
          </w:p>
        </w:tc>
      </w:tr>
      <w:tr w:rsidR="00A06BB3" w:rsidRPr="00235454" w:rsidTr="007F2B83">
        <w:tc>
          <w:tcPr>
            <w:tcW w:w="540" w:type="dxa"/>
            <w:tcBorders>
              <w:top w:val="single" w:sz="4" w:space="0" w:color="000000"/>
              <w:left w:val="single" w:sz="4" w:space="0" w:color="000000"/>
              <w:bottom w:val="single" w:sz="4" w:space="0" w:color="000000"/>
            </w:tcBorders>
          </w:tcPr>
          <w:p w:rsidR="00A06BB3" w:rsidRPr="00235454" w:rsidRDefault="00A06BB3" w:rsidP="007F2B83">
            <w:pPr>
              <w:widowControl w:val="0"/>
              <w:autoSpaceDE w:val="0"/>
              <w:snapToGrid w:val="0"/>
              <w:jc w:val="both"/>
              <w:rPr>
                <w:rFonts w:ascii="Century Gothic" w:hAnsi="Century Gothic" w:cs="Arial"/>
                <w:sz w:val="18"/>
                <w:szCs w:val="18"/>
              </w:rPr>
            </w:pPr>
            <w:r w:rsidRPr="00235454">
              <w:rPr>
                <w:rFonts w:ascii="Century Gothic" w:hAnsi="Century Gothic" w:cs="Arial"/>
                <w:sz w:val="18"/>
                <w:szCs w:val="18"/>
              </w:rPr>
              <w:t xml:space="preserve">8 </w:t>
            </w:r>
          </w:p>
        </w:tc>
        <w:tc>
          <w:tcPr>
            <w:tcW w:w="9527" w:type="dxa"/>
            <w:tcBorders>
              <w:top w:val="single" w:sz="4" w:space="0" w:color="000000"/>
              <w:left w:val="single" w:sz="4" w:space="0" w:color="000000"/>
              <w:bottom w:val="single" w:sz="4" w:space="0" w:color="000000"/>
              <w:right w:val="single" w:sz="4" w:space="0" w:color="000000"/>
            </w:tcBorders>
          </w:tcPr>
          <w:p w:rsidR="00A06BB3" w:rsidRPr="00235454" w:rsidRDefault="00A06BB3" w:rsidP="007F2B83">
            <w:pPr>
              <w:widowControl w:val="0"/>
              <w:autoSpaceDE w:val="0"/>
              <w:snapToGrid w:val="0"/>
              <w:jc w:val="both"/>
              <w:rPr>
                <w:rFonts w:ascii="Century Gothic" w:hAnsi="Century Gothic" w:cs="Arial"/>
                <w:sz w:val="18"/>
                <w:szCs w:val="18"/>
              </w:rPr>
            </w:pPr>
            <w:r w:rsidRPr="00235454">
              <w:rPr>
                <w:rFonts w:ascii="Century Gothic" w:hAnsi="Century Gothic" w:cs="Arial"/>
                <w:sz w:val="18"/>
                <w:szCs w:val="18"/>
              </w:rPr>
              <w:t>En su caso, anotar el número de personas subco</w:t>
            </w:r>
            <w:r>
              <w:rPr>
                <w:rFonts w:ascii="Century Gothic" w:hAnsi="Century Gothic" w:cs="Arial"/>
                <w:sz w:val="18"/>
                <w:szCs w:val="18"/>
              </w:rPr>
              <w:t>ntratadas.</w:t>
            </w:r>
          </w:p>
        </w:tc>
      </w:tr>
      <w:tr w:rsidR="00A06BB3" w:rsidRPr="00235454" w:rsidTr="007F2B83">
        <w:tc>
          <w:tcPr>
            <w:tcW w:w="540" w:type="dxa"/>
            <w:tcBorders>
              <w:top w:val="single" w:sz="4" w:space="0" w:color="000000"/>
              <w:left w:val="single" w:sz="4" w:space="0" w:color="000000"/>
              <w:bottom w:val="single" w:sz="4" w:space="0" w:color="000000"/>
            </w:tcBorders>
          </w:tcPr>
          <w:p w:rsidR="00A06BB3" w:rsidRPr="00235454" w:rsidRDefault="00A06BB3" w:rsidP="007F2B83">
            <w:pPr>
              <w:widowControl w:val="0"/>
              <w:autoSpaceDE w:val="0"/>
              <w:snapToGrid w:val="0"/>
              <w:jc w:val="both"/>
              <w:rPr>
                <w:rFonts w:ascii="Century Gothic" w:hAnsi="Century Gothic" w:cs="Arial"/>
                <w:sz w:val="18"/>
                <w:szCs w:val="18"/>
              </w:rPr>
            </w:pPr>
            <w:r w:rsidRPr="00235454">
              <w:rPr>
                <w:rFonts w:ascii="Century Gothic" w:hAnsi="Century Gothic" w:cs="Arial"/>
                <w:sz w:val="18"/>
                <w:szCs w:val="18"/>
              </w:rPr>
              <w:t xml:space="preserve">9 </w:t>
            </w:r>
          </w:p>
        </w:tc>
        <w:tc>
          <w:tcPr>
            <w:tcW w:w="9527" w:type="dxa"/>
            <w:tcBorders>
              <w:top w:val="single" w:sz="4" w:space="0" w:color="000000"/>
              <w:left w:val="single" w:sz="4" w:space="0" w:color="000000"/>
              <w:bottom w:val="single" w:sz="4" w:space="0" w:color="000000"/>
              <w:right w:val="single" w:sz="4" w:space="0" w:color="000000"/>
            </w:tcBorders>
          </w:tcPr>
          <w:p w:rsidR="00A06BB3" w:rsidRPr="00235454" w:rsidRDefault="00A06BB3" w:rsidP="007F2B83">
            <w:pPr>
              <w:widowControl w:val="0"/>
              <w:autoSpaceDE w:val="0"/>
              <w:snapToGrid w:val="0"/>
              <w:jc w:val="both"/>
              <w:rPr>
                <w:rFonts w:ascii="Century Gothic" w:hAnsi="Century Gothic" w:cs="Arial"/>
                <w:sz w:val="18"/>
                <w:szCs w:val="18"/>
              </w:rPr>
            </w:pPr>
            <w:r w:rsidRPr="00235454">
              <w:rPr>
                <w:rFonts w:ascii="Century Gothic" w:hAnsi="Century Gothic" w:cs="Arial"/>
                <w:sz w:val="18"/>
                <w:szCs w:val="18"/>
              </w:rPr>
              <w:t>Señalar el rango de monto de ventas anuales en millones de pesos (</w:t>
            </w:r>
            <w:proofErr w:type="spellStart"/>
            <w:r w:rsidRPr="00235454">
              <w:rPr>
                <w:rFonts w:ascii="Century Gothic" w:hAnsi="Century Gothic" w:cs="Arial"/>
                <w:sz w:val="18"/>
                <w:szCs w:val="18"/>
              </w:rPr>
              <w:t>mdp</w:t>
            </w:r>
            <w:proofErr w:type="spellEnd"/>
            <w:r w:rsidRPr="00235454">
              <w:rPr>
                <w:rFonts w:ascii="Century Gothic" w:hAnsi="Century Gothic" w:cs="Arial"/>
                <w:sz w:val="18"/>
                <w:szCs w:val="18"/>
              </w:rPr>
              <w:t>), conforme al reporte de su ejercicio fiscal correspondiente a la última declaración anual de impuestos federales.</w:t>
            </w:r>
          </w:p>
        </w:tc>
      </w:tr>
      <w:tr w:rsidR="00A06BB3" w:rsidRPr="00235454" w:rsidTr="007F2B83">
        <w:tc>
          <w:tcPr>
            <w:tcW w:w="540" w:type="dxa"/>
            <w:tcBorders>
              <w:top w:val="single" w:sz="4" w:space="0" w:color="000000"/>
              <w:left w:val="single" w:sz="4" w:space="0" w:color="000000"/>
              <w:bottom w:val="single" w:sz="4" w:space="0" w:color="000000"/>
            </w:tcBorders>
          </w:tcPr>
          <w:p w:rsidR="00A06BB3" w:rsidRPr="00235454" w:rsidRDefault="00A06BB3" w:rsidP="007F2B83">
            <w:pPr>
              <w:widowControl w:val="0"/>
              <w:autoSpaceDE w:val="0"/>
              <w:snapToGrid w:val="0"/>
              <w:jc w:val="both"/>
              <w:rPr>
                <w:rFonts w:ascii="Century Gothic" w:hAnsi="Century Gothic" w:cs="Arial"/>
                <w:sz w:val="18"/>
                <w:szCs w:val="18"/>
              </w:rPr>
            </w:pPr>
            <w:r w:rsidRPr="00235454">
              <w:rPr>
                <w:rFonts w:ascii="Century Gothic" w:hAnsi="Century Gothic" w:cs="Arial"/>
                <w:sz w:val="18"/>
                <w:szCs w:val="18"/>
              </w:rPr>
              <w:t xml:space="preserve">10 </w:t>
            </w:r>
          </w:p>
        </w:tc>
        <w:tc>
          <w:tcPr>
            <w:tcW w:w="9527" w:type="dxa"/>
            <w:tcBorders>
              <w:top w:val="single" w:sz="4" w:space="0" w:color="000000"/>
              <w:left w:val="single" w:sz="4" w:space="0" w:color="000000"/>
              <w:bottom w:val="single" w:sz="4" w:space="0" w:color="000000"/>
              <w:right w:val="single" w:sz="4" w:space="0" w:color="000000"/>
            </w:tcBorders>
          </w:tcPr>
          <w:p w:rsidR="00A06BB3" w:rsidRPr="00235454" w:rsidRDefault="00A06BB3" w:rsidP="007F2B83">
            <w:pPr>
              <w:widowControl w:val="0"/>
              <w:autoSpaceDE w:val="0"/>
              <w:snapToGrid w:val="0"/>
              <w:jc w:val="both"/>
              <w:rPr>
                <w:rFonts w:ascii="Century Gothic" w:hAnsi="Century Gothic" w:cs="Arial"/>
                <w:sz w:val="18"/>
                <w:szCs w:val="18"/>
              </w:rPr>
            </w:pPr>
            <w:r w:rsidRPr="00235454">
              <w:rPr>
                <w:rFonts w:ascii="Century Gothic" w:hAnsi="Century Gothic" w:cs="Arial"/>
                <w:sz w:val="18"/>
                <w:szCs w:val="18"/>
              </w:rPr>
              <w:t>Señalar con letra el tamaño de la empresa (Micro, Pequeña o Mediana), conforme a la fórmula anotada al pie del cuadro de estratificación.</w:t>
            </w:r>
          </w:p>
        </w:tc>
      </w:tr>
      <w:tr w:rsidR="00A06BB3" w:rsidRPr="00235454" w:rsidTr="007F2B83">
        <w:tc>
          <w:tcPr>
            <w:tcW w:w="540" w:type="dxa"/>
            <w:tcBorders>
              <w:top w:val="single" w:sz="4" w:space="0" w:color="000000"/>
              <w:left w:val="single" w:sz="4" w:space="0" w:color="000000"/>
              <w:bottom w:val="single" w:sz="4" w:space="0" w:color="000000"/>
            </w:tcBorders>
          </w:tcPr>
          <w:p w:rsidR="00A06BB3" w:rsidRPr="00235454" w:rsidRDefault="00A06BB3" w:rsidP="007F2B83">
            <w:pPr>
              <w:widowControl w:val="0"/>
              <w:autoSpaceDE w:val="0"/>
              <w:snapToGrid w:val="0"/>
              <w:jc w:val="both"/>
              <w:rPr>
                <w:rFonts w:ascii="Century Gothic" w:hAnsi="Century Gothic" w:cs="Arial"/>
                <w:sz w:val="18"/>
                <w:szCs w:val="18"/>
              </w:rPr>
            </w:pPr>
            <w:r w:rsidRPr="00235454">
              <w:rPr>
                <w:rFonts w:ascii="Century Gothic" w:hAnsi="Century Gothic" w:cs="Arial"/>
                <w:sz w:val="18"/>
                <w:szCs w:val="18"/>
              </w:rPr>
              <w:t xml:space="preserve">11 </w:t>
            </w:r>
          </w:p>
        </w:tc>
        <w:tc>
          <w:tcPr>
            <w:tcW w:w="9527" w:type="dxa"/>
            <w:tcBorders>
              <w:top w:val="single" w:sz="4" w:space="0" w:color="000000"/>
              <w:left w:val="single" w:sz="4" w:space="0" w:color="000000"/>
              <w:bottom w:val="single" w:sz="4" w:space="0" w:color="000000"/>
              <w:right w:val="single" w:sz="4" w:space="0" w:color="000000"/>
            </w:tcBorders>
          </w:tcPr>
          <w:p w:rsidR="00A06BB3" w:rsidRPr="00235454" w:rsidRDefault="00A06BB3" w:rsidP="007F2B83">
            <w:pPr>
              <w:widowControl w:val="0"/>
              <w:autoSpaceDE w:val="0"/>
              <w:snapToGrid w:val="0"/>
              <w:jc w:val="both"/>
              <w:rPr>
                <w:rFonts w:ascii="Century Gothic" w:hAnsi="Century Gothic" w:cs="Arial"/>
                <w:sz w:val="18"/>
                <w:szCs w:val="18"/>
              </w:rPr>
            </w:pPr>
            <w:r w:rsidRPr="00235454">
              <w:rPr>
                <w:rFonts w:ascii="Century Gothic" w:hAnsi="Century Gothic" w:cs="Arial"/>
                <w:sz w:val="18"/>
                <w:szCs w:val="18"/>
              </w:rPr>
              <w:t xml:space="preserve">Indicar el Registro Federal </w:t>
            </w:r>
            <w:r>
              <w:rPr>
                <w:rFonts w:ascii="Century Gothic" w:hAnsi="Century Gothic" w:cs="Arial"/>
                <w:sz w:val="18"/>
                <w:szCs w:val="18"/>
              </w:rPr>
              <w:t>de Contribuyentes del Licitante</w:t>
            </w:r>
          </w:p>
        </w:tc>
      </w:tr>
      <w:tr w:rsidR="00A06BB3" w:rsidRPr="00235454" w:rsidTr="007F2B83">
        <w:tc>
          <w:tcPr>
            <w:tcW w:w="540" w:type="dxa"/>
            <w:tcBorders>
              <w:top w:val="single" w:sz="4" w:space="0" w:color="000000"/>
              <w:left w:val="single" w:sz="4" w:space="0" w:color="000000"/>
              <w:bottom w:val="single" w:sz="4" w:space="0" w:color="000000"/>
            </w:tcBorders>
          </w:tcPr>
          <w:p w:rsidR="00A06BB3" w:rsidRPr="00235454" w:rsidRDefault="00A06BB3" w:rsidP="007F2B83">
            <w:pPr>
              <w:widowControl w:val="0"/>
              <w:autoSpaceDE w:val="0"/>
              <w:snapToGrid w:val="0"/>
              <w:jc w:val="both"/>
              <w:rPr>
                <w:rFonts w:ascii="Century Gothic" w:hAnsi="Century Gothic" w:cs="Arial"/>
                <w:sz w:val="18"/>
                <w:szCs w:val="18"/>
              </w:rPr>
            </w:pPr>
            <w:r w:rsidRPr="00235454">
              <w:rPr>
                <w:rFonts w:ascii="Century Gothic" w:hAnsi="Century Gothic" w:cs="Arial"/>
                <w:sz w:val="18"/>
                <w:szCs w:val="18"/>
              </w:rPr>
              <w:t>12</w:t>
            </w:r>
          </w:p>
        </w:tc>
        <w:tc>
          <w:tcPr>
            <w:tcW w:w="9527" w:type="dxa"/>
            <w:tcBorders>
              <w:top w:val="single" w:sz="4" w:space="0" w:color="000000"/>
              <w:left w:val="single" w:sz="4" w:space="0" w:color="000000"/>
              <w:bottom w:val="single" w:sz="4" w:space="0" w:color="000000"/>
              <w:right w:val="single" w:sz="4" w:space="0" w:color="000000"/>
            </w:tcBorders>
          </w:tcPr>
          <w:p w:rsidR="00A06BB3" w:rsidRPr="00235454" w:rsidRDefault="00A06BB3" w:rsidP="007F2B83">
            <w:pPr>
              <w:widowControl w:val="0"/>
              <w:autoSpaceDE w:val="0"/>
              <w:snapToGrid w:val="0"/>
              <w:jc w:val="both"/>
              <w:rPr>
                <w:rFonts w:ascii="Century Gothic" w:hAnsi="Century Gothic" w:cs="Arial"/>
                <w:sz w:val="18"/>
                <w:szCs w:val="18"/>
              </w:rPr>
            </w:pPr>
            <w:r w:rsidRPr="00235454">
              <w:rPr>
                <w:rFonts w:ascii="Century Gothic" w:hAnsi="Century Gothic" w:cs="Arial"/>
                <w:sz w:val="18"/>
                <w:szCs w:val="18"/>
              </w:rPr>
              <w:t>Cuando el procedimiento tenga por objeto la adquisición de bienes y el Licitante y fabricante sean personas distintas, indicar el Registro Federal de Contribuyentes del (los) fabricante(s) de los bienes que integran la oferta.</w:t>
            </w:r>
          </w:p>
        </w:tc>
      </w:tr>
      <w:tr w:rsidR="00A06BB3" w:rsidRPr="00235454" w:rsidTr="007F2B83">
        <w:tc>
          <w:tcPr>
            <w:tcW w:w="540" w:type="dxa"/>
            <w:tcBorders>
              <w:top w:val="single" w:sz="4" w:space="0" w:color="000000"/>
              <w:left w:val="single" w:sz="4" w:space="0" w:color="000000"/>
              <w:bottom w:val="single" w:sz="4" w:space="0" w:color="000000"/>
            </w:tcBorders>
          </w:tcPr>
          <w:p w:rsidR="00A06BB3" w:rsidRPr="00235454" w:rsidRDefault="00A06BB3" w:rsidP="007F2B83">
            <w:pPr>
              <w:widowControl w:val="0"/>
              <w:autoSpaceDE w:val="0"/>
              <w:snapToGrid w:val="0"/>
              <w:jc w:val="both"/>
              <w:rPr>
                <w:rFonts w:ascii="Century Gothic" w:hAnsi="Century Gothic" w:cs="Arial"/>
                <w:sz w:val="18"/>
                <w:szCs w:val="18"/>
              </w:rPr>
            </w:pPr>
            <w:r w:rsidRPr="00235454">
              <w:rPr>
                <w:rFonts w:ascii="Century Gothic" w:hAnsi="Century Gothic" w:cs="Arial"/>
                <w:sz w:val="18"/>
                <w:szCs w:val="18"/>
              </w:rPr>
              <w:t xml:space="preserve">13 </w:t>
            </w:r>
          </w:p>
        </w:tc>
        <w:tc>
          <w:tcPr>
            <w:tcW w:w="9527" w:type="dxa"/>
            <w:tcBorders>
              <w:top w:val="single" w:sz="4" w:space="0" w:color="000000"/>
              <w:left w:val="single" w:sz="4" w:space="0" w:color="000000"/>
              <w:bottom w:val="single" w:sz="4" w:space="0" w:color="000000"/>
              <w:right w:val="single" w:sz="4" w:space="0" w:color="000000"/>
            </w:tcBorders>
          </w:tcPr>
          <w:p w:rsidR="00A06BB3" w:rsidRPr="00235454" w:rsidRDefault="00A06BB3" w:rsidP="007F2B83">
            <w:pPr>
              <w:widowControl w:val="0"/>
              <w:autoSpaceDE w:val="0"/>
              <w:snapToGrid w:val="0"/>
              <w:jc w:val="both"/>
              <w:rPr>
                <w:rFonts w:ascii="Century Gothic" w:hAnsi="Century Gothic" w:cs="Arial"/>
                <w:sz w:val="18"/>
                <w:szCs w:val="18"/>
              </w:rPr>
            </w:pPr>
            <w:r w:rsidRPr="00235454">
              <w:rPr>
                <w:rFonts w:ascii="Century Gothic" w:hAnsi="Century Gothic" w:cs="Arial"/>
                <w:sz w:val="18"/>
                <w:szCs w:val="18"/>
              </w:rPr>
              <w:t>Anotar el nombre y firma del represe</w:t>
            </w:r>
            <w:r>
              <w:rPr>
                <w:rFonts w:ascii="Century Gothic" w:hAnsi="Century Gothic" w:cs="Arial"/>
                <w:sz w:val="18"/>
                <w:szCs w:val="18"/>
              </w:rPr>
              <w:t>ntante de la empresa Licitante.</w:t>
            </w:r>
          </w:p>
        </w:tc>
      </w:tr>
    </w:tbl>
    <w:p w:rsidR="00A06BB3" w:rsidRDefault="00A06BB3">
      <w:pPr>
        <w:rPr>
          <w:rFonts w:ascii="Century Gothic" w:hAnsi="Century Gothic" w:cs="Arial"/>
          <w:b/>
          <w:sz w:val="18"/>
          <w:szCs w:val="18"/>
        </w:rPr>
      </w:pPr>
    </w:p>
    <w:p w:rsidR="00A06BB3" w:rsidRDefault="00A06BB3">
      <w:pPr>
        <w:rPr>
          <w:rFonts w:ascii="Century Gothic" w:hAnsi="Century Gothic" w:cs="Arial"/>
          <w:b/>
          <w:sz w:val="18"/>
          <w:szCs w:val="18"/>
        </w:rPr>
      </w:pPr>
      <w:r>
        <w:rPr>
          <w:rFonts w:ascii="Century Gothic" w:hAnsi="Century Gothic" w:cs="Arial"/>
          <w:b/>
          <w:sz w:val="18"/>
          <w:szCs w:val="18"/>
        </w:rPr>
        <w:br w:type="page"/>
      </w:r>
    </w:p>
    <w:p w:rsidR="00130B99" w:rsidRPr="00235454" w:rsidRDefault="00130B99" w:rsidP="00130B99">
      <w:pPr>
        <w:tabs>
          <w:tab w:val="left" w:pos="-31680"/>
          <w:tab w:val="left" w:pos="28020"/>
          <w:tab w:val="left" w:pos="28740"/>
          <w:tab w:val="left" w:pos="29460"/>
          <w:tab w:val="left" w:pos="30180"/>
          <w:tab w:val="left" w:pos="30900"/>
          <w:tab w:val="left" w:pos="31620"/>
          <w:tab w:val="left" w:pos="31680"/>
        </w:tabs>
        <w:ind w:left="9072" w:right="16" w:hanging="9072"/>
        <w:jc w:val="both"/>
        <w:rPr>
          <w:rFonts w:ascii="Century Gothic" w:hAnsi="Century Gothic" w:cs="Arial"/>
          <w:b/>
          <w:sz w:val="18"/>
          <w:szCs w:val="18"/>
        </w:rPr>
      </w:pPr>
      <w:bookmarkStart w:id="59" w:name="Anexo_8"/>
    </w:p>
    <w:p w:rsidR="00130B99" w:rsidRDefault="00130B99" w:rsidP="00130B99">
      <w:pPr>
        <w:widowControl w:val="0"/>
        <w:jc w:val="center"/>
        <w:rPr>
          <w:rFonts w:ascii="Century Gothic" w:hAnsi="Century Gothic"/>
          <w:b/>
          <w:sz w:val="18"/>
          <w:szCs w:val="18"/>
        </w:rPr>
      </w:pPr>
      <w:r w:rsidRPr="00235454">
        <w:rPr>
          <w:rFonts w:ascii="Century Gothic" w:hAnsi="Century Gothic"/>
          <w:b/>
          <w:sz w:val="18"/>
          <w:szCs w:val="18"/>
        </w:rPr>
        <w:t>(PAPEL MEMBRETADO DE LA EMPRESA O LICITANTE)</w:t>
      </w:r>
    </w:p>
    <w:p w:rsidR="00317774" w:rsidRPr="00317774" w:rsidRDefault="00317774" w:rsidP="00317774">
      <w:pPr>
        <w:pStyle w:val="Ttulo2"/>
        <w:tabs>
          <w:tab w:val="left" w:pos="6379"/>
        </w:tabs>
        <w:spacing w:before="0"/>
        <w:jc w:val="center"/>
        <w:rPr>
          <w:rFonts w:ascii="Montserrat" w:hAnsi="Montserrat"/>
          <w:color w:val="auto"/>
          <w:sz w:val="18"/>
          <w:szCs w:val="18"/>
        </w:rPr>
      </w:pPr>
      <w:r w:rsidRPr="00317774">
        <w:rPr>
          <w:rFonts w:ascii="Montserrat" w:hAnsi="Montserrat"/>
          <w:color w:val="auto"/>
          <w:sz w:val="18"/>
          <w:szCs w:val="18"/>
        </w:rPr>
        <w:t>ANEXO NUMERO 08</w:t>
      </w:r>
    </w:p>
    <w:tbl>
      <w:tblPr>
        <w:tblW w:w="5000" w:type="pct"/>
        <w:jc w:val="center"/>
        <w:tblCellMar>
          <w:left w:w="70" w:type="dxa"/>
          <w:right w:w="70" w:type="dxa"/>
        </w:tblCellMar>
        <w:tblLook w:val="0000" w:firstRow="0" w:lastRow="0" w:firstColumn="0" w:lastColumn="0" w:noHBand="0" w:noVBand="0"/>
      </w:tblPr>
      <w:tblGrid>
        <w:gridCol w:w="10220"/>
      </w:tblGrid>
      <w:tr w:rsidR="00317774" w:rsidRPr="00317774" w:rsidTr="00317774">
        <w:trPr>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D9D9D9"/>
          </w:tcPr>
          <w:p w:rsidR="00317774" w:rsidRPr="00317774" w:rsidRDefault="00317774" w:rsidP="00317774">
            <w:pPr>
              <w:keepNext/>
              <w:keepLines/>
              <w:jc w:val="center"/>
              <w:rPr>
                <w:rFonts w:ascii="Montserrat" w:hAnsi="Montserrat" w:cs="Arial"/>
                <w:b/>
                <w:i/>
                <w:sz w:val="16"/>
                <w:szCs w:val="16"/>
                <w:lang w:val="es-MX"/>
              </w:rPr>
            </w:pPr>
            <w:r w:rsidRPr="00317774">
              <w:rPr>
                <w:rFonts w:ascii="Montserrat" w:hAnsi="Montserrat" w:cs="Arial"/>
                <w:b/>
                <w:sz w:val="16"/>
                <w:szCs w:val="16"/>
                <w:lang w:val="es-MX"/>
              </w:rPr>
              <w:t>ESCRITO BAJO PROTESTA</w:t>
            </w:r>
          </w:p>
        </w:tc>
      </w:tr>
    </w:tbl>
    <w:p w:rsidR="00130B99" w:rsidRPr="00235454" w:rsidRDefault="00130B99" w:rsidP="00130B99">
      <w:pPr>
        <w:keepNext/>
        <w:keepLines/>
        <w:jc w:val="both"/>
        <w:rPr>
          <w:rFonts w:ascii="Century Gothic" w:hAnsi="Century Gothic"/>
          <w:b/>
          <w:sz w:val="18"/>
          <w:szCs w:val="18"/>
        </w:rPr>
      </w:pPr>
    </w:p>
    <w:p w:rsidR="00130B99" w:rsidRPr="00235454" w:rsidRDefault="00130B99" w:rsidP="00130B99">
      <w:pPr>
        <w:keepNext/>
        <w:keepLines/>
        <w:jc w:val="both"/>
        <w:rPr>
          <w:rFonts w:ascii="Century Gothic" w:hAnsi="Century Gothic"/>
          <w:sz w:val="18"/>
          <w:szCs w:val="18"/>
        </w:rPr>
      </w:pPr>
    </w:p>
    <w:p w:rsidR="00130B99" w:rsidRPr="00235454" w:rsidRDefault="00130B99" w:rsidP="00130B99">
      <w:pPr>
        <w:keepNext/>
        <w:keepLines/>
        <w:jc w:val="both"/>
        <w:rPr>
          <w:rFonts w:ascii="Century Gothic" w:hAnsi="Century Gothic" w:cs="Arial"/>
          <w:sz w:val="18"/>
          <w:szCs w:val="18"/>
        </w:rPr>
      </w:pPr>
      <w:r w:rsidRPr="00235454">
        <w:rPr>
          <w:rFonts w:ascii="Century Gothic" w:hAnsi="Century Gothic" w:cs="Arial"/>
          <w:sz w:val="18"/>
          <w:szCs w:val="18"/>
        </w:rPr>
        <w:t>Lugar y Fecha</w:t>
      </w:r>
    </w:p>
    <w:p w:rsidR="00130B99" w:rsidRPr="00235454" w:rsidRDefault="00130B99" w:rsidP="00130B99">
      <w:pPr>
        <w:keepNext/>
        <w:keepLines/>
        <w:jc w:val="both"/>
        <w:rPr>
          <w:rFonts w:ascii="Century Gothic" w:hAnsi="Century Gothic"/>
          <w:sz w:val="18"/>
          <w:szCs w:val="18"/>
        </w:rPr>
      </w:pPr>
    </w:p>
    <w:p w:rsidR="00130B99" w:rsidRPr="00235454" w:rsidRDefault="00130B99" w:rsidP="00130B99">
      <w:pPr>
        <w:keepNext/>
        <w:keepLines/>
        <w:jc w:val="both"/>
        <w:rPr>
          <w:rFonts w:ascii="Century Gothic" w:hAnsi="Century Gothic"/>
          <w:sz w:val="18"/>
          <w:szCs w:val="18"/>
        </w:rPr>
      </w:pPr>
    </w:p>
    <w:p w:rsidR="00130B99" w:rsidRPr="00235454" w:rsidRDefault="00130B99" w:rsidP="00130B99">
      <w:pPr>
        <w:widowControl w:val="0"/>
        <w:jc w:val="both"/>
        <w:rPr>
          <w:rFonts w:ascii="Century Gothic" w:hAnsi="Century Gothic" w:cs="Arial"/>
          <w:b/>
          <w:sz w:val="18"/>
          <w:szCs w:val="18"/>
        </w:rPr>
      </w:pPr>
      <w:r w:rsidRPr="00235454">
        <w:rPr>
          <w:rFonts w:ascii="Century Gothic" w:hAnsi="Century Gothic" w:cs="Arial"/>
          <w:b/>
          <w:sz w:val="18"/>
          <w:szCs w:val="18"/>
        </w:rPr>
        <w:t>Instituto Mexicano del Seguro Social</w:t>
      </w:r>
    </w:p>
    <w:p w:rsidR="00130B99" w:rsidRDefault="00130B99" w:rsidP="00130B99">
      <w:pPr>
        <w:widowControl w:val="0"/>
        <w:jc w:val="both"/>
        <w:rPr>
          <w:rFonts w:ascii="Century Gothic" w:hAnsi="Century Gothic" w:cs="Arial"/>
          <w:b/>
          <w:sz w:val="18"/>
          <w:szCs w:val="18"/>
        </w:rPr>
      </w:pPr>
      <w:r w:rsidRPr="00EB6032">
        <w:rPr>
          <w:rFonts w:ascii="Century Gothic" w:hAnsi="Century Gothic"/>
          <w:b/>
          <w:bCs/>
          <w:sz w:val="18"/>
          <w:szCs w:val="18"/>
        </w:rPr>
        <w:t>ÓRGANO DE OPERACIÓN ADMINISTRATIVA DESCONCENTRADA ESTATAL JALISCO</w:t>
      </w:r>
      <w:r w:rsidRPr="00235454">
        <w:rPr>
          <w:rFonts w:ascii="Century Gothic" w:hAnsi="Century Gothic" w:cs="Arial"/>
          <w:b/>
          <w:sz w:val="18"/>
          <w:szCs w:val="18"/>
        </w:rPr>
        <w:t xml:space="preserve"> </w:t>
      </w:r>
    </w:p>
    <w:p w:rsidR="00130B99" w:rsidRPr="00235454" w:rsidRDefault="00130B99" w:rsidP="00130B99">
      <w:pPr>
        <w:widowControl w:val="0"/>
        <w:jc w:val="both"/>
        <w:rPr>
          <w:rFonts w:ascii="Century Gothic" w:hAnsi="Century Gothic" w:cs="Arial"/>
          <w:b/>
          <w:sz w:val="18"/>
          <w:szCs w:val="18"/>
        </w:rPr>
      </w:pPr>
      <w:r w:rsidRPr="00235454">
        <w:rPr>
          <w:rFonts w:ascii="Century Gothic" w:hAnsi="Century Gothic" w:cs="Arial"/>
          <w:b/>
          <w:sz w:val="18"/>
          <w:szCs w:val="18"/>
        </w:rPr>
        <w:t>Jefatura de Servicios Administrativos</w:t>
      </w:r>
    </w:p>
    <w:p w:rsidR="00130B99" w:rsidRPr="00235454" w:rsidRDefault="00130B99" w:rsidP="00130B99">
      <w:pPr>
        <w:widowControl w:val="0"/>
        <w:jc w:val="both"/>
        <w:rPr>
          <w:rFonts w:ascii="Century Gothic" w:hAnsi="Century Gothic" w:cs="Arial"/>
          <w:b/>
          <w:sz w:val="18"/>
          <w:szCs w:val="18"/>
        </w:rPr>
      </w:pPr>
      <w:r w:rsidRPr="00235454">
        <w:rPr>
          <w:rFonts w:ascii="Century Gothic" w:hAnsi="Century Gothic" w:cs="Arial"/>
          <w:b/>
          <w:sz w:val="18"/>
          <w:szCs w:val="18"/>
        </w:rPr>
        <w:t>Coordinación de Abastecimiento y Equipamiento.</w:t>
      </w:r>
    </w:p>
    <w:p w:rsidR="00130B99" w:rsidRPr="00235454" w:rsidRDefault="00130B99" w:rsidP="00130B99">
      <w:pPr>
        <w:keepNext/>
        <w:keepLines/>
        <w:jc w:val="both"/>
        <w:rPr>
          <w:rFonts w:ascii="Century Gothic" w:hAnsi="Century Gothic" w:cs="Arial"/>
          <w:b/>
          <w:sz w:val="18"/>
          <w:szCs w:val="18"/>
        </w:rPr>
      </w:pPr>
      <w:r w:rsidRPr="00235454">
        <w:rPr>
          <w:rFonts w:ascii="Century Gothic" w:hAnsi="Century Gothic" w:cs="Arial"/>
          <w:b/>
          <w:sz w:val="18"/>
          <w:szCs w:val="18"/>
        </w:rPr>
        <w:t>Presente:</w:t>
      </w:r>
    </w:p>
    <w:p w:rsidR="00130B99" w:rsidRPr="00235454" w:rsidRDefault="00130B99" w:rsidP="00130B99">
      <w:pPr>
        <w:keepNext/>
        <w:keepLines/>
        <w:jc w:val="both"/>
        <w:rPr>
          <w:rFonts w:ascii="Century Gothic" w:hAnsi="Century Gothic" w:cs="Arial"/>
          <w:sz w:val="18"/>
          <w:szCs w:val="18"/>
        </w:rPr>
      </w:pPr>
    </w:p>
    <w:p w:rsidR="00130B99" w:rsidRPr="00235454" w:rsidRDefault="00130B99" w:rsidP="00130B99">
      <w:pPr>
        <w:jc w:val="both"/>
        <w:rPr>
          <w:rFonts w:ascii="Century Gothic" w:hAnsi="Century Gothic"/>
          <w:sz w:val="18"/>
          <w:szCs w:val="18"/>
        </w:rPr>
      </w:pPr>
      <w:r w:rsidRPr="00235454">
        <w:rPr>
          <w:rFonts w:ascii="Century Gothic" w:hAnsi="Century Gothic" w:cs="Arial"/>
          <w:b/>
          <w:bCs/>
          <w:sz w:val="18"/>
          <w:szCs w:val="18"/>
        </w:rPr>
        <w:t>(__________</w:t>
      </w:r>
      <w:r w:rsidRPr="00235454">
        <w:rPr>
          <w:rFonts w:ascii="Century Gothic" w:hAnsi="Century Gothic" w:cs="Arial"/>
          <w:b/>
          <w:bCs/>
          <w:sz w:val="18"/>
          <w:szCs w:val="18"/>
          <w:u w:val="single"/>
        </w:rPr>
        <w:t>Nombre</w:t>
      </w:r>
      <w:r w:rsidRPr="00235454">
        <w:rPr>
          <w:rFonts w:ascii="Century Gothic" w:hAnsi="Century Gothic" w:cs="Arial"/>
          <w:b/>
          <w:bCs/>
          <w:sz w:val="18"/>
          <w:szCs w:val="18"/>
        </w:rPr>
        <w:t>________)</w:t>
      </w:r>
      <w:r w:rsidRPr="00235454">
        <w:rPr>
          <w:rFonts w:ascii="Century Gothic" w:hAnsi="Century Gothic" w:cs="Arial"/>
          <w:sz w:val="18"/>
          <w:szCs w:val="18"/>
        </w:rPr>
        <w:t xml:space="preserve"> en mi carácter de representante legal de la </w:t>
      </w:r>
      <w:r w:rsidRPr="00235454">
        <w:rPr>
          <w:rFonts w:ascii="Century Gothic" w:hAnsi="Century Gothic" w:cs="Arial"/>
          <w:b/>
          <w:bCs/>
          <w:sz w:val="18"/>
          <w:szCs w:val="18"/>
        </w:rPr>
        <w:t>(__________</w:t>
      </w:r>
      <w:r w:rsidRPr="00235454">
        <w:rPr>
          <w:rFonts w:ascii="Century Gothic" w:hAnsi="Century Gothic" w:cs="Arial"/>
          <w:b/>
          <w:bCs/>
          <w:sz w:val="18"/>
          <w:szCs w:val="18"/>
          <w:u w:val="single"/>
        </w:rPr>
        <w:t>nombre o razón social de la empresa</w:t>
      </w:r>
      <w:r w:rsidRPr="00235454">
        <w:rPr>
          <w:rFonts w:ascii="Century Gothic" w:hAnsi="Century Gothic" w:cs="Arial"/>
          <w:b/>
          <w:bCs/>
          <w:sz w:val="18"/>
          <w:szCs w:val="18"/>
        </w:rPr>
        <w:t>________)</w:t>
      </w:r>
      <w:r w:rsidRPr="00235454">
        <w:rPr>
          <w:rFonts w:ascii="Century Gothic" w:hAnsi="Century Gothic" w:cs="Arial"/>
          <w:sz w:val="18"/>
          <w:szCs w:val="18"/>
        </w:rPr>
        <w:t>, y en términos del numeral 6.1. “propuesta técnica”, inciso D), de las bases de la convocatoria de la Licitación Pública Nacional no.______________________________, manifiesto lo siguiente bajo protesta de decir verdad</w:t>
      </w:r>
    </w:p>
    <w:p w:rsidR="00130B99" w:rsidRPr="00A75E52" w:rsidRDefault="00130B99" w:rsidP="00130B99">
      <w:pPr>
        <w:keepNext/>
        <w:keepLines/>
        <w:jc w:val="both"/>
        <w:rPr>
          <w:rFonts w:ascii="Century Gothic" w:hAnsi="Century Gothic" w:cs="Arial"/>
          <w:bCs/>
          <w:sz w:val="18"/>
          <w:szCs w:val="18"/>
        </w:rPr>
      </w:pPr>
      <w:r w:rsidRPr="00235454">
        <w:rPr>
          <w:rFonts w:ascii="Century Gothic" w:hAnsi="Century Gothic" w:cs="Arial"/>
          <w:sz w:val="18"/>
          <w:szCs w:val="18"/>
        </w:rPr>
        <w:t xml:space="preserve">Que mi representada se obliga a responder por los daños y/o perjuicios que pudiera causar al </w:t>
      </w:r>
      <w:r w:rsidRPr="00A75E52">
        <w:rPr>
          <w:rFonts w:ascii="Century Gothic" w:hAnsi="Century Gothic" w:cs="Arial"/>
          <w:bCs/>
          <w:sz w:val="18"/>
          <w:szCs w:val="18"/>
        </w:rPr>
        <w:t>Instituto y/o a terceros, si con motivo de la entrega de los bienes</w:t>
      </w:r>
      <w:r>
        <w:rPr>
          <w:rFonts w:ascii="Century Gothic" w:hAnsi="Century Gothic" w:cs="Arial"/>
          <w:bCs/>
          <w:sz w:val="18"/>
          <w:szCs w:val="18"/>
        </w:rPr>
        <w:t xml:space="preserve"> o servicios</w:t>
      </w:r>
      <w:r w:rsidRPr="00A75E52">
        <w:rPr>
          <w:rFonts w:ascii="Century Gothic" w:hAnsi="Century Gothic" w:cs="Arial"/>
          <w:bCs/>
          <w:sz w:val="18"/>
          <w:szCs w:val="18"/>
        </w:rPr>
        <w:t xml:space="preserve"> adquiridos se violan derechos de autor, de patentes y/o marcas u otro derechos de propiedad industrial o intelectual a nivel nacional o internacional.</w:t>
      </w:r>
    </w:p>
    <w:p w:rsidR="00130B99" w:rsidRPr="00A75E52" w:rsidRDefault="00130B99" w:rsidP="00130B99">
      <w:pPr>
        <w:keepNext/>
        <w:keepLines/>
        <w:numPr>
          <w:ilvl w:val="12"/>
          <w:numId w:val="0"/>
        </w:numPr>
        <w:jc w:val="both"/>
        <w:rPr>
          <w:rFonts w:ascii="Century Gothic" w:hAnsi="Century Gothic" w:cs="Arial"/>
          <w:bCs/>
          <w:sz w:val="18"/>
          <w:szCs w:val="18"/>
        </w:rPr>
      </w:pPr>
      <w:r w:rsidRPr="00A75E52">
        <w:rPr>
          <w:rFonts w:ascii="Century Gothic" w:hAnsi="Century Gothic" w:cs="Arial"/>
          <w:bCs/>
          <w:sz w:val="18"/>
          <w:szCs w:val="18"/>
        </w:rPr>
        <w:t>Por lo anterior, manifiesto en este acto, que no se encuentra en ninguno de los supuestos de infracción a la Ley Federal de Derechos de Autor, ni a la Ley de la Propiedad Industrial.</w:t>
      </w:r>
    </w:p>
    <w:p w:rsidR="00130B99" w:rsidRPr="00A75E52" w:rsidRDefault="00130B99" w:rsidP="00130B99">
      <w:pPr>
        <w:jc w:val="both"/>
        <w:rPr>
          <w:rFonts w:ascii="Century Gothic" w:hAnsi="Century Gothic" w:cs="Arial"/>
          <w:bCs/>
          <w:sz w:val="18"/>
          <w:szCs w:val="18"/>
        </w:rPr>
      </w:pPr>
      <w:r w:rsidRPr="00A75E52">
        <w:rPr>
          <w:rFonts w:ascii="Century Gothic" w:hAnsi="Century Gothic" w:cs="Arial"/>
          <w:bCs/>
          <w:sz w:val="18"/>
          <w:szCs w:val="18"/>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p>
    <w:p w:rsidR="00130B99" w:rsidRPr="00235454" w:rsidRDefault="00130B99" w:rsidP="00130B99">
      <w:pPr>
        <w:jc w:val="both"/>
        <w:rPr>
          <w:rFonts w:ascii="Century Gothic" w:hAnsi="Century Gothic" w:cs="Arial"/>
          <w:sz w:val="18"/>
          <w:szCs w:val="18"/>
        </w:rPr>
      </w:pPr>
      <w:r w:rsidRPr="00A75E52">
        <w:rPr>
          <w:rFonts w:ascii="Century Gothic" w:hAnsi="Century Gothic" w:cs="Arial"/>
          <w:bCs/>
          <w:sz w:val="18"/>
          <w:szCs w:val="18"/>
        </w:rPr>
        <w:t>Así mismo las partes convienen en que “El Instituto” no adquiere ninguna obligación de</w:t>
      </w:r>
      <w:r w:rsidRPr="00235454">
        <w:rPr>
          <w:rFonts w:ascii="Century Gothic" w:hAnsi="Century Gothic" w:cs="Arial"/>
          <w:sz w:val="18"/>
          <w:szCs w:val="18"/>
        </w:rPr>
        <w:t xml:space="preserve"> carácter laboral para con “El Proveedor”, ni para con los trabajadores que el mismo contrate para la realización de los servicios objeto de la presente licitación, toda vez que dicho personal depende exclusivamente de “El Proveedor”, siendo por tanto a cargo de éste todas las responsabilidades provenientes de los servicios del personal que le auxilie, en la prestación del servicio objeto de esta licitación  </w:t>
      </w:r>
    </w:p>
    <w:p w:rsidR="00130B99" w:rsidRPr="00235454" w:rsidRDefault="00130B99" w:rsidP="00130B99">
      <w:pPr>
        <w:jc w:val="both"/>
        <w:rPr>
          <w:rFonts w:ascii="Century Gothic" w:hAnsi="Century Gothic" w:cs="Arial"/>
          <w:sz w:val="18"/>
          <w:szCs w:val="18"/>
        </w:rPr>
      </w:pPr>
    </w:p>
    <w:p w:rsidR="00130B99" w:rsidRPr="00235454" w:rsidRDefault="00130B99" w:rsidP="00130B99">
      <w:pPr>
        <w:jc w:val="both"/>
        <w:rPr>
          <w:rFonts w:ascii="Century Gothic" w:hAnsi="Century Gothic" w:cs="Arial"/>
          <w:sz w:val="18"/>
          <w:szCs w:val="18"/>
        </w:rPr>
      </w:pPr>
    </w:p>
    <w:p w:rsidR="00130B99" w:rsidRPr="00235454" w:rsidRDefault="00130B99" w:rsidP="00130B99">
      <w:pPr>
        <w:jc w:val="both"/>
        <w:rPr>
          <w:rFonts w:ascii="Century Gothic" w:hAnsi="Century Gothic" w:cs="Arial"/>
          <w:sz w:val="18"/>
          <w:szCs w:val="18"/>
        </w:rPr>
      </w:pPr>
    </w:p>
    <w:p w:rsidR="00130B99" w:rsidRPr="00235454" w:rsidRDefault="00130B99" w:rsidP="00130B99">
      <w:pPr>
        <w:keepNext/>
        <w:keepLines/>
        <w:jc w:val="center"/>
        <w:rPr>
          <w:rFonts w:ascii="Century Gothic" w:hAnsi="Century Gothic" w:cs="Arial"/>
          <w:sz w:val="18"/>
          <w:szCs w:val="18"/>
        </w:rPr>
      </w:pPr>
      <w:r w:rsidRPr="00235454">
        <w:rPr>
          <w:rFonts w:ascii="Century Gothic" w:hAnsi="Century Gothic" w:cs="Arial"/>
          <w:sz w:val="18"/>
          <w:szCs w:val="18"/>
        </w:rPr>
        <w:t>(Nombre y Firma)</w:t>
      </w:r>
    </w:p>
    <w:p w:rsidR="00130B99" w:rsidRPr="00235454" w:rsidRDefault="00130B99" w:rsidP="00130B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Century Gothic" w:hAnsi="Century Gothic" w:cs="Arial"/>
          <w:b/>
          <w:sz w:val="18"/>
          <w:szCs w:val="18"/>
        </w:rPr>
      </w:pPr>
      <w:r w:rsidRPr="00235454">
        <w:rPr>
          <w:rFonts w:ascii="Century Gothic" w:hAnsi="Century Gothic" w:cs="Arial"/>
          <w:sz w:val="18"/>
          <w:szCs w:val="18"/>
        </w:rPr>
        <w:t>(</w:t>
      </w:r>
      <w:proofErr w:type="gramStart"/>
      <w:r w:rsidRPr="00235454">
        <w:rPr>
          <w:rFonts w:ascii="Century Gothic" w:hAnsi="Century Gothic" w:cs="Arial"/>
          <w:sz w:val="18"/>
          <w:szCs w:val="18"/>
        </w:rPr>
        <w:t>del</w:t>
      </w:r>
      <w:proofErr w:type="gramEnd"/>
      <w:r w:rsidRPr="00235454">
        <w:rPr>
          <w:rFonts w:ascii="Century Gothic" w:hAnsi="Century Gothic" w:cs="Arial"/>
          <w:sz w:val="18"/>
          <w:szCs w:val="18"/>
        </w:rPr>
        <w:t xml:space="preserve"> representante legal).</w:t>
      </w:r>
    </w:p>
    <w:p w:rsidR="00130B99" w:rsidRPr="00235454" w:rsidRDefault="00130B99" w:rsidP="00130B99">
      <w:pPr>
        <w:jc w:val="both"/>
        <w:rPr>
          <w:rFonts w:ascii="Century Gothic" w:hAnsi="Century Gothic" w:cs="Arial"/>
          <w:b/>
          <w:sz w:val="18"/>
          <w:szCs w:val="18"/>
        </w:rPr>
      </w:pPr>
      <w:r w:rsidRPr="00235454">
        <w:rPr>
          <w:rFonts w:ascii="Century Gothic" w:hAnsi="Century Gothic" w:cs="Arial"/>
          <w:b/>
          <w:sz w:val="18"/>
          <w:szCs w:val="18"/>
        </w:rPr>
        <w:br w:type="page"/>
      </w:r>
    </w:p>
    <w:p w:rsidR="0026181D" w:rsidRDefault="0026181D" w:rsidP="0026181D">
      <w:pPr>
        <w:jc w:val="center"/>
        <w:rPr>
          <w:rFonts w:ascii="Montserrat" w:hAnsi="Montserrat" w:cs="Arial"/>
          <w:b/>
          <w:sz w:val="18"/>
          <w:szCs w:val="18"/>
        </w:rPr>
      </w:pPr>
    </w:p>
    <w:p w:rsidR="00317774" w:rsidRPr="00317774" w:rsidRDefault="00317774" w:rsidP="00317774">
      <w:pPr>
        <w:pStyle w:val="Ttulo2"/>
        <w:tabs>
          <w:tab w:val="left" w:pos="6379"/>
        </w:tabs>
        <w:spacing w:before="0"/>
        <w:jc w:val="center"/>
        <w:rPr>
          <w:rFonts w:ascii="Montserrat" w:hAnsi="Montserrat"/>
          <w:i/>
          <w:color w:val="auto"/>
          <w:sz w:val="18"/>
          <w:szCs w:val="18"/>
        </w:rPr>
      </w:pPr>
      <w:r w:rsidRPr="00317774">
        <w:rPr>
          <w:rFonts w:ascii="Montserrat" w:hAnsi="Montserrat"/>
          <w:color w:val="auto"/>
          <w:sz w:val="18"/>
          <w:szCs w:val="18"/>
        </w:rPr>
        <w:t>ANEXO NUMERO 09</w:t>
      </w:r>
    </w:p>
    <w:tbl>
      <w:tblPr>
        <w:tblW w:w="5000" w:type="pct"/>
        <w:tblCellMar>
          <w:left w:w="70" w:type="dxa"/>
          <w:right w:w="70" w:type="dxa"/>
        </w:tblCellMar>
        <w:tblLook w:val="0000" w:firstRow="0" w:lastRow="0" w:firstColumn="0" w:lastColumn="0" w:noHBand="0" w:noVBand="0"/>
      </w:tblPr>
      <w:tblGrid>
        <w:gridCol w:w="10220"/>
      </w:tblGrid>
      <w:tr w:rsidR="00317774" w:rsidRPr="008859BB" w:rsidTr="006B7D74">
        <w:tc>
          <w:tcPr>
            <w:tcW w:w="5000" w:type="pct"/>
            <w:tcBorders>
              <w:top w:val="single" w:sz="4" w:space="0" w:color="000000"/>
              <w:left w:val="single" w:sz="4" w:space="0" w:color="000000"/>
              <w:bottom w:val="single" w:sz="4" w:space="0" w:color="000000"/>
              <w:right w:val="single" w:sz="4" w:space="0" w:color="000000"/>
            </w:tcBorders>
            <w:shd w:val="clear" w:color="auto" w:fill="D9D9D9"/>
          </w:tcPr>
          <w:p w:rsidR="00317774" w:rsidRPr="00A00925" w:rsidRDefault="00317774" w:rsidP="006B7D74">
            <w:pPr>
              <w:jc w:val="center"/>
              <w:rPr>
                <w:rFonts w:ascii="Montserrat" w:hAnsi="Montserrat" w:cs="Arial"/>
                <w:b/>
                <w:i/>
                <w:sz w:val="18"/>
                <w:szCs w:val="18"/>
                <w:lang w:val="es-MX"/>
              </w:rPr>
            </w:pPr>
            <w:r>
              <w:rPr>
                <w:rFonts w:ascii="Montserrat" w:hAnsi="Montserrat" w:cs="Arial"/>
                <w:b/>
                <w:sz w:val="18"/>
                <w:szCs w:val="18"/>
                <w:lang w:val="es-MX"/>
              </w:rPr>
              <w:t>ESCRITO BAJO PROTESTA NUMERO 800</w:t>
            </w:r>
          </w:p>
        </w:tc>
      </w:tr>
    </w:tbl>
    <w:p w:rsidR="0026181D" w:rsidRPr="008859BB" w:rsidRDefault="00317774" w:rsidP="0026181D">
      <w:pPr>
        <w:jc w:val="center"/>
        <w:rPr>
          <w:rFonts w:ascii="Montserrat" w:hAnsi="Montserrat" w:cs="Arial"/>
          <w:b/>
          <w:sz w:val="18"/>
          <w:szCs w:val="18"/>
        </w:rPr>
      </w:pPr>
      <w:r w:rsidRPr="008859BB">
        <w:rPr>
          <w:rFonts w:ascii="Montserrat" w:hAnsi="Montserrat" w:cs="Arial"/>
          <w:b/>
          <w:sz w:val="18"/>
          <w:szCs w:val="18"/>
        </w:rPr>
        <w:t xml:space="preserve"> </w:t>
      </w:r>
      <w:r w:rsidR="0026181D" w:rsidRPr="008859BB">
        <w:rPr>
          <w:rFonts w:ascii="Montserrat" w:hAnsi="Montserrat" w:cs="Arial"/>
          <w:b/>
          <w:sz w:val="18"/>
          <w:szCs w:val="18"/>
        </w:rPr>
        <w:t>(PAPEL MEMBRETADO DE LA EMPRESA O LICITANTE)</w:t>
      </w:r>
    </w:p>
    <w:p w:rsidR="0026181D" w:rsidRPr="008859BB" w:rsidRDefault="0026181D" w:rsidP="0026181D">
      <w:pPr>
        <w:pStyle w:val="Piedepgina"/>
        <w:jc w:val="center"/>
        <w:rPr>
          <w:rFonts w:ascii="Montserrat" w:hAnsi="Montserrat" w:cs="Arial"/>
          <w:b/>
          <w:sz w:val="18"/>
          <w:szCs w:val="18"/>
        </w:rPr>
      </w:pPr>
    </w:p>
    <w:p w:rsidR="0026181D" w:rsidRPr="0026181D" w:rsidRDefault="0026181D" w:rsidP="0026181D">
      <w:pPr>
        <w:pStyle w:val="Piedepgina"/>
        <w:jc w:val="both"/>
        <w:rPr>
          <w:rFonts w:ascii="Montserrat" w:hAnsi="Montserrat" w:cs="Arial"/>
          <w:sz w:val="18"/>
          <w:szCs w:val="18"/>
        </w:rPr>
      </w:pPr>
      <w:r w:rsidRPr="0026181D">
        <w:rPr>
          <w:rFonts w:ascii="Montserrat" w:hAnsi="Montserrat" w:cs="Arial"/>
          <w:sz w:val="18"/>
          <w:szCs w:val="18"/>
        </w:rPr>
        <w:t xml:space="preserve">FORMATO PARA LA MANIFESTACIÓN DE PROTESTA DE DECIR VERDAD, QUE DE RESULTAR GANADOR CONTARA CON NUMERO TELEFÓNICO 01 800 </w:t>
      </w:r>
    </w:p>
    <w:p w:rsidR="0026181D" w:rsidRPr="0026181D" w:rsidRDefault="0026181D" w:rsidP="0026181D">
      <w:pPr>
        <w:pStyle w:val="Piedepgina"/>
        <w:jc w:val="right"/>
        <w:rPr>
          <w:rFonts w:ascii="Montserrat" w:hAnsi="Montserrat" w:cs="Arial"/>
          <w:sz w:val="18"/>
          <w:szCs w:val="18"/>
        </w:rPr>
      </w:pPr>
    </w:p>
    <w:p w:rsidR="0026181D" w:rsidRPr="0026181D" w:rsidRDefault="0026181D" w:rsidP="0026181D">
      <w:pPr>
        <w:pStyle w:val="Piedepgina"/>
        <w:jc w:val="right"/>
        <w:rPr>
          <w:rFonts w:ascii="Montserrat" w:hAnsi="Montserrat" w:cs="Arial"/>
          <w:sz w:val="18"/>
          <w:szCs w:val="18"/>
        </w:rPr>
      </w:pPr>
      <w:r w:rsidRPr="0026181D">
        <w:rPr>
          <w:rFonts w:ascii="Montserrat" w:hAnsi="Montserrat" w:cs="Arial"/>
          <w:sz w:val="18"/>
          <w:szCs w:val="18"/>
        </w:rPr>
        <w:t>LUGAR Y FECHA</w:t>
      </w:r>
    </w:p>
    <w:p w:rsidR="0026181D" w:rsidRPr="0026181D" w:rsidRDefault="0026181D" w:rsidP="0026181D">
      <w:pPr>
        <w:pStyle w:val="Piedepgina"/>
        <w:jc w:val="right"/>
        <w:rPr>
          <w:rFonts w:ascii="Montserrat" w:hAnsi="Montserrat" w:cs="Arial"/>
          <w:sz w:val="18"/>
          <w:szCs w:val="18"/>
        </w:rPr>
      </w:pPr>
    </w:p>
    <w:p w:rsidR="0026181D" w:rsidRPr="0026181D" w:rsidRDefault="0026181D" w:rsidP="0026181D">
      <w:pPr>
        <w:pStyle w:val="Piedepgina"/>
        <w:jc w:val="right"/>
        <w:rPr>
          <w:rFonts w:ascii="Montserrat" w:hAnsi="Montserrat" w:cs="Arial"/>
          <w:sz w:val="18"/>
          <w:szCs w:val="18"/>
        </w:rPr>
      </w:pPr>
    </w:p>
    <w:p w:rsidR="0026181D" w:rsidRPr="0026181D" w:rsidRDefault="0026181D" w:rsidP="0026181D">
      <w:pPr>
        <w:pStyle w:val="Piedepgina"/>
        <w:jc w:val="right"/>
        <w:rPr>
          <w:rFonts w:ascii="Montserrat" w:hAnsi="Montserrat"/>
          <w:sz w:val="18"/>
          <w:szCs w:val="18"/>
        </w:rPr>
      </w:pPr>
    </w:p>
    <w:p w:rsidR="0026181D" w:rsidRPr="0026181D" w:rsidRDefault="0026181D" w:rsidP="0026181D">
      <w:pPr>
        <w:keepNext/>
        <w:keepLines/>
        <w:rPr>
          <w:rFonts w:ascii="Montserrat" w:hAnsi="Montserrat" w:cs="Arial"/>
          <w:b/>
          <w:sz w:val="18"/>
          <w:szCs w:val="18"/>
        </w:rPr>
      </w:pPr>
      <w:r w:rsidRPr="0026181D">
        <w:rPr>
          <w:rFonts w:ascii="Montserrat" w:hAnsi="Montserrat" w:cs="Arial"/>
          <w:b/>
          <w:sz w:val="18"/>
          <w:szCs w:val="18"/>
        </w:rPr>
        <w:t>INSTITUTO MEXICANO DEL SEGURO SOCIAL</w:t>
      </w:r>
    </w:p>
    <w:p w:rsidR="0026181D" w:rsidRPr="0026181D" w:rsidRDefault="0026181D" w:rsidP="0026181D">
      <w:pPr>
        <w:keepNext/>
        <w:keepLines/>
        <w:rPr>
          <w:rFonts w:ascii="Montserrat" w:hAnsi="Montserrat" w:cs="Arial"/>
          <w:b/>
          <w:sz w:val="18"/>
          <w:szCs w:val="18"/>
        </w:rPr>
      </w:pPr>
      <w:r w:rsidRPr="0026181D">
        <w:rPr>
          <w:rFonts w:ascii="Montserrat" w:hAnsi="Montserrat" w:cs="Arial"/>
          <w:b/>
          <w:sz w:val="18"/>
          <w:szCs w:val="18"/>
        </w:rPr>
        <w:t>ÓRGANO DE OPERACIÓN ADMINISTRATIVA DESCONCENTRADA ESTATAL JALISCO</w:t>
      </w:r>
    </w:p>
    <w:p w:rsidR="0026181D" w:rsidRPr="0026181D" w:rsidRDefault="0026181D" w:rsidP="0026181D">
      <w:pPr>
        <w:keepNext/>
        <w:keepLines/>
        <w:rPr>
          <w:rFonts w:ascii="Montserrat" w:hAnsi="Montserrat" w:cs="Arial"/>
          <w:b/>
          <w:sz w:val="18"/>
          <w:szCs w:val="18"/>
        </w:rPr>
      </w:pPr>
      <w:r w:rsidRPr="0026181D">
        <w:rPr>
          <w:rFonts w:ascii="Montserrat" w:hAnsi="Montserrat" w:cs="Arial"/>
          <w:b/>
          <w:sz w:val="18"/>
          <w:szCs w:val="18"/>
        </w:rPr>
        <w:t>JEFATURA DE SERVICIOS ADMINISTRATIVOS</w:t>
      </w:r>
    </w:p>
    <w:p w:rsidR="0026181D" w:rsidRPr="0026181D" w:rsidRDefault="0026181D" w:rsidP="0026181D">
      <w:pPr>
        <w:keepNext/>
        <w:keepLines/>
        <w:rPr>
          <w:rFonts w:ascii="Montserrat" w:hAnsi="Montserrat" w:cs="Arial"/>
          <w:b/>
          <w:sz w:val="18"/>
          <w:szCs w:val="18"/>
        </w:rPr>
      </w:pPr>
      <w:r w:rsidRPr="0026181D">
        <w:rPr>
          <w:rFonts w:ascii="Montserrat" w:hAnsi="Montserrat" w:cs="Arial"/>
          <w:b/>
          <w:sz w:val="18"/>
          <w:szCs w:val="18"/>
        </w:rPr>
        <w:t>COORDINACIÓN DE ABASTECIMIENTO Y EQUIPAMIENTO</w:t>
      </w:r>
    </w:p>
    <w:p w:rsidR="0026181D" w:rsidRPr="0026181D" w:rsidRDefault="0026181D" w:rsidP="0026181D">
      <w:pPr>
        <w:keepNext/>
        <w:keepLines/>
        <w:rPr>
          <w:rFonts w:ascii="Montserrat" w:hAnsi="Montserrat" w:cs="Arial"/>
          <w:b/>
          <w:sz w:val="18"/>
          <w:szCs w:val="18"/>
        </w:rPr>
      </w:pPr>
      <w:r w:rsidRPr="0026181D">
        <w:rPr>
          <w:rFonts w:ascii="Montserrat" w:hAnsi="Montserrat" w:cs="Arial"/>
          <w:b/>
          <w:sz w:val="18"/>
          <w:szCs w:val="18"/>
        </w:rPr>
        <w:t>PRESENTE:</w:t>
      </w:r>
    </w:p>
    <w:p w:rsidR="0026181D" w:rsidRPr="0026181D" w:rsidRDefault="0026181D" w:rsidP="0026181D">
      <w:pPr>
        <w:pStyle w:val="Piedepgina"/>
        <w:jc w:val="both"/>
        <w:rPr>
          <w:rFonts w:ascii="Montserrat" w:hAnsi="Montserrat" w:cs="Arial"/>
          <w:sz w:val="18"/>
          <w:szCs w:val="18"/>
        </w:rPr>
      </w:pPr>
      <w:r w:rsidRPr="0026181D">
        <w:rPr>
          <w:rFonts w:ascii="Montserrat" w:hAnsi="Montserrat" w:cs="Arial"/>
          <w:sz w:val="18"/>
          <w:szCs w:val="18"/>
        </w:rPr>
        <w:t xml:space="preserve"> </w:t>
      </w:r>
    </w:p>
    <w:p w:rsidR="0026181D" w:rsidRPr="0026181D" w:rsidRDefault="0026181D" w:rsidP="0026181D">
      <w:pPr>
        <w:pStyle w:val="Piedepgina"/>
        <w:jc w:val="both"/>
        <w:rPr>
          <w:rFonts w:ascii="Montserrat" w:hAnsi="Montserrat" w:cs="Arial"/>
          <w:sz w:val="18"/>
          <w:szCs w:val="18"/>
        </w:rPr>
      </w:pPr>
    </w:p>
    <w:p w:rsidR="0026181D" w:rsidRPr="0026181D" w:rsidRDefault="0026181D" w:rsidP="0026181D">
      <w:pPr>
        <w:pStyle w:val="Piedepgina"/>
        <w:jc w:val="both"/>
        <w:rPr>
          <w:rFonts w:ascii="Montserrat" w:hAnsi="Montserrat" w:cs="Arial"/>
          <w:sz w:val="18"/>
          <w:szCs w:val="18"/>
        </w:rPr>
      </w:pPr>
      <w:r w:rsidRPr="0026181D">
        <w:rPr>
          <w:rFonts w:ascii="Montserrat" w:hAnsi="Montserrat" w:cs="Arial"/>
          <w:sz w:val="18"/>
          <w:szCs w:val="18"/>
        </w:rPr>
        <w:t xml:space="preserve"> (__________NOMBRE________) EN MI CARÁCTER DE REPRESENTANTE LEGAL DE LA (__________NOMBRE O RAZÓN SOCIAL DE LA EMPRESA________), Y EN TÉRMINOS DE LAS BASES DE LA CONVOCATORIA A   No.______________________________, PARA LA ADJUDICACIÓN DEL CONTRATO DEL SERVICIOS DE: ________________________________________________ MANIFIESTO BAJO PROTESTA DE DECIR VERDAD LO SIGUIENTE:</w:t>
      </w:r>
    </w:p>
    <w:p w:rsidR="0026181D" w:rsidRPr="0026181D" w:rsidRDefault="0026181D" w:rsidP="0026181D">
      <w:pPr>
        <w:pStyle w:val="Piedepgina"/>
        <w:jc w:val="both"/>
        <w:rPr>
          <w:rFonts w:ascii="Montserrat" w:hAnsi="Montserrat" w:cs="Arial"/>
          <w:sz w:val="18"/>
          <w:szCs w:val="18"/>
        </w:rPr>
      </w:pPr>
    </w:p>
    <w:p w:rsidR="0026181D" w:rsidRPr="0026181D" w:rsidRDefault="0026181D" w:rsidP="0026181D">
      <w:pPr>
        <w:pStyle w:val="Piedepgina"/>
        <w:jc w:val="both"/>
        <w:rPr>
          <w:rFonts w:ascii="Montserrat" w:hAnsi="Montserrat" w:cs="Arial"/>
          <w:sz w:val="18"/>
          <w:szCs w:val="18"/>
        </w:rPr>
      </w:pPr>
      <w:r w:rsidRPr="0026181D">
        <w:rPr>
          <w:rFonts w:ascii="Montserrat" w:hAnsi="Montserrat" w:cs="Arial"/>
          <w:sz w:val="18"/>
          <w:szCs w:val="18"/>
        </w:rPr>
        <w:t>QUE DE RESULTAR GANADOR CONTARE CON EL SERVICIO DEL NÚMERO TELEFÓNICO 01 800 ______________ Y/O SI EL SERVICIO ES DENTRO DE LA ZONA METROPOLITANA DE GUADALAJARA PROPORCIONARA EL NÚMERO TELEFÓNICO ________________ PARA REPORTE DE FALLAS, Y SERÁ PROPORCIONADO A LA FIRMA DEL CONTRATO, EN VIRTUD DE LA NATURALEZA DE LOS SERVICIOS SOLICITADOS POR EL IMSS PARA GARANTIZAR LA CONTINUIDAD ANTE CUALQUIER EVENTUALIDAD.</w:t>
      </w:r>
    </w:p>
    <w:p w:rsidR="0026181D" w:rsidRPr="0026181D" w:rsidRDefault="0026181D" w:rsidP="0026181D">
      <w:pPr>
        <w:pStyle w:val="Piedepgina"/>
        <w:jc w:val="both"/>
        <w:rPr>
          <w:rFonts w:ascii="Montserrat" w:hAnsi="Montserrat" w:cs="Arial"/>
          <w:sz w:val="18"/>
          <w:szCs w:val="18"/>
        </w:rPr>
      </w:pPr>
    </w:p>
    <w:p w:rsidR="0026181D" w:rsidRPr="0026181D" w:rsidRDefault="0026181D" w:rsidP="0026181D">
      <w:pPr>
        <w:pStyle w:val="Piedepgina"/>
        <w:jc w:val="center"/>
        <w:rPr>
          <w:rFonts w:ascii="Montserrat" w:hAnsi="Montserrat" w:cs="Arial"/>
          <w:sz w:val="18"/>
          <w:szCs w:val="18"/>
        </w:rPr>
      </w:pPr>
    </w:p>
    <w:p w:rsidR="0026181D" w:rsidRPr="0026181D" w:rsidRDefault="0026181D" w:rsidP="0026181D">
      <w:pPr>
        <w:pStyle w:val="Piedepgina"/>
        <w:jc w:val="center"/>
        <w:rPr>
          <w:rFonts w:ascii="Montserrat" w:hAnsi="Montserrat" w:cs="Arial"/>
          <w:sz w:val="18"/>
          <w:szCs w:val="18"/>
        </w:rPr>
      </w:pPr>
      <w:r w:rsidRPr="0026181D">
        <w:rPr>
          <w:rFonts w:ascii="Montserrat" w:hAnsi="Montserrat" w:cs="Arial"/>
          <w:sz w:val="18"/>
          <w:szCs w:val="18"/>
        </w:rPr>
        <w:t>ATENTAMENTE</w:t>
      </w:r>
    </w:p>
    <w:p w:rsidR="0026181D" w:rsidRPr="0026181D" w:rsidRDefault="0026181D" w:rsidP="0026181D">
      <w:pPr>
        <w:pStyle w:val="Piedepgina"/>
        <w:jc w:val="center"/>
        <w:rPr>
          <w:rFonts w:ascii="Montserrat" w:hAnsi="Montserrat" w:cs="Arial"/>
          <w:sz w:val="18"/>
          <w:szCs w:val="18"/>
        </w:rPr>
      </w:pPr>
    </w:p>
    <w:p w:rsidR="0026181D" w:rsidRPr="0026181D" w:rsidRDefault="0026181D" w:rsidP="0026181D">
      <w:pPr>
        <w:pStyle w:val="Piedepgina"/>
        <w:jc w:val="center"/>
        <w:rPr>
          <w:rFonts w:ascii="Montserrat" w:hAnsi="Montserrat" w:cs="Arial"/>
          <w:sz w:val="18"/>
          <w:szCs w:val="18"/>
        </w:rPr>
      </w:pPr>
      <w:r w:rsidRPr="0026181D">
        <w:rPr>
          <w:rFonts w:ascii="Montserrat" w:hAnsi="Montserrat" w:cs="Arial"/>
          <w:sz w:val="18"/>
          <w:szCs w:val="18"/>
        </w:rPr>
        <w:t>REPRESENTANTE LEGAL DE LA EMPRESA</w:t>
      </w:r>
    </w:p>
    <w:p w:rsidR="0026181D" w:rsidRPr="0026181D" w:rsidRDefault="0026181D" w:rsidP="0026181D">
      <w:pPr>
        <w:rPr>
          <w:rFonts w:ascii="Montserrat" w:hAnsi="Montserrat" w:cs="Arial"/>
          <w:sz w:val="18"/>
          <w:szCs w:val="18"/>
        </w:rPr>
      </w:pPr>
      <w:r w:rsidRPr="0026181D">
        <w:rPr>
          <w:rFonts w:ascii="Montserrat" w:hAnsi="Montserrat" w:cs="Arial"/>
          <w:sz w:val="18"/>
          <w:szCs w:val="18"/>
        </w:rPr>
        <w:br w:type="page"/>
      </w:r>
    </w:p>
    <w:p w:rsidR="00317774" w:rsidRPr="00317774" w:rsidRDefault="00317774" w:rsidP="00317774">
      <w:pPr>
        <w:pStyle w:val="Ttulo2"/>
        <w:tabs>
          <w:tab w:val="left" w:pos="6379"/>
        </w:tabs>
        <w:spacing w:before="0"/>
        <w:jc w:val="center"/>
        <w:rPr>
          <w:rFonts w:ascii="Montserrat" w:hAnsi="Montserrat"/>
          <w:i/>
          <w:color w:val="auto"/>
          <w:sz w:val="18"/>
          <w:szCs w:val="18"/>
        </w:rPr>
      </w:pPr>
      <w:r w:rsidRPr="00317774">
        <w:rPr>
          <w:rFonts w:ascii="Montserrat" w:hAnsi="Montserrat"/>
          <w:color w:val="auto"/>
          <w:sz w:val="18"/>
          <w:szCs w:val="18"/>
        </w:rPr>
        <w:lastRenderedPageBreak/>
        <w:t>ANEXO NUMERO 10</w:t>
      </w:r>
    </w:p>
    <w:tbl>
      <w:tblPr>
        <w:tblW w:w="5000" w:type="pct"/>
        <w:tblCellMar>
          <w:left w:w="70" w:type="dxa"/>
          <w:right w:w="70" w:type="dxa"/>
        </w:tblCellMar>
        <w:tblLook w:val="0000" w:firstRow="0" w:lastRow="0" w:firstColumn="0" w:lastColumn="0" w:noHBand="0" w:noVBand="0"/>
      </w:tblPr>
      <w:tblGrid>
        <w:gridCol w:w="10220"/>
      </w:tblGrid>
      <w:tr w:rsidR="00317774" w:rsidRPr="008859BB" w:rsidTr="006B7D74">
        <w:tc>
          <w:tcPr>
            <w:tcW w:w="5000" w:type="pct"/>
            <w:tcBorders>
              <w:top w:val="single" w:sz="4" w:space="0" w:color="000000"/>
              <w:left w:val="single" w:sz="4" w:space="0" w:color="000000"/>
              <w:bottom w:val="single" w:sz="4" w:space="0" w:color="000000"/>
              <w:right w:val="single" w:sz="4" w:space="0" w:color="000000"/>
            </w:tcBorders>
            <w:shd w:val="clear" w:color="auto" w:fill="D9D9D9"/>
          </w:tcPr>
          <w:p w:rsidR="00317774" w:rsidRPr="00A00925" w:rsidRDefault="00317774" w:rsidP="006B7D74">
            <w:pPr>
              <w:jc w:val="center"/>
              <w:rPr>
                <w:rFonts w:ascii="Montserrat" w:hAnsi="Montserrat" w:cs="Arial"/>
                <w:b/>
                <w:i/>
                <w:sz w:val="18"/>
                <w:szCs w:val="18"/>
                <w:lang w:val="es-MX"/>
              </w:rPr>
            </w:pPr>
            <w:r w:rsidRPr="008859BB">
              <w:rPr>
                <w:rFonts w:ascii="Montserrat" w:hAnsi="Montserrat" w:cs="Arial"/>
                <w:b/>
                <w:sz w:val="18"/>
                <w:szCs w:val="18"/>
                <w:lang w:val="es-MX"/>
              </w:rPr>
              <w:t>INFORMACIÓN RESERVADA Y CONFIDENCIAL</w:t>
            </w:r>
          </w:p>
        </w:tc>
      </w:tr>
    </w:tbl>
    <w:p w:rsidR="0026181D" w:rsidRPr="008859BB" w:rsidRDefault="0026181D" w:rsidP="0026181D">
      <w:pPr>
        <w:ind w:left="142" w:right="193"/>
        <w:rPr>
          <w:rFonts w:ascii="Montserrat" w:hAnsi="Montserrat" w:cs="Arial"/>
          <w:sz w:val="18"/>
          <w:szCs w:val="18"/>
          <w:lang w:val="es-MX"/>
        </w:rPr>
      </w:pPr>
    </w:p>
    <w:p w:rsidR="0026181D" w:rsidRPr="008859BB" w:rsidRDefault="0026181D" w:rsidP="0026181D">
      <w:pPr>
        <w:jc w:val="center"/>
        <w:rPr>
          <w:rFonts w:ascii="Montserrat" w:hAnsi="Montserrat" w:cs="Arial"/>
          <w:sz w:val="18"/>
          <w:szCs w:val="18"/>
          <w:lang w:val="es-MX"/>
        </w:rPr>
      </w:pPr>
      <w:r w:rsidRPr="008859BB">
        <w:rPr>
          <w:rFonts w:ascii="Montserrat" w:hAnsi="Montserrat" w:cs="Arial"/>
          <w:sz w:val="18"/>
          <w:szCs w:val="18"/>
          <w:lang w:val="es-MX"/>
        </w:rPr>
        <w:t>PREFERENTEMENTE EN PAPEL MEMBRETADO DEL PARTICIPANTE.</w:t>
      </w:r>
    </w:p>
    <w:p w:rsidR="0026181D" w:rsidRPr="008859BB" w:rsidRDefault="0026181D" w:rsidP="0026181D">
      <w:pPr>
        <w:ind w:right="193"/>
        <w:jc w:val="both"/>
        <w:rPr>
          <w:rFonts w:ascii="Montserrat" w:hAnsi="Montserrat" w:cs="Arial"/>
          <w:sz w:val="18"/>
          <w:szCs w:val="18"/>
          <w:lang w:val="es-MX"/>
        </w:rPr>
      </w:pPr>
    </w:p>
    <w:p w:rsidR="0026181D" w:rsidRPr="00235454" w:rsidRDefault="0026181D" w:rsidP="0026181D">
      <w:pPr>
        <w:ind w:right="193"/>
        <w:jc w:val="right"/>
        <w:rPr>
          <w:rFonts w:ascii="Century Gothic" w:hAnsi="Century Gothic" w:cs="Arial"/>
          <w:sz w:val="18"/>
          <w:szCs w:val="18"/>
          <w:lang w:val="es-MX"/>
        </w:rPr>
      </w:pPr>
      <w:r w:rsidRPr="00235454">
        <w:rPr>
          <w:rFonts w:ascii="Century Gothic" w:hAnsi="Century Gothic" w:cs="Arial"/>
          <w:sz w:val="18"/>
          <w:szCs w:val="18"/>
          <w:lang w:val="es-MX"/>
        </w:rPr>
        <w:t>Lugar y Fecha.,  a _____ de ___________________ del 20___.</w:t>
      </w:r>
    </w:p>
    <w:p w:rsidR="0026181D" w:rsidRPr="00235454" w:rsidRDefault="0026181D" w:rsidP="0026181D">
      <w:pPr>
        <w:ind w:left="142" w:right="193"/>
        <w:rPr>
          <w:rFonts w:ascii="Century Gothic" w:hAnsi="Century Gothic" w:cs="Arial"/>
          <w:sz w:val="18"/>
          <w:szCs w:val="18"/>
          <w:lang w:val="es-MX"/>
        </w:rPr>
      </w:pPr>
    </w:p>
    <w:p w:rsidR="0026181D" w:rsidRPr="00235454" w:rsidRDefault="0026181D" w:rsidP="0026181D">
      <w:pPr>
        <w:rPr>
          <w:rFonts w:ascii="Century Gothic" w:hAnsi="Century Gothic" w:cs="Arial"/>
          <w:sz w:val="18"/>
          <w:szCs w:val="18"/>
          <w:lang w:val="es-MX" w:eastAsia="es-MX"/>
        </w:rPr>
      </w:pPr>
      <w:r w:rsidRPr="00235454">
        <w:rPr>
          <w:rFonts w:ascii="Century Gothic" w:hAnsi="Century Gothic" w:cs="Arial"/>
          <w:sz w:val="18"/>
          <w:szCs w:val="18"/>
          <w:lang w:val="es-MX" w:eastAsia="es-MX"/>
        </w:rPr>
        <w:t>INSTITUTO MEXICANO DEL SEGURO SOCIAL</w:t>
      </w:r>
    </w:p>
    <w:p w:rsidR="0026181D" w:rsidRDefault="0026181D" w:rsidP="0026181D">
      <w:pPr>
        <w:rPr>
          <w:rFonts w:ascii="Century Gothic" w:hAnsi="Century Gothic" w:cs="Arial"/>
          <w:sz w:val="18"/>
          <w:szCs w:val="18"/>
          <w:lang w:val="es-MX" w:eastAsia="es-MX"/>
        </w:rPr>
      </w:pPr>
      <w:r w:rsidRPr="00EB6032">
        <w:rPr>
          <w:rFonts w:ascii="Century Gothic" w:hAnsi="Century Gothic"/>
          <w:b/>
          <w:bCs/>
          <w:sz w:val="18"/>
          <w:szCs w:val="18"/>
        </w:rPr>
        <w:t>ÓRGANO DE OPERACIÓN ADMINISTRATIVA DESCONCENTRADA ESTATAL JALISCO</w:t>
      </w:r>
      <w:r w:rsidRPr="00235454">
        <w:rPr>
          <w:rFonts w:ascii="Century Gothic" w:hAnsi="Century Gothic" w:cs="Arial"/>
          <w:sz w:val="18"/>
          <w:szCs w:val="18"/>
          <w:lang w:val="es-MX" w:eastAsia="es-MX"/>
        </w:rPr>
        <w:t xml:space="preserve"> </w:t>
      </w:r>
    </w:p>
    <w:p w:rsidR="0026181D" w:rsidRPr="00235454" w:rsidRDefault="0026181D" w:rsidP="0026181D">
      <w:pPr>
        <w:rPr>
          <w:rFonts w:ascii="Century Gothic" w:hAnsi="Century Gothic" w:cs="Arial"/>
          <w:sz w:val="18"/>
          <w:szCs w:val="18"/>
          <w:lang w:val="es-MX" w:eastAsia="es-MX"/>
        </w:rPr>
      </w:pPr>
      <w:r w:rsidRPr="00235454">
        <w:rPr>
          <w:rFonts w:ascii="Century Gothic" w:hAnsi="Century Gothic" w:cs="Arial"/>
          <w:sz w:val="18"/>
          <w:szCs w:val="18"/>
          <w:lang w:val="es-MX" w:eastAsia="es-MX"/>
        </w:rPr>
        <w:t>JEFATURA DE SERVICIOS ADMINISTRATIVOS</w:t>
      </w:r>
    </w:p>
    <w:p w:rsidR="0026181D" w:rsidRPr="00235454" w:rsidRDefault="0026181D" w:rsidP="0026181D">
      <w:pPr>
        <w:rPr>
          <w:rFonts w:ascii="Century Gothic" w:hAnsi="Century Gothic" w:cs="Arial"/>
          <w:sz w:val="18"/>
          <w:szCs w:val="18"/>
          <w:lang w:val="es-MX" w:eastAsia="es-MX"/>
        </w:rPr>
      </w:pPr>
      <w:r w:rsidRPr="00235454">
        <w:rPr>
          <w:rFonts w:ascii="Century Gothic" w:hAnsi="Century Gothic" w:cs="Arial"/>
          <w:sz w:val="18"/>
          <w:szCs w:val="18"/>
          <w:lang w:val="es-MX" w:eastAsia="es-MX"/>
        </w:rPr>
        <w:t>COORDINACIÓN   DE ABASTECIMIENTO Y EQUIPAMIENTO</w:t>
      </w:r>
    </w:p>
    <w:p w:rsidR="0026181D" w:rsidRPr="00235454" w:rsidRDefault="0026181D" w:rsidP="0026181D">
      <w:pPr>
        <w:ind w:left="257" w:right="150"/>
        <w:rPr>
          <w:rFonts w:ascii="Century Gothic" w:hAnsi="Century Gothic" w:cs="Arial"/>
          <w:sz w:val="18"/>
          <w:szCs w:val="18"/>
          <w:lang w:val="es-MX"/>
        </w:rPr>
      </w:pPr>
    </w:p>
    <w:p w:rsidR="0026181D" w:rsidRPr="00235454" w:rsidRDefault="0026181D" w:rsidP="0026181D">
      <w:pPr>
        <w:ind w:left="257" w:right="150"/>
        <w:rPr>
          <w:rFonts w:ascii="Century Gothic" w:hAnsi="Century Gothic" w:cs="Arial"/>
          <w:sz w:val="18"/>
          <w:szCs w:val="18"/>
          <w:lang w:val="es-MX"/>
        </w:rPr>
      </w:pPr>
    </w:p>
    <w:p w:rsidR="0026181D" w:rsidRPr="00235454" w:rsidRDefault="0026181D" w:rsidP="0026181D">
      <w:pPr>
        <w:jc w:val="both"/>
        <w:rPr>
          <w:rFonts w:ascii="Century Gothic" w:hAnsi="Century Gothic" w:cs="Arial"/>
          <w:sz w:val="18"/>
          <w:szCs w:val="18"/>
          <w:lang w:val="es-MX"/>
        </w:rPr>
      </w:pPr>
      <w:r w:rsidRPr="00235454">
        <w:rPr>
          <w:rFonts w:ascii="Century Gothic" w:hAnsi="Century Gothic" w:cs="Arial"/>
          <w:sz w:val="18"/>
          <w:szCs w:val="18"/>
          <w:u w:val="single"/>
          <w:lang w:val="es-MX"/>
        </w:rPr>
        <w:t xml:space="preserve">             (Nombre)     </w:t>
      </w:r>
      <w:r w:rsidRPr="00235454">
        <w:rPr>
          <w:rFonts w:ascii="Century Gothic" w:hAnsi="Century Gothic" w:cs="Arial"/>
          <w:sz w:val="18"/>
          <w:szCs w:val="18"/>
          <w:lang w:val="es-MX"/>
        </w:rPr>
        <w:t xml:space="preserve">, en mi carácter de _________________________, de la empresa denominada </w:t>
      </w:r>
      <w:r w:rsidRPr="00235454">
        <w:rPr>
          <w:rFonts w:ascii="Century Gothic" w:hAnsi="Century Gothic" w:cs="Arial"/>
          <w:sz w:val="18"/>
          <w:szCs w:val="18"/>
          <w:u w:val="single"/>
          <w:lang w:val="es-MX"/>
        </w:rPr>
        <w:t>(nombre, denominación o razón social de quien otorga el poder)</w:t>
      </w:r>
      <w:r w:rsidRPr="00235454">
        <w:rPr>
          <w:rFonts w:ascii="Century Gothic" w:hAnsi="Century Gothic" w:cs="Arial"/>
          <w:sz w:val="18"/>
          <w:szCs w:val="18"/>
          <w:lang w:val="es-MX"/>
        </w:rPr>
        <w:t xml:space="preserve"> indico por medio de la presente que los documentos contenidos en mi Propuesta y proporcionada a la Convocante.</w:t>
      </w:r>
    </w:p>
    <w:p w:rsidR="0026181D" w:rsidRPr="00235454" w:rsidRDefault="0026181D" w:rsidP="0026181D">
      <w:pPr>
        <w:jc w:val="both"/>
        <w:rPr>
          <w:rFonts w:ascii="Century Gothic" w:hAnsi="Century Gothic" w:cs="Arial"/>
          <w:sz w:val="18"/>
          <w:szCs w:val="18"/>
          <w:lang w:val="es-MX" w:eastAsia="es-ES"/>
        </w:rPr>
      </w:pPr>
    </w:p>
    <w:p w:rsidR="0026181D" w:rsidRPr="00235454" w:rsidRDefault="0026181D" w:rsidP="0026181D">
      <w:pPr>
        <w:jc w:val="both"/>
        <w:rPr>
          <w:rFonts w:ascii="Century Gothic" w:hAnsi="Century Gothic" w:cs="Arial"/>
          <w:sz w:val="18"/>
          <w:szCs w:val="18"/>
          <w:lang w:val="es-MX"/>
        </w:rPr>
      </w:pPr>
      <w:r w:rsidRPr="00235454">
        <w:rPr>
          <w:rFonts w:ascii="Century Gothic" w:hAnsi="Century Gothic" w:cs="Arial"/>
          <w:sz w:val="18"/>
          <w:szCs w:val="18"/>
          <w:lang w:val="es-MX"/>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rsidR="0026181D" w:rsidRPr="00235454" w:rsidRDefault="0026181D" w:rsidP="0026181D">
      <w:pPr>
        <w:jc w:val="center"/>
        <w:rPr>
          <w:rFonts w:ascii="Century Gothic" w:hAnsi="Century Gothic" w:cs="Arial"/>
          <w:sz w:val="18"/>
          <w:szCs w:val="18"/>
          <w:lang w:val="es-MX"/>
        </w:rPr>
      </w:pPr>
      <w:r w:rsidRPr="00235454">
        <w:rPr>
          <w:rFonts w:ascii="Century Gothic" w:hAnsi="Century Gothic" w:cs="Arial"/>
          <w:sz w:val="18"/>
          <w:szCs w:val="18"/>
          <w:lang w:val="es-MX"/>
        </w:rPr>
        <w:t>______________________________________________.</w:t>
      </w:r>
    </w:p>
    <w:p w:rsidR="0026181D" w:rsidRPr="00235454" w:rsidRDefault="0026181D" w:rsidP="0026181D">
      <w:pPr>
        <w:jc w:val="center"/>
        <w:rPr>
          <w:rFonts w:ascii="Century Gothic" w:hAnsi="Century Gothic" w:cs="Arial"/>
          <w:sz w:val="18"/>
          <w:szCs w:val="18"/>
          <w:lang w:val="es-MX"/>
        </w:rPr>
      </w:pPr>
      <w:r w:rsidRPr="00235454">
        <w:rPr>
          <w:rFonts w:ascii="Century Gothic" w:hAnsi="Century Gothic" w:cs="Arial"/>
          <w:sz w:val="18"/>
          <w:szCs w:val="18"/>
          <w:lang w:val="es-MX"/>
        </w:rPr>
        <w:t>______________________________________________.</w:t>
      </w:r>
    </w:p>
    <w:p w:rsidR="0026181D" w:rsidRPr="00235454" w:rsidRDefault="0026181D" w:rsidP="0026181D">
      <w:pPr>
        <w:jc w:val="center"/>
        <w:rPr>
          <w:rFonts w:ascii="Century Gothic" w:hAnsi="Century Gothic" w:cs="Arial"/>
          <w:sz w:val="18"/>
          <w:szCs w:val="18"/>
          <w:lang w:val="es-MX"/>
        </w:rPr>
      </w:pPr>
      <w:r w:rsidRPr="00235454">
        <w:rPr>
          <w:rFonts w:ascii="Century Gothic" w:hAnsi="Century Gothic" w:cs="Arial"/>
          <w:sz w:val="18"/>
          <w:szCs w:val="18"/>
          <w:lang w:val="es-MX"/>
        </w:rPr>
        <w:t>______________________________________________.</w:t>
      </w:r>
    </w:p>
    <w:p w:rsidR="0026181D" w:rsidRPr="00235454" w:rsidRDefault="0026181D" w:rsidP="0026181D">
      <w:pPr>
        <w:rPr>
          <w:rFonts w:ascii="Century Gothic" w:hAnsi="Century Gothic" w:cs="Arial"/>
          <w:sz w:val="18"/>
          <w:szCs w:val="18"/>
          <w:lang w:val="es-MX" w:eastAsia="es-ES"/>
        </w:rPr>
      </w:pPr>
    </w:p>
    <w:p w:rsidR="0026181D" w:rsidRPr="00235454" w:rsidRDefault="0026181D" w:rsidP="0026181D">
      <w:pPr>
        <w:autoSpaceDE w:val="0"/>
        <w:autoSpaceDN w:val="0"/>
        <w:adjustRightInd w:val="0"/>
        <w:jc w:val="both"/>
        <w:rPr>
          <w:rFonts w:ascii="Century Gothic" w:hAnsi="Century Gothic" w:cs="Arial"/>
          <w:bCs/>
          <w:sz w:val="18"/>
          <w:szCs w:val="18"/>
          <w:lang w:val="es-MX" w:eastAsia="es-ES"/>
        </w:rPr>
      </w:pPr>
      <w:r w:rsidRPr="00235454">
        <w:rPr>
          <w:rFonts w:ascii="Century Gothic" w:hAnsi="Century Gothic" w:cs="Arial"/>
          <w:bCs/>
          <w:sz w:val="18"/>
          <w:szCs w:val="18"/>
          <w:lang w:val="es-MX" w:eastAsia="es-ES"/>
        </w:rPr>
        <w:t>(EN CASO DE QUE SE CONSIDERE QUE NINGÚN DOCUMENTO DE LOS QUE SE ENTREGAN EN LA PROPOSICIÓN ES DE NATURALEZA CONFIDENCIAL DEBERÁ SEÑALARSE LA REDACCIÓN SIGUIENTE.)</w:t>
      </w:r>
    </w:p>
    <w:p w:rsidR="0026181D" w:rsidRPr="00235454" w:rsidRDefault="0026181D" w:rsidP="0026181D">
      <w:pPr>
        <w:rPr>
          <w:rFonts w:ascii="Century Gothic" w:hAnsi="Century Gothic" w:cs="Arial"/>
          <w:sz w:val="18"/>
          <w:szCs w:val="18"/>
          <w:lang w:val="es-MX" w:eastAsia="es-ES"/>
        </w:rPr>
      </w:pPr>
    </w:p>
    <w:p w:rsidR="0026181D" w:rsidRPr="00235454" w:rsidRDefault="0026181D" w:rsidP="0026181D">
      <w:pPr>
        <w:jc w:val="both"/>
        <w:rPr>
          <w:rFonts w:ascii="Century Gothic" w:hAnsi="Century Gothic" w:cs="Arial"/>
          <w:sz w:val="18"/>
          <w:szCs w:val="18"/>
          <w:lang w:val="es-MX" w:eastAsia="es-ES"/>
        </w:rPr>
      </w:pPr>
      <w:r w:rsidRPr="00235454">
        <w:rPr>
          <w:rFonts w:ascii="Century Gothic" w:hAnsi="Century Gothic" w:cs="Arial"/>
          <w:sz w:val="18"/>
          <w:szCs w:val="18"/>
          <w:lang w:val="es-MX"/>
        </w:rPr>
        <w:t xml:space="preserve">Se informa </w:t>
      </w:r>
      <w:r w:rsidRPr="00235454">
        <w:rPr>
          <w:rFonts w:ascii="Century Gothic" w:hAnsi="Century Gothic" w:cs="Arial"/>
          <w:sz w:val="18"/>
          <w:szCs w:val="18"/>
          <w:lang w:val="es-MX" w:eastAsia="es-ES"/>
        </w:rPr>
        <w:t>que ninguno de los documentos que se entregan en nuestra proposición es de naturaleza confidencial para los efectos de Ley Federal de Transparencia y Acceso a la Información Pública Gubernamental.</w:t>
      </w:r>
    </w:p>
    <w:p w:rsidR="0026181D" w:rsidRPr="00235454" w:rsidRDefault="0026181D" w:rsidP="0026181D">
      <w:pPr>
        <w:ind w:left="257" w:right="150"/>
        <w:rPr>
          <w:rFonts w:ascii="Century Gothic" w:hAnsi="Century Gothic" w:cs="Arial"/>
          <w:sz w:val="18"/>
          <w:szCs w:val="18"/>
          <w:lang w:val="es-MX"/>
        </w:rPr>
      </w:pPr>
    </w:p>
    <w:p w:rsidR="0026181D" w:rsidRPr="00235454" w:rsidRDefault="0026181D" w:rsidP="0026181D">
      <w:pPr>
        <w:ind w:left="257" w:right="150"/>
        <w:rPr>
          <w:rFonts w:ascii="Century Gothic" w:hAnsi="Century Gothic" w:cs="Arial"/>
          <w:sz w:val="18"/>
          <w:szCs w:val="18"/>
          <w:lang w:val="es-MX"/>
        </w:rPr>
      </w:pPr>
    </w:p>
    <w:p w:rsidR="0026181D" w:rsidRPr="00235454" w:rsidRDefault="0026181D" w:rsidP="0026181D">
      <w:pPr>
        <w:autoSpaceDE w:val="0"/>
        <w:autoSpaceDN w:val="0"/>
        <w:adjustRightInd w:val="0"/>
        <w:jc w:val="center"/>
        <w:rPr>
          <w:rFonts w:ascii="Century Gothic" w:hAnsi="Century Gothic" w:cs="Arial"/>
          <w:bCs/>
          <w:sz w:val="18"/>
          <w:szCs w:val="18"/>
          <w:lang w:val="es-MX" w:eastAsia="es-ES"/>
        </w:rPr>
      </w:pPr>
      <w:r w:rsidRPr="00235454">
        <w:rPr>
          <w:rFonts w:ascii="Century Gothic" w:hAnsi="Century Gothic" w:cs="Arial"/>
          <w:bCs/>
          <w:sz w:val="18"/>
          <w:szCs w:val="18"/>
          <w:lang w:val="es-MX" w:eastAsia="es-ES"/>
        </w:rPr>
        <w:t>(UTILIZAR ÚNICAMENTE EL PÁRRAFO QUE CORRESPONDA)</w:t>
      </w:r>
    </w:p>
    <w:p w:rsidR="0026181D" w:rsidRPr="00235454" w:rsidRDefault="0026181D" w:rsidP="0026181D">
      <w:pPr>
        <w:jc w:val="both"/>
        <w:rPr>
          <w:rFonts w:ascii="Century Gothic" w:hAnsi="Century Gothic" w:cs="Arial"/>
          <w:sz w:val="18"/>
          <w:szCs w:val="18"/>
          <w:lang w:val="es-MX" w:eastAsia="es-ES"/>
        </w:rPr>
      </w:pPr>
    </w:p>
    <w:p w:rsidR="0026181D" w:rsidRPr="00235454" w:rsidRDefault="0026181D" w:rsidP="0026181D">
      <w:pPr>
        <w:jc w:val="center"/>
        <w:rPr>
          <w:rFonts w:ascii="Century Gothic" w:hAnsi="Century Gothic" w:cs="Arial"/>
          <w:sz w:val="18"/>
          <w:szCs w:val="18"/>
          <w:lang w:val="es-MX" w:eastAsia="es-ES"/>
        </w:rPr>
      </w:pPr>
      <w:r w:rsidRPr="00235454">
        <w:rPr>
          <w:rFonts w:ascii="Century Gothic" w:hAnsi="Century Gothic" w:cs="Arial"/>
          <w:sz w:val="18"/>
          <w:szCs w:val="18"/>
          <w:lang w:val="es-MX" w:eastAsia="es-ES"/>
        </w:rPr>
        <w:t>_______________________________________________</w:t>
      </w:r>
    </w:p>
    <w:p w:rsidR="0026181D" w:rsidRPr="00235454" w:rsidRDefault="0026181D" w:rsidP="0026181D">
      <w:pPr>
        <w:jc w:val="center"/>
        <w:rPr>
          <w:rFonts w:ascii="Century Gothic" w:hAnsi="Century Gothic" w:cs="Arial"/>
          <w:sz w:val="18"/>
          <w:szCs w:val="18"/>
        </w:rPr>
      </w:pPr>
      <w:r w:rsidRPr="00235454">
        <w:rPr>
          <w:rFonts w:ascii="Century Gothic" w:hAnsi="Century Gothic" w:cs="Arial"/>
          <w:sz w:val="18"/>
          <w:szCs w:val="18"/>
          <w:lang w:val="es-MX" w:eastAsia="es-ES"/>
        </w:rPr>
        <w:t>NOMBRE Y FIRMA DE LA PERSONA FACULTADA LEGALMENTE</w:t>
      </w:r>
    </w:p>
    <w:p w:rsidR="0026181D" w:rsidRPr="00235454" w:rsidRDefault="0026181D" w:rsidP="0026181D">
      <w:pPr>
        <w:rPr>
          <w:rFonts w:ascii="Century Gothic" w:hAnsi="Century Gothic" w:cs="Arial"/>
          <w:sz w:val="18"/>
          <w:szCs w:val="18"/>
        </w:rPr>
      </w:pPr>
    </w:p>
    <w:p w:rsidR="0026181D" w:rsidRPr="00235454" w:rsidRDefault="0026181D" w:rsidP="0026181D">
      <w:pPr>
        <w:autoSpaceDE w:val="0"/>
        <w:jc w:val="both"/>
        <w:rPr>
          <w:rFonts w:ascii="Century Gothic" w:hAnsi="Century Gothic" w:cs="Arial"/>
          <w:sz w:val="18"/>
          <w:szCs w:val="18"/>
        </w:rPr>
      </w:pPr>
    </w:p>
    <w:p w:rsidR="0026181D" w:rsidRPr="00235454" w:rsidRDefault="0026181D" w:rsidP="0026181D">
      <w:pPr>
        <w:tabs>
          <w:tab w:val="left" w:pos="-31680"/>
        </w:tabs>
        <w:autoSpaceDE w:val="0"/>
        <w:jc w:val="both"/>
        <w:rPr>
          <w:rFonts w:ascii="Century Gothic" w:hAnsi="Century Gothic" w:cs="Arial"/>
          <w:sz w:val="18"/>
          <w:szCs w:val="18"/>
        </w:rPr>
      </w:pPr>
      <w:r w:rsidRPr="00235454">
        <w:rPr>
          <w:rFonts w:ascii="Century Gothic" w:hAnsi="Century Gothic" w:cs="Arial"/>
          <w:sz w:val="18"/>
          <w:szCs w:val="18"/>
        </w:rPr>
        <w:t>Nota: la presentación de este documento es opcional para el Participante, entendiéndose que en caso de no presentarla ninguno de los documentos que se entreguen en su propuesta son de naturaleza confidencial o reservado en los términos de la Ley Federal de Transparencia y Acceso a la Información Pública Gubernamental.</w:t>
      </w:r>
    </w:p>
    <w:p w:rsidR="0026181D" w:rsidRDefault="0026181D" w:rsidP="0026181D">
      <w:pPr>
        <w:rPr>
          <w:rFonts w:ascii="Century Gothic" w:hAnsi="Century Gothic" w:cs="Arial"/>
          <w:sz w:val="18"/>
          <w:szCs w:val="18"/>
        </w:rPr>
      </w:pPr>
      <w:r>
        <w:rPr>
          <w:rFonts w:ascii="Century Gothic" w:hAnsi="Century Gothic" w:cs="Arial"/>
          <w:sz w:val="18"/>
          <w:szCs w:val="18"/>
        </w:rPr>
        <w:br w:type="page"/>
      </w:r>
    </w:p>
    <w:p w:rsidR="00317774" w:rsidRPr="00317774" w:rsidRDefault="00317774" w:rsidP="00317774">
      <w:pPr>
        <w:pStyle w:val="Ttulo2"/>
        <w:tabs>
          <w:tab w:val="left" w:pos="6379"/>
        </w:tabs>
        <w:spacing w:before="0"/>
        <w:jc w:val="center"/>
        <w:rPr>
          <w:rFonts w:ascii="Montserrat" w:hAnsi="Montserrat"/>
          <w:i/>
          <w:color w:val="auto"/>
          <w:sz w:val="18"/>
          <w:szCs w:val="18"/>
        </w:rPr>
      </w:pPr>
      <w:r w:rsidRPr="00317774">
        <w:rPr>
          <w:rFonts w:ascii="Montserrat" w:hAnsi="Montserrat"/>
          <w:color w:val="auto"/>
          <w:sz w:val="18"/>
          <w:szCs w:val="18"/>
        </w:rPr>
        <w:lastRenderedPageBreak/>
        <w:t>ANEXO NUMERO 11</w:t>
      </w:r>
    </w:p>
    <w:tbl>
      <w:tblPr>
        <w:tblW w:w="5000" w:type="pct"/>
        <w:tblCellMar>
          <w:left w:w="70" w:type="dxa"/>
          <w:right w:w="70" w:type="dxa"/>
        </w:tblCellMar>
        <w:tblLook w:val="0000" w:firstRow="0" w:lastRow="0" w:firstColumn="0" w:lastColumn="0" w:noHBand="0" w:noVBand="0"/>
      </w:tblPr>
      <w:tblGrid>
        <w:gridCol w:w="10220"/>
      </w:tblGrid>
      <w:tr w:rsidR="00317774" w:rsidRPr="008859BB" w:rsidTr="006B7D74">
        <w:tc>
          <w:tcPr>
            <w:tcW w:w="5000" w:type="pct"/>
            <w:tcBorders>
              <w:top w:val="single" w:sz="4" w:space="0" w:color="000000"/>
              <w:left w:val="single" w:sz="4" w:space="0" w:color="000000"/>
              <w:bottom w:val="single" w:sz="4" w:space="0" w:color="000000"/>
              <w:right w:val="single" w:sz="4" w:space="0" w:color="000000"/>
            </w:tcBorders>
            <w:shd w:val="clear" w:color="auto" w:fill="D9D9D9"/>
          </w:tcPr>
          <w:p w:rsidR="00317774" w:rsidRPr="008859BB" w:rsidRDefault="00317774" w:rsidP="006B7D74">
            <w:pPr>
              <w:jc w:val="center"/>
              <w:rPr>
                <w:rFonts w:ascii="Montserrat" w:hAnsi="Montserrat" w:cs="Arial"/>
                <w:b/>
                <w:sz w:val="18"/>
                <w:szCs w:val="18"/>
              </w:rPr>
            </w:pPr>
            <w:r w:rsidRPr="008859BB">
              <w:rPr>
                <w:rFonts w:ascii="Montserrat" w:hAnsi="Montserrat" w:cs="Arial"/>
                <w:b/>
                <w:sz w:val="18"/>
                <w:szCs w:val="18"/>
              </w:rPr>
              <w:t>FORMATO DE CONTRATO DE PRESTACIÓN DE SERVICIOS</w:t>
            </w:r>
          </w:p>
        </w:tc>
      </w:tr>
    </w:tbl>
    <w:p w:rsidR="003B3AF1" w:rsidRPr="00317774" w:rsidRDefault="003B3AF1" w:rsidP="003B3AF1">
      <w:pPr>
        <w:pStyle w:val="Ttulo2"/>
        <w:tabs>
          <w:tab w:val="left" w:pos="6379"/>
        </w:tabs>
        <w:spacing w:before="0"/>
        <w:jc w:val="center"/>
        <w:rPr>
          <w:rFonts w:ascii="Montserrat" w:hAnsi="Montserrat"/>
          <w:i/>
          <w:color w:val="auto"/>
          <w:sz w:val="18"/>
          <w:szCs w:val="18"/>
        </w:rPr>
      </w:pPr>
      <w:r w:rsidRPr="00317774">
        <w:rPr>
          <w:rFonts w:ascii="Montserrat" w:hAnsi="Montserrat"/>
          <w:color w:val="auto"/>
          <w:sz w:val="18"/>
          <w:szCs w:val="18"/>
        </w:rPr>
        <w:t>ANEXO NUMERO 11</w:t>
      </w:r>
    </w:p>
    <w:tbl>
      <w:tblPr>
        <w:tblW w:w="5000" w:type="pct"/>
        <w:tblCellMar>
          <w:left w:w="70" w:type="dxa"/>
          <w:right w:w="70" w:type="dxa"/>
        </w:tblCellMar>
        <w:tblLook w:val="0000" w:firstRow="0" w:lastRow="0" w:firstColumn="0" w:lastColumn="0" w:noHBand="0" w:noVBand="0"/>
      </w:tblPr>
      <w:tblGrid>
        <w:gridCol w:w="10220"/>
      </w:tblGrid>
      <w:tr w:rsidR="003B3AF1" w:rsidRPr="008859BB" w:rsidTr="00DD4DF7">
        <w:tc>
          <w:tcPr>
            <w:tcW w:w="5000" w:type="pct"/>
            <w:tcBorders>
              <w:top w:val="single" w:sz="4" w:space="0" w:color="000000"/>
              <w:left w:val="single" w:sz="4" w:space="0" w:color="000000"/>
              <w:bottom w:val="single" w:sz="4" w:space="0" w:color="000000"/>
              <w:right w:val="single" w:sz="4" w:space="0" w:color="000000"/>
            </w:tcBorders>
            <w:shd w:val="clear" w:color="auto" w:fill="D9D9D9"/>
          </w:tcPr>
          <w:p w:rsidR="003B3AF1" w:rsidRPr="008859BB" w:rsidRDefault="003B3AF1" w:rsidP="00DD4DF7">
            <w:pPr>
              <w:jc w:val="center"/>
              <w:rPr>
                <w:rFonts w:ascii="Montserrat" w:hAnsi="Montserrat" w:cs="Arial"/>
                <w:b/>
                <w:sz w:val="18"/>
                <w:szCs w:val="18"/>
              </w:rPr>
            </w:pPr>
            <w:r w:rsidRPr="008859BB">
              <w:rPr>
                <w:rFonts w:ascii="Montserrat" w:hAnsi="Montserrat" w:cs="Arial"/>
                <w:b/>
                <w:sz w:val="18"/>
                <w:szCs w:val="18"/>
              </w:rPr>
              <w:t>FORMATO DE CONTRATO DE PRESTACIÓN DE SERVICIOS</w:t>
            </w:r>
          </w:p>
        </w:tc>
      </w:tr>
    </w:tbl>
    <w:p w:rsidR="003B3AF1" w:rsidRPr="00DE786F" w:rsidRDefault="003B3AF1" w:rsidP="003B3AF1">
      <w:pPr>
        <w:jc w:val="both"/>
        <w:rPr>
          <w:rFonts w:ascii="Montserrat" w:hAnsi="Montserrat" w:cs="Arial"/>
          <w:sz w:val="18"/>
          <w:szCs w:val="18"/>
        </w:rPr>
      </w:pPr>
      <w:r w:rsidRPr="00433662">
        <w:rPr>
          <w:rFonts w:ascii="Montserrat" w:hAnsi="Montserrat" w:cs="Arial"/>
          <w:sz w:val="18"/>
          <w:szCs w:val="18"/>
        </w:rPr>
        <w:t xml:space="preserve">CONTRATO </w:t>
      </w:r>
      <w:r w:rsidRPr="00433662">
        <w:rPr>
          <w:rFonts w:ascii="Montserrat" w:hAnsi="Montserrat" w:cs="Arial"/>
          <w:b/>
          <w:sz w:val="18"/>
          <w:szCs w:val="18"/>
          <w:u w:val="single"/>
        </w:rPr>
        <w:t>ABIERTO</w:t>
      </w:r>
      <w:r w:rsidRPr="00433662">
        <w:rPr>
          <w:rFonts w:ascii="Montserrat" w:hAnsi="Montserrat" w:cs="Arial"/>
          <w:sz w:val="18"/>
          <w:szCs w:val="18"/>
        </w:rPr>
        <w:t xml:space="preserve"> PARA LA PRESTACIÓN DE </w:t>
      </w:r>
      <w:r w:rsidRPr="00D915D9">
        <w:rPr>
          <w:rFonts w:ascii="Montserrat" w:hAnsi="Montserrat" w:cs="Arial"/>
          <w:sz w:val="18"/>
          <w:szCs w:val="18"/>
        </w:rPr>
        <w:t xml:space="preserve">SERVICIO DE SUMINISTRO DE GAS </w:t>
      </w:r>
      <w:proofErr w:type="spellStart"/>
      <w:r w:rsidRPr="00D915D9">
        <w:rPr>
          <w:rFonts w:ascii="Montserrat" w:hAnsi="Montserrat" w:cs="Arial"/>
          <w:sz w:val="18"/>
          <w:szCs w:val="18"/>
        </w:rPr>
        <w:t>L.P</w:t>
      </w:r>
      <w:proofErr w:type="spellEnd"/>
      <w:r w:rsidRPr="00D915D9">
        <w:rPr>
          <w:rFonts w:ascii="Montserrat" w:hAnsi="Montserrat" w:cs="Arial"/>
          <w:sz w:val="18"/>
          <w:szCs w:val="18"/>
        </w:rPr>
        <w:t>., EN CILINDROS Y ESTACIONARIO PARA UNIDADES MÉDICAS Y NO MÉDICAS DEL INSTITUTO MEXICANO DEL SEGURO SOCIAL PARA EL EJERCICIO 2023</w:t>
      </w:r>
      <w:r w:rsidRPr="00DE786F">
        <w:rPr>
          <w:rFonts w:ascii="Montserrat" w:hAnsi="Montserrat" w:cs="Arial"/>
          <w:sz w:val="18"/>
          <w:szCs w:val="18"/>
        </w:rPr>
        <w:t xml:space="preserve">QUE CELEBRAN, POR UNA PARTE, EL EJECUTIVO FEDERAL POR CONDUCTO DE EL INSTITUTO MEXICANO DEL SEGURO SOCIAL, REPRESENTADA POR </w:t>
      </w:r>
      <w:r w:rsidRPr="00DE786F">
        <w:rPr>
          <w:rFonts w:ascii="Montserrat" w:hAnsi="Montserrat" w:cs="Arial"/>
          <w:b/>
          <w:bCs/>
          <w:sz w:val="18"/>
          <w:szCs w:val="18"/>
        </w:rPr>
        <w:t xml:space="preserve">LA C. KARLA GUADALUPE LÓPEZ </w:t>
      </w:r>
      <w:proofErr w:type="spellStart"/>
      <w:r w:rsidRPr="00DE786F">
        <w:rPr>
          <w:rFonts w:ascii="Montserrat" w:hAnsi="Montserrat" w:cs="Arial"/>
          <w:b/>
          <w:bCs/>
          <w:sz w:val="18"/>
          <w:szCs w:val="18"/>
        </w:rPr>
        <w:t>LÓPEZ</w:t>
      </w:r>
      <w:proofErr w:type="spellEnd"/>
      <w:r w:rsidRPr="00DE786F">
        <w:rPr>
          <w:rFonts w:ascii="Montserrat" w:hAnsi="Montserrat" w:cs="Arial"/>
          <w:sz w:val="18"/>
          <w:szCs w:val="18"/>
        </w:rPr>
        <w:t xml:space="preserve">, EN SU CARÁCTER DE </w:t>
      </w:r>
      <w:r w:rsidRPr="00DE786F">
        <w:rPr>
          <w:rFonts w:ascii="Montserrat" w:hAnsi="Montserrat" w:cs="Arial"/>
          <w:b/>
          <w:bCs/>
          <w:sz w:val="18"/>
          <w:szCs w:val="18"/>
        </w:rPr>
        <w:t>APODERADA LEGAL,</w:t>
      </w:r>
      <w:r w:rsidRPr="00DE786F">
        <w:rPr>
          <w:rFonts w:ascii="Montserrat" w:hAnsi="Montserrat" w:cs="Arial"/>
          <w:sz w:val="18"/>
          <w:szCs w:val="18"/>
        </w:rPr>
        <w:t xml:space="preserve"> EN ADELANTE </w:t>
      </w:r>
      <w:r w:rsidRPr="00DE786F">
        <w:rPr>
          <w:rFonts w:ascii="Montserrat" w:hAnsi="Montserrat" w:cs="Arial"/>
          <w:b/>
          <w:sz w:val="18"/>
          <w:szCs w:val="18"/>
        </w:rPr>
        <w:t>“LA DEPENDENCIA O ENTIDAD”</w:t>
      </w:r>
      <w:r w:rsidRPr="00DE786F">
        <w:rPr>
          <w:rFonts w:ascii="Montserrat" w:hAnsi="Montserrat" w:cs="Arial"/>
          <w:sz w:val="18"/>
          <w:szCs w:val="18"/>
        </w:rPr>
        <w:t xml:space="preserve"> Y, POR LA OTRA, </w:t>
      </w:r>
      <w:proofErr w:type="spellStart"/>
      <w:r w:rsidRPr="00DE786F">
        <w:rPr>
          <w:rFonts w:ascii="Montserrat" w:hAnsi="Montserrat" w:cs="Arial"/>
          <w:b/>
          <w:bCs/>
          <w:sz w:val="18"/>
          <w:szCs w:val="18"/>
        </w:rPr>
        <w:t>XXXXXXXXXX</w:t>
      </w:r>
      <w:proofErr w:type="spellEnd"/>
      <w:r w:rsidRPr="00DE786F">
        <w:rPr>
          <w:rFonts w:ascii="Montserrat" w:hAnsi="Montserrat" w:cs="Arial"/>
          <w:sz w:val="18"/>
          <w:szCs w:val="18"/>
        </w:rPr>
        <w:t xml:space="preserve">, EN LO SUCESIVO </w:t>
      </w:r>
      <w:r w:rsidRPr="00DE786F">
        <w:rPr>
          <w:rFonts w:ascii="Montserrat" w:hAnsi="Montserrat" w:cs="Arial"/>
          <w:b/>
          <w:sz w:val="18"/>
          <w:szCs w:val="18"/>
        </w:rPr>
        <w:t>“EL PROVEEDOR”</w:t>
      </w:r>
      <w:r w:rsidRPr="00DE786F">
        <w:rPr>
          <w:rFonts w:ascii="Montserrat" w:hAnsi="Montserrat" w:cs="Arial"/>
          <w:sz w:val="18"/>
          <w:szCs w:val="18"/>
        </w:rPr>
        <w:t>, REPRESENTADA POR (</w:t>
      </w:r>
      <w:r w:rsidRPr="00DE786F">
        <w:rPr>
          <w:rFonts w:ascii="Montserrat" w:hAnsi="Montserrat" w:cs="Arial"/>
          <w:sz w:val="18"/>
          <w:szCs w:val="18"/>
          <w:u w:val="single"/>
        </w:rPr>
        <w:t>NOMBRE DEL REPRESENTANTE DE LA PERSONA FÍSICA O MORAL)</w:t>
      </w:r>
      <w:r w:rsidRPr="00DE786F">
        <w:rPr>
          <w:rFonts w:ascii="Montserrat" w:hAnsi="Montserrat" w:cs="Arial"/>
          <w:sz w:val="18"/>
          <w:szCs w:val="18"/>
        </w:rPr>
        <w:t xml:space="preserve">, EN SU CARÁCTER DE </w:t>
      </w:r>
      <w:r w:rsidRPr="00DE786F">
        <w:rPr>
          <w:rFonts w:ascii="Montserrat" w:hAnsi="Montserrat" w:cs="Arial"/>
          <w:b/>
          <w:sz w:val="18"/>
          <w:szCs w:val="18"/>
        </w:rPr>
        <w:t>(SEÑALAR EN SU CASO EL CARÁCTER DEL REPRESENTANTE: APODERADO, REPRESENTANTE LEGAL, ADMINISTRADOR ÚNICO O PRESIDENTE DEL CONSEJO DE ADMINISTRACIÓN)</w:t>
      </w:r>
      <w:r w:rsidRPr="00DE786F">
        <w:rPr>
          <w:rFonts w:ascii="Montserrat" w:hAnsi="Montserrat" w:cs="Arial"/>
          <w:sz w:val="18"/>
          <w:szCs w:val="18"/>
        </w:rPr>
        <w:t xml:space="preserve">, A QUIENES DE MANERA CONJUNTA SE LES DENOMINARÁ </w:t>
      </w:r>
      <w:r w:rsidRPr="00DE786F">
        <w:rPr>
          <w:rFonts w:ascii="Montserrat" w:hAnsi="Montserrat" w:cs="Arial"/>
          <w:b/>
          <w:sz w:val="18"/>
          <w:szCs w:val="18"/>
        </w:rPr>
        <w:t>“LAS PARTES”</w:t>
      </w:r>
      <w:r w:rsidRPr="00DE786F">
        <w:rPr>
          <w:rFonts w:ascii="Montserrat" w:hAnsi="Montserrat" w:cs="Arial"/>
          <w:sz w:val="18"/>
          <w:szCs w:val="18"/>
        </w:rPr>
        <w:t>, AL TENOR DE LAS DECLARACIONES Y CLÁUSULAS SIGUIENTES:</w:t>
      </w:r>
    </w:p>
    <w:p w:rsidR="003B3AF1" w:rsidRPr="00DE786F" w:rsidRDefault="003B3AF1" w:rsidP="003B3AF1">
      <w:pPr>
        <w:jc w:val="center"/>
        <w:rPr>
          <w:rFonts w:ascii="Montserrat" w:hAnsi="Montserrat" w:cs="Arial"/>
          <w:sz w:val="18"/>
          <w:szCs w:val="18"/>
          <w:bdr w:val="none" w:sz="0" w:space="0" w:color="auto" w:frame="1"/>
          <w:lang w:eastAsia="es-MX"/>
        </w:rPr>
      </w:pPr>
      <w:r w:rsidRPr="00DE786F">
        <w:rPr>
          <w:rFonts w:ascii="Montserrat" w:hAnsi="Montserrat" w:cs="Arial"/>
          <w:b/>
          <w:sz w:val="18"/>
          <w:szCs w:val="18"/>
        </w:rPr>
        <w:t>DECLARACIONES</w:t>
      </w:r>
    </w:p>
    <w:p w:rsidR="003B3AF1" w:rsidRPr="00DE786F" w:rsidRDefault="003B3AF1" w:rsidP="003B3AF1">
      <w:pPr>
        <w:widowControl w:val="0"/>
        <w:tabs>
          <w:tab w:val="left" w:pos="0"/>
        </w:tabs>
        <w:ind w:left="426" w:hanging="426"/>
        <w:jc w:val="both"/>
        <w:rPr>
          <w:rFonts w:ascii="Montserrat" w:hAnsi="Montserrat" w:cs="Arial"/>
          <w:sz w:val="18"/>
          <w:szCs w:val="18"/>
        </w:rPr>
      </w:pPr>
      <w:r w:rsidRPr="00DE786F">
        <w:rPr>
          <w:rFonts w:ascii="Montserrat" w:hAnsi="Montserrat" w:cs="Arial"/>
          <w:b/>
          <w:sz w:val="18"/>
          <w:szCs w:val="18"/>
        </w:rPr>
        <w:t xml:space="preserve">I. </w:t>
      </w:r>
      <w:r w:rsidRPr="00DE786F">
        <w:rPr>
          <w:rFonts w:ascii="Montserrat" w:hAnsi="Montserrat" w:cs="Arial"/>
          <w:b/>
          <w:sz w:val="18"/>
          <w:szCs w:val="18"/>
        </w:rPr>
        <w:tab/>
        <w:t>“LA DEPENDENCIA O ENTIDAD”</w:t>
      </w:r>
      <w:r w:rsidRPr="00DE786F">
        <w:rPr>
          <w:rFonts w:ascii="Montserrat" w:hAnsi="Montserrat" w:cs="Arial"/>
          <w:sz w:val="18"/>
          <w:szCs w:val="18"/>
        </w:rPr>
        <w:t xml:space="preserve"> </w:t>
      </w:r>
      <w:r w:rsidRPr="00DE786F">
        <w:rPr>
          <w:rFonts w:ascii="Montserrat" w:hAnsi="Montserrat" w:cs="Arial"/>
          <w:bCs/>
          <w:sz w:val="18"/>
          <w:szCs w:val="18"/>
        </w:rPr>
        <w:t xml:space="preserve">DECLARA QUE: </w:t>
      </w:r>
    </w:p>
    <w:p w:rsidR="003B3AF1" w:rsidRPr="00DE786F" w:rsidRDefault="003B3AF1" w:rsidP="003B3AF1">
      <w:pPr>
        <w:widowControl w:val="0"/>
        <w:tabs>
          <w:tab w:val="left" w:pos="0"/>
        </w:tabs>
        <w:ind w:left="426" w:hanging="426"/>
        <w:jc w:val="both"/>
        <w:rPr>
          <w:rFonts w:ascii="Montserrat" w:hAnsi="Montserrat" w:cs="Arial"/>
          <w:sz w:val="18"/>
          <w:szCs w:val="18"/>
        </w:rPr>
      </w:pPr>
      <w:r w:rsidRPr="00DE786F">
        <w:rPr>
          <w:rFonts w:ascii="Montserrat" w:hAnsi="Montserrat" w:cs="Arial"/>
          <w:b/>
          <w:sz w:val="18"/>
          <w:szCs w:val="18"/>
        </w:rPr>
        <w:t>I.1</w:t>
      </w:r>
      <w:r w:rsidRPr="00DE786F">
        <w:rPr>
          <w:rFonts w:ascii="Montserrat" w:hAnsi="Montserrat" w:cs="Arial"/>
          <w:sz w:val="18"/>
          <w:szCs w:val="18"/>
        </w:rPr>
        <w:tab/>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3B3AF1" w:rsidRPr="00DE786F" w:rsidRDefault="003B3AF1" w:rsidP="003B3AF1">
      <w:pPr>
        <w:widowControl w:val="0"/>
        <w:tabs>
          <w:tab w:val="left" w:pos="0"/>
        </w:tabs>
        <w:ind w:left="426" w:hanging="426"/>
        <w:jc w:val="both"/>
        <w:rPr>
          <w:rFonts w:ascii="Montserrat" w:hAnsi="Montserrat" w:cs="Arial"/>
          <w:sz w:val="18"/>
          <w:szCs w:val="18"/>
        </w:rPr>
      </w:pPr>
      <w:r w:rsidRPr="00DE786F">
        <w:rPr>
          <w:rFonts w:ascii="Montserrat" w:hAnsi="Montserrat" w:cs="Arial"/>
          <w:b/>
          <w:bCs/>
          <w:sz w:val="18"/>
          <w:szCs w:val="18"/>
        </w:rPr>
        <w:t xml:space="preserve">I.2 </w:t>
      </w:r>
      <w:r w:rsidRPr="00DE786F">
        <w:rPr>
          <w:rFonts w:ascii="Montserrat" w:hAnsi="Montserrat" w:cs="Arial"/>
          <w:b/>
          <w:bCs/>
          <w:sz w:val="18"/>
          <w:szCs w:val="18"/>
        </w:rPr>
        <w:tab/>
      </w:r>
      <w:r w:rsidRPr="00DE786F">
        <w:rPr>
          <w:rFonts w:ascii="Montserrat" w:hAnsi="Montserrat" w:cs="Arial"/>
          <w:bCs/>
          <w:sz w:val="18"/>
          <w:szCs w:val="18"/>
        </w:rPr>
        <w:t>ESTÁ FACULTADO PARA CELEBRAR TODA CLASE DE ACTOS JURÍDICOS EN TÉRMINOS DE LA LEGISLACIÓN VIGENTE, PARA LA CONSECUCIÓN DE LOS FINES PARA LOS QUE FUE CREADO, DE CONFORMIDAD CON EL ARTÍCULO 251 FRACCIÓN IV DE LA LEY DEL SEGURO SOCIAL.</w:t>
      </w:r>
    </w:p>
    <w:p w:rsidR="003B3AF1" w:rsidRPr="00DE786F" w:rsidRDefault="003B3AF1" w:rsidP="003B3AF1">
      <w:pPr>
        <w:tabs>
          <w:tab w:val="left" w:pos="0"/>
        </w:tabs>
        <w:ind w:left="426" w:hanging="426"/>
        <w:jc w:val="both"/>
        <w:rPr>
          <w:rFonts w:ascii="Montserrat" w:hAnsi="Montserrat" w:cs="Arial"/>
          <w:sz w:val="18"/>
          <w:szCs w:val="18"/>
        </w:rPr>
      </w:pPr>
      <w:r w:rsidRPr="00DE786F">
        <w:rPr>
          <w:rFonts w:ascii="Montserrat" w:hAnsi="Montserrat" w:cs="Arial"/>
          <w:b/>
          <w:sz w:val="18"/>
          <w:szCs w:val="18"/>
        </w:rPr>
        <w:t>I.3</w:t>
      </w:r>
      <w:r w:rsidRPr="00DE786F">
        <w:rPr>
          <w:rFonts w:ascii="Montserrat" w:hAnsi="Montserrat" w:cs="Arial"/>
          <w:sz w:val="18"/>
          <w:szCs w:val="18"/>
        </w:rPr>
        <w:tab/>
        <w:t xml:space="preserve">CONFORME A LO DISPUESTO POR LOS ARTÍCULOS 251 A Y 268 A DE LA LEY DEL SEGURO SOCIAL, 2, FRACCIÓN IV, INCISO A), 8, 139, 144, FRACCIONES I Y XXIII, Y 155, FRACCIÓN XIII, DEL REGLAMENTO INTERIOR DEL INSTITUTO MEXICANO DEL SEGURO SOCIAL, Y DE ACUERDO CON EL PODER QUE LE FUE CONFERIDO EN LA ESCRITURA PÚBLICA NÚMERO 79,271 DE FECHA 31 DE ENERO DE 2022, OTORGADA ANTE LA FE DEL LICENCIADO IGNACIO SOTO </w:t>
      </w:r>
      <w:proofErr w:type="spellStart"/>
      <w:r w:rsidRPr="00DE786F">
        <w:rPr>
          <w:rFonts w:ascii="Montserrat" w:hAnsi="Montserrat" w:cs="Arial"/>
          <w:sz w:val="18"/>
          <w:szCs w:val="18"/>
        </w:rPr>
        <w:t>SOBREYRA</w:t>
      </w:r>
      <w:proofErr w:type="spellEnd"/>
      <w:r w:rsidRPr="00DE786F">
        <w:rPr>
          <w:rFonts w:ascii="Montserrat" w:hAnsi="Montserrat" w:cs="Arial"/>
          <w:sz w:val="18"/>
          <w:szCs w:val="18"/>
        </w:rPr>
        <w:t xml:space="preserve"> Y SILVA, TITULAR DE LA NOTARIA NÚMERO 13 DE LA CIUDAD DE MÉXICO; INSCRITA EN EL REGISTRO PÚBLICO DE ORGANISMOS DESCENTRALIZADOS, CON EL NÚMERO DE FOLIO 97-7-11022022-174007, DE FECHA 14 DE FEBRERO DE 2022, EN CUMPLIMIENTO A LOS ARTÍCULOS 24 Y 25, FRACCIÓN IV, DE LA LEY FEDERAL DE LAS ENTIDADES PARAESTATALES LA  DRA.</w:t>
      </w:r>
      <w:r w:rsidRPr="00DE786F">
        <w:rPr>
          <w:rFonts w:ascii="Montserrat" w:hAnsi="Montserrat" w:cs="Arial"/>
          <w:b/>
          <w:bCs/>
          <w:sz w:val="18"/>
          <w:szCs w:val="18"/>
        </w:rPr>
        <w:t xml:space="preserve"> KARLA GUADALUPE LÓPEZ </w:t>
      </w:r>
      <w:proofErr w:type="spellStart"/>
      <w:r w:rsidRPr="00DE786F">
        <w:rPr>
          <w:rFonts w:ascii="Montserrat" w:hAnsi="Montserrat" w:cs="Arial"/>
          <w:b/>
          <w:bCs/>
          <w:sz w:val="18"/>
          <w:szCs w:val="18"/>
        </w:rPr>
        <w:t>LÓPEZ</w:t>
      </w:r>
      <w:proofErr w:type="spellEnd"/>
      <w:r w:rsidRPr="00DE786F">
        <w:rPr>
          <w:rFonts w:ascii="Montserrat" w:hAnsi="Montserrat" w:cs="Arial"/>
          <w:b/>
          <w:bCs/>
          <w:sz w:val="18"/>
          <w:szCs w:val="18"/>
        </w:rPr>
        <w:t>, EN SU CARÁCTER DE APODERADA LEGAL</w:t>
      </w:r>
      <w:r w:rsidRPr="00DE786F">
        <w:rPr>
          <w:rFonts w:ascii="Montserrat" w:hAnsi="Montserrat" w:cs="Arial"/>
          <w:sz w:val="18"/>
          <w:szCs w:val="18"/>
        </w:rPr>
        <w:t>, ES UN SERVIDOR PÚBLICO ADSCRITO A LA MISMA QUE CUENTA CON FACULTADES LEGALES PARA CELEBRAR EL PRESENTE CONTRATO, QUIEN PODRÁ SER SUSTITUIDO EN CUALQUIER MOMENTO EN SU CARGO O FUNCIONES, SIN QUE POR ELLO, SEA NECESARIO CELEBRAR UN CONVENIO MODIFICATORIO.</w:t>
      </w:r>
    </w:p>
    <w:p w:rsidR="003B3AF1" w:rsidRPr="00DE786F" w:rsidRDefault="003B3AF1" w:rsidP="003B3AF1">
      <w:pPr>
        <w:tabs>
          <w:tab w:val="left" w:pos="0"/>
        </w:tabs>
        <w:ind w:left="426" w:hanging="426"/>
        <w:jc w:val="both"/>
        <w:rPr>
          <w:rFonts w:ascii="Montserrat" w:hAnsi="Montserrat" w:cs="Arial"/>
          <w:sz w:val="18"/>
          <w:szCs w:val="18"/>
        </w:rPr>
      </w:pPr>
      <w:r w:rsidRPr="00DE786F">
        <w:rPr>
          <w:rFonts w:ascii="Montserrat" w:hAnsi="Montserrat" w:cs="Arial"/>
          <w:b/>
          <w:sz w:val="18"/>
          <w:szCs w:val="18"/>
        </w:rPr>
        <w:t>I.4</w:t>
      </w:r>
      <w:r w:rsidRPr="00DE786F">
        <w:rPr>
          <w:rFonts w:ascii="Montserrat" w:hAnsi="Montserrat" w:cs="Arial"/>
          <w:b/>
          <w:sz w:val="18"/>
          <w:szCs w:val="18"/>
        </w:rPr>
        <w:tab/>
      </w:r>
      <w:r w:rsidRPr="00DE786F">
        <w:rPr>
          <w:rFonts w:ascii="Montserrat" w:hAnsi="Montserrat" w:cs="Arial"/>
          <w:sz w:val="18"/>
          <w:szCs w:val="18"/>
        </w:rPr>
        <w:t xml:space="preserve">EL C. </w:t>
      </w:r>
      <w:proofErr w:type="spellStart"/>
      <w:r w:rsidRPr="00DE786F">
        <w:rPr>
          <w:rFonts w:ascii="Montserrat" w:hAnsi="Montserrat" w:cs="Arial"/>
          <w:sz w:val="18"/>
          <w:szCs w:val="18"/>
        </w:rPr>
        <w:t>XXXX</w:t>
      </w:r>
      <w:proofErr w:type="spellEnd"/>
      <w:r w:rsidRPr="00DE786F">
        <w:rPr>
          <w:rFonts w:ascii="Montserrat" w:hAnsi="Montserrat" w:cs="Arial"/>
          <w:sz w:val="18"/>
          <w:szCs w:val="18"/>
        </w:rPr>
        <w:t xml:space="preserve"> INTERVIENE COMO RESPONSABLE DE ADMINISTRAR EL CONTRATO, DE CONFORMIDAD CON LOS NUMERALES 5.3.15 Y 5.4.13 DE LAS POLÍTICAS, BASES Y LINEAMIENTOS EN MATERIA DE ADQUISICIONES, ARRENDAMIENTOS Y SERVICIOS DEL INSTITUTO MEXICANO DEL SEGURO SOCIAL, DESIGNADO MEDIANTE OFICIO NUMERO (NUMERO DE OFICIO DE </w:t>
      </w:r>
      <w:proofErr w:type="spellStart"/>
      <w:r w:rsidRPr="00DE786F">
        <w:rPr>
          <w:rFonts w:ascii="Montserrat" w:hAnsi="Montserrat" w:cs="Arial"/>
          <w:sz w:val="18"/>
          <w:szCs w:val="18"/>
        </w:rPr>
        <w:t>DESGINACION</w:t>
      </w:r>
      <w:proofErr w:type="spellEnd"/>
      <w:r w:rsidRPr="00DE786F">
        <w:rPr>
          <w:rFonts w:ascii="Montserrat" w:hAnsi="Montserrat" w:cs="Arial"/>
          <w:sz w:val="18"/>
          <w:szCs w:val="18"/>
        </w:rPr>
        <w:t>), EL CUAL FORMA PARTE DEL PRESENTE INSTRUMENTO LEGAL COMO ANEXO.</w:t>
      </w:r>
    </w:p>
    <w:p w:rsidR="003B3AF1" w:rsidRPr="00DE786F" w:rsidRDefault="003B3AF1" w:rsidP="003B3AF1">
      <w:pPr>
        <w:tabs>
          <w:tab w:val="left" w:pos="0"/>
        </w:tabs>
        <w:ind w:left="426" w:hanging="426"/>
        <w:jc w:val="both"/>
        <w:rPr>
          <w:rFonts w:ascii="Montserrat" w:hAnsi="Montserrat" w:cs="Arial"/>
          <w:sz w:val="18"/>
          <w:szCs w:val="18"/>
        </w:rPr>
      </w:pPr>
    </w:p>
    <w:p w:rsidR="003B3AF1" w:rsidRPr="00DE786F" w:rsidRDefault="003B3AF1" w:rsidP="003B3AF1">
      <w:pPr>
        <w:tabs>
          <w:tab w:val="left" w:pos="0"/>
        </w:tabs>
        <w:ind w:left="426" w:hanging="426"/>
        <w:jc w:val="both"/>
        <w:rPr>
          <w:rFonts w:ascii="Montserrat" w:hAnsi="Montserrat" w:cs="Arial"/>
          <w:sz w:val="18"/>
          <w:szCs w:val="18"/>
        </w:rPr>
      </w:pPr>
      <w:r w:rsidRPr="00DE786F">
        <w:rPr>
          <w:rFonts w:ascii="Montserrat" w:hAnsi="Montserrat" w:cs="Arial"/>
          <w:b/>
          <w:sz w:val="18"/>
          <w:szCs w:val="18"/>
        </w:rPr>
        <w:t xml:space="preserve">I.5 </w:t>
      </w:r>
      <w:r w:rsidRPr="00DE786F">
        <w:rPr>
          <w:rFonts w:ascii="Montserrat" w:hAnsi="Montserrat" w:cs="Arial"/>
          <w:b/>
          <w:sz w:val="18"/>
          <w:szCs w:val="18"/>
        </w:rPr>
        <w:tab/>
        <w:t xml:space="preserve">“LA DEPENDENCIA O ENTIDAD” </w:t>
      </w:r>
      <w:r w:rsidRPr="00DE786F">
        <w:rPr>
          <w:rFonts w:ascii="Montserrat" w:hAnsi="Montserrat" w:cs="Arial"/>
          <w:sz w:val="18"/>
          <w:szCs w:val="18"/>
        </w:rPr>
        <w:t>CUENTA CON SUFICIENCIA PRESUPUESTARIA OTORGADA MEDIANTE EL CERTIFICADO DE DISPONIBILIDAD PRESUPUESTAL NÚMERO __________  DE __________, EMITIDO POR _____________________.</w:t>
      </w:r>
    </w:p>
    <w:p w:rsidR="003B3AF1" w:rsidRPr="00DE786F" w:rsidRDefault="003B3AF1" w:rsidP="003B3AF1">
      <w:pPr>
        <w:tabs>
          <w:tab w:val="left" w:pos="0"/>
        </w:tabs>
        <w:ind w:left="426" w:hanging="426"/>
        <w:jc w:val="both"/>
        <w:rPr>
          <w:rFonts w:ascii="Montserrat" w:hAnsi="Montserrat" w:cs="Arial"/>
          <w:sz w:val="18"/>
          <w:szCs w:val="18"/>
        </w:rPr>
      </w:pPr>
      <w:r w:rsidRPr="00DE786F">
        <w:rPr>
          <w:rFonts w:ascii="Montserrat" w:hAnsi="Montserrat" w:cs="Arial"/>
          <w:sz w:val="18"/>
          <w:szCs w:val="18"/>
        </w:rPr>
        <w:tab/>
        <w:t xml:space="preserve">EL PRESUPUESTO DEFINITIVO A EJERCER ESTÁ SUJETO A LA APROBACIÓN DEL PRESUPUESTO DE EGRESOS DE LA  FEDERACIÓN PARA EL EJERCICIO FISCAL ____, POR PARTE DE LA H. CÁMARA DE DIPUTADOS DEL CONGRESO DE LA UNIÓN, POR LO QUE EL CUMPLIMIENTO DE LAS OBLIGACIONES DE ESTE INSTRUMENTO JURÍDICO, QUEDA SUJETA PARA FINES DE EJECUCIÓN Y PAGO A LA DISPONIBILIDAD PRESUPUESTARIA CON LA QUE CUENTE EL INSTITUTO MEXICANO DEL SEGURO SOCIAL, CONFORME AL PRESUPUESTO DE EGRESOS DE LA FEDERACIÓN QUE PARA EL EJERCICIO FISCAL 2023 SE APROBÓ, SIN RESPONSABILIDAD ALGUNA PARA EL INSTITUTO.  </w:t>
      </w:r>
    </w:p>
    <w:p w:rsidR="003B3AF1" w:rsidRPr="00DE786F" w:rsidRDefault="003B3AF1" w:rsidP="003B3AF1">
      <w:pPr>
        <w:tabs>
          <w:tab w:val="left" w:pos="0"/>
        </w:tabs>
        <w:ind w:left="426" w:hanging="426"/>
        <w:jc w:val="both"/>
        <w:rPr>
          <w:rFonts w:ascii="Montserrat" w:hAnsi="Montserrat" w:cs="Arial"/>
          <w:sz w:val="18"/>
          <w:szCs w:val="18"/>
        </w:rPr>
      </w:pPr>
      <w:r w:rsidRPr="00DE786F">
        <w:rPr>
          <w:rFonts w:ascii="Montserrat" w:hAnsi="Montserrat" w:cs="Arial"/>
          <w:b/>
          <w:sz w:val="18"/>
          <w:szCs w:val="18"/>
        </w:rPr>
        <w:lastRenderedPageBreak/>
        <w:t>I.6</w:t>
      </w:r>
      <w:r w:rsidRPr="00DE786F">
        <w:rPr>
          <w:rFonts w:ascii="Montserrat" w:hAnsi="Montserrat" w:cs="Arial"/>
          <w:sz w:val="18"/>
          <w:szCs w:val="18"/>
        </w:rPr>
        <w:tab/>
        <w:t xml:space="preserve">LA ADJUDICACIÓN DEL PRESENTE CONTRATO SE REALIZÓ MEDIANTE EL PROCEDIMIENTO DE </w:t>
      </w:r>
      <w:r w:rsidRPr="00DE786F">
        <w:rPr>
          <w:rFonts w:ascii="Montserrat" w:hAnsi="Montserrat" w:cs="Arial"/>
          <w:b/>
          <w:bCs/>
          <w:sz w:val="18"/>
          <w:szCs w:val="18"/>
        </w:rPr>
        <w:t xml:space="preserve">13 </w:t>
      </w:r>
      <w:r w:rsidRPr="00DE786F">
        <w:rPr>
          <w:rFonts w:ascii="Montserrat" w:hAnsi="Montserrat" w:cs="Arial"/>
          <w:sz w:val="18"/>
          <w:szCs w:val="18"/>
          <w:u w:val="single"/>
        </w:rPr>
        <w:t>(LICITACIÓN PUBLICA</w:t>
      </w:r>
      <w:r w:rsidRPr="00DE786F">
        <w:rPr>
          <w:rFonts w:ascii="Montserrat" w:hAnsi="Montserrat" w:cs="Arial"/>
          <w:sz w:val="18"/>
          <w:szCs w:val="18"/>
        </w:rPr>
        <w:t xml:space="preserve"> </w:t>
      </w:r>
      <w:r>
        <w:rPr>
          <w:rFonts w:ascii="Montserrat" w:hAnsi="Montserrat" w:cs="Arial"/>
          <w:b/>
          <w:bCs/>
          <w:sz w:val="18"/>
          <w:szCs w:val="18"/>
        </w:rPr>
        <w:t>LA-50-GYR-050GYR002-N-X</w:t>
      </w:r>
      <w:r w:rsidRPr="00D9786D">
        <w:rPr>
          <w:rFonts w:ascii="Montserrat" w:hAnsi="Montserrat" w:cs="Arial"/>
          <w:b/>
          <w:bCs/>
          <w:sz w:val="18"/>
          <w:szCs w:val="18"/>
        </w:rPr>
        <w:t>-2023</w:t>
      </w:r>
      <w:r>
        <w:rPr>
          <w:rFonts w:ascii="Montserrat" w:hAnsi="Montserrat" w:cs="Arial"/>
          <w:b/>
          <w:bCs/>
          <w:sz w:val="18"/>
          <w:szCs w:val="18"/>
        </w:rPr>
        <w:t xml:space="preserve"> </w:t>
      </w:r>
      <w:r w:rsidRPr="00DE786F">
        <w:rPr>
          <w:rFonts w:ascii="Montserrat" w:hAnsi="Montserrat" w:cs="Arial"/>
          <w:sz w:val="18"/>
          <w:szCs w:val="18"/>
        </w:rPr>
        <w:t xml:space="preserve">DE CARÁCTER </w:t>
      </w:r>
      <w:r w:rsidRPr="00DE786F">
        <w:rPr>
          <w:rFonts w:ascii="Montserrat" w:hAnsi="Montserrat" w:cs="Arial"/>
          <w:b/>
          <w:bCs/>
          <w:sz w:val="18"/>
          <w:szCs w:val="18"/>
        </w:rPr>
        <w:t>NACIONAL</w:t>
      </w:r>
      <w:r w:rsidRPr="00DE786F">
        <w:rPr>
          <w:rFonts w:ascii="Montserrat" w:hAnsi="Montserrat" w:cs="Arial"/>
          <w:sz w:val="18"/>
          <w:szCs w:val="18"/>
        </w:rPr>
        <w:t xml:space="preserve">, AL AMPARO DE LO ESTABLECIDO EN LOS ARTÍCULOS 134 DE LA CONSTITUCIÓN POLÍTICA DE LOS ESTADOS UNIDOS MEXICANOS; </w:t>
      </w:r>
      <w:r w:rsidRPr="00DE786F">
        <w:rPr>
          <w:rFonts w:ascii="Montserrat" w:hAnsi="Montserrat" w:cs="Arial"/>
          <w:b/>
          <w:bCs/>
          <w:sz w:val="18"/>
          <w:szCs w:val="18"/>
        </w:rPr>
        <w:t>ARTICULO 81</w:t>
      </w:r>
      <w:r w:rsidRPr="00DE786F">
        <w:rPr>
          <w:rFonts w:ascii="Montserrat" w:hAnsi="Montserrat" w:cs="Arial"/>
          <w:sz w:val="18"/>
          <w:szCs w:val="18"/>
        </w:rPr>
        <w:t xml:space="preserve"> DE LA LEY DE ADQUISICIONES, ARRENDAMIENTOS Y SERVICIOS DEL SECTOR PÚBLICO, </w:t>
      </w:r>
      <w:r w:rsidRPr="00DE786F">
        <w:rPr>
          <w:rFonts w:ascii="Montserrat" w:hAnsi="Montserrat" w:cs="Arial"/>
          <w:b/>
          <w:sz w:val="18"/>
          <w:szCs w:val="18"/>
        </w:rPr>
        <w:t>“</w:t>
      </w:r>
      <w:proofErr w:type="spellStart"/>
      <w:r w:rsidRPr="00DE786F">
        <w:rPr>
          <w:rFonts w:ascii="Montserrat" w:hAnsi="Montserrat" w:cs="Arial"/>
          <w:b/>
          <w:sz w:val="18"/>
          <w:szCs w:val="18"/>
        </w:rPr>
        <w:t>LAASSP</w:t>
      </w:r>
      <w:proofErr w:type="spellEnd"/>
      <w:r w:rsidRPr="00DE786F">
        <w:rPr>
          <w:rFonts w:ascii="Montserrat" w:hAnsi="Montserrat" w:cs="Arial"/>
          <w:b/>
          <w:sz w:val="18"/>
          <w:szCs w:val="18"/>
        </w:rPr>
        <w:t>”</w:t>
      </w:r>
      <w:r w:rsidRPr="00DE786F">
        <w:rPr>
          <w:rFonts w:ascii="Montserrat" w:hAnsi="Montserrat" w:cs="Arial"/>
          <w:sz w:val="18"/>
          <w:szCs w:val="18"/>
        </w:rPr>
        <w:t>, Y (ARTÍCULOS) DE SU REGLAMENTO.</w:t>
      </w:r>
    </w:p>
    <w:p w:rsidR="003B3AF1" w:rsidRPr="00DE786F" w:rsidRDefault="003B3AF1" w:rsidP="003B3AF1">
      <w:pPr>
        <w:widowControl w:val="0"/>
        <w:tabs>
          <w:tab w:val="left" w:pos="0"/>
        </w:tabs>
        <w:ind w:left="426" w:hanging="426"/>
        <w:jc w:val="both"/>
        <w:rPr>
          <w:rFonts w:ascii="Montserrat" w:hAnsi="Montserrat" w:cs="Arial"/>
          <w:sz w:val="18"/>
          <w:szCs w:val="18"/>
        </w:rPr>
      </w:pPr>
      <w:r w:rsidRPr="00DE786F">
        <w:rPr>
          <w:rFonts w:ascii="Montserrat" w:hAnsi="Montserrat" w:cs="Arial"/>
          <w:b/>
          <w:sz w:val="18"/>
          <w:szCs w:val="18"/>
        </w:rPr>
        <w:t>I.7</w:t>
      </w:r>
      <w:r w:rsidRPr="00DE786F">
        <w:rPr>
          <w:rFonts w:ascii="Montserrat" w:hAnsi="Montserrat" w:cs="Arial"/>
          <w:sz w:val="18"/>
          <w:szCs w:val="18"/>
        </w:rPr>
        <w:tab/>
        <w:t xml:space="preserve">PARA EFECTOS FISCALES LAS AUTORIDADES HACENDARIAS LE HAN ASIGNADO EL REGISTRO FEDERAL DE CONTRIBUYENTES </w:t>
      </w:r>
      <w:r w:rsidRPr="00DE786F">
        <w:rPr>
          <w:rFonts w:ascii="Montserrat" w:hAnsi="Montserrat" w:cs="Arial"/>
          <w:b/>
          <w:sz w:val="18"/>
          <w:szCs w:val="18"/>
        </w:rPr>
        <w:t xml:space="preserve">N° </w:t>
      </w:r>
      <w:r w:rsidRPr="00DE786F">
        <w:rPr>
          <w:rFonts w:ascii="Montserrat" w:hAnsi="Montserrat" w:cs="Arial"/>
          <w:b/>
          <w:bCs/>
          <w:sz w:val="18"/>
          <w:szCs w:val="18"/>
        </w:rPr>
        <w:t>IMS421231I45</w:t>
      </w:r>
      <w:r w:rsidRPr="00DE786F">
        <w:rPr>
          <w:rFonts w:ascii="Montserrat" w:hAnsi="Montserrat" w:cs="Arial"/>
          <w:sz w:val="18"/>
          <w:szCs w:val="18"/>
        </w:rPr>
        <w:t>.</w:t>
      </w:r>
    </w:p>
    <w:p w:rsidR="003B3AF1" w:rsidRPr="00DE786F" w:rsidRDefault="003B3AF1" w:rsidP="003B3AF1">
      <w:pPr>
        <w:widowControl w:val="0"/>
        <w:tabs>
          <w:tab w:val="left" w:pos="0"/>
        </w:tabs>
        <w:ind w:left="426" w:hanging="426"/>
        <w:jc w:val="both"/>
        <w:rPr>
          <w:rFonts w:ascii="Montserrat" w:hAnsi="Montserrat" w:cs="Arial"/>
          <w:sz w:val="18"/>
          <w:szCs w:val="18"/>
        </w:rPr>
      </w:pPr>
      <w:r w:rsidRPr="00DE786F">
        <w:rPr>
          <w:rFonts w:ascii="Montserrat" w:hAnsi="Montserrat" w:cs="Arial"/>
          <w:b/>
          <w:sz w:val="18"/>
          <w:szCs w:val="18"/>
        </w:rPr>
        <w:t>I.8</w:t>
      </w:r>
      <w:r w:rsidRPr="00DE786F">
        <w:rPr>
          <w:rFonts w:ascii="Montserrat" w:hAnsi="Montserrat" w:cs="Arial"/>
          <w:b/>
          <w:sz w:val="18"/>
          <w:szCs w:val="18"/>
        </w:rPr>
        <w:tab/>
      </w:r>
      <w:r w:rsidRPr="00DE786F">
        <w:rPr>
          <w:rFonts w:ascii="Montserrat" w:hAnsi="Montserrat" w:cs="Arial"/>
          <w:sz w:val="18"/>
          <w:szCs w:val="18"/>
        </w:rPr>
        <w:t>DE CONFORMIDAD CON LO PREVISTO EN EL ARTÍCULO 81 FRACCIÓN IV DEL REGLAMENTO DE LA LEY DE ADQUISICIONES, ARRENDAMIENTOS Y SERVICIOS DEL SECTOR PÚBLICO, EN CASO DE DISCREPANCIA, EN EL CONTENIDO DE LA CONVOCATORIA, EN RELACIÓN CON EL CONTRATO, PREVALECERÁ LO ESTIPULADO EN LA REFERIDA SOLICITUD.</w:t>
      </w:r>
    </w:p>
    <w:p w:rsidR="003B3AF1" w:rsidRPr="00DE786F" w:rsidRDefault="003B3AF1" w:rsidP="003B3AF1">
      <w:pPr>
        <w:widowControl w:val="0"/>
        <w:tabs>
          <w:tab w:val="left" w:pos="0"/>
        </w:tabs>
        <w:ind w:left="426" w:hanging="426"/>
        <w:jc w:val="both"/>
        <w:rPr>
          <w:rFonts w:ascii="Montserrat" w:hAnsi="Montserrat" w:cs="Arial"/>
          <w:sz w:val="18"/>
          <w:szCs w:val="18"/>
        </w:rPr>
      </w:pPr>
      <w:r w:rsidRPr="00DE786F">
        <w:rPr>
          <w:rFonts w:ascii="Montserrat" w:hAnsi="Montserrat" w:cs="Arial"/>
          <w:b/>
          <w:sz w:val="18"/>
          <w:szCs w:val="18"/>
        </w:rPr>
        <w:t>I.9</w:t>
      </w:r>
      <w:r w:rsidRPr="00DE786F">
        <w:rPr>
          <w:rFonts w:ascii="Montserrat" w:hAnsi="Montserrat" w:cs="Arial"/>
          <w:sz w:val="18"/>
          <w:szCs w:val="18"/>
        </w:rPr>
        <w:tab/>
        <w:t xml:space="preserve">TIENE ESTABLECIDO SU DOMICILIO EN </w:t>
      </w:r>
      <w:r w:rsidRPr="00DE786F">
        <w:rPr>
          <w:rFonts w:ascii="Montserrat" w:hAnsi="Montserrat" w:cs="Arial"/>
          <w:b/>
          <w:sz w:val="18"/>
          <w:szCs w:val="18"/>
        </w:rPr>
        <w:t>BELISARIO DOMÍNGUEZ NO. 1000, SECTOR LIBERTAD, C. P. 44340, COLONIA INDEPENDENCIA EN LA CIUDAD DE GUADALAJARA, JALISCO</w:t>
      </w:r>
      <w:r w:rsidRPr="00DE786F">
        <w:rPr>
          <w:rFonts w:ascii="Montserrat" w:hAnsi="Montserrat" w:cs="Arial"/>
          <w:sz w:val="18"/>
          <w:szCs w:val="18"/>
        </w:rPr>
        <w:t>, MISMO QUE SEÑALA PARA LOS FINES Y EFECTOS LEGALES DEL PRESENTE CONTRATO.</w:t>
      </w:r>
    </w:p>
    <w:p w:rsidR="003B3AF1" w:rsidRPr="00DE786F" w:rsidRDefault="003B3AF1" w:rsidP="003B3AF1">
      <w:pPr>
        <w:tabs>
          <w:tab w:val="left" w:pos="0"/>
        </w:tabs>
        <w:jc w:val="both"/>
        <w:rPr>
          <w:rFonts w:ascii="Montserrat" w:hAnsi="Montserrat" w:cs="Arial"/>
          <w:b/>
          <w:sz w:val="18"/>
          <w:szCs w:val="18"/>
          <w:u w:val="single"/>
        </w:rPr>
      </w:pPr>
      <w:r w:rsidRPr="00DE786F">
        <w:rPr>
          <w:rFonts w:ascii="Montserrat" w:hAnsi="Montserrat" w:cs="Arial"/>
          <w:b/>
          <w:sz w:val="18"/>
          <w:szCs w:val="18"/>
          <w:u w:val="single"/>
        </w:rPr>
        <w:t>SI ES PERSONA FÍSICA, MOSTRAR LOS DOS PÁRRAFOS SIGUIENTES:</w:t>
      </w:r>
    </w:p>
    <w:p w:rsidR="003B3AF1" w:rsidRPr="00DE786F" w:rsidRDefault="003B3AF1" w:rsidP="003B3AF1">
      <w:pPr>
        <w:widowControl w:val="0"/>
        <w:tabs>
          <w:tab w:val="left" w:pos="0"/>
        </w:tabs>
        <w:ind w:left="426" w:hanging="426"/>
        <w:jc w:val="both"/>
        <w:rPr>
          <w:rFonts w:ascii="Montserrat" w:hAnsi="Montserrat" w:cs="Arial"/>
          <w:sz w:val="18"/>
          <w:szCs w:val="18"/>
        </w:rPr>
      </w:pPr>
      <w:r w:rsidRPr="00DE786F">
        <w:rPr>
          <w:rFonts w:ascii="Montserrat" w:hAnsi="Montserrat" w:cs="Arial"/>
          <w:sz w:val="18"/>
          <w:szCs w:val="18"/>
        </w:rPr>
        <w:t>II.</w:t>
      </w:r>
      <w:r w:rsidRPr="00DE786F">
        <w:rPr>
          <w:rFonts w:ascii="Montserrat" w:hAnsi="Montserrat" w:cs="Arial"/>
          <w:sz w:val="18"/>
          <w:szCs w:val="18"/>
        </w:rPr>
        <w:tab/>
        <w:t>“EL PROVEEDOR” DECLARA QUE:</w:t>
      </w:r>
    </w:p>
    <w:p w:rsidR="003B3AF1" w:rsidRPr="00DE786F" w:rsidRDefault="003B3AF1" w:rsidP="003B3AF1">
      <w:pPr>
        <w:widowControl w:val="0"/>
        <w:tabs>
          <w:tab w:val="left" w:pos="0"/>
        </w:tabs>
        <w:ind w:left="426" w:hanging="426"/>
        <w:jc w:val="both"/>
        <w:rPr>
          <w:rFonts w:ascii="Montserrat" w:hAnsi="Montserrat" w:cs="Arial"/>
          <w:sz w:val="18"/>
          <w:szCs w:val="18"/>
        </w:rPr>
      </w:pPr>
      <w:r w:rsidRPr="00DE786F">
        <w:rPr>
          <w:rFonts w:ascii="Montserrat" w:hAnsi="Montserrat" w:cs="Arial"/>
          <w:sz w:val="18"/>
          <w:szCs w:val="18"/>
        </w:rPr>
        <w:t>II.1</w:t>
      </w:r>
      <w:r w:rsidRPr="00DE786F">
        <w:rPr>
          <w:rFonts w:ascii="Montserrat" w:hAnsi="Montserrat" w:cs="Arial"/>
          <w:sz w:val="18"/>
          <w:szCs w:val="18"/>
        </w:rPr>
        <w:tab/>
        <w:t>ES UNA PERSONA (FÍSICA), DE NACIONALIDAD _____________LO QUE ACREDITA CON EL ACTA DE NACIMIENTO ___________________ (EN EL CASO DE PERSONAS EXTRANJERAS DESCRIBIR EL DOCUMENTO</w:t>
      </w:r>
      <w:proofErr w:type="gramStart"/>
      <w:r w:rsidRPr="00DE786F">
        <w:rPr>
          <w:rFonts w:ascii="Montserrat" w:hAnsi="Montserrat" w:cs="Arial"/>
          <w:sz w:val="18"/>
          <w:szCs w:val="18"/>
        </w:rPr>
        <w:t>)_</w:t>
      </w:r>
      <w:proofErr w:type="gramEnd"/>
      <w:r w:rsidRPr="00DE786F">
        <w:rPr>
          <w:rFonts w:ascii="Montserrat" w:hAnsi="Montserrat" w:cs="Arial"/>
          <w:sz w:val="18"/>
          <w:szCs w:val="18"/>
        </w:rPr>
        <w:t xml:space="preserve">_________________, EXPEDIDA POR ___________________. </w:t>
      </w:r>
    </w:p>
    <w:p w:rsidR="003B3AF1" w:rsidRPr="00DE786F" w:rsidRDefault="003B3AF1" w:rsidP="003B3AF1">
      <w:pPr>
        <w:widowControl w:val="0"/>
        <w:tabs>
          <w:tab w:val="left" w:pos="0"/>
        </w:tabs>
        <w:ind w:left="426" w:hanging="426"/>
        <w:jc w:val="both"/>
        <w:rPr>
          <w:rFonts w:ascii="Montserrat" w:hAnsi="Montserrat" w:cs="Arial"/>
          <w:sz w:val="18"/>
          <w:szCs w:val="18"/>
        </w:rPr>
      </w:pPr>
    </w:p>
    <w:p w:rsidR="003B3AF1" w:rsidRPr="00DE786F" w:rsidRDefault="003B3AF1" w:rsidP="003B3AF1">
      <w:pPr>
        <w:tabs>
          <w:tab w:val="left" w:pos="0"/>
        </w:tabs>
        <w:jc w:val="both"/>
        <w:rPr>
          <w:rFonts w:ascii="Montserrat" w:hAnsi="Montserrat" w:cs="Arial"/>
          <w:sz w:val="18"/>
          <w:szCs w:val="18"/>
        </w:rPr>
      </w:pPr>
      <w:r w:rsidRPr="00DE786F">
        <w:rPr>
          <w:rFonts w:ascii="Montserrat" w:hAnsi="Montserrat" w:cs="Arial"/>
          <w:sz w:val="18"/>
          <w:szCs w:val="18"/>
          <w:u w:val="single"/>
        </w:rPr>
        <w:t>SI ES PERSONA MORAL, MOSTRAR LOS DOS PÁRRAFOS SIGUIENTES:</w:t>
      </w:r>
    </w:p>
    <w:p w:rsidR="003B3AF1" w:rsidRPr="00DE786F" w:rsidRDefault="003B3AF1" w:rsidP="003B3AF1">
      <w:pPr>
        <w:widowControl w:val="0"/>
        <w:tabs>
          <w:tab w:val="left" w:pos="0"/>
        </w:tabs>
        <w:ind w:left="426" w:hanging="426"/>
        <w:jc w:val="both"/>
        <w:rPr>
          <w:rFonts w:ascii="Montserrat" w:hAnsi="Montserrat" w:cs="Arial"/>
          <w:sz w:val="18"/>
          <w:szCs w:val="18"/>
        </w:rPr>
      </w:pPr>
      <w:r w:rsidRPr="00DE786F">
        <w:rPr>
          <w:rFonts w:ascii="Montserrat" w:hAnsi="Montserrat" w:cs="Arial"/>
          <w:sz w:val="18"/>
          <w:szCs w:val="18"/>
        </w:rPr>
        <w:t>II.</w:t>
      </w:r>
      <w:r w:rsidRPr="00DE786F">
        <w:rPr>
          <w:rFonts w:ascii="Montserrat" w:hAnsi="Montserrat" w:cs="Arial"/>
          <w:sz w:val="18"/>
          <w:szCs w:val="18"/>
        </w:rPr>
        <w:tab/>
        <w:t>“EL PROVEEDOR”, POR CONDUCTO DE SU REPRESENTANTE DECLARA QUE:</w:t>
      </w:r>
    </w:p>
    <w:p w:rsidR="003B3AF1" w:rsidRPr="00DE786F" w:rsidRDefault="003B3AF1" w:rsidP="003B3AF1">
      <w:pPr>
        <w:widowControl w:val="0"/>
        <w:tabs>
          <w:tab w:val="left" w:pos="0"/>
        </w:tabs>
        <w:ind w:left="426" w:hanging="426"/>
        <w:jc w:val="both"/>
        <w:rPr>
          <w:rFonts w:ascii="Montserrat" w:hAnsi="Montserrat" w:cs="Arial"/>
          <w:sz w:val="18"/>
          <w:szCs w:val="18"/>
        </w:rPr>
      </w:pPr>
      <w:r w:rsidRPr="00DE786F">
        <w:rPr>
          <w:rFonts w:ascii="Montserrat" w:hAnsi="Montserrat" w:cs="Arial"/>
          <w:b/>
          <w:sz w:val="18"/>
          <w:szCs w:val="18"/>
        </w:rPr>
        <w:t>II.1</w:t>
      </w:r>
      <w:r w:rsidRPr="00DE786F">
        <w:rPr>
          <w:rFonts w:ascii="Montserrat" w:hAnsi="Montserrat" w:cs="Arial"/>
          <w:sz w:val="18"/>
          <w:szCs w:val="18"/>
        </w:rPr>
        <w:tab/>
        <w:t xml:space="preserve">ES UNA PERSONA </w:t>
      </w:r>
      <w:r w:rsidRPr="00DE786F">
        <w:rPr>
          <w:rFonts w:ascii="Montserrat" w:hAnsi="Montserrat" w:cs="Arial"/>
          <w:b/>
          <w:sz w:val="18"/>
          <w:szCs w:val="18"/>
        </w:rPr>
        <w:t>MORAL</w:t>
      </w:r>
      <w:r w:rsidRPr="00DE786F">
        <w:rPr>
          <w:rFonts w:ascii="Montserrat" w:hAnsi="Montserrat" w:cs="Arial"/>
          <w:b/>
          <w:bCs/>
          <w:sz w:val="18"/>
          <w:szCs w:val="18"/>
        </w:rPr>
        <w:t xml:space="preserve"> </w:t>
      </w:r>
      <w:r w:rsidRPr="00DE786F">
        <w:rPr>
          <w:rFonts w:ascii="Montserrat" w:hAnsi="Montserrat" w:cs="Arial"/>
          <w:sz w:val="18"/>
          <w:szCs w:val="18"/>
        </w:rPr>
        <w:t xml:space="preserve">LEGALMENTE CONSTITUIDA MEDIANTE </w:t>
      </w:r>
      <w:r w:rsidRPr="00DE786F">
        <w:rPr>
          <w:rFonts w:ascii="Montserrat" w:hAnsi="Montserrat" w:cs="Arial"/>
          <w:b/>
          <w:sz w:val="18"/>
          <w:szCs w:val="18"/>
        </w:rPr>
        <w:t>________________</w:t>
      </w:r>
      <w:r w:rsidRPr="00DE786F">
        <w:rPr>
          <w:rFonts w:ascii="Montserrat" w:hAnsi="Montserrat" w:cs="Arial"/>
          <w:sz w:val="18"/>
          <w:szCs w:val="18"/>
        </w:rPr>
        <w:t xml:space="preserve"> (DESCRIBIR EL INSTRUMENTO PÚBLICO QUE LE DAN ORIGEN Y EN SU CASO LAS MODIFICACIONES QUE SE HUBIERAN REALIZADO), DENOMINADA</w:t>
      </w:r>
      <w:r w:rsidRPr="00DE786F">
        <w:rPr>
          <w:rFonts w:ascii="Montserrat" w:hAnsi="Montserrat" w:cs="Arial"/>
          <w:b/>
          <w:sz w:val="18"/>
          <w:szCs w:val="18"/>
          <w:u w:val="single"/>
        </w:rPr>
        <w:t xml:space="preserve"> (NOMBRE O RAZÓN SOCIAL)</w:t>
      </w:r>
      <w:r w:rsidRPr="00DE786F">
        <w:rPr>
          <w:rFonts w:ascii="Montserrat" w:hAnsi="Montserrat" w:cs="Arial"/>
          <w:sz w:val="18"/>
          <w:szCs w:val="18"/>
        </w:rPr>
        <w:t xml:space="preserve">, CUYO OBJETO SOCIAL ES, ENTRE OTROS, </w:t>
      </w:r>
      <w:r w:rsidRPr="00DE786F">
        <w:rPr>
          <w:rFonts w:ascii="Montserrat" w:hAnsi="Montserrat" w:cs="Arial"/>
          <w:b/>
          <w:sz w:val="18"/>
          <w:szCs w:val="18"/>
        </w:rPr>
        <w:t xml:space="preserve"> (OBJETO SOCIAL)</w:t>
      </w:r>
      <w:r w:rsidRPr="00DE786F">
        <w:rPr>
          <w:rFonts w:ascii="Montserrat" w:hAnsi="Montserrat" w:cs="Arial"/>
          <w:sz w:val="18"/>
          <w:szCs w:val="18"/>
        </w:rPr>
        <w:t>.</w:t>
      </w:r>
    </w:p>
    <w:p w:rsidR="003B3AF1" w:rsidRPr="00DE786F" w:rsidRDefault="003B3AF1" w:rsidP="003B3AF1">
      <w:pPr>
        <w:widowControl w:val="0"/>
        <w:tabs>
          <w:tab w:val="left" w:pos="0"/>
        </w:tabs>
        <w:ind w:left="426" w:hanging="426"/>
        <w:jc w:val="both"/>
        <w:rPr>
          <w:rFonts w:ascii="Montserrat" w:hAnsi="Montserrat" w:cs="Arial"/>
          <w:sz w:val="18"/>
          <w:szCs w:val="18"/>
        </w:rPr>
      </w:pPr>
    </w:p>
    <w:p w:rsidR="003B3AF1" w:rsidRPr="00DE786F" w:rsidRDefault="003B3AF1" w:rsidP="003B3AF1">
      <w:pPr>
        <w:widowControl w:val="0"/>
        <w:tabs>
          <w:tab w:val="left" w:pos="0"/>
        </w:tabs>
        <w:jc w:val="both"/>
        <w:rPr>
          <w:rFonts w:ascii="Montserrat" w:hAnsi="Montserrat" w:cs="Arial"/>
          <w:sz w:val="18"/>
          <w:szCs w:val="18"/>
        </w:rPr>
      </w:pPr>
    </w:p>
    <w:p w:rsidR="003B3AF1" w:rsidRPr="00DE786F" w:rsidRDefault="003B3AF1" w:rsidP="003B3AF1">
      <w:pPr>
        <w:widowControl w:val="0"/>
        <w:tabs>
          <w:tab w:val="left" w:pos="0"/>
        </w:tabs>
        <w:ind w:left="426" w:hanging="426"/>
        <w:jc w:val="both"/>
        <w:rPr>
          <w:rFonts w:ascii="Montserrat" w:hAnsi="Montserrat" w:cs="Arial"/>
          <w:sz w:val="18"/>
          <w:szCs w:val="18"/>
        </w:rPr>
      </w:pPr>
      <w:r w:rsidRPr="00DE786F">
        <w:rPr>
          <w:rFonts w:ascii="Montserrat" w:hAnsi="Montserrat" w:cs="Arial"/>
          <w:b/>
          <w:sz w:val="18"/>
          <w:szCs w:val="18"/>
        </w:rPr>
        <w:t>II.2</w:t>
      </w:r>
      <w:r w:rsidRPr="00DE786F">
        <w:rPr>
          <w:rFonts w:ascii="Montserrat" w:hAnsi="Montserrat" w:cs="Arial"/>
          <w:sz w:val="18"/>
          <w:szCs w:val="18"/>
        </w:rPr>
        <w:tab/>
        <w:t>LA O EL C.</w:t>
      </w:r>
      <w:r w:rsidRPr="00DE786F">
        <w:rPr>
          <w:rFonts w:ascii="Montserrat" w:hAnsi="Montserrat" w:cs="Arial"/>
          <w:b/>
          <w:bCs/>
          <w:sz w:val="18"/>
          <w:szCs w:val="18"/>
        </w:rPr>
        <w:t xml:space="preserve"> </w:t>
      </w:r>
      <w:r w:rsidRPr="00DE786F">
        <w:rPr>
          <w:rFonts w:ascii="Montserrat" w:hAnsi="Montserrat" w:cs="Arial"/>
          <w:b/>
          <w:sz w:val="18"/>
          <w:szCs w:val="18"/>
        </w:rPr>
        <w:t>(</w:t>
      </w:r>
      <w:r w:rsidRPr="00DE786F">
        <w:rPr>
          <w:rFonts w:ascii="Montserrat" w:hAnsi="Montserrat" w:cs="Arial"/>
          <w:b/>
          <w:sz w:val="18"/>
          <w:szCs w:val="18"/>
          <w:u w:val="single"/>
        </w:rPr>
        <w:t>NOMBRE DEL REPRESENTANTE LEGAL)</w:t>
      </w:r>
      <w:r w:rsidRPr="00DE786F">
        <w:rPr>
          <w:rFonts w:ascii="Montserrat" w:hAnsi="Montserrat" w:cs="Arial"/>
          <w:sz w:val="18"/>
          <w:szCs w:val="18"/>
        </w:rPr>
        <w:t xml:space="preserve">, EN SU CARÁCTER DE </w:t>
      </w:r>
      <w:r w:rsidRPr="00DE786F">
        <w:rPr>
          <w:rFonts w:ascii="Montserrat" w:hAnsi="Montserrat" w:cs="Arial"/>
          <w:b/>
          <w:sz w:val="18"/>
          <w:szCs w:val="18"/>
        </w:rPr>
        <w:t>__________________</w:t>
      </w:r>
      <w:r w:rsidRPr="00DE786F">
        <w:rPr>
          <w:rFonts w:ascii="Montserrat" w:hAnsi="Montserrat" w:cs="Arial"/>
          <w:sz w:val="18"/>
          <w:szCs w:val="18"/>
        </w:rPr>
        <w:t xml:space="preserve">, CUENTA CON FACULTADES SUFICIENTES PARA SUSCRIBIR EL PRESENTE CONTRATO Y OBLIGAR A SU REPRESENTADA, COMO LO ACREDITA CON </w:t>
      </w:r>
      <w:r w:rsidRPr="00DE786F">
        <w:rPr>
          <w:rFonts w:ascii="Montserrat" w:hAnsi="Montserrat" w:cs="Arial"/>
          <w:b/>
          <w:sz w:val="18"/>
          <w:szCs w:val="18"/>
        </w:rPr>
        <w:t>_____________________________</w:t>
      </w:r>
      <w:r w:rsidRPr="00DE786F">
        <w:rPr>
          <w:rFonts w:ascii="Montserrat" w:hAnsi="Montserrat" w:cs="Arial"/>
          <w:sz w:val="18"/>
          <w:szCs w:val="18"/>
        </w:rPr>
        <w:t>, INSTRUMENTO QUE BAJO PROTESTA DE DECIR VERDAD MANIFIESTA NO LE HA SIDO LIMITADO NI REVOCADO EN FORMA ALGUNA.</w:t>
      </w:r>
    </w:p>
    <w:p w:rsidR="003B3AF1" w:rsidRPr="00DE786F" w:rsidRDefault="003B3AF1" w:rsidP="003B3AF1">
      <w:pPr>
        <w:widowControl w:val="0"/>
        <w:tabs>
          <w:tab w:val="left" w:pos="0"/>
        </w:tabs>
        <w:ind w:left="426" w:hanging="426"/>
        <w:jc w:val="both"/>
        <w:rPr>
          <w:rFonts w:ascii="Montserrat" w:hAnsi="Montserrat" w:cs="Arial"/>
          <w:sz w:val="18"/>
          <w:szCs w:val="18"/>
        </w:rPr>
      </w:pPr>
      <w:r w:rsidRPr="00DE786F">
        <w:rPr>
          <w:rFonts w:ascii="Montserrat" w:hAnsi="Montserrat" w:cs="Arial"/>
          <w:b/>
          <w:sz w:val="18"/>
          <w:szCs w:val="18"/>
        </w:rPr>
        <w:t>II.3</w:t>
      </w:r>
      <w:r w:rsidRPr="00DE786F">
        <w:rPr>
          <w:rFonts w:ascii="Montserrat" w:hAnsi="Montserrat" w:cs="Arial"/>
          <w:sz w:val="18"/>
          <w:szCs w:val="18"/>
        </w:rPr>
        <w:tab/>
        <w:t>REÚNE LAS CONDICIONES TÉCNICAS, JURÍDICAS Y ECONÓMICAS, Y CUENTA CON LA ORGANIZACIÓN Y ELEMENTOS NECESARIOS PARA SU CUMPLIMIENTO.</w:t>
      </w:r>
    </w:p>
    <w:p w:rsidR="003B3AF1" w:rsidRPr="00DE786F" w:rsidRDefault="003B3AF1" w:rsidP="003B3AF1">
      <w:pPr>
        <w:widowControl w:val="0"/>
        <w:tabs>
          <w:tab w:val="left" w:pos="0"/>
        </w:tabs>
        <w:ind w:left="426" w:hanging="426"/>
        <w:jc w:val="both"/>
        <w:rPr>
          <w:rFonts w:ascii="Montserrat" w:hAnsi="Montserrat" w:cs="Arial"/>
          <w:sz w:val="18"/>
          <w:szCs w:val="18"/>
        </w:rPr>
      </w:pPr>
      <w:r w:rsidRPr="00DE786F">
        <w:rPr>
          <w:rFonts w:ascii="Montserrat" w:hAnsi="Montserrat" w:cs="Arial"/>
          <w:b/>
          <w:sz w:val="18"/>
          <w:szCs w:val="18"/>
        </w:rPr>
        <w:t>II.4</w:t>
      </w:r>
      <w:r w:rsidRPr="00DE786F">
        <w:rPr>
          <w:rFonts w:ascii="Montserrat" w:hAnsi="Montserrat" w:cs="Arial"/>
          <w:sz w:val="18"/>
          <w:szCs w:val="18"/>
        </w:rPr>
        <w:tab/>
        <w:t xml:space="preserve">CUENTA CON SU REGISTRO FEDERAL DE CONTRIBUYENTES </w:t>
      </w:r>
      <w:r w:rsidRPr="00DE786F">
        <w:rPr>
          <w:rFonts w:ascii="Montserrat" w:hAnsi="Montserrat" w:cs="Arial"/>
          <w:b/>
          <w:sz w:val="18"/>
          <w:szCs w:val="18"/>
        </w:rPr>
        <w:t>(</w:t>
      </w:r>
      <w:proofErr w:type="spellStart"/>
      <w:r w:rsidRPr="00DE786F">
        <w:rPr>
          <w:rFonts w:ascii="Montserrat" w:hAnsi="Montserrat" w:cs="Arial"/>
          <w:b/>
          <w:sz w:val="18"/>
          <w:szCs w:val="18"/>
        </w:rPr>
        <w:t>RFC</w:t>
      </w:r>
      <w:proofErr w:type="spellEnd"/>
      <w:r w:rsidRPr="00DE786F">
        <w:rPr>
          <w:rFonts w:ascii="Montserrat" w:hAnsi="Montserrat" w:cs="Arial"/>
          <w:b/>
          <w:sz w:val="18"/>
          <w:szCs w:val="18"/>
        </w:rPr>
        <w:t xml:space="preserve"> PROVEEDOR).</w:t>
      </w:r>
    </w:p>
    <w:p w:rsidR="003B3AF1" w:rsidRPr="00DE786F" w:rsidRDefault="003B3AF1" w:rsidP="003B3AF1">
      <w:pPr>
        <w:widowControl w:val="0"/>
        <w:tabs>
          <w:tab w:val="left" w:pos="0"/>
        </w:tabs>
        <w:ind w:left="426" w:hanging="426"/>
        <w:jc w:val="both"/>
        <w:rPr>
          <w:rFonts w:ascii="Montserrat" w:hAnsi="Montserrat" w:cs="Arial"/>
          <w:sz w:val="18"/>
          <w:szCs w:val="18"/>
        </w:rPr>
      </w:pPr>
      <w:r w:rsidRPr="00DE786F">
        <w:rPr>
          <w:rFonts w:ascii="Montserrat" w:hAnsi="Montserrat" w:cs="Arial"/>
          <w:b/>
          <w:sz w:val="18"/>
          <w:szCs w:val="18"/>
        </w:rPr>
        <w:t>II.5</w:t>
      </w:r>
      <w:r w:rsidRPr="00DE786F">
        <w:rPr>
          <w:rFonts w:ascii="Montserrat" w:hAnsi="Montserrat" w:cs="Arial"/>
          <w:sz w:val="18"/>
          <w:szCs w:val="18"/>
        </w:rPr>
        <w:tab/>
        <w:t>BAJO PROTESTA DE DECIR VERDAD, ESTÁ AL CORRIENTE EN LOS PAGOS DE SUS OBLIGACIONES FISCALES, EN ESPECÍFICO LAS PREVISTAS EN EL ARTÍCULO 32-D DEL CÓDIGO FISCAL FEDERAL VIGENTE, ASÍ COMO DE SUS OBLIGACIONES FISCALES EN MATERIA DE SEGURIDAD SOCIAL, ANTE EL INSTITUTO DEL FONDO NACIONAL DE LA VIVIENDA PARA LOS TRABAJADORES (</w:t>
      </w:r>
      <w:proofErr w:type="spellStart"/>
      <w:r w:rsidRPr="00DE786F">
        <w:rPr>
          <w:rFonts w:ascii="Montserrat" w:hAnsi="Montserrat" w:cs="Arial"/>
          <w:sz w:val="18"/>
          <w:szCs w:val="18"/>
        </w:rPr>
        <w:t>INFONAVIT</w:t>
      </w:r>
      <w:proofErr w:type="spellEnd"/>
      <w:r w:rsidRPr="00DE786F">
        <w:rPr>
          <w:rFonts w:ascii="Montserrat" w:hAnsi="Montserrat" w:cs="Arial"/>
          <w:sz w:val="18"/>
          <w:szCs w:val="18"/>
        </w:rPr>
        <w:t xml:space="preserve">) Y EL INSTITUTO MEXICANO DEL SEGURO SOCIAL (IMSS); LO QUE ACREDITA CON LAS OPINIONES DE CUMPLIMIENTO DE OBLIGACIONES FISCALES Y EN MATERIA DE SEGURIDAD SOCIAL EN SENTIDO POSITIVO, EMITIDAS POR EL </w:t>
      </w:r>
      <w:proofErr w:type="spellStart"/>
      <w:r w:rsidRPr="00DE786F">
        <w:rPr>
          <w:rFonts w:ascii="Montserrat" w:hAnsi="Montserrat" w:cs="Arial"/>
          <w:sz w:val="18"/>
          <w:szCs w:val="18"/>
        </w:rPr>
        <w:t>SAT</w:t>
      </w:r>
      <w:proofErr w:type="spellEnd"/>
      <w:r w:rsidRPr="00DE786F">
        <w:rPr>
          <w:rFonts w:ascii="Montserrat" w:hAnsi="Montserrat" w:cs="Arial"/>
          <w:sz w:val="18"/>
          <w:szCs w:val="18"/>
        </w:rPr>
        <w:t xml:space="preserve"> E IMSS, RESPECTIVAMENTE, ASÍ COMO CON LA CONSTANCIA DE SITUACIÓN FISCAL EN MATERIA DE APORTACIONES PATRONALES Y ENTERO DE DESCUENTOS, SIN ADEUDO, EMITIDA POR EL </w:t>
      </w:r>
      <w:proofErr w:type="spellStart"/>
      <w:r w:rsidRPr="00DE786F">
        <w:rPr>
          <w:rFonts w:ascii="Montserrat" w:hAnsi="Montserrat" w:cs="Arial"/>
          <w:sz w:val="18"/>
          <w:szCs w:val="18"/>
        </w:rPr>
        <w:t>INFONAVIT</w:t>
      </w:r>
      <w:proofErr w:type="spellEnd"/>
      <w:r w:rsidRPr="00DE786F">
        <w:rPr>
          <w:rFonts w:ascii="Montserrat" w:hAnsi="Montserrat" w:cs="Arial"/>
          <w:sz w:val="18"/>
          <w:szCs w:val="18"/>
        </w:rPr>
        <w:t>, LAS CUALES SE ENCUENTRAN VIGENTES Y OBRAN EN EL EXPEDIENTE RESPECTIVO.</w:t>
      </w:r>
    </w:p>
    <w:p w:rsidR="003B3AF1" w:rsidRPr="00DE786F" w:rsidRDefault="003B3AF1" w:rsidP="003B3AF1">
      <w:pPr>
        <w:widowControl w:val="0"/>
        <w:tabs>
          <w:tab w:val="left" w:pos="0"/>
        </w:tabs>
        <w:ind w:left="426" w:hanging="426"/>
        <w:jc w:val="both"/>
        <w:rPr>
          <w:rFonts w:ascii="Montserrat" w:hAnsi="Montserrat" w:cs="Arial"/>
          <w:sz w:val="18"/>
          <w:szCs w:val="18"/>
        </w:rPr>
      </w:pPr>
      <w:r w:rsidRPr="00DE786F">
        <w:rPr>
          <w:rFonts w:ascii="Montserrat" w:hAnsi="Montserrat" w:cs="Arial"/>
          <w:b/>
          <w:sz w:val="18"/>
          <w:szCs w:val="18"/>
        </w:rPr>
        <w:t>II.6</w:t>
      </w:r>
      <w:r w:rsidRPr="00DE786F">
        <w:rPr>
          <w:rFonts w:ascii="Montserrat" w:hAnsi="Montserrat" w:cs="Arial"/>
          <w:sz w:val="18"/>
          <w:szCs w:val="18"/>
        </w:rPr>
        <w:tab/>
        <w:t xml:space="preserve">SEÑALA COMO SU DOMICILIO PARA TODOS LOS EFECTOS LEGALES EL UBICADO EN </w:t>
      </w:r>
      <w:r w:rsidRPr="00DE786F">
        <w:rPr>
          <w:rFonts w:ascii="Montserrat" w:hAnsi="Montserrat" w:cs="Arial"/>
          <w:b/>
          <w:sz w:val="18"/>
          <w:szCs w:val="18"/>
          <w:u w:val="single"/>
        </w:rPr>
        <w:t>(DOMICILIO FISCAL PROVEEDOR)</w:t>
      </w:r>
      <w:r w:rsidRPr="00DE786F">
        <w:rPr>
          <w:rFonts w:ascii="Montserrat" w:hAnsi="Montserrat" w:cs="Arial"/>
          <w:sz w:val="18"/>
          <w:szCs w:val="18"/>
        </w:rPr>
        <w:t>.</w:t>
      </w:r>
    </w:p>
    <w:p w:rsidR="003B3AF1" w:rsidRPr="00DE786F" w:rsidRDefault="003B3AF1" w:rsidP="003B3AF1">
      <w:pPr>
        <w:tabs>
          <w:tab w:val="left" w:pos="0"/>
        </w:tabs>
        <w:ind w:left="426" w:hanging="426"/>
        <w:jc w:val="both"/>
        <w:rPr>
          <w:rFonts w:ascii="Montserrat" w:hAnsi="Montserrat" w:cs="Arial"/>
          <w:b/>
          <w:sz w:val="18"/>
          <w:szCs w:val="18"/>
        </w:rPr>
      </w:pPr>
      <w:r w:rsidRPr="00DE786F">
        <w:rPr>
          <w:rFonts w:ascii="Montserrat" w:hAnsi="Montserrat" w:cs="Arial"/>
          <w:b/>
          <w:sz w:val="18"/>
          <w:szCs w:val="18"/>
        </w:rPr>
        <w:t>III.</w:t>
      </w:r>
      <w:r w:rsidRPr="00DE786F">
        <w:rPr>
          <w:rFonts w:ascii="Montserrat" w:hAnsi="Montserrat" w:cs="Arial"/>
          <w:b/>
          <w:sz w:val="18"/>
          <w:szCs w:val="18"/>
        </w:rPr>
        <w:tab/>
        <w:t>DE “LAS PARTES”:</w:t>
      </w:r>
    </w:p>
    <w:p w:rsidR="003B3AF1" w:rsidRPr="00DE786F" w:rsidRDefault="003B3AF1" w:rsidP="003B3AF1">
      <w:pPr>
        <w:tabs>
          <w:tab w:val="left" w:pos="0"/>
        </w:tabs>
        <w:ind w:left="426" w:hanging="426"/>
        <w:jc w:val="both"/>
        <w:rPr>
          <w:rFonts w:ascii="Montserrat" w:hAnsi="Montserrat" w:cs="Arial"/>
          <w:sz w:val="18"/>
          <w:szCs w:val="18"/>
        </w:rPr>
      </w:pPr>
      <w:r w:rsidRPr="00DE786F">
        <w:rPr>
          <w:rFonts w:ascii="Montserrat" w:hAnsi="Montserrat" w:cs="Arial"/>
          <w:b/>
          <w:sz w:val="18"/>
          <w:szCs w:val="18"/>
        </w:rPr>
        <w:t>III.1</w:t>
      </w:r>
      <w:r w:rsidRPr="00DE786F">
        <w:rPr>
          <w:rFonts w:ascii="Montserrat" w:hAnsi="Montserrat" w:cs="Arial"/>
          <w:sz w:val="18"/>
          <w:szCs w:val="18"/>
        </w:rPr>
        <w:tab/>
        <w:t>QUE ES SU VOLUNTAD CELEBRAR EL PRESENTE CONTRATO Y SUJETARSE A SUS TÉRMINOS Y CONDICIONES, PARA LO CUAL SE RECONOCEN LAS FACULTADES Y CAPACIDADES, MISMAS QUE NO LES HAN SIDO REVOCADAS O LIMITADAS EN FORMA ALGUNA, POR LO QUE DE COMÚN ACUERDO SE OBLIGAN DE CONFORMIDAD CON LAS SIGUIENTES:</w:t>
      </w:r>
    </w:p>
    <w:p w:rsidR="003B3AF1" w:rsidRPr="00DE786F" w:rsidRDefault="003B3AF1" w:rsidP="003B3AF1">
      <w:pPr>
        <w:pStyle w:val="Prrafodelista"/>
        <w:tabs>
          <w:tab w:val="left" w:pos="0"/>
        </w:tabs>
        <w:jc w:val="center"/>
        <w:rPr>
          <w:rFonts w:ascii="Montserrat" w:hAnsi="Montserrat"/>
          <w:sz w:val="18"/>
          <w:szCs w:val="18"/>
        </w:rPr>
      </w:pPr>
      <w:r w:rsidRPr="00DE786F">
        <w:rPr>
          <w:rFonts w:ascii="Montserrat" w:hAnsi="Montserrat"/>
          <w:b/>
          <w:sz w:val="18"/>
          <w:szCs w:val="18"/>
        </w:rPr>
        <w:t>CLÁUSULAS</w:t>
      </w:r>
    </w:p>
    <w:p w:rsidR="003B3AF1" w:rsidRPr="00DE786F" w:rsidRDefault="003B3AF1" w:rsidP="003B3AF1">
      <w:pPr>
        <w:pStyle w:val="Prrafodelista"/>
        <w:tabs>
          <w:tab w:val="left" w:pos="0"/>
        </w:tabs>
        <w:jc w:val="both"/>
        <w:rPr>
          <w:rFonts w:ascii="Montserrat" w:hAnsi="Montserrat"/>
          <w:sz w:val="18"/>
          <w:szCs w:val="18"/>
        </w:rPr>
      </w:pPr>
    </w:p>
    <w:p w:rsidR="003B3AF1" w:rsidRPr="00DE786F" w:rsidRDefault="003B3AF1" w:rsidP="003B3AF1">
      <w:pPr>
        <w:shd w:val="clear" w:color="auto" w:fill="FFFFFF"/>
        <w:tabs>
          <w:tab w:val="left" w:pos="0"/>
        </w:tabs>
        <w:jc w:val="both"/>
        <w:textAlignment w:val="baseline"/>
        <w:rPr>
          <w:rFonts w:ascii="Montserrat" w:hAnsi="Montserrat" w:cs="Arial"/>
          <w:b/>
          <w:sz w:val="18"/>
          <w:szCs w:val="18"/>
          <w:lang w:eastAsia="es-MX"/>
        </w:rPr>
      </w:pPr>
      <w:r w:rsidRPr="00DE786F">
        <w:rPr>
          <w:rFonts w:ascii="Montserrat" w:hAnsi="Montserrat" w:cs="Arial"/>
          <w:b/>
          <w:sz w:val="18"/>
          <w:szCs w:val="18"/>
          <w:lang w:eastAsia="es-MX"/>
        </w:rPr>
        <w:t>PRIMERA. OBJETO DEL CONTRATO.</w:t>
      </w:r>
    </w:p>
    <w:p w:rsidR="003B3AF1" w:rsidRPr="00DE786F" w:rsidRDefault="003B3AF1" w:rsidP="003B3AF1">
      <w:pPr>
        <w:tabs>
          <w:tab w:val="left" w:pos="0"/>
        </w:tabs>
        <w:ind w:right="51"/>
        <w:jc w:val="both"/>
        <w:rPr>
          <w:rFonts w:ascii="Montserrat" w:hAnsi="Montserrat" w:cs="Arial"/>
          <w:sz w:val="18"/>
          <w:szCs w:val="18"/>
        </w:rPr>
      </w:pPr>
      <w:r w:rsidRPr="00DE786F">
        <w:rPr>
          <w:rFonts w:ascii="Montserrat" w:hAnsi="Montserrat" w:cs="Arial"/>
          <w:b/>
          <w:sz w:val="18"/>
          <w:szCs w:val="18"/>
        </w:rPr>
        <w:t>“EL PROVEEDOR”</w:t>
      </w:r>
      <w:r w:rsidRPr="00DE786F">
        <w:rPr>
          <w:rFonts w:ascii="Montserrat" w:hAnsi="Montserrat" w:cs="Arial"/>
          <w:sz w:val="18"/>
          <w:szCs w:val="18"/>
        </w:rPr>
        <w:t xml:space="preserve"> ACEPTA Y SE OBLIGA A PROPORCIONAR A AL INSTITUTO MEXICANO DEL SEGURO SOCIAL LA PRESTACIÓN DEL </w:t>
      </w:r>
      <w:r w:rsidRPr="00D915D9">
        <w:rPr>
          <w:rFonts w:ascii="Montserrat" w:hAnsi="Montserrat" w:cs="Arial"/>
          <w:b/>
          <w:sz w:val="18"/>
          <w:szCs w:val="18"/>
        </w:rPr>
        <w:t xml:space="preserve">SERVICIO DE SUMINISTRO DE GAS </w:t>
      </w:r>
      <w:proofErr w:type="spellStart"/>
      <w:r w:rsidRPr="00D915D9">
        <w:rPr>
          <w:rFonts w:ascii="Montserrat" w:hAnsi="Montserrat" w:cs="Arial"/>
          <w:b/>
          <w:sz w:val="18"/>
          <w:szCs w:val="18"/>
        </w:rPr>
        <w:t>L.P</w:t>
      </w:r>
      <w:proofErr w:type="spellEnd"/>
      <w:r w:rsidRPr="00D915D9">
        <w:rPr>
          <w:rFonts w:ascii="Montserrat" w:hAnsi="Montserrat" w:cs="Arial"/>
          <w:b/>
          <w:sz w:val="18"/>
          <w:szCs w:val="18"/>
        </w:rPr>
        <w:t>., EN CILINDROS Y ESTACIONARIO PARA UNIDADES MÉDICAS Y NO MÉDICAS DEL INSTITUTO MEXICANO DEL SEGURO SOCIAL PARA EL EJERCICIO 2023</w:t>
      </w:r>
      <w:r w:rsidRPr="00DE786F">
        <w:rPr>
          <w:rFonts w:ascii="Montserrat" w:hAnsi="Montserrat" w:cs="Arial"/>
          <w:b/>
          <w:bCs/>
          <w:sz w:val="18"/>
          <w:szCs w:val="18"/>
        </w:rPr>
        <w:t>,</w:t>
      </w:r>
      <w:r w:rsidRPr="00DE786F">
        <w:rPr>
          <w:rFonts w:ascii="Montserrat" w:hAnsi="Montserrat" w:cs="Arial"/>
          <w:sz w:val="18"/>
          <w:szCs w:val="18"/>
        </w:rPr>
        <w:t xml:space="preserve"> EN LOS TÉRMINOS Y CONDICIONES ESTABLECIDOS EN ESTE </w:t>
      </w:r>
      <w:r w:rsidRPr="00D915D9">
        <w:rPr>
          <w:rFonts w:ascii="Montserrat" w:hAnsi="Montserrat" w:cs="Arial"/>
          <w:sz w:val="18"/>
          <w:szCs w:val="18"/>
        </w:rPr>
        <w:t xml:space="preserve">CONTRATO Y SUS ANEXOS </w:t>
      </w:r>
      <w:r>
        <w:rPr>
          <w:rFonts w:ascii="Montserrat" w:hAnsi="Montserrat" w:cs="Arial"/>
          <w:sz w:val="18"/>
          <w:szCs w:val="18"/>
        </w:rPr>
        <w:t>XX</w:t>
      </w:r>
      <w:r w:rsidRPr="00D915D9">
        <w:rPr>
          <w:rFonts w:ascii="Montserrat" w:hAnsi="Montserrat" w:cs="Arial"/>
          <w:sz w:val="18"/>
          <w:szCs w:val="18"/>
        </w:rPr>
        <w:t xml:space="preserve"> (DIRECTORIO DE UNIDADES, ANEXO xx (INFORME MENSUAL) </w:t>
      </w:r>
      <w:r w:rsidRPr="00D915D9">
        <w:rPr>
          <w:rFonts w:ascii="Montserrat" w:eastAsia="Calibri" w:hAnsi="Montserrat" w:cs="Arial"/>
          <w:sz w:val="18"/>
          <w:szCs w:val="18"/>
        </w:rPr>
        <w:t>QUE FORMAN</w:t>
      </w:r>
      <w:r w:rsidRPr="00DE786F">
        <w:rPr>
          <w:rFonts w:ascii="Montserrat" w:eastAsia="Calibri" w:hAnsi="Montserrat" w:cs="Arial"/>
          <w:sz w:val="18"/>
          <w:szCs w:val="18"/>
        </w:rPr>
        <w:t xml:space="preserve"> PARTE INTEGRANTE DEL MISMO. </w:t>
      </w:r>
    </w:p>
    <w:p w:rsidR="003B3AF1" w:rsidRPr="00DE786F" w:rsidRDefault="003B3AF1" w:rsidP="003B3AF1">
      <w:pPr>
        <w:tabs>
          <w:tab w:val="left" w:pos="0"/>
        </w:tabs>
        <w:jc w:val="both"/>
        <w:rPr>
          <w:rFonts w:ascii="Montserrat" w:hAnsi="Montserrat" w:cs="Arial"/>
          <w:b/>
          <w:sz w:val="18"/>
          <w:szCs w:val="18"/>
        </w:rPr>
      </w:pPr>
      <w:r w:rsidRPr="00DE786F">
        <w:rPr>
          <w:rFonts w:ascii="Montserrat" w:hAnsi="Montserrat" w:cs="Arial"/>
          <w:b/>
          <w:sz w:val="18"/>
          <w:szCs w:val="18"/>
        </w:rPr>
        <w:t xml:space="preserve">SEGUNDA. MONTO DEL CONTRATO </w:t>
      </w:r>
    </w:p>
    <w:p w:rsidR="003B3AF1" w:rsidRPr="00DE786F" w:rsidRDefault="003B3AF1" w:rsidP="003B3AF1">
      <w:pPr>
        <w:tabs>
          <w:tab w:val="left" w:pos="0"/>
        </w:tabs>
        <w:autoSpaceDE w:val="0"/>
        <w:autoSpaceDN w:val="0"/>
        <w:adjustRightInd w:val="0"/>
        <w:jc w:val="both"/>
        <w:rPr>
          <w:rFonts w:ascii="Montserrat" w:eastAsia="Calibri" w:hAnsi="Montserrat" w:cs="Arial"/>
          <w:sz w:val="18"/>
          <w:szCs w:val="18"/>
        </w:rPr>
      </w:pPr>
      <w:r w:rsidRPr="00DE786F">
        <w:rPr>
          <w:rFonts w:ascii="Montserrat" w:hAnsi="Montserrat" w:cs="Arial"/>
          <w:b/>
          <w:sz w:val="18"/>
          <w:szCs w:val="18"/>
        </w:rPr>
        <w:t>EL INSTITUTO MEXICANO DEL SEGURO SOCIAL</w:t>
      </w:r>
      <w:r w:rsidRPr="00DE786F">
        <w:rPr>
          <w:rFonts w:ascii="Montserrat" w:hAnsi="Montserrat" w:cs="Arial"/>
          <w:sz w:val="18"/>
          <w:szCs w:val="18"/>
        </w:rPr>
        <w:t xml:space="preserve"> </w:t>
      </w:r>
      <w:r w:rsidRPr="00DE786F">
        <w:rPr>
          <w:rFonts w:ascii="Montserrat" w:eastAsia="Calibri" w:hAnsi="Montserrat" w:cs="Arial"/>
          <w:sz w:val="18"/>
          <w:szCs w:val="18"/>
        </w:rPr>
        <w:t xml:space="preserve">PAGARÁ A </w:t>
      </w:r>
      <w:r w:rsidRPr="00DE786F">
        <w:rPr>
          <w:rFonts w:ascii="Montserrat" w:eastAsia="Calibri" w:hAnsi="Montserrat" w:cs="Arial"/>
          <w:b/>
          <w:sz w:val="18"/>
          <w:szCs w:val="18"/>
        </w:rPr>
        <w:t>"EL PROVEEDOR”</w:t>
      </w:r>
      <w:r w:rsidRPr="00DE786F">
        <w:rPr>
          <w:rFonts w:ascii="Montserrat" w:eastAsia="Calibri" w:hAnsi="Montserrat" w:cs="Arial"/>
          <w:sz w:val="18"/>
          <w:szCs w:val="18"/>
        </w:rPr>
        <w:t xml:space="preserve"> COMO CONTRAPRESTACIÓN POR LOS SERVICIOS OBJETO DE ESTE CONTRATO, LA CANTIDAD MÍNIMA DE</w:t>
      </w:r>
      <w:r w:rsidRPr="00DE786F">
        <w:rPr>
          <w:rFonts w:ascii="Montserrat" w:hAnsi="Montserrat" w:cs="Arial"/>
          <w:sz w:val="18"/>
          <w:szCs w:val="18"/>
        </w:rPr>
        <w:t xml:space="preserve"> </w:t>
      </w:r>
      <w:r w:rsidRPr="00DE786F">
        <w:rPr>
          <w:rFonts w:ascii="Montserrat" w:hAnsi="Montserrat" w:cs="Arial"/>
          <w:b/>
          <w:sz w:val="18"/>
          <w:szCs w:val="18"/>
        </w:rPr>
        <w:t>$</w:t>
      </w:r>
      <w:proofErr w:type="spellStart"/>
      <w:r w:rsidRPr="00DE786F">
        <w:rPr>
          <w:rFonts w:ascii="Montserrat" w:hAnsi="Montserrat" w:cs="Arial"/>
          <w:b/>
          <w:sz w:val="18"/>
          <w:szCs w:val="18"/>
        </w:rPr>
        <w:t>XXXX.XX</w:t>
      </w:r>
      <w:proofErr w:type="spellEnd"/>
      <w:r w:rsidRPr="00DE786F">
        <w:rPr>
          <w:rFonts w:ascii="Montserrat" w:eastAsia="Calibri" w:hAnsi="Montserrat" w:cs="Arial"/>
          <w:sz w:val="18"/>
          <w:szCs w:val="18"/>
        </w:rPr>
        <w:t xml:space="preserve"> MÁS EL IMPUESTO AL VALOR AGREGADO (</w:t>
      </w:r>
      <w:proofErr w:type="spellStart"/>
      <w:r w:rsidRPr="00DE786F">
        <w:rPr>
          <w:rFonts w:ascii="Montserrat" w:eastAsia="Calibri" w:hAnsi="Montserrat" w:cs="Arial"/>
          <w:sz w:val="18"/>
          <w:szCs w:val="18"/>
        </w:rPr>
        <w:t>I.V.A</w:t>
      </w:r>
      <w:proofErr w:type="spellEnd"/>
      <w:r w:rsidRPr="00DE786F">
        <w:rPr>
          <w:rFonts w:ascii="Montserrat" w:eastAsia="Calibri" w:hAnsi="Montserrat" w:cs="Arial"/>
          <w:sz w:val="18"/>
          <w:szCs w:val="18"/>
        </w:rPr>
        <w:t xml:space="preserve">.) POR $_____________ (INDICAR LA CANTIDAD EN LETRA) Y UN MONTO MÁXIMO DE </w:t>
      </w:r>
      <w:proofErr w:type="gramStart"/>
      <w:r w:rsidRPr="00DE786F">
        <w:rPr>
          <w:rFonts w:ascii="Montserrat" w:hAnsi="Montserrat" w:cs="Arial"/>
          <w:sz w:val="18"/>
          <w:szCs w:val="18"/>
        </w:rPr>
        <w:t>_(</w:t>
      </w:r>
      <w:proofErr w:type="gramEnd"/>
      <w:r w:rsidRPr="00DE786F">
        <w:rPr>
          <w:rFonts w:ascii="Montserrat" w:hAnsi="Montserrat" w:cs="Arial"/>
          <w:sz w:val="18"/>
          <w:szCs w:val="18"/>
        </w:rPr>
        <w:t>MONTO MÁXIMO TOTAL DEL CONTRATO)_</w:t>
      </w:r>
      <w:r w:rsidRPr="00DE786F">
        <w:rPr>
          <w:rFonts w:ascii="Montserrat" w:eastAsia="Calibri" w:hAnsi="Montserrat" w:cs="Arial"/>
          <w:sz w:val="18"/>
          <w:szCs w:val="18"/>
        </w:rPr>
        <w:t xml:space="preserve">, MÁS EL </w:t>
      </w:r>
      <w:proofErr w:type="spellStart"/>
      <w:r w:rsidRPr="00DE786F">
        <w:rPr>
          <w:rFonts w:ascii="Montserrat" w:eastAsia="Calibri" w:hAnsi="Montserrat" w:cs="Arial"/>
          <w:sz w:val="18"/>
          <w:szCs w:val="18"/>
        </w:rPr>
        <w:t>I.V.A</w:t>
      </w:r>
      <w:proofErr w:type="spellEnd"/>
      <w:r w:rsidRPr="00DE786F">
        <w:rPr>
          <w:rFonts w:ascii="Montserrat" w:eastAsia="Calibri" w:hAnsi="Montserrat" w:cs="Arial"/>
          <w:sz w:val="18"/>
          <w:szCs w:val="18"/>
        </w:rPr>
        <w:t>.</w:t>
      </w:r>
      <w:r w:rsidRPr="00DE786F">
        <w:rPr>
          <w:rFonts w:ascii="Montserrat" w:eastAsia="Calibri" w:hAnsi="Montserrat" w:cs="Arial"/>
          <w:b/>
          <w:sz w:val="18"/>
          <w:szCs w:val="18"/>
        </w:rPr>
        <w:t xml:space="preserve"> </w:t>
      </w:r>
      <w:r w:rsidRPr="00DE786F">
        <w:rPr>
          <w:rFonts w:ascii="Montserrat" w:eastAsia="Calibri" w:hAnsi="Montserrat" w:cs="Arial"/>
          <w:sz w:val="18"/>
          <w:szCs w:val="18"/>
        </w:rPr>
        <w:t>QUE ASCIENDE A $_______ (INDICAR LA CANTIDAD EN LETRA).</w:t>
      </w:r>
    </w:p>
    <w:p w:rsidR="003B3AF1" w:rsidRPr="00DE786F" w:rsidRDefault="003B3AF1" w:rsidP="003B3AF1">
      <w:pPr>
        <w:tabs>
          <w:tab w:val="left" w:pos="0"/>
        </w:tabs>
        <w:ind w:right="51"/>
        <w:jc w:val="both"/>
        <w:rPr>
          <w:rFonts w:ascii="Montserrat" w:hAnsi="Montserrat" w:cs="Arial"/>
          <w:sz w:val="18"/>
          <w:szCs w:val="18"/>
        </w:rPr>
      </w:pPr>
      <w:r w:rsidRPr="00DE786F">
        <w:rPr>
          <w:rFonts w:ascii="Montserrat" w:hAnsi="Montserrat" w:cs="Arial"/>
          <w:sz w:val="18"/>
          <w:szCs w:val="18"/>
        </w:rPr>
        <w:t>EL(LOS) PRECIO(S) UNITARIO(S) DEL PRESENTE CONTRATO, EXPRESADO(S) EN MONEDA NACIONAL ES (SON):</w:t>
      </w:r>
    </w:p>
    <w:p w:rsidR="003B3AF1" w:rsidRPr="00DE786F" w:rsidRDefault="003B3AF1" w:rsidP="003B3AF1">
      <w:pPr>
        <w:tabs>
          <w:tab w:val="left" w:pos="0"/>
        </w:tabs>
        <w:ind w:right="51"/>
        <w:jc w:val="both"/>
        <w:rPr>
          <w:rFonts w:ascii="Montserrat" w:hAnsi="Montserrat" w:cs="Arial"/>
          <w:sz w:val="18"/>
          <w:szCs w:val="18"/>
        </w:rPr>
      </w:pPr>
      <w:r w:rsidRPr="00DE786F">
        <w:rPr>
          <w:rFonts w:ascii="Montserrat" w:hAnsi="Montserrat" w:cs="Arial"/>
          <w:sz w:val="18"/>
          <w:szCs w:val="18"/>
        </w:rPr>
        <w:t xml:space="preserve"> COLOCAR TABLA DE PRECIOS UNITARIOS</w:t>
      </w:r>
    </w:p>
    <w:p w:rsidR="003B3AF1" w:rsidRPr="00DE786F" w:rsidRDefault="003B3AF1" w:rsidP="003B3AF1">
      <w:pPr>
        <w:tabs>
          <w:tab w:val="left" w:pos="0"/>
        </w:tabs>
        <w:ind w:right="51"/>
        <w:jc w:val="both"/>
        <w:rPr>
          <w:rFonts w:ascii="Montserrat" w:hAnsi="Montserrat" w:cs="Arial"/>
          <w:sz w:val="18"/>
          <w:szCs w:val="18"/>
        </w:rPr>
      </w:pPr>
      <w:r w:rsidRPr="00DE786F">
        <w:rPr>
          <w:rFonts w:ascii="Montserrat" w:hAnsi="Montserrat" w:cs="Arial"/>
          <w:sz w:val="18"/>
          <w:szCs w:val="18"/>
        </w:rPr>
        <w:t>EL PRECIO UNITARIO ES CONSIDERADO FIJO Y EN MONEDA NACIONAL (PESOS MEXICANOS) HASTA QUE CONCLUYA LA RELACIÓN CONTRACTUAL QUE SE FORMALIZA, INCLUYENDO TODOS LOS CONCEPTOS Y COSTOS INVOLUCRADOS EN LA PRESTACIÓN DEL SERVICIO DE</w:t>
      </w:r>
      <w:r w:rsidRPr="00DE786F">
        <w:rPr>
          <w:rFonts w:ascii="Montserrat" w:hAnsi="Montserrat" w:cs="Arial"/>
          <w:b/>
          <w:bCs/>
          <w:sz w:val="18"/>
          <w:szCs w:val="18"/>
        </w:rPr>
        <w:t xml:space="preserve"> </w:t>
      </w:r>
      <w:r w:rsidRPr="001D32E8">
        <w:rPr>
          <w:rFonts w:ascii="Montserrat" w:hAnsi="Montserrat" w:cs="Arial"/>
          <w:b/>
          <w:bCs/>
          <w:sz w:val="18"/>
          <w:szCs w:val="18"/>
        </w:rPr>
        <w:t xml:space="preserve">SERVICIO DE SUMINISTRO DE GAS </w:t>
      </w:r>
      <w:proofErr w:type="spellStart"/>
      <w:r w:rsidRPr="001D32E8">
        <w:rPr>
          <w:rFonts w:ascii="Montserrat" w:hAnsi="Montserrat" w:cs="Arial"/>
          <w:b/>
          <w:bCs/>
          <w:sz w:val="18"/>
          <w:szCs w:val="18"/>
        </w:rPr>
        <w:t>L.P</w:t>
      </w:r>
      <w:proofErr w:type="spellEnd"/>
      <w:r w:rsidRPr="001D32E8">
        <w:rPr>
          <w:rFonts w:ascii="Montserrat" w:hAnsi="Montserrat" w:cs="Arial"/>
          <w:b/>
          <w:bCs/>
          <w:sz w:val="18"/>
          <w:szCs w:val="18"/>
        </w:rPr>
        <w:t>., EN CILINDROS Y ESTACIONARIO PARA UNIDADES MÉDICAS Y NO MÉDICAS DEL INSTITUTO MEXICANO DEL SEGURO SOCIAL PARA EL EJERCICIO 2023</w:t>
      </w:r>
      <w:r>
        <w:rPr>
          <w:rFonts w:ascii="Montserrat" w:hAnsi="Montserrat" w:cs="Arial"/>
          <w:b/>
          <w:bCs/>
          <w:sz w:val="18"/>
          <w:szCs w:val="18"/>
        </w:rPr>
        <w:t xml:space="preserve">, </w:t>
      </w:r>
      <w:r w:rsidRPr="00DE786F">
        <w:rPr>
          <w:rFonts w:ascii="Montserrat" w:hAnsi="Montserrat" w:cs="Arial"/>
          <w:sz w:val="18"/>
          <w:szCs w:val="18"/>
        </w:rPr>
        <w:t xml:space="preserve">POR LO QUE </w:t>
      </w:r>
      <w:r w:rsidRPr="00DE786F">
        <w:rPr>
          <w:rFonts w:ascii="Montserrat" w:hAnsi="Montserrat" w:cs="Arial"/>
          <w:b/>
          <w:sz w:val="18"/>
          <w:szCs w:val="18"/>
        </w:rPr>
        <w:t>“EL PROVEEDOR”</w:t>
      </w:r>
      <w:r w:rsidRPr="00DE786F">
        <w:rPr>
          <w:rFonts w:ascii="Montserrat" w:hAnsi="Montserrat" w:cs="Arial"/>
          <w:sz w:val="18"/>
          <w:szCs w:val="18"/>
        </w:rPr>
        <w:t xml:space="preserve"> NO PODRÁ AGREGAR NINGÚN COSTO EXTRA Y LOS PRECIOS SERÁN INALTERABLES DURANTE LA VIGENCIA DEL PRESENTE CONTRATO.</w:t>
      </w:r>
    </w:p>
    <w:p w:rsidR="003B3AF1" w:rsidRPr="00DE786F" w:rsidRDefault="003B3AF1" w:rsidP="003B3AF1">
      <w:pPr>
        <w:widowControl w:val="0"/>
        <w:tabs>
          <w:tab w:val="left" w:pos="0"/>
        </w:tabs>
        <w:jc w:val="both"/>
        <w:rPr>
          <w:rFonts w:ascii="Montserrat" w:hAnsi="Montserrat" w:cs="Arial"/>
          <w:b/>
          <w:sz w:val="18"/>
          <w:szCs w:val="18"/>
        </w:rPr>
      </w:pPr>
      <w:r w:rsidRPr="00DE786F">
        <w:rPr>
          <w:rFonts w:ascii="Montserrat" w:hAnsi="Montserrat" w:cs="Arial"/>
          <w:b/>
          <w:sz w:val="18"/>
          <w:szCs w:val="18"/>
        </w:rPr>
        <w:t xml:space="preserve">TERCERA. ANTICIPO. </w:t>
      </w:r>
    </w:p>
    <w:p w:rsidR="003B3AF1" w:rsidRPr="00DE786F" w:rsidRDefault="003B3AF1" w:rsidP="003B3AF1">
      <w:pPr>
        <w:widowControl w:val="0"/>
        <w:tabs>
          <w:tab w:val="left" w:pos="0"/>
        </w:tabs>
        <w:jc w:val="both"/>
        <w:rPr>
          <w:rFonts w:ascii="Montserrat" w:hAnsi="Montserrat" w:cs="Arial"/>
          <w:sz w:val="18"/>
          <w:szCs w:val="18"/>
        </w:rPr>
      </w:pPr>
      <w:r w:rsidRPr="00DE786F">
        <w:rPr>
          <w:rFonts w:ascii="Montserrat" w:hAnsi="Montserrat" w:cs="Arial"/>
          <w:sz w:val="18"/>
          <w:szCs w:val="18"/>
        </w:rPr>
        <w:t xml:space="preserve">PARA EL PRESENTE CONTRATO </w:t>
      </w:r>
      <w:r w:rsidRPr="00DE786F">
        <w:rPr>
          <w:rFonts w:ascii="Montserrat" w:hAnsi="Montserrat" w:cs="Arial"/>
          <w:b/>
          <w:sz w:val="18"/>
          <w:szCs w:val="18"/>
        </w:rPr>
        <w:t>“LA DEPENDENCIA O ENTIDAD”</w:t>
      </w:r>
      <w:r w:rsidRPr="00DE786F">
        <w:rPr>
          <w:rFonts w:ascii="Montserrat" w:hAnsi="Montserrat" w:cs="Arial"/>
          <w:sz w:val="18"/>
          <w:szCs w:val="18"/>
        </w:rPr>
        <w:t xml:space="preserve"> NO OTORGARÁ ANTICIPO A “</w:t>
      </w:r>
      <w:r w:rsidRPr="00DE786F">
        <w:rPr>
          <w:rFonts w:ascii="Montserrat" w:hAnsi="Montserrat" w:cs="Arial"/>
          <w:b/>
          <w:sz w:val="18"/>
          <w:szCs w:val="18"/>
        </w:rPr>
        <w:t>EL PROVEEDOR</w:t>
      </w:r>
      <w:r w:rsidRPr="00DE786F">
        <w:rPr>
          <w:rFonts w:ascii="Montserrat" w:hAnsi="Montserrat" w:cs="Arial"/>
          <w:sz w:val="18"/>
          <w:szCs w:val="18"/>
        </w:rPr>
        <w:t>"</w:t>
      </w:r>
    </w:p>
    <w:p w:rsidR="003B3AF1" w:rsidRPr="00DE786F" w:rsidRDefault="003B3AF1" w:rsidP="003B3AF1">
      <w:pPr>
        <w:widowControl w:val="0"/>
        <w:tabs>
          <w:tab w:val="left" w:pos="0"/>
        </w:tabs>
        <w:jc w:val="both"/>
        <w:rPr>
          <w:rFonts w:ascii="Montserrat" w:hAnsi="Montserrat" w:cs="Arial"/>
          <w:b/>
          <w:sz w:val="18"/>
          <w:szCs w:val="18"/>
        </w:rPr>
      </w:pPr>
    </w:p>
    <w:p w:rsidR="003B3AF1" w:rsidRPr="00DE786F" w:rsidRDefault="003B3AF1" w:rsidP="003B3AF1">
      <w:pPr>
        <w:widowControl w:val="0"/>
        <w:tabs>
          <w:tab w:val="left" w:pos="0"/>
        </w:tabs>
        <w:jc w:val="both"/>
        <w:rPr>
          <w:rFonts w:ascii="Montserrat" w:hAnsi="Montserrat" w:cs="Arial"/>
          <w:b/>
          <w:sz w:val="18"/>
          <w:szCs w:val="18"/>
        </w:rPr>
      </w:pPr>
      <w:r w:rsidRPr="00DE786F">
        <w:rPr>
          <w:rFonts w:ascii="Montserrat" w:hAnsi="Montserrat" w:cs="Arial"/>
          <w:b/>
          <w:sz w:val="18"/>
          <w:szCs w:val="18"/>
        </w:rPr>
        <w:t xml:space="preserve">CUARTA. FORMA Y LUGAR DE PAGO. </w:t>
      </w:r>
    </w:p>
    <w:p w:rsidR="003B3AF1" w:rsidRPr="008E17CB" w:rsidRDefault="003B3AF1" w:rsidP="003B3AF1">
      <w:pPr>
        <w:jc w:val="both"/>
        <w:rPr>
          <w:rFonts w:ascii="Montserrat" w:eastAsia="Cambria" w:hAnsi="Montserrat" w:cs="Arial"/>
          <w:sz w:val="18"/>
          <w:szCs w:val="20"/>
        </w:rPr>
      </w:pPr>
      <w:r w:rsidRPr="008E17CB">
        <w:rPr>
          <w:rFonts w:ascii="Montserrat" w:eastAsia="Cambria" w:hAnsi="Montserrat" w:cs="Arial"/>
          <w:sz w:val="18"/>
          <w:szCs w:val="20"/>
        </w:rPr>
        <w:t>EL PAGO SERÁ EN MONEDA NACIONAL Y EN PAGOS MENSUALES (MES CALENDARIO) CONFORME A LOS SERVICIOS EFECTIVAMENTE PRESTADOS, DE ACUERDO CON LOS TÉRMINOS Y PLAZOS NORMADOS POR LA DIRECCIÓN DE FINANZAS, EN EL “PROCEDIMIENTO PARA LA RECEPCIÓN, GLOSA Y APROBACIÓN DE DOCUMENTOS PRESENTADOS PARA TRÁMITE DE PAGO”.</w:t>
      </w:r>
    </w:p>
    <w:p w:rsidR="003B3AF1" w:rsidRPr="008E17CB" w:rsidRDefault="003B3AF1" w:rsidP="003B3AF1">
      <w:pPr>
        <w:jc w:val="both"/>
        <w:rPr>
          <w:rFonts w:ascii="Montserrat" w:eastAsia="Cambria" w:hAnsi="Montserrat" w:cs="Arial"/>
          <w:sz w:val="18"/>
          <w:szCs w:val="20"/>
        </w:rPr>
      </w:pPr>
    </w:p>
    <w:p w:rsidR="003B3AF1" w:rsidRPr="008E17CB" w:rsidRDefault="003B3AF1" w:rsidP="003B3AF1">
      <w:pPr>
        <w:jc w:val="both"/>
        <w:rPr>
          <w:rFonts w:ascii="Montserrat" w:eastAsia="Cambria" w:hAnsi="Montserrat" w:cs="Arial"/>
          <w:sz w:val="18"/>
          <w:szCs w:val="20"/>
        </w:rPr>
      </w:pPr>
      <w:r w:rsidRPr="008E17CB">
        <w:rPr>
          <w:rFonts w:ascii="Montserrat" w:eastAsia="Cambria" w:hAnsi="Montserrat" w:cs="Arial"/>
          <w:sz w:val="18"/>
          <w:szCs w:val="20"/>
        </w:rPr>
        <w:t>PARA QUE EL ADMINISTRADOR DEL CONTRATO AUTORICE EL PAGO, EL PROVEEDOR DEBERÁ HABER CUMPLIDO CON LO ESTABLECIDO EN EL PUNTO LUGAR Y CONDICIONES DE ENTREGA DE LOS PRESENTES TÉRMINOS Y CONDICIONES, PARA LO CUAL DEBERÁ ACOMPAÑAR A LA IMPRESIÓN DE LA FACTURA, COPIA DE LOS ACUSES DEL ESCRITO QUE SE ESTABLECE EN EL MISMO NUMERAL.</w:t>
      </w:r>
    </w:p>
    <w:p w:rsidR="003B3AF1" w:rsidRPr="008E17CB" w:rsidRDefault="003B3AF1" w:rsidP="003B3AF1">
      <w:pPr>
        <w:jc w:val="both"/>
        <w:rPr>
          <w:rFonts w:ascii="Montserrat" w:eastAsia="Cambria" w:hAnsi="Montserrat" w:cs="Arial"/>
          <w:sz w:val="18"/>
          <w:szCs w:val="20"/>
        </w:rPr>
      </w:pPr>
    </w:p>
    <w:p w:rsidR="003B3AF1" w:rsidRPr="008E17CB" w:rsidRDefault="003B3AF1" w:rsidP="003B3AF1">
      <w:pPr>
        <w:jc w:val="both"/>
        <w:rPr>
          <w:rFonts w:ascii="Montserrat" w:eastAsia="Cambria" w:hAnsi="Montserrat" w:cs="Arial"/>
          <w:sz w:val="18"/>
          <w:szCs w:val="20"/>
        </w:rPr>
      </w:pPr>
      <w:r w:rsidRPr="008E17CB">
        <w:rPr>
          <w:rFonts w:ascii="Montserrat" w:eastAsia="Cambria" w:hAnsi="Montserrat" w:cs="Arial"/>
          <w:sz w:val="18"/>
          <w:szCs w:val="20"/>
        </w:rPr>
        <w:t>DURANTE LA PRESTACIÓN DEL SERVICIO, LOS PRECIOS ESTARÁN DETERMINADOS BAJO LAS CONDICIONES DE OFERTA Y DEMANDA, AJUSTÁNDOSE A LAS VARIACIONES DE PRECIO QUE EL MERCADO CAUSE, DE CONFORMIDAD CON LA LEGISLACIÓN APLICABLE Y AL ACUERDO NÚMERO A/023/2022, POR EL QUE LA COMISIÓN REGULADORA DE ENERGÍA EMITE LAS DISPOSICIONES ADMINISTRATIVAS DE CARÁCTER GENERAL QUE ESTABLECEN LA METODOLOGÍA PARA LA DETERMINACIÓN DE PRECIOS MÁXIMOS DE GAS LICUADO DE PETRÓLEO OBJETO DE VENTA AL USUARIO FINAL, PUBLICADO EN EL DIARIO OFICIAL DE LA FEDERACIÓN EL 28 DE JULIO DE 2022, EL CUAL NO DEBERÁ DE ESTAR POR ENCIMA DEL PRECIO MÁXIMO PUBLICADO EN EL PERIODO A FACTURAR PARA EL MES QUE CORRESPONDA, AL CUAL DEBERÁ DE APLICARSE EL PORCENTAJE DE DESCUENTO OFERTADO.</w:t>
      </w:r>
    </w:p>
    <w:p w:rsidR="003B3AF1" w:rsidRPr="008E17CB" w:rsidRDefault="003B3AF1" w:rsidP="003B3AF1">
      <w:pPr>
        <w:jc w:val="both"/>
        <w:rPr>
          <w:rFonts w:ascii="Montserrat" w:eastAsia="Cambria" w:hAnsi="Montserrat" w:cs="Arial"/>
          <w:sz w:val="18"/>
          <w:szCs w:val="20"/>
        </w:rPr>
      </w:pPr>
    </w:p>
    <w:p w:rsidR="003B3AF1" w:rsidRPr="008E17CB" w:rsidRDefault="003B3AF1" w:rsidP="003B3AF1">
      <w:pPr>
        <w:jc w:val="both"/>
        <w:rPr>
          <w:rFonts w:ascii="Montserrat" w:eastAsia="Cambria" w:hAnsi="Montserrat" w:cs="Arial"/>
          <w:sz w:val="18"/>
          <w:szCs w:val="20"/>
        </w:rPr>
      </w:pPr>
      <w:r w:rsidRPr="008E17CB">
        <w:rPr>
          <w:rFonts w:ascii="Montserrat" w:eastAsia="Cambria" w:hAnsi="Montserrat" w:cs="Arial"/>
          <w:sz w:val="18"/>
          <w:szCs w:val="20"/>
        </w:rPr>
        <w:t>EL PAGO SE EFECTUARÁ EN PESOS MEXICANOS, DENTRO DE LOS 20 DÍAS NATURALES POSTERIORES A LA ENTREGA, REUNIENDO LOS SIGUIENTES REQUISITOS:</w:t>
      </w:r>
    </w:p>
    <w:p w:rsidR="003B3AF1" w:rsidRPr="008E17CB" w:rsidRDefault="003B3AF1" w:rsidP="003B3AF1">
      <w:pPr>
        <w:jc w:val="both"/>
        <w:rPr>
          <w:rFonts w:ascii="Montserrat" w:eastAsia="Cambria" w:hAnsi="Montserrat" w:cs="Arial"/>
          <w:sz w:val="18"/>
          <w:szCs w:val="20"/>
        </w:rPr>
      </w:pPr>
    </w:p>
    <w:p w:rsidR="003B3AF1" w:rsidRPr="008E17CB" w:rsidRDefault="003B3AF1" w:rsidP="003B3AF1">
      <w:pPr>
        <w:jc w:val="both"/>
        <w:rPr>
          <w:rFonts w:ascii="Montserrat" w:eastAsia="Cambria" w:hAnsi="Montserrat" w:cs="Arial"/>
          <w:sz w:val="18"/>
          <w:szCs w:val="20"/>
        </w:rPr>
      </w:pPr>
      <w:r w:rsidRPr="008E17CB">
        <w:rPr>
          <w:rFonts w:ascii="Montserrat" w:eastAsia="Cambria" w:hAnsi="Montserrat" w:cs="Arial"/>
          <w:sz w:val="18"/>
          <w:szCs w:val="20"/>
        </w:rPr>
        <w:t>REPRESENTACIÓN IMPRESA DEL COMPROBANTE FISCAL DIGITAL POR INTERNET (</w:t>
      </w:r>
      <w:proofErr w:type="spellStart"/>
      <w:r w:rsidRPr="008E17CB">
        <w:rPr>
          <w:rFonts w:ascii="Montserrat" w:eastAsia="Cambria" w:hAnsi="Montserrat" w:cs="Arial"/>
          <w:sz w:val="18"/>
          <w:szCs w:val="20"/>
        </w:rPr>
        <w:t>CFDI</w:t>
      </w:r>
      <w:proofErr w:type="spellEnd"/>
      <w:r w:rsidRPr="008E17CB">
        <w:rPr>
          <w:rFonts w:ascii="Montserrat" w:eastAsia="Cambria" w:hAnsi="Montserrat" w:cs="Arial"/>
          <w:sz w:val="18"/>
          <w:szCs w:val="20"/>
        </w:rPr>
        <w:t xml:space="preserve">), QUE REÚNA LOS REQUISITOS FISCALES RESPECTIVOS; EN LA QUE SE INDIQUE EL SERVICIO PRESTADO, NÚMERO DE </w:t>
      </w:r>
      <w:r w:rsidRPr="008E17CB">
        <w:rPr>
          <w:rFonts w:ascii="Montserrat" w:eastAsia="Cambria" w:hAnsi="Montserrat" w:cs="Arial"/>
          <w:sz w:val="18"/>
          <w:szCs w:val="20"/>
        </w:rPr>
        <w:lastRenderedPageBreak/>
        <w:t xml:space="preserve">PROVEEDOR, NÚMERO DE CONTRATO, NUMERO DE FIANZA Y  DENOMINACIÓN SOCIAL DE LA AFIANZADORA, MISMA QUE DEBERÁ DE SER FIRMADA DE AUTORIZACIÓN POR EL ADMINISTRADOR DEL CONTRATO, DIRECTOR Y/O ADMINISTRADOR DE LA UNIDAD, Y OPINIONES DE CUMPLIMIENTO DE OBLIGACIONES FISCALES (IMSS, </w:t>
      </w:r>
      <w:proofErr w:type="spellStart"/>
      <w:r w:rsidRPr="008E17CB">
        <w:rPr>
          <w:rFonts w:ascii="Montserrat" w:eastAsia="Cambria" w:hAnsi="Montserrat" w:cs="Arial"/>
          <w:sz w:val="18"/>
          <w:szCs w:val="20"/>
        </w:rPr>
        <w:t>SAT</w:t>
      </w:r>
      <w:proofErr w:type="spellEnd"/>
      <w:r w:rsidRPr="008E17CB">
        <w:rPr>
          <w:rFonts w:ascii="Montserrat" w:eastAsia="Cambria" w:hAnsi="Montserrat" w:cs="Arial"/>
          <w:sz w:val="18"/>
          <w:szCs w:val="20"/>
        </w:rPr>
        <w:t xml:space="preserve"> E </w:t>
      </w:r>
      <w:proofErr w:type="spellStart"/>
      <w:r w:rsidRPr="008E17CB">
        <w:rPr>
          <w:rFonts w:ascii="Montserrat" w:eastAsia="Cambria" w:hAnsi="Montserrat" w:cs="Arial"/>
          <w:sz w:val="18"/>
          <w:szCs w:val="20"/>
        </w:rPr>
        <w:t>INFONAVIT</w:t>
      </w:r>
      <w:proofErr w:type="spellEnd"/>
      <w:r w:rsidRPr="008E17CB">
        <w:rPr>
          <w:rFonts w:ascii="Montserrat" w:eastAsia="Cambria" w:hAnsi="Montserrat" w:cs="Arial"/>
          <w:sz w:val="18"/>
          <w:szCs w:val="20"/>
        </w:rPr>
        <w:t>) POSITIVAS Y VIGENTES, MISMOS  QUE DEBERÁ SER ENTREGADOS PARA  EL TRÁMITE DE PAGO CORRESPONDIENTE EN EL DEPARTAMENTO DELEGACIONAL DE PRESUPUESTO CONTABILIDAD Y EROGACIONES, DE LA DELEGACIÓN ESTATAL EN JALISCO, UBICADO EN CALLE BELISARIO DOMÍNGUEZ NO 1000, COLONIA INDEPENDENCIA, C.P. 44340, EN GUADALAJARA, JALISCO, EN DÍAS HÁBILES DE LUNES A VIERNES Y EN HORARIO DE 8:00 A 13:00 HORAS.</w:t>
      </w:r>
    </w:p>
    <w:p w:rsidR="003B3AF1" w:rsidRPr="008E17CB" w:rsidRDefault="003B3AF1" w:rsidP="003B3AF1">
      <w:pPr>
        <w:tabs>
          <w:tab w:val="left" w:pos="-31680"/>
          <w:tab w:val="left" w:pos="28020"/>
          <w:tab w:val="left" w:pos="28740"/>
          <w:tab w:val="left" w:pos="29460"/>
          <w:tab w:val="left" w:pos="30180"/>
          <w:tab w:val="left" w:pos="30900"/>
          <w:tab w:val="left" w:pos="31620"/>
          <w:tab w:val="left" w:pos="31680"/>
        </w:tabs>
        <w:ind w:right="16"/>
        <w:jc w:val="both"/>
        <w:rPr>
          <w:rFonts w:ascii="Montserrat" w:eastAsia="MS Mincho" w:hAnsi="Montserrat" w:cs="Tahoma"/>
          <w:sz w:val="18"/>
          <w:szCs w:val="18"/>
        </w:rPr>
      </w:pPr>
    </w:p>
    <w:p w:rsidR="003B3AF1" w:rsidRPr="008E17CB" w:rsidRDefault="003B3AF1" w:rsidP="003B3AF1">
      <w:pPr>
        <w:tabs>
          <w:tab w:val="left" w:pos="-31680"/>
          <w:tab w:val="left" w:pos="28020"/>
          <w:tab w:val="left" w:pos="28740"/>
          <w:tab w:val="left" w:pos="29460"/>
          <w:tab w:val="left" w:pos="30180"/>
          <w:tab w:val="left" w:pos="30900"/>
          <w:tab w:val="left" w:pos="31620"/>
          <w:tab w:val="left" w:pos="31680"/>
        </w:tabs>
        <w:ind w:right="16"/>
        <w:jc w:val="both"/>
        <w:rPr>
          <w:rFonts w:ascii="Montserrat" w:eastAsia="MS Mincho" w:hAnsi="Montserrat" w:cs="Tahoma"/>
          <w:sz w:val="18"/>
          <w:szCs w:val="18"/>
        </w:rPr>
      </w:pPr>
      <w:r w:rsidRPr="008E17CB">
        <w:rPr>
          <w:rFonts w:ascii="Montserrat" w:eastAsia="MS Mincho" w:hAnsi="Montserrat" w:cs="Tahoma"/>
          <w:sz w:val="18"/>
          <w:szCs w:val="18"/>
        </w:rPr>
        <w:t xml:space="preserve">EL </w:t>
      </w:r>
      <w:proofErr w:type="spellStart"/>
      <w:r w:rsidRPr="008E17CB">
        <w:rPr>
          <w:rFonts w:ascii="Montserrat" w:eastAsia="MS Mincho" w:hAnsi="Montserrat" w:cs="Tahoma"/>
          <w:sz w:val="18"/>
          <w:szCs w:val="18"/>
        </w:rPr>
        <w:t>CFDI</w:t>
      </w:r>
      <w:proofErr w:type="spellEnd"/>
      <w:r w:rsidRPr="008E17CB">
        <w:rPr>
          <w:rFonts w:ascii="Montserrat" w:eastAsia="MS Mincho" w:hAnsi="Montserrat" w:cs="Tahoma"/>
          <w:sz w:val="18"/>
          <w:szCs w:val="18"/>
        </w:rPr>
        <w:t xml:space="preserve"> DEBERÁ SER EXPEDIDO EN EL ESQUEMA DE FACTURACIÓN ELECTRÓNICA, CON LAS ESPECIFICACIONES NORMADAS EN LOS ARTÍCULOS 29 Y 29-A DEL </w:t>
      </w:r>
      <w:proofErr w:type="spellStart"/>
      <w:r w:rsidRPr="008E17CB">
        <w:rPr>
          <w:rFonts w:ascii="Montserrat" w:eastAsia="MS Mincho" w:hAnsi="Montserrat" w:cs="Tahoma"/>
          <w:sz w:val="18"/>
          <w:szCs w:val="18"/>
        </w:rPr>
        <w:t>CFF</w:t>
      </w:r>
      <w:proofErr w:type="spellEnd"/>
      <w:r w:rsidRPr="008E17CB">
        <w:rPr>
          <w:rFonts w:ascii="Montserrat" w:eastAsia="MS Mincho" w:hAnsi="Montserrat" w:cs="Tahoma"/>
          <w:sz w:val="18"/>
          <w:szCs w:val="18"/>
        </w:rPr>
        <w:t xml:space="preserve">, ASÍ COMO LAS QUE EMITA EL </w:t>
      </w:r>
      <w:proofErr w:type="spellStart"/>
      <w:r w:rsidRPr="008E17CB">
        <w:rPr>
          <w:rFonts w:ascii="Montserrat" w:eastAsia="MS Mincho" w:hAnsi="Montserrat" w:cs="Tahoma"/>
          <w:sz w:val="18"/>
          <w:szCs w:val="18"/>
        </w:rPr>
        <w:t>SAT</w:t>
      </w:r>
      <w:proofErr w:type="spellEnd"/>
      <w:r w:rsidRPr="008E17CB">
        <w:rPr>
          <w:rFonts w:ascii="Montserrat" w:eastAsia="MS Mincho" w:hAnsi="Montserrat" w:cs="Tahoma"/>
          <w:sz w:val="18"/>
          <w:szCs w:val="18"/>
        </w:rPr>
        <w:t xml:space="preserve"> A NOMBRE DEL IMSS, CON REGISTRO FEDERAL DE CONTRIBUYENTES IMS421231I45, CON DOMICILIO EN AVENIDA PASEO DE LA REFORMA NÚM. 476 EN LA COLONIA JUÁREZ, C.P. 06600, ALCALDÍA CUAUHTÉMOC, CIUDAD DE MÉXICO</w:t>
      </w:r>
    </w:p>
    <w:p w:rsidR="003B3AF1" w:rsidRPr="008E17CB" w:rsidRDefault="003B3AF1" w:rsidP="003B3AF1">
      <w:pPr>
        <w:tabs>
          <w:tab w:val="left" w:pos="-31680"/>
          <w:tab w:val="left" w:pos="28020"/>
          <w:tab w:val="left" w:pos="28740"/>
          <w:tab w:val="left" w:pos="29460"/>
          <w:tab w:val="left" w:pos="30180"/>
          <w:tab w:val="left" w:pos="30900"/>
          <w:tab w:val="left" w:pos="31620"/>
          <w:tab w:val="left" w:pos="31680"/>
        </w:tabs>
        <w:ind w:right="16"/>
        <w:jc w:val="both"/>
        <w:rPr>
          <w:rFonts w:ascii="Montserrat" w:eastAsia="MS Mincho" w:hAnsi="Montserrat" w:cs="Tahoma"/>
          <w:sz w:val="18"/>
          <w:szCs w:val="18"/>
        </w:rPr>
      </w:pPr>
    </w:p>
    <w:p w:rsidR="003B3AF1" w:rsidRPr="008E17CB" w:rsidRDefault="003B3AF1" w:rsidP="003B3AF1">
      <w:pPr>
        <w:tabs>
          <w:tab w:val="left" w:pos="-31680"/>
          <w:tab w:val="left" w:pos="28020"/>
          <w:tab w:val="left" w:pos="28740"/>
          <w:tab w:val="left" w:pos="29460"/>
          <w:tab w:val="left" w:pos="30180"/>
          <w:tab w:val="left" w:pos="30900"/>
          <w:tab w:val="left" w:pos="31620"/>
          <w:tab w:val="left" w:pos="31680"/>
        </w:tabs>
        <w:ind w:right="16"/>
        <w:jc w:val="both"/>
        <w:rPr>
          <w:rFonts w:ascii="Montserrat" w:eastAsia="MS Mincho" w:hAnsi="Montserrat" w:cs="Tahoma"/>
          <w:sz w:val="18"/>
          <w:szCs w:val="18"/>
        </w:rPr>
      </w:pPr>
      <w:r w:rsidRPr="008E17CB">
        <w:rPr>
          <w:rFonts w:ascii="Montserrat" w:eastAsia="MS Mincho" w:hAnsi="Montserrat" w:cs="Tahoma"/>
          <w:sz w:val="18"/>
          <w:szCs w:val="18"/>
        </w:rPr>
        <w:t>PARA LA VALIDACIÓN DE DICHOS COMPROBANTES “EL PROVEEDOR” DEBERÁ CARGAR EN INTERNET, A TRAVÉS DEL PORTAL DE SERVICIOS A PROVEEDORES DE LA PÁGINA DE “EL INSTITUTO”, EL ARCHIVO EN FORMATO XML. LA VALIDEZ DE LOS MISMOS SERÁ DETERMINADA DURANTE LA CARGA Y ÚNICAMENTE LOS COMPROBANTES VALIDOS SERÁN PROCEDENTES PARA PAGO.</w:t>
      </w:r>
    </w:p>
    <w:p w:rsidR="003B3AF1" w:rsidRPr="008E17CB" w:rsidRDefault="003B3AF1" w:rsidP="003B3AF1">
      <w:pPr>
        <w:tabs>
          <w:tab w:val="left" w:pos="-31680"/>
          <w:tab w:val="left" w:pos="28020"/>
          <w:tab w:val="left" w:pos="28740"/>
          <w:tab w:val="left" w:pos="29460"/>
          <w:tab w:val="left" w:pos="30180"/>
          <w:tab w:val="left" w:pos="30900"/>
          <w:tab w:val="left" w:pos="31620"/>
          <w:tab w:val="left" w:pos="31680"/>
        </w:tabs>
        <w:ind w:right="16"/>
        <w:jc w:val="both"/>
        <w:rPr>
          <w:rFonts w:ascii="Montserrat" w:eastAsia="MS Mincho" w:hAnsi="Montserrat" w:cs="Tahoma"/>
          <w:sz w:val="18"/>
          <w:szCs w:val="18"/>
          <w:highlight w:val="yellow"/>
        </w:rPr>
      </w:pPr>
    </w:p>
    <w:p w:rsidR="003B3AF1" w:rsidRPr="008E17CB" w:rsidRDefault="003B3AF1" w:rsidP="003B3AF1">
      <w:pPr>
        <w:tabs>
          <w:tab w:val="left" w:pos="-31680"/>
          <w:tab w:val="left" w:pos="28020"/>
          <w:tab w:val="left" w:pos="28740"/>
          <w:tab w:val="left" w:pos="29460"/>
          <w:tab w:val="left" w:pos="30180"/>
          <w:tab w:val="left" w:pos="30900"/>
          <w:tab w:val="left" w:pos="31620"/>
          <w:tab w:val="left" w:pos="31680"/>
        </w:tabs>
        <w:ind w:right="16"/>
        <w:jc w:val="both"/>
        <w:rPr>
          <w:rFonts w:ascii="Montserrat" w:eastAsia="MS Mincho" w:hAnsi="Montserrat" w:cs="Tahoma"/>
          <w:sz w:val="18"/>
          <w:szCs w:val="18"/>
        </w:rPr>
      </w:pPr>
      <w:r w:rsidRPr="008E17CB">
        <w:rPr>
          <w:rFonts w:ascii="Montserrat" w:eastAsia="MS Mincho" w:hAnsi="Montserrat" w:cs="Tahoma"/>
          <w:sz w:val="18"/>
          <w:szCs w:val="18"/>
        </w:rPr>
        <w:t xml:space="preserve">EL PROVEEDOR SE OBLIGA A NO CANCELAR ANTE EL </w:t>
      </w:r>
      <w:proofErr w:type="spellStart"/>
      <w:r w:rsidRPr="008E17CB">
        <w:rPr>
          <w:rFonts w:ascii="Montserrat" w:eastAsia="MS Mincho" w:hAnsi="Montserrat" w:cs="Tahoma"/>
          <w:sz w:val="18"/>
          <w:szCs w:val="18"/>
        </w:rPr>
        <w:t>SAT</w:t>
      </w:r>
      <w:proofErr w:type="spellEnd"/>
      <w:r w:rsidRPr="008E17CB">
        <w:rPr>
          <w:rFonts w:ascii="Montserrat" w:eastAsia="MS Mincho" w:hAnsi="Montserrat" w:cs="Tahoma"/>
          <w:sz w:val="18"/>
          <w:szCs w:val="18"/>
        </w:rPr>
        <w:t xml:space="preserve"> EL COMPROBANTE FISCAL DIGITAL (</w:t>
      </w:r>
      <w:proofErr w:type="spellStart"/>
      <w:r w:rsidRPr="008E17CB">
        <w:rPr>
          <w:rFonts w:ascii="Montserrat" w:eastAsia="MS Mincho" w:hAnsi="Montserrat" w:cs="Tahoma"/>
          <w:sz w:val="18"/>
          <w:szCs w:val="18"/>
        </w:rPr>
        <w:t>CFDI</w:t>
      </w:r>
      <w:proofErr w:type="spellEnd"/>
      <w:r w:rsidRPr="008E17CB">
        <w:rPr>
          <w:rFonts w:ascii="Montserrat" w:eastAsia="MS Mincho" w:hAnsi="Montserrat" w:cs="Tahoma"/>
          <w:sz w:val="18"/>
          <w:szCs w:val="18"/>
        </w:rPr>
        <w:t xml:space="preserve">) A FAVOR DE “EL INSTITUTO”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w:t>
      </w:r>
      <w:proofErr w:type="spellStart"/>
      <w:r w:rsidRPr="008E17CB">
        <w:rPr>
          <w:rFonts w:ascii="Montserrat" w:eastAsia="MS Mincho" w:hAnsi="Montserrat" w:cs="Tahoma"/>
          <w:sz w:val="18"/>
          <w:szCs w:val="18"/>
        </w:rPr>
        <w:t>CFDI</w:t>
      </w:r>
      <w:proofErr w:type="spellEnd"/>
      <w:r w:rsidRPr="008E17CB">
        <w:rPr>
          <w:rFonts w:ascii="Montserrat" w:eastAsia="MS Mincho" w:hAnsi="Montserrat" w:cs="Tahoma"/>
          <w:sz w:val="18"/>
          <w:szCs w:val="18"/>
        </w:rPr>
        <w:t xml:space="preserve"> EN SU CASO. </w:t>
      </w:r>
    </w:p>
    <w:p w:rsidR="003B3AF1" w:rsidRPr="008E17CB" w:rsidRDefault="003B3AF1" w:rsidP="003B3AF1">
      <w:pPr>
        <w:tabs>
          <w:tab w:val="left" w:pos="-31680"/>
          <w:tab w:val="left" w:pos="28020"/>
          <w:tab w:val="left" w:pos="28740"/>
          <w:tab w:val="left" w:pos="29460"/>
          <w:tab w:val="left" w:pos="30180"/>
          <w:tab w:val="left" w:pos="30900"/>
          <w:tab w:val="left" w:pos="31620"/>
          <w:tab w:val="left" w:pos="31680"/>
        </w:tabs>
        <w:ind w:right="16"/>
        <w:jc w:val="both"/>
        <w:rPr>
          <w:rFonts w:ascii="Montserrat" w:eastAsia="MS Mincho" w:hAnsi="Montserrat" w:cs="Tahoma"/>
          <w:sz w:val="18"/>
          <w:szCs w:val="18"/>
        </w:rPr>
      </w:pPr>
    </w:p>
    <w:p w:rsidR="003B3AF1" w:rsidRPr="008E17CB" w:rsidRDefault="003B3AF1" w:rsidP="003B3AF1">
      <w:pPr>
        <w:tabs>
          <w:tab w:val="left" w:pos="-31680"/>
          <w:tab w:val="left" w:pos="28020"/>
          <w:tab w:val="left" w:pos="28740"/>
          <w:tab w:val="left" w:pos="29460"/>
          <w:tab w:val="left" w:pos="30180"/>
          <w:tab w:val="left" w:pos="30900"/>
          <w:tab w:val="left" w:pos="31620"/>
          <w:tab w:val="left" w:pos="31680"/>
        </w:tabs>
        <w:ind w:right="16"/>
        <w:jc w:val="both"/>
        <w:rPr>
          <w:rFonts w:ascii="Montserrat" w:eastAsia="MS Mincho" w:hAnsi="Montserrat" w:cs="Tahoma"/>
          <w:sz w:val="18"/>
          <w:szCs w:val="18"/>
        </w:rPr>
      </w:pPr>
      <w:r w:rsidRPr="008E17CB">
        <w:rPr>
          <w:rFonts w:ascii="Montserrat" w:eastAsia="MS Mincho" w:hAnsi="Montserrat" w:cs="Tahoma"/>
          <w:sz w:val="18"/>
          <w:szCs w:val="18"/>
        </w:rPr>
        <w:t xml:space="preserve">EN CASO DE APLICAR, EL PROVEEDOR DEBERÁ ENTREGAR EL </w:t>
      </w:r>
      <w:proofErr w:type="spellStart"/>
      <w:r w:rsidRPr="008E17CB">
        <w:rPr>
          <w:rFonts w:ascii="Montserrat" w:eastAsia="MS Mincho" w:hAnsi="Montserrat" w:cs="Tahoma"/>
          <w:sz w:val="18"/>
          <w:szCs w:val="18"/>
        </w:rPr>
        <w:t>CFDI</w:t>
      </w:r>
      <w:proofErr w:type="spellEnd"/>
      <w:r w:rsidRPr="008E17CB">
        <w:rPr>
          <w:rFonts w:ascii="Montserrat" w:eastAsia="MS Mincho" w:hAnsi="Montserrat" w:cs="Tahoma"/>
          <w:sz w:val="18"/>
          <w:szCs w:val="18"/>
        </w:rPr>
        <w:t xml:space="preserve"> A FAVOR DEL IMSS POR EL IMPORTE DE LA APLICACIÓN DE LA PENA CONVENCIONAL POR ATRASO O DEFICIENCIA DEL SERVICIO. EN NINGÚN CASO, SE DEBERÁ AUTORIZAR EL PAGO DE LOS  SERVICIOS, SÍ NO SE HA DETERMINADO, CALCULADO Y NOTIFICADO AL PROVEEDOR LAS PENAS CONVENCIONALES O DEDUCCIONES PACTADAS EN EL CONTRATO, ASÍ COMO SU REGISTRO Y VALIDACIÓN EN EL SISTEMA </w:t>
      </w:r>
      <w:proofErr w:type="spellStart"/>
      <w:r w:rsidRPr="008E17CB">
        <w:rPr>
          <w:rFonts w:ascii="Montserrat" w:eastAsia="MS Mincho" w:hAnsi="Montserrat" w:cs="Tahoma"/>
          <w:sz w:val="18"/>
          <w:szCs w:val="18"/>
        </w:rPr>
        <w:t>PREI-MILLENIUM</w:t>
      </w:r>
      <w:proofErr w:type="spellEnd"/>
      <w:r w:rsidRPr="008E17CB">
        <w:rPr>
          <w:rFonts w:ascii="Montserrat" w:eastAsia="MS Mincho" w:hAnsi="Montserrat" w:cs="Tahoma"/>
          <w:sz w:val="18"/>
          <w:szCs w:val="18"/>
        </w:rPr>
        <w:t>.</w:t>
      </w:r>
    </w:p>
    <w:p w:rsidR="003B3AF1" w:rsidRPr="008E17CB" w:rsidRDefault="003B3AF1" w:rsidP="003B3AF1">
      <w:pPr>
        <w:tabs>
          <w:tab w:val="left" w:pos="-31680"/>
          <w:tab w:val="left" w:pos="28020"/>
          <w:tab w:val="left" w:pos="28740"/>
          <w:tab w:val="left" w:pos="29460"/>
          <w:tab w:val="left" w:pos="30180"/>
          <w:tab w:val="left" w:pos="30900"/>
          <w:tab w:val="left" w:pos="31620"/>
          <w:tab w:val="left" w:pos="31680"/>
        </w:tabs>
        <w:ind w:right="16"/>
        <w:jc w:val="both"/>
        <w:rPr>
          <w:rFonts w:ascii="Montserrat" w:eastAsia="MS Mincho" w:hAnsi="Montserrat" w:cs="Tahoma"/>
          <w:sz w:val="18"/>
          <w:szCs w:val="18"/>
        </w:rPr>
      </w:pPr>
    </w:p>
    <w:p w:rsidR="003B3AF1" w:rsidRPr="008E17CB" w:rsidRDefault="003B3AF1" w:rsidP="003B3AF1">
      <w:pPr>
        <w:tabs>
          <w:tab w:val="left" w:pos="-31680"/>
          <w:tab w:val="left" w:pos="28020"/>
          <w:tab w:val="left" w:pos="28740"/>
          <w:tab w:val="left" w:pos="29460"/>
          <w:tab w:val="left" w:pos="30180"/>
          <w:tab w:val="left" w:pos="30900"/>
          <w:tab w:val="left" w:pos="31620"/>
          <w:tab w:val="left" w:pos="31680"/>
        </w:tabs>
        <w:ind w:right="16"/>
        <w:jc w:val="both"/>
        <w:rPr>
          <w:rFonts w:ascii="Montserrat" w:eastAsia="MS Mincho" w:hAnsi="Montserrat" w:cs="Tahoma"/>
          <w:sz w:val="18"/>
          <w:szCs w:val="18"/>
        </w:rPr>
      </w:pPr>
      <w:r w:rsidRPr="008E17CB">
        <w:rPr>
          <w:rFonts w:ascii="Montserrat" w:eastAsia="MS Mincho" w:hAnsi="Montserrat" w:cs="Tahoma"/>
          <w:sz w:val="18"/>
          <w:szCs w:val="18"/>
        </w:rPr>
        <w:t>EL PAGO DE LOS SERVICIOS PRESTADOS SE EFECTUARÁ MEDIANTE TRANSFERENCIA ELECTRÓNICA DE FONDOS POR EL INSTITUTO, PUDIENDO EL PROVEEDOR OPTAR POR CUALQUIER INSTITUCIÓN BANCARIA, PARA LO CUAL DEBERÁ PRESENTAR EN LA JEFATURA DE LOS SERVICIOS DE FINANZAS DEL ÓRGANO DE OPERACIÓN ADMINISTRATIVA DESCONCENTRADA EN JALISCO, PETICIÓN ESCRITA INDICANDO: NOMBRE, DENOMINACIÓN O RAZÓN SOCIAL, DOMICILIO FISCAL, NÚMERO TELEFÓNICO Y/O FAX, NOMBRE COMPLETO DEL APODERADO LEGAL CON FACULTADES DE COBRO Y SU FIRMA, NÚMERO DE CUENTA DE CHEQUES O NÚMERO DE CLAVE BANCARIA ESTANDARIZADA (</w:t>
      </w:r>
      <w:proofErr w:type="spellStart"/>
      <w:r w:rsidRPr="008E17CB">
        <w:rPr>
          <w:rFonts w:ascii="Montserrat" w:eastAsia="MS Mincho" w:hAnsi="Montserrat" w:cs="Tahoma"/>
          <w:sz w:val="18"/>
          <w:szCs w:val="18"/>
        </w:rPr>
        <w:t>CLABE</w:t>
      </w:r>
      <w:proofErr w:type="spellEnd"/>
      <w:r w:rsidRPr="008E17CB">
        <w:rPr>
          <w:rFonts w:ascii="Montserrat" w:eastAsia="MS Mincho" w:hAnsi="Montserrat" w:cs="Tahoma"/>
          <w:sz w:val="18"/>
          <w:szCs w:val="18"/>
        </w:rPr>
        <w:t>), BANCO, SUCURSAL Y PLAZA, ASÍ COMO NÚMERO DE PROVEEDOR ASIGNADO POR EL INSTITUTO.</w:t>
      </w:r>
    </w:p>
    <w:p w:rsidR="003B3AF1" w:rsidRPr="008E17CB" w:rsidRDefault="003B3AF1" w:rsidP="003B3AF1">
      <w:pPr>
        <w:tabs>
          <w:tab w:val="left" w:pos="-31680"/>
          <w:tab w:val="left" w:pos="28020"/>
          <w:tab w:val="left" w:pos="28740"/>
          <w:tab w:val="left" w:pos="29460"/>
          <w:tab w:val="left" w:pos="30180"/>
          <w:tab w:val="left" w:pos="30900"/>
          <w:tab w:val="left" w:pos="31620"/>
          <w:tab w:val="left" w:pos="31680"/>
        </w:tabs>
        <w:ind w:right="16"/>
        <w:jc w:val="both"/>
        <w:rPr>
          <w:rFonts w:ascii="Montserrat" w:eastAsia="MS Mincho" w:hAnsi="Montserrat" w:cs="Tahoma"/>
          <w:sz w:val="18"/>
          <w:szCs w:val="18"/>
        </w:rPr>
      </w:pPr>
    </w:p>
    <w:p w:rsidR="003B3AF1" w:rsidRPr="008E17CB" w:rsidRDefault="003B3AF1" w:rsidP="003B3AF1">
      <w:pPr>
        <w:tabs>
          <w:tab w:val="left" w:pos="-31680"/>
          <w:tab w:val="left" w:pos="28020"/>
          <w:tab w:val="left" w:pos="28740"/>
          <w:tab w:val="left" w:pos="29460"/>
          <w:tab w:val="left" w:pos="30180"/>
          <w:tab w:val="left" w:pos="30900"/>
          <w:tab w:val="left" w:pos="31620"/>
          <w:tab w:val="left" w:pos="31680"/>
        </w:tabs>
        <w:ind w:right="16"/>
        <w:jc w:val="both"/>
        <w:rPr>
          <w:rFonts w:ascii="Montserrat" w:eastAsia="MS Mincho" w:hAnsi="Montserrat" w:cs="Tahoma"/>
          <w:sz w:val="18"/>
          <w:szCs w:val="18"/>
        </w:rPr>
      </w:pPr>
      <w:r w:rsidRPr="008E17CB">
        <w:rPr>
          <w:rFonts w:ascii="Montserrat" w:eastAsia="MS Mincho" w:hAnsi="Montserrat" w:cs="Tahoma"/>
          <w:sz w:val="18"/>
          <w:szCs w:val="18"/>
        </w:rPr>
        <w:t xml:space="preserve">EL PAGO SE DEPOSITARÁ EN LA FECHA PROGRAMADA, A TRAVÉS DEL ESQUEMA INTERBANCARIO SI LA CUENTA BANCARIA DEL PROVEEDOR ESTÁ CONTRATADA CON BANORTE, BBVA, HSBC, </w:t>
      </w:r>
      <w:proofErr w:type="spellStart"/>
      <w:r w:rsidRPr="008E17CB">
        <w:rPr>
          <w:rFonts w:ascii="Montserrat" w:eastAsia="MS Mincho" w:hAnsi="Montserrat" w:cs="Tahoma"/>
          <w:sz w:val="18"/>
          <w:szCs w:val="18"/>
        </w:rPr>
        <w:t>SCOTIABANK</w:t>
      </w:r>
      <w:proofErr w:type="spellEnd"/>
      <w:r w:rsidRPr="008E17CB">
        <w:rPr>
          <w:rFonts w:ascii="Montserrat" w:eastAsia="MS Mincho" w:hAnsi="Montserrat" w:cs="Tahoma"/>
          <w:sz w:val="18"/>
          <w:szCs w:val="18"/>
        </w:rPr>
        <w:t xml:space="preserve"> INVERLAT O A TRAVÉS DEL ESQUEMA INTERBANCARIO VÍA </w:t>
      </w:r>
      <w:proofErr w:type="spellStart"/>
      <w:r w:rsidRPr="008E17CB">
        <w:rPr>
          <w:rFonts w:ascii="Montserrat" w:eastAsia="MS Mincho" w:hAnsi="Montserrat" w:cs="Tahoma"/>
          <w:sz w:val="18"/>
          <w:szCs w:val="18"/>
        </w:rPr>
        <w:t>SPEI</w:t>
      </w:r>
      <w:proofErr w:type="spellEnd"/>
      <w:r w:rsidRPr="008E17CB">
        <w:rPr>
          <w:rFonts w:ascii="Montserrat" w:eastAsia="MS Mincho" w:hAnsi="Montserrat" w:cs="Tahoma"/>
          <w:sz w:val="18"/>
          <w:szCs w:val="18"/>
        </w:rPr>
        <w:t xml:space="preserve"> (SISTEMA DE PAGOS ELECTRÓNICOS INTERBANCARIOS) SI LA CUENTA PERTENECE A UN BANCO DISTINTO A LOS ANTES MENCIONADOS.</w:t>
      </w:r>
    </w:p>
    <w:p w:rsidR="003B3AF1" w:rsidRPr="008E17CB" w:rsidRDefault="003B3AF1" w:rsidP="003B3AF1">
      <w:pPr>
        <w:tabs>
          <w:tab w:val="left" w:pos="-31680"/>
          <w:tab w:val="left" w:pos="28020"/>
          <w:tab w:val="left" w:pos="28740"/>
          <w:tab w:val="left" w:pos="29460"/>
          <w:tab w:val="left" w:pos="30180"/>
          <w:tab w:val="left" w:pos="30900"/>
          <w:tab w:val="left" w:pos="31620"/>
          <w:tab w:val="left" w:pos="31680"/>
        </w:tabs>
        <w:ind w:right="16"/>
        <w:jc w:val="both"/>
        <w:rPr>
          <w:rFonts w:ascii="Montserrat" w:eastAsia="MS Mincho" w:hAnsi="Montserrat" w:cs="Tahoma"/>
          <w:sz w:val="18"/>
          <w:szCs w:val="18"/>
        </w:rPr>
      </w:pPr>
    </w:p>
    <w:p w:rsidR="003B3AF1" w:rsidRPr="008E17CB" w:rsidRDefault="003B3AF1" w:rsidP="003B3AF1">
      <w:pPr>
        <w:tabs>
          <w:tab w:val="left" w:pos="-31680"/>
          <w:tab w:val="left" w:pos="28020"/>
          <w:tab w:val="left" w:pos="28740"/>
          <w:tab w:val="left" w:pos="29460"/>
          <w:tab w:val="left" w:pos="30180"/>
          <w:tab w:val="left" w:pos="30900"/>
          <w:tab w:val="left" w:pos="31620"/>
          <w:tab w:val="left" w:pos="31680"/>
        </w:tabs>
        <w:ind w:right="16"/>
        <w:jc w:val="both"/>
        <w:rPr>
          <w:rFonts w:ascii="Montserrat" w:eastAsia="MS Mincho" w:hAnsi="Montserrat" w:cs="Tahoma"/>
          <w:sz w:val="18"/>
          <w:szCs w:val="18"/>
        </w:rPr>
      </w:pPr>
      <w:r w:rsidRPr="008E17CB">
        <w:rPr>
          <w:rFonts w:ascii="Montserrat" w:eastAsia="MS Mincho" w:hAnsi="Montserrat" w:cs="Tahoma"/>
          <w:sz w:val="18"/>
          <w:szCs w:val="18"/>
        </w:rPr>
        <w:t xml:space="preserve">EL PROVEEDOR PARA EFECTOS DE TRANSFERIR LOS DERECHOS DE COBRO DEBERÁ CONTAR CON EL CONSENTIMIENTO DEL INSTITUTO, PARA LO CUAL DEBERÁ NOTIFICARLO POR ESCRITO A ÉSTE CON UN MÍNIMO DE 5 (CINCO) DÍAS NATURALES ANTERIORES A LA FECHA DE PAGO PROGRAMADA, ENTREGANDO INVARIABLEMENTE UNA COPIA DE LOS CONTRA-RECIBOS CUYO IMPORTE SE CEDE ADEMÁS DE LOS DOCUMENTOS SUSTANTIVOS DE DICHA CESIÓN. EL MISMO PROCEDIMIENTO APLICARÁ EN CASO DE QUE EL PROVEEDOR CELEBRE CONTRATO DE CESIÓN DE DERECHOS DE COBRO A TRAVÉS DE FACTORAJE FINANCIERO CONFORME AL PROGRAMA DE CADENAS PRODUCTIVAS DE NACIONAL FINANCIERA, </w:t>
      </w:r>
      <w:proofErr w:type="spellStart"/>
      <w:r w:rsidRPr="008E17CB">
        <w:rPr>
          <w:rFonts w:ascii="Montserrat" w:eastAsia="MS Mincho" w:hAnsi="Montserrat" w:cs="Tahoma"/>
          <w:sz w:val="18"/>
          <w:szCs w:val="18"/>
        </w:rPr>
        <w:t>S.N.C</w:t>
      </w:r>
      <w:proofErr w:type="spellEnd"/>
      <w:r w:rsidRPr="008E17CB">
        <w:rPr>
          <w:rFonts w:ascii="Montserrat" w:eastAsia="MS Mincho" w:hAnsi="Montserrat" w:cs="Tahoma"/>
          <w:sz w:val="18"/>
          <w:szCs w:val="18"/>
        </w:rPr>
        <w:t>. INSTITUCIÓN DE BANCA DE DESARROLLO.</w:t>
      </w:r>
    </w:p>
    <w:p w:rsidR="003B3AF1" w:rsidRPr="008E17CB" w:rsidRDefault="003B3AF1" w:rsidP="003B3AF1">
      <w:pPr>
        <w:tabs>
          <w:tab w:val="left" w:pos="-31680"/>
          <w:tab w:val="left" w:pos="28020"/>
          <w:tab w:val="left" w:pos="28740"/>
          <w:tab w:val="left" w:pos="29460"/>
          <w:tab w:val="left" w:pos="30180"/>
          <w:tab w:val="left" w:pos="30900"/>
          <w:tab w:val="left" w:pos="31620"/>
          <w:tab w:val="left" w:pos="31680"/>
        </w:tabs>
        <w:ind w:right="16"/>
        <w:jc w:val="both"/>
        <w:rPr>
          <w:rFonts w:ascii="Montserrat" w:eastAsia="MS Mincho" w:hAnsi="Montserrat" w:cs="Tahoma"/>
          <w:sz w:val="18"/>
          <w:szCs w:val="18"/>
        </w:rPr>
      </w:pPr>
    </w:p>
    <w:p w:rsidR="003B3AF1" w:rsidRPr="008E17CB" w:rsidRDefault="003B3AF1" w:rsidP="003B3AF1">
      <w:pPr>
        <w:tabs>
          <w:tab w:val="left" w:pos="-31680"/>
          <w:tab w:val="left" w:pos="28020"/>
          <w:tab w:val="left" w:pos="28740"/>
          <w:tab w:val="left" w:pos="29460"/>
          <w:tab w:val="left" w:pos="30180"/>
          <w:tab w:val="left" w:pos="30900"/>
          <w:tab w:val="left" w:pos="31620"/>
          <w:tab w:val="left" w:pos="31680"/>
        </w:tabs>
        <w:ind w:right="16"/>
        <w:jc w:val="both"/>
        <w:rPr>
          <w:rFonts w:ascii="Montserrat" w:eastAsia="MS Mincho" w:hAnsi="Montserrat" w:cs="Tahoma"/>
          <w:sz w:val="18"/>
          <w:szCs w:val="18"/>
        </w:rPr>
      </w:pPr>
      <w:r w:rsidRPr="008E17CB">
        <w:rPr>
          <w:rFonts w:ascii="Montserrat" w:eastAsia="MS Mincho" w:hAnsi="Montserrat" w:cs="Tahoma"/>
          <w:sz w:val="18"/>
          <w:szCs w:val="18"/>
        </w:rPr>
        <w:t>SERÁ RESPONSABILIDAD DEL PROVEEDOR LA ENTREGA DE LA DOCUMENTACIÓN SOPORTE DEL SERVICIO REALIZADO.</w:t>
      </w:r>
    </w:p>
    <w:p w:rsidR="003B3AF1" w:rsidRPr="008E17CB" w:rsidRDefault="003B3AF1" w:rsidP="003B3AF1">
      <w:pPr>
        <w:tabs>
          <w:tab w:val="left" w:pos="-31680"/>
          <w:tab w:val="left" w:pos="28020"/>
          <w:tab w:val="left" w:pos="28740"/>
          <w:tab w:val="left" w:pos="29460"/>
          <w:tab w:val="left" w:pos="30180"/>
          <w:tab w:val="left" w:pos="30900"/>
          <w:tab w:val="left" w:pos="31620"/>
          <w:tab w:val="left" w:pos="31680"/>
        </w:tabs>
        <w:ind w:right="16"/>
        <w:jc w:val="both"/>
        <w:rPr>
          <w:rFonts w:ascii="Montserrat" w:eastAsia="MS Mincho" w:hAnsi="Montserrat" w:cs="Tahoma"/>
          <w:sz w:val="18"/>
          <w:szCs w:val="18"/>
        </w:rPr>
      </w:pPr>
    </w:p>
    <w:p w:rsidR="003B3AF1" w:rsidRPr="008E17CB" w:rsidRDefault="003B3AF1" w:rsidP="003B3AF1">
      <w:pPr>
        <w:tabs>
          <w:tab w:val="left" w:pos="-31680"/>
          <w:tab w:val="left" w:pos="28020"/>
          <w:tab w:val="left" w:pos="28740"/>
          <w:tab w:val="left" w:pos="29460"/>
          <w:tab w:val="left" w:pos="30180"/>
          <w:tab w:val="left" w:pos="30900"/>
          <w:tab w:val="left" w:pos="31620"/>
          <w:tab w:val="left" w:pos="31680"/>
        </w:tabs>
        <w:ind w:right="16"/>
        <w:jc w:val="both"/>
        <w:rPr>
          <w:rFonts w:ascii="Montserrat" w:eastAsia="MS Mincho" w:hAnsi="Montserrat" w:cs="Tahoma"/>
          <w:sz w:val="18"/>
          <w:szCs w:val="18"/>
        </w:rPr>
      </w:pPr>
      <w:r w:rsidRPr="008E17CB">
        <w:rPr>
          <w:rFonts w:ascii="Montserrat" w:eastAsia="MS Mincho" w:hAnsi="Montserrat" w:cs="Tahoma"/>
          <w:sz w:val="18"/>
          <w:szCs w:val="18"/>
        </w:rPr>
        <w:t>CUANDO SE INGRESE LA PRIMERA FACTURA DEBERÁ (EL PROVEEDOR) PRESENTAR COPIA DEL CONTRATO DEBIDAMENTE FORMALIZADO Y COPIA DE LAS FIANZAS DE CUMPLIMIENTO DE CONTRATO Y DE RESPONSABILIDAD CIVIL CON SELLO DE RECEPCIÓN DEL ÁREA CONTRATANTE.</w:t>
      </w:r>
    </w:p>
    <w:p w:rsidR="003B3AF1" w:rsidRPr="008E17CB" w:rsidRDefault="003B3AF1" w:rsidP="003B3AF1">
      <w:pPr>
        <w:tabs>
          <w:tab w:val="left" w:pos="-31680"/>
          <w:tab w:val="left" w:pos="28020"/>
          <w:tab w:val="left" w:pos="28740"/>
          <w:tab w:val="left" w:pos="29460"/>
          <w:tab w:val="left" w:pos="30180"/>
          <w:tab w:val="left" w:pos="30900"/>
          <w:tab w:val="left" w:pos="31620"/>
          <w:tab w:val="left" w:pos="31680"/>
        </w:tabs>
        <w:ind w:right="16"/>
        <w:jc w:val="both"/>
        <w:rPr>
          <w:rFonts w:ascii="Montserrat" w:eastAsia="MS Mincho" w:hAnsi="Montserrat" w:cs="Tahoma"/>
          <w:sz w:val="18"/>
          <w:szCs w:val="18"/>
        </w:rPr>
      </w:pPr>
    </w:p>
    <w:p w:rsidR="003B3AF1" w:rsidRPr="008E17CB" w:rsidRDefault="003B3AF1" w:rsidP="003B3AF1">
      <w:pPr>
        <w:tabs>
          <w:tab w:val="left" w:pos="-31680"/>
          <w:tab w:val="left" w:pos="28020"/>
          <w:tab w:val="left" w:pos="28740"/>
          <w:tab w:val="left" w:pos="29460"/>
          <w:tab w:val="left" w:pos="30180"/>
          <w:tab w:val="left" w:pos="30900"/>
          <w:tab w:val="left" w:pos="31620"/>
          <w:tab w:val="left" w:pos="31680"/>
        </w:tabs>
        <w:ind w:right="16"/>
        <w:jc w:val="both"/>
        <w:rPr>
          <w:rFonts w:ascii="Montserrat" w:eastAsia="MS Mincho" w:hAnsi="Montserrat" w:cs="Tahoma"/>
          <w:sz w:val="18"/>
          <w:szCs w:val="18"/>
        </w:rPr>
      </w:pPr>
      <w:r w:rsidRPr="008E17CB">
        <w:rPr>
          <w:rFonts w:ascii="Montserrat" w:eastAsia="MS Mincho" w:hAnsi="Montserrat" w:cs="Tahoma"/>
          <w:sz w:val="18"/>
          <w:szCs w:val="18"/>
        </w:rPr>
        <w:t>LOS DOCUMENTOS Y FACTURAS NO DEBEN CONTENER TACHADURAS NI ENMENDADURAS.</w:t>
      </w:r>
    </w:p>
    <w:p w:rsidR="003B3AF1" w:rsidRPr="008E17CB" w:rsidRDefault="003B3AF1" w:rsidP="003B3AF1">
      <w:pPr>
        <w:tabs>
          <w:tab w:val="left" w:pos="-31680"/>
          <w:tab w:val="left" w:pos="28020"/>
          <w:tab w:val="left" w:pos="28740"/>
          <w:tab w:val="left" w:pos="29460"/>
          <w:tab w:val="left" w:pos="30180"/>
          <w:tab w:val="left" w:pos="30900"/>
          <w:tab w:val="left" w:pos="31620"/>
          <w:tab w:val="left" w:pos="31680"/>
        </w:tabs>
        <w:ind w:right="16"/>
        <w:jc w:val="both"/>
        <w:rPr>
          <w:rFonts w:ascii="Montserrat" w:eastAsia="MS Mincho" w:hAnsi="Montserrat" w:cs="Tahoma"/>
          <w:sz w:val="18"/>
          <w:szCs w:val="18"/>
        </w:rPr>
      </w:pPr>
    </w:p>
    <w:p w:rsidR="003B3AF1" w:rsidRPr="008E17CB" w:rsidRDefault="003B3AF1" w:rsidP="003B3AF1">
      <w:pPr>
        <w:tabs>
          <w:tab w:val="left" w:pos="-31680"/>
          <w:tab w:val="left" w:pos="28020"/>
          <w:tab w:val="left" w:pos="28740"/>
          <w:tab w:val="left" w:pos="29460"/>
          <w:tab w:val="left" w:pos="30180"/>
          <w:tab w:val="left" w:pos="30900"/>
          <w:tab w:val="left" w:pos="31620"/>
          <w:tab w:val="left" w:pos="31680"/>
        </w:tabs>
        <w:ind w:right="16"/>
        <w:jc w:val="both"/>
        <w:rPr>
          <w:rFonts w:ascii="Montserrat" w:eastAsia="MS Mincho" w:hAnsi="Montserrat" w:cs="Tahoma"/>
          <w:sz w:val="18"/>
          <w:szCs w:val="18"/>
        </w:rPr>
      </w:pPr>
      <w:r w:rsidRPr="008E17CB">
        <w:rPr>
          <w:rFonts w:ascii="Montserrat" w:eastAsia="MS Mincho" w:hAnsi="Montserrat" w:cs="Tahoma"/>
          <w:sz w:val="18"/>
          <w:szCs w:val="18"/>
        </w:rPr>
        <w:t>SE VALIDARÁ EL CORRECTO CÁLCULO DE LAS OPERACIONES ARITMÉTICAS, ASÍ COMO EL DESGLOSE DE LOS IMPUESTOS Y/O RETENCIONES SEGÚN SEA EL CASO.</w:t>
      </w:r>
    </w:p>
    <w:p w:rsidR="003B3AF1" w:rsidRPr="008E17CB" w:rsidRDefault="003B3AF1" w:rsidP="003B3AF1">
      <w:pPr>
        <w:tabs>
          <w:tab w:val="left" w:pos="-31680"/>
          <w:tab w:val="left" w:pos="28020"/>
          <w:tab w:val="left" w:pos="28740"/>
          <w:tab w:val="left" w:pos="29460"/>
          <w:tab w:val="left" w:pos="30180"/>
          <w:tab w:val="left" w:pos="30900"/>
          <w:tab w:val="left" w:pos="31620"/>
          <w:tab w:val="left" w:pos="31680"/>
        </w:tabs>
        <w:ind w:right="16"/>
        <w:jc w:val="both"/>
        <w:rPr>
          <w:rFonts w:ascii="Montserrat" w:eastAsia="MS Mincho" w:hAnsi="Montserrat" w:cs="Tahoma"/>
          <w:sz w:val="18"/>
          <w:szCs w:val="18"/>
        </w:rPr>
      </w:pPr>
    </w:p>
    <w:p w:rsidR="003B3AF1" w:rsidRPr="008E17CB" w:rsidRDefault="003B3AF1" w:rsidP="003B3AF1">
      <w:pPr>
        <w:tabs>
          <w:tab w:val="left" w:pos="-31680"/>
          <w:tab w:val="left" w:pos="28020"/>
          <w:tab w:val="left" w:pos="28740"/>
          <w:tab w:val="left" w:pos="29460"/>
          <w:tab w:val="left" w:pos="30180"/>
          <w:tab w:val="left" w:pos="30900"/>
          <w:tab w:val="left" w:pos="31620"/>
          <w:tab w:val="left" w:pos="31680"/>
        </w:tabs>
        <w:ind w:right="16"/>
        <w:jc w:val="both"/>
        <w:rPr>
          <w:rFonts w:ascii="Montserrat" w:eastAsia="MS Mincho" w:hAnsi="Montserrat" w:cs="Tahoma"/>
          <w:sz w:val="18"/>
          <w:szCs w:val="18"/>
        </w:rPr>
      </w:pPr>
      <w:r w:rsidRPr="008E17CB">
        <w:rPr>
          <w:rFonts w:ascii="Montserrat" w:eastAsia="MS Mincho" w:hAnsi="Montserrat" w:cs="Tahoma"/>
          <w:sz w:val="18"/>
          <w:szCs w:val="18"/>
        </w:rPr>
        <w:t>EN EL SUPUESTO QUE EL MONTO MÁXIMO ADJUDICADO SEA IGUAL O SUPERIOR A $300,000 PESOS, DEBERÁ PRESENTAR JUNTO CON CADA FACTURA PARA COBRO, OPINIÓN DE CUMPLIMIENTO DE OBLIGACIONES EN MATERIA DE SEGURIDAD SOCIAL, VIGENTE Y POSITIVA. TENDRÁ UNA VIGENCIA DE 30 DÍAS NATURALES A PARTIR DEL DÍA DE SU EMISIÓN.</w:t>
      </w:r>
    </w:p>
    <w:p w:rsidR="003B3AF1" w:rsidRPr="008E17CB" w:rsidRDefault="003B3AF1" w:rsidP="003B3AF1">
      <w:pPr>
        <w:tabs>
          <w:tab w:val="left" w:pos="-31680"/>
          <w:tab w:val="left" w:pos="28020"/>
          <w:tab w:val="left" w:pos="28740"/>
          <w:tab w:val="left" w:pos="29460"/>
          <w:tab w:val="left" w:pos="30180"/>
          <w:tab w:val="left" w:pos="30900"/>
          <w:tab w:val="left" w:pos="31620"/>
          <w:tab w:val="left" w:pos="31680"/>
        </w:tabs>
        <w:ind w:right="16"/>
        <w:jc w:val="both"/>
        <w:rPr>
          <w:rFonts w:ascii="Montserrat" w:eastAsia="MS Mincho" w:hAnsi="Montserrat" w:cs="Tahoma"/>
          <w:sz w:val="18"/>
          <w:szCs w:val="18"/>
        </w:rPr>
      </w:pPr>
    </w:p>
    <w:p w:rsidR="003B3AF1" w:rsidRPr="008E17CB" w:rsidRDefault="003B3AF1" w:rsidP="003B3AF1">
      <w:pPr>
        <w:tabs>
          <w:tab w:val="left" w:pos="-31680"/>
          <w:tab w:val="left" w:pos="28020"/>
          <w:tab w:val="left" w:pos="28740"/>
          <w:tab w:val="left" w:pos="29460"/>
          <w:tab w:val="left" w:pos="30180"/>
          <w:tab w:val="left" w:pos="30900"/>
          <w:tab w:val="left" w:pos="31620"/>
          <w:tab w:val="left" w:pos="31680"/>
        </w:tabs>
        <w:ind w:right="16"/>
        <w:jc w:val="both"/>
        <w:rPr>
          <w:rFonts w:ascii="Montserrat" w:eastAsia="MS Mincho" w:hAnsi="Montserrat" w:cs="Tahoma"/>
          <w:sz w:val="18"/>
          <w:szCs w:val="18"/>
        </w:rPr>
      </w:pPr>
      <w:r w:rsidRPr="008E17CB">
        <w:rPr>
          <w:rFonts w:ascii="Montserrat" w:eastAsia="MS Mincho" w:hAnsi="Montserrat" w:cs="Tahoma"/>
          <w:sz w:val="18"/>
          <w:szCs w:val="18"/>
        </w:rPr>
        <w:t>EN CASO DE QUE EL PROVEEDOR PRESENTE SU FACTURA CON ERRORES O DEFICIENCIAS, EL PLAZO DE PAGO SE AJUSTARÁ EN TÉRMINOS DE LOS ARTÍCULOS 89 Y 90 DEL REGLAMENTO DE LA LEY DE ADQUISICIONES, ARRENDAMIENTOS Y SERVICIOS DEL SECTOR PÚBLICO.</w:t>
      </w:r>
    </w:p>
    <w:p w:rsidR="003B3AF1" w:rsidRPr="008E17CB" w:rsidRDefault="003B3AF1" w:rsidP="003B3AF1">
      <w:pPr>
        <w:tabs>
          <w:tab w:val="left" w:pos="-31680"/>
          <w:tab w:val="left" w:pos="28020"/>
          <w:tab w:val="left" w:pos="28740"/>
          <w:tab w:val="left" w:pos="29460"/>
          <w:tab w:val="left" w:pos="30180"/>
          <w:tab w:val="left" w:pos="30900"/>
          <w:tab w:val="left" w:pos="31620"/>
          <w:tab w:val="left" w:pos="31680"/>
        </w:tabs>
        <w:ind w:right="16"/>
        <w:jc w:val="both"/>
        <w:rPr>
          <w:rFonts w:ascii="Montserrat" w:eastAsia="MS Mincho" w:hAnsi="Montserrat" w:cs="Tahoma"/>
          <w:sz w:val="18"/>
          <w:szCs w:val="18"/>
        </w:rPr>
      </w:pPr>
    </w:p>
    <w:p w:rsidR="003B3AF1" w:rsidRPr="008E17CB" w:rsidRDefault="003B3AF1" w:rsidP="003B3AF1">
      <w:pPr>
        <w:tabs>
          <w:tab w:val="left" w:pos="-31680"/>
          <w:tab w:val="left" w:pos="28020"/>
          <w:tab w:val="left" w:pos="28740"/>
          <w:tab w:val="left" w:pos="29460"/>
          <w:tab w:val="left" w:pos="30180"/>
          <w:tab w:val="left" w:pos="30900"/>
          <w:tab w:val="left" w:pos="31620"/>
          <w:tab w:val="left" w:pos="31680"/>
        </w:tabs>
        <w:ind w:right="16"/>
        <w:jc w:val="both"/>
        <w:rPr>
          <w:rFonts w:ascii="Montserrat" w:eastAsia="MS Mincho" w:hAnsi="Montserrat" w:cs="Tahoma"/>
          <w:sz w:val="18"/>
          <w:szCs w:val="18"/>
        </w:rPr>
      </w:pPr>
      <w:r w:rsidRPr="008E17CB">
        <w:rPr>
          <w:rFonts w:ascii="Montserrat" w:eastAsia="MS Mincho" w:hAnsi="Montserrat" w:cs="Tahoma"/>
          <w:sz w:val="18"/>
          <w:szCs w:val="18"/>
        </w:rPr>
        <w:t>CUMPLIRÁ CON LA INSCRIPCIÓN DE SUS TRABAJADORES EN EL RÉGIMEN OBLIGATORIO DEL SEGURO SOCIAL, ASÍ COMO CON EL PAGO DE LAS CUOTAS OBRERO PATRONAL A QUE HAYA LUGAR, CONFORME A LO DISPUESTO EN LA LEY DEL SEGURO SOCIAL, “EL INSTITUTO”, PODRÁ VERIFICAR EN CUALQUIER MOMENTO EL CUMPLIMIENTO DE DICHA OBLIGACIÓN.</w:t>
      </w:r>
    </w:p>
    <w:p w:rsidR="003B3AF1" w:rsidRPr="008E17CB" w:rsidRDefault="003B3AF1" w:rsidP="003B3AF1">
      <w:pPr>
        <w:tabs>
          <w:tab w:val="left" w:pos="-31680"/>
          <w:tab w:val="left" w:pos="28020"/>
          <w:tab w:val="left" w:pos="28740"/>
          <w:tab w:val="left" w:pos="29460"/>
          <w:tab w:val="left" w:pos="30180"/>
          <w:tab w:val="left" w:pos="30900"/>
          <w:tab w:val="left" w:pos="31620"/>
          <w:tab w:val="left" w:pos="31680"/>
        </w:tabs>
        <w:ind w:right="16"/>
        <w:jc w:val="both"/>
        <w:rPr>
          <w:rFonts w:ascii="Montserrat" w:eastAsia="MS Mincho" w:hAnsi="Montserrat" w:cs="Tahoma"/>
          <w:sz w:val="18"/>
          <w:szCs w:val="18"/>
        </w:rPr>
      </w:pPr>
    </w:p>
    <w:p w:rsidR="003B3AF1" w:rsidRPr="008E17CB" w:rsidRDefault="003B3AF1" w:rsidP="003B3AF1">
      <w:pPr>
        <w:tabs>
          <w:tab w:val="left" w:pos="-31680"/>
          <w:tab w:val="left" w:pos="28020"/>
          <w:tab w:val="left" w:pos="28740"/>
          <w:tab w:val="left" w:pos="29460"/>
          <w:tab w:val="left" w:pos="30180"/>
          <w:tab w:val="left" w:pos="30900"/>
          <w:tab w:val="left" w:pos="31620"/>
          <w:tab w:val="left" w:pos="31680"/>
        </w:tabs>
        <w:ind w:right="16"/>
        <w:jc w:val="both"/>
        <w:rPr>
          <w:rFonts w:ascii="Montserrat" w:eastAsia="MS Mincho" w:hAnsi="Montserrat" w:cs="Tahoma"/>
          <w:sz w:val="18"/>
          <w:szCs w:val="18"/>
        </w:rPr>
      </w:pPr>
      <w:r w:rsidRPr="008E17CB">
        <w:rPr>
          <w:rFonts w:ascii="Montserrat" w:eastAsia="MS Mincho" w:hAnsi="Montserrat" w:cs="Tahoma"/>
          <w:sz w:val="18"/>
          <w:szCs w:val="18"/>
        </w:rPr>
        <w:t>ASÍ MISMO EL PROVEEDOR ACEPTA QUE EL INSTITUTO, PREVIO AL COBRO DE CUALQUIER FACTURA Y DE CONFORMIDAD CON LO DISPUESTO EN EL ARTÍCULO 40B, ÚLTIMO PÁRRAFO, DE LA LEY DEL SEGURO SOCIAL, EN EL SUPUESTO DE QUE DURANTE LA VIGENCIA DEL PRESENTE CONTRATO, SE GENEREN CUENTAS POR LIQUIDAR A SU CARGO LÍQUIDAS Y EXIGIBLES A FAVOR DE “EL INSTITUTO”, LE SEAN APLICADAS COMO DESCUENTO EN LOS RECURSOS QUE LE CORRESPONDA PERCIBIR CONTRA LOS ADEUDOS QUE, EN SU CASO, TUVIERA POR CONCEPTO DE CUOTAS OBRERO PATRONALES.</w:t>
      </w:r>
    </w:p>
    <w:p w:rsidR="003B3AF1" w:rsidRPr="008E17CB" w:rsidRDefault="003B3AF1" w:rsidP="003B3AF1">
      <w:pPr>
        <w:tabs>
          <w:tab w:val="left" w:pos="-31680"/>
          <w:tab w:val="left" w:pos="28020"/>
          <w:tab w:val="left" w:pos="28740"/>
          <w:tab w:val="left" w:pos="29460"/>
          <w:tab w:val="left" w:pos="30180"/>
          <w:tab w:val="left" w:pos="30900"/>
          <w:tab w:val="left" w:pos="31620"/>
          <w:tab w:val="left" w:pos="31680"/>
        </w:tabs>
        <w:ind w:right="16"/>
        <w:jc w:val="both"/>
        <w:rPr>
          <w:rFonts w:ascii="Montserrat" w:eastAsia="MS Mincho" w:hAnsi="Montserrat" w:cs="Tahoma"/>
          <w:sz w:val="18"/>
          <w:szCs w:val="18"/>
        </w:rPr>
      </w:pPr>
    </w:p>
    <w:p w:rsidR="003B3AF1" w:rsidRDefault="003B3AF1" w:rsidP="003B3AF1">
      <w:pPr>
        <w:tabs>
          <w:tab w:val="left" w:pos="-31680"/>
          <w:tab w:val="left" w:pos="28020"/>
          <w:tab w:val="left" w:pos="28740"/>
          <w:tab w:val="left" w:pos="29460"/>
          <w:tab w:val="left" w:pos="30180"/>
          <w:tab w:val="left" w:pos="30900"/>
          <w:tab w:val="left" w:pos="31620"/>
          <w:tab w:val="left" w:pos="31680"/>
        </w:tabs>
        <w:ind w:right="16"/>
        <w:jc w:val="both"/>
        <w:rPr>
          <w:rFonts w:ascii="Montserrat" w:eastAsia="MS Mincho" w:hAnsi="Montserrat" w:cs="Tahoma"/>
          <w:sz w:val="18"/>
          <w:szCs w:val="18"/>
        </w:rPr>
      </w:pPr>
      <w:r w:rsidRPr="008E17CB">
        <w:rPr>
          <w:rFonts w:ascii="Montserrat" w:eastAsia="MS Mincho" w:hAnsi="Montserrat" w:cs="Tahoma"/>
          <w:sz w:val="18"/>
          <w:szCs w:val="18"/>
        </w:rPr>
        <w:t>EL PAGO DE LA PRESTACIÓN DEL SERVICIO QUEDARÁ CONDICIONADO PROPORCIONALMENTE AL PAGO QUE “EL PROVEEDOR” DEBA EFECTUAR POR CONCEPTO DE PENAS CONVENCIONALES POR ATRASO.</w:t>
      </w:r>
    </w:p>
    <w:p w:rsidR="003B3AF1" w:rsidRPr="008E17CB" w:rsidRDefault="003B3AF1" w:rsidP="003B3AF1">
      <w:pPr>
        <w:tabs>
          <w:tab w:val="left" w:pos="-31680"/>
          <w:tab w:val="left" w:pos="28020"/>
          <w:tab w:val="left" w:pos="28740"/>
          <w:tab w:val="left" w:pos="29460"/>
          <w:tab w:val="left" w:pos="30180"/>
          <w:tab w:val="left" w:pos="30900"/>
          <w:tab w:val="left" w:pos="31620"/>
          <w:tab w:val="left" w:pos="31680"/>
        </w:tabs>
        <w:ind w:left="-284" w:right="16"/>
        <w:jc w:val="both"/>
        <w:rPr>
          <w:rFonts w:ascii="Montserrat" w:eastAsia="MS Mincho" w:hAnsi="Montserrat" w:cs="Tahoma"/>
          <w:sz w:val="18"/>
          <w:szCs w:val="18"/>
        </w:rPr>
      </w:pPr>
    </w:p>
    <w:p w:rsidR="003B3AF1" w:rsidRPr="00DE786F" w:rsidRDefault="003B3AF1" w:rsidP="003B3AF1">
      <w:pPr>
        <w:ind w:right="51"/>
        <w:jc w:val="both"/>
        <w:rPr>
          <w:rFonts w:ascii="Montserrat" w:hAnsi="Montserrat" w:cs="Arial"/>
          <w:b/>
          <w:sz w:val="18"/>
          <w:szCs w:val="18"/>
        </w:rPr>
      </w:pPr>
      <w:r w:rsidRPr="00DE786F">
        <w:rPr>
          <w:rFonts w:ascii="Montserrat" w:hAnsi="Montserrat" w:cs="Arial"/>
          <w:b/>
          <w:sz w:val="18"/>
          <w:szCs w:val="18"/>
        </w:rPr>
        <w:t>QUINTA. LUGAR, PLAZOS Y CONDICIONES DE LA PRESTACIÓN DE LOS SERVICIOS.</w:t>
      </w:r>
    </w:p>
    <w:p w:rsidR="003B3AF1" w:rsidRPr="008E17CB" w:rsidRDefault="003B3AF1" w:rsidP="003B3AF1">
      <w:pPr>
        <w:contextualSpacing/>
        <w:jc w:val="both"/>
        <w:rPr>
          <w:rFonts w:ascii="Montserrat" w:eastAsia="Calibri" w:hAnsi="Montserrat" w:cs="Arial"/>
          <w:b/>
          <w:bCs/>
          <w:sz w:val="18"/>
          <w:szCs w:val="18"/>
        </w:rPr>
      </w:pPr>
      <w:r w:rsidRPr="008E17CB">
        <w:rPr>
          <w:rFonts w:ascii="Montserrat" w:eastAsia="Calibri" w:hAnsi="Montserrat" w:cs="Arial"/>
          <w:b/>
          <w:bCs/>
          <w:sz w:val="18"/>
          <w:szCs w:val="18"/>
        </w:rPr>
        <w:t>LUGARES Y CONDICIONES DE ENTREGA</w:t>
      </w:r>
    </w:p>
    <w:p w:rsidR="003B3AF1" w:rsidRPr="008E17CB" w:rsidRDefault="003B3AF1" w:rsidP="003B3AF1">
      <w:pPr>
        <w:ind w:left="360"/>
        <w:contextualSpacing/>
        <w:jc w:val="both"/>
        <w:rPr>
          <w:rFonts w:ascii="Montserrat" w:eastAsia="Calibri" w:hAnsi="Montserrat" w:cs="Arial"/>
          <w:b/>
          <w:bCs/>
          <w:sz w:val="18"/>
          <w:szCs w:val="18"/>
        </w:rPr>
      </w:pPr>
    </w:p>
    <w:p w:rsidR="003B3AF1" w:rsidRPr="008E17CB" w:rsidRDefault="003B3AF1" w:rsidP="003B3AF1">
      <w:pPr>
        <w:contextualSpacing/>
        <w:jc w:val="both"/>
        <w:rPr>
          <w:rFonts w:ascii="Montserrat" w:eastAsia="Calibri" w:hAnsi="Montserrat" w:cs="Arial"/>
          <w:bCs/>
          <w:sz w:val="18"/>
          <w:szCs w:val="18"/>
        </w:rPr>
      </w:pPr>
      <w:r w:rsidRPr="008E17CB">
        <w:rPr>
          <w:rFonts w:ascii="Montserrat" w:eastAsia="Calibri" w:hAnsi="Montserrat" w:cs="Arial"/>
          <w:bCs/>
          <w:sz w:val="18"/>
          <w:szCs w:val="18"/>
        </w:rPr>
        <w:t xml:space="preserve">EL </w:t>
      </w:r>
      <w:r w:rsidRPr="008E17CB">
        <w:rPr>
          <w:rFonts w:ascii="Montserrat" w:eastAsia="Calibri" w:hAnsi="Montserrat" w:cs="Arial"/>
          <w:b/>
          <w:color w:val="000000"/>
          <w:sz w:val="18"/>
          <w:szCs w:val="18"/>
          <w:lang w:val="es-ES" w:eastAsia="ar-SA"/>
        </w:rPr>
        <w:t>“</w:t>
      </w:r>
      <w:r w:rsidRPr="008E17CB">
        <w:rPr>
          <w:rFonts w:ascii="Montserrat" w:eastAsia="Calibri" w:hAnsi="Montserrat" w:cs="Arial"/>
          <w:b/>
          <w:color w:val="000000"/>
          <w:sz w:val="18"/>
          <w:szCs w:val="18"/>
          <w:lang w:eastAsia="ar-SA"/>
        </w:rPr>
        <w:t xml:space="preserve">SERVICIO DE SUMINISTRO DE GAS </w:t>
      </w:r>
      <w:proofErr w:type="spellStart"/>
      <w:r w:rsidRPr="008E17CB">
        <w:rPr>
          <w:rFonts w:ascii="Montserrat" w:eastAsia="Calibri" w:hAnsi="Montserrat" w:cs="Arial"/>
          <w:b/>
          <w:color w:val="000000"/>
          <w:sz w:val="18"/>
          <w:szCs w:val="18"/>
          <w:lang w:eastAsia="ar-SA"/>
        </w:rPr>
        <w:t>L.P</w:t>
      </w:r>
      <w:proofErr w:type="spellEnd"/>
      <w:r w:rsidRPr="008E17CB">
        <w:rPr>
          <w:rFonts w:ascii="Montserrat" w:eastAsia="Calibri" w:hAnsi="Montserrat" w:cs="Arial"/>
          <w:b/>
          <w:color w:val="000000"/>
          <w:sz w:val="18"/>
          <w:szCs w:val="18"/>
          <w:lang w:eastAsia="ar-SA"/>
        </w:rPr>
        <w:t>., EN CILINDROS Y ESTACIONARIO PARA UNIDADES MÉDICAS Y NO MÉDICAS DEL INSTITUTO MEXICANO DEL SEGURO SOCIAL PARA EL EJERCICIO 2023”</w:t>
      </w:r>
      <w:r w:rsidRPr="008E17CB">
        <w:rPr>
          <w:rFonts w:ascii="Montserrat" w:eastAsia="Calibri" w:hAnsi="Montserrat" w:cs="Arial"/>
          <w:bCs/>
          <w:sz w:val="18"/>
          <w:szCs w:val="18"/>
        </w:rPr>
        <w:t xml:space="preserve">, SE LLEVARÁ A CABO AL INICIO DE LA PRESTACIÓN DEL SERVICIO CON LAS CARACTERÍSTICAS, DOMICILIOS, HORARIOS Y CONDICIONES SEÑALADOS EN LA PRESENTE CONVOCATORIA ASÍ COMO EN EL </w:t>
      </w:r>
      <w:r w:rsidRPr="008E17CB">
        <w:rPr>
          <w:rFonts w:ascii="Montserrat" w:eastAsia="Calibri" w:hAnsi="Montserrat" w:cs="Arial"/>
          <w:b/>
          <w:bCs/>
          <w:sz w:val="18"/>
          <w:szCs w:val="18"/>
        </w:rPr>
        <w:t>ANEXO 16 (DIRECTORIO DE UNIDADES).</w:t>
      </w:r>
    </w:p>
    <w:p w:rsidR="003B3AF1" w:rsidRPr="008E17CB" w:rsidRDefault="003B3AF1" w:rsidP="003B3AF1">
      <w:pPr>
        <w:ind w:left="426"/>
        <w:contextualSpacing/>
        <w:jc w:val="both"/>
        <w:rPr>
          <w:rFonts w:ascii="Montserrat" w:eastAsia="Calibri" w:hAnsi="Montserrat" w:cs="Arial"/>
          <w:bCs/>
          <w:sz w:val="18"/>
          <w:szCs w:val="18"/>
        </w:rPr>
      </w:pPr>
    </w:p>
    <w:p w:rsidR="003B3AF1" w:rsidRPr="008E17CB" w:rsidRDefault="003B3AF1" w:rsidP="003B3AF1">
      <w:pPr>
        <w:suppressAutoHyphens/>
        <w:contextualSpacing/>
        <w:jc w:val="both"/>
        <w:rPr>
          <w:rFonts w:ascii="Montserrat" w:eastAsia="Calibri" w:hAnsi="Montserrat" w:cs="Arial"/>
          <w:color w:val="000000"/>
          <w:sz w:val="18"/>
          <w:szCs w:val="18"/>
          <w:lang w:val="es-ES" w:eastAsia="ar-SA"/>
        </w:rPr>
      </w:pPr>
      <w:r w:rsidRPr="008E17CB">
        <w:rPr>
          <w:rFonts w:ascii="Montserrat" w:eastAsia="Calibri" w:hAnsi="Montserrat" w:cs="Arial"/>
          <w:color w:val="000000"/>
          <w:sz w:val="18"/>
          <w:szCs w:val="18"/>
          <w:lang w:val="es-ES" w:eastAsia="ar-SA"/>
        </w:rPr>
        <w:t xml:space="preserve">PARA ATENDER EL REQUERIMIENTO DE </w:t>
      </w:r>
      <w:r w:rsidRPr="008E17CB">
        <w:rPr>
          <w:rFonts w:ascii="Montserrat" w:eastAsia="Calibri" w:hAnsi="Montserrat" w:cs="Arial"/>
          <w:b/>
          <w:color w:val="000000"/>
          <w:sz w:val="18"/>
          <w:szCs w:val="18"/>
          <w:lang w:val="es-ES" w:eastAsia="ar-SA"/>
        </w:rPr>
        <w:t>“</w:t>
      </w:r>
      <w:r w:rsidRPr="008E17CB">
        <w:rPr>
          <w:rFonts w:ascii="Montserrat" w:eastAsia="Calibri" w:hAnsi="Montserrat" w:cs="Arial"/>
          <w:b/>
          <w:color w:val="000000"/>
          <w:sz w:val="18"/>
          <w:szCs w:val="18"/>
          <w:lang w:eastAsia="ar-SA"/>
        </w:rPr>
        <w:t xml:space="preserve">SERVICIO DE SUMINISTRO DE GAS </w:t>
      </w:r>
      <w:proofErr w:type="spellStart"/>
      <w:r w:rsidRPr="008E17CB">
        <w:rPr>
          <w:rFonts w:ascii="Montserrat" w:eastAsia="Calibri" w:hAnsi="Montserrat" w:cs="Arial"/>
          <w:b/>
          <w:color w:val="000000"/>
          <w:sz w:val="18"/>
          <w:szCs w:val="18"/>
          <w:lang w:eastAsia="ar-SA"/>
        </w:rPr>
        <w:t>L.P</w:t>
      </w:r>
      <w:proofErr w:type="spellEnd"/>
      <w:r w:rsidRPr="008E17CB">
        <w:rPr>
          <w:rFonts w:ascii="Montserrat" w:eastAsia="Calibri" w:hAnsi="Montserrat" w:cs="Arial"/>
          <w:b/>
          <w:color w:val="000000"/>
          <w:sz w:val="18"/>
          <w:szCs w:val="18"/>
          <w:lang w:eastAsia="ar-SA"/>
        </w:rPr>
        <w:t>., EN CILINDROS Y ESTACIONARIO PARA UNIDADES MÉDICAS Y NO MÉDICAS DEL INSTITUTO MEXICANO DEL SEGURO SOCIAL PARA EL EJERCICIO 2023”</w:t>
      </w:r>
      <w:r w:rsidRPr="008E17CB">
        <w:rPr>
          <w:rFonts w:ascii="Montserrat" w:eastAsia="Calibri" w:hAnsi="Montserrat" w:cs="Arial"/>
          <w:color w:val="000000"/>
          <w:sz w:val="18"/>
          <w:szCs w:val="18"/>
          <w:lang w:val="es-ES" w:eastAsia="ar-SA"/>
        </w:rPr>
        <w:t xml:space="preserve">, EL LICITANTE DEBERÁ CONTAR CON LÍNEA TELEFÓNICA QUE CUENTE </w:t>
      </w:r>
      <w:r w:rsidRPr="008E17CB">
        <w:rPr>
          <w:rFonts w:ascii="Montserrat" w:eastAsia="Calibri" w:hAnsi="Montserrat" w:cs="Arial"/>
          <w:b/>
          <w:color w:val="000000"/>
          <w:sz w:val="18"/>
          <w:szCs w:val="18"/>
          <w:lang w:val="es-ES" w:eastAsia="ar-SA"/>
        </w:rPr>
        <w:t>CON ATENCIÓN LAS 24 HORAS Y LOS 365 DÍAS DEL AÑO,</w:t>
      </w:r>
      <w:r w:rsidRPr="008E17CB">
        <w:rPr>
          <w:rFonts w:ascii="Montserrat" w:eastAsia="Calibri" w:hAnsi="Montserrat" w:cs="Arial"/>
          <w:color w:val="000000"/>
          <w:sz w:val="18"/>
          <w:szCs w:val="18"/>
          <w:lang w:val="es-ES" w:eastAsia="ar-SA"/>
        </w:rPr>
        <w:t xml:space="preserve"> DE ACUERDO A LO SIGUIENTE:</w:t>
      </w:r>
    </w:p>
    <w:p w:rsidR="003B3AF1" w:rsidRPr="008E17CB" w:rsidRDefault="003B3AF1" w:rsidP="003B3AF1">
      <w:pPr>
        <w:ind w:left="426"/>
        <w:contextualSpacing/>
        <w:jc w:val="both"/>
        <w:rPr>
          <w:rFonts w:ascii="Montserrat" w:eastAsia="Calibri" w:hAnsi="Montserrat" w:cs="Arial"/>
          <w:bCs/>
          <w:sz w:val="18"/>
          <w:szCs w:val="18"/>
        </w:rPr>
      </w:pPr>
    </w:p>
    <w:p w:rsidR="003B3AF1" w:rsidRPr="008E17CB" w:rsidRDefault="003B3AF1" w:rsidP="003B3AF1">
      <w:pPr>
        <w:numPr>
          <w:ilvl w:val="0"/>
          <w:numId w:val="30"/>
        </w:numPr>
        <w:contextualSpacing/>
        <w:jc w:val="both"/>
        <w:rPr>
          <w:rFonts w:ascii="Montserrat" w:eastAsia="Calibri" w:hAnsi="Montserrat" w:cs="Arial"/>
          <w:color w:val="000000"/>
          <w:sz w:val="18"/>
          <w:szCs w:val="18"/>
          <w:lang w:val="es-ES" w:eastAsia="ar-SA"/>
        </w:rPr>
      </w:pPr>
      <w:r w:rsidRPr="008E17CB">
        <w:rPr>
          <w:rFonts w:ascii="Montserrat" w:eastAsia="Times New Roman" w:hAnsi="Montserrat" w:cs="Times New Roman"/>
          <w:sz w:val="18"/>
          <w:szCs w:val="18"/>
          <w:lang w:eastAsia="es-ES"/>
        </w:rPr>
        <w:t xml:space="preserve">EL TIEMPO DE RESPUESTA PARA REALIZAR EL SUMINISTRO DE GAS L. P. NO DEBER DE EXCEDER DE 24 (VEINTICUATRO) HORAS CONTADAS A PARTIR DEL MOMENTO EN QUE SEA REALIZADA LA SOLICITUD. </w:t>
      </w:r>
    </w:p>
    <w:p w:rsidR="003B3AF1" w:rsidRPr="008E17CB" w:rsidRDefault="003B3AF1" w:rsidP="003B3AF1">
      <w:pPr>
        <w:contextualSpacing/>
        <w:jc w:val="both"/>
        <w:rPr>
          <w:rFonts w:ascii="Montserrat" w:eastAsia="Calibri" w:hAnsi="Montserrat" w:cs="Arial"/>
          <w:b/>
          <w:bCs/>
          <w:sz w:val="18"/>
          <w:szCs w:val="18"/>
        </w:rPr>
      </w:pPr>
    </w:p>
    <w:p w:rsidR="003B3AF1" w:rsidRPr="008E17CB" w:rsidRDefault="003B3AF1" w:rsidP="003B3AF1">
      <w:pPr>
        <w:keepNext/>
        <w:numPr>
          <w:ilvl w:val="1"/>
          <w:numId w:val="1"/>
        </w:numPr>
        <w:suppressAutoHyphens/>
        <w:jc w:val="both"/>
        <w:outlineLvl w:val="1"/>
        <w:rPr>
          <w:rFonts w:ascii="Montserrat" w:eastAsia="MS Mincho" w:hAnsi="Montserrat" w:cs="Arial"/>
          <w:b/>
          <w:sz w:val="18"/>
          <w:szCs w:val="18"/>
        </w:rPr>
      </w:pPr>
      <w:r w:rsidRPr="008E17CB">
        <w:rPr>
          <w:rFonts w:ascii="Montserrat" w:eastAsia="MS Mincho" w:hAnsi="Montserrat" w:cs="Arial"/>
          <w:b/>
          <w:sz w:val="18"/>
          <w:szCs w:val="18"/>
        </w:rPr>
        <w:t>CONDICIONES DE ENTREGA</w:t>
      </w:r>
    </w:p>
    <w:p w:rsidR="003B3AF1" w:rsidRPr="008E17CB" w:rsidRDefault="003B3AF1" w:rsidP="003B3AF1">
      <w:pPr>
        <w:tabs>
          <w:tab w:val="left" w:pos="426"/>
        </w:tabs>
        <w:autoSpaceDE w:val="0"/>
        <w:autoSpaceDN w:val="0"/>
        <w:adjustRightInd w:val="0"/>
        <w:contextualSpacing/>
        <w:jc w:val="both"/>
        <w:rPr>
          <w:rFonts w:ascii="Montserrat" w:eastAsia="Calibri" w:hAnsi="Montserrat" w:cs="Arial"/>
          <w:bCs/>
          <w:sz w:val="18"/>
          <w:szCs w:val="18"/>
        </w:rPr>
      </w:pPr>
      <w:r w:rsidRPr="008E17CB">
        <w:rPr>
          <w:rFonts w:ascii="Montserrat" w:eastAsia="Calibri" w:hAnsi="Montserrat" w:cs="Arial"/>
          <w:bCs/>
          <w:sz w:val="18"/>
          <w:szCs w:val="18"/>
        </w:rPr>
        <w:t xml:space="preserve">EL </w:t>
      </w:r>
      <w:r w:rsidRPr="008E17CB">
        <w:rPr>
          <w:rFonts w:ascii="Montserrat" w:eastAsia="Calibri" w:hAnsi="Montserrat" w:cs="Times New Roman"/>
          <w:sz w:val="18"/>
          <w:szCs w:val="18"/>
          <w:lang w:val="es-ES"/>
        </w:rPr>
        <w:t xml:space="preserve">LICITANTE GANADOR </w:t>
      </w:r>
      <w:r w:rsidRPr="008E17CB">
        <w:rPr>
          <w:rFonts w:ascii="Montserrat" w:eastAsia="Calibri" w:hAnsi="Montserrat" w:cs="Arial"/>
          <w:bCs/>
          <w:sz w:val="18"/>
          <w:szCs w:val="18"/>
        </w:rPr>
        <w:t xml:space="preserve">ES EL ÚNICO RESPONSABLE DEL SUMINISTRO DE GAS </w:t>
      </w:r>
      <w:proofErr w:type="spellStart"/>
      <w:r w:rsidRPr="008E17CB">
        <w:rPr>
          <w:rFonts w:ascii="Montserrat" w:eastAsia="Calibri" w:hAnsi="Montserrat" w:cs="Arial"/>
          <w:bCs/>
          <w:sz w:val="18"/>
          <w:szCs w:val="18"/>
        </w:rPr>
        <w:t>L.P</w:t>
      </w:r>
      <w:proofErr w:type="spellEnd"/>
      <w:r w:rsidRPr="008E17CB">
        <w:rPr>
          <w:rFonts w:ascii="Montserrat" w:eastAsia="Calibri" w:hAnsi="Montserrat" w:cs="Arial"/>
          <w:bCs/>
          <w:sz w:val="18"/>
          <w:szCs w:val="18"/>
        </w:rPr>
        <w:t xml:space="preserve">., POR LO TANTO EN CASO DE QUE DURANTE EL DESARROLLO DEL MISMO, EL PERSONAL A SU CARGO LLEGARE A INCURRIR EN RESPONSABILIDAD POR DOLO, ERROR, NEGLIGENCIA Y/O IMPERICIA, EL </w:t>
      </w:r>
      <w:r w:rsidRPr="008E17CB">
        <w:rPr>
          <w:rFonts w:ascii="Montserrat" w:eastAsia="Calibri" w:hAnsi="Montserrat" w:cs="Times New Roman"/>
          <w:b/>
          <w:sz w:val="18"/>
          <w:szCs w:val="18"/>
          <w:lang w:val="es-ES"/>
        </w:rPr>
        <w:t xml:space="preserve">LICITANTE GANADOR </w:t>
      </w:r>
      <w:r w:rsidRPr="008E17CB">
        <w:rPr>
          <w:rFonts w:ascii="Montserrat" w:eastAsia="Calibri" w:hAnsi="Montserrat" w:cs="Arial"/>
          <w:b/>
          <w:bCs/>
          <w:sz w:val="18"/>
          <w:szCs w:val="18"/>
        </w:rPr>
        <w:t>DEBERÁ RESPONDER Y RESARCIR LOS DAÑOS Y PERJUICIOS CAUSADOS AL INSTITUTO O A TERCEROS</w:t>
      </w:r>
      <w:r w:rsidRPr="008E17CB">
        <w:rPr>
          <w:rFonts w:ascii="Montserrat" w:eastAsia="Calibri" w:hAnsi="Montserrat" w:cs="Arial"/>
          <w:bCs/>
          <w:sz w:val="18"/>
          <w:szCs w:val="18"/>
        </w:rPr>
        <w:t>, Y EN ESTE ÚLTIMO CASO DEBIENDO EXIMIR INSTITUTO MEXICANO DEL SEGURO SOCIAL DE CUALQUIER RECLAMACIÓN POR TAL CONCEPTO.</w:t>
      </w:r>
    </w:p>
    <w:p w:rsidR="003B3AF1" w:rsidRPr="008E17CB" w:rsidRDefault="003B3AF1" w:rsidP="003B3AF1">
      <w:pPr>
        <w:tabs>
          <w:tab w:val="left" w:pos="426"/>
        </w:tabs>
        <w:autoSpaceDE w:val="0"/>
        <w:autoSpaceDN w:val="0"/>
        <w:adjustRightInd w:val="0"/>
        <w:contextualSpacing/>
        <w:jc w:val="both"/>
        <w:rPr>
          <w:rFonts w:ascii="Montserrat" w:eastAsia="Calibri" w:hAnsi="Montserrat" w:cs="Times New Roman"/>
          <w:bCs/>
          <w:sz w:val="18"/>
          <w:szCs w:val="18"/>
        </w:rPr>
      </w:pPr>
    </w:p>
    <w:p w:rsidR="003B3AF1" w:rsidRPr="008E17CB" w:rsidRDefault="003B3AF1" w:rsidP="003B3AF1">
      <w:pPr>
        <w:tabs>
          <w:tab w:val="left" w:pos="426"/>
        </w:tabs>
        <w:autoSpaceDE w:val="0"/>
        <w:autoSpaceDN w:val="0"/>
        <w:adjustRightInd w:val="0"/>
        <w:contextualSpacing/>
        <w:jc w:val="both"/>
        <w:rPr>
          <w:rFonts w:ascii="Montserrat" w:eastAsia="Calibri" w:hAnsi="Montserrat" w:cs="Times New Roman"/>
          <w:bCs/>
          <w:color w:val="000000"/>
          <w:sz w:val="18"/>
          <w:szCs w:val="18"/>
          <w:lang w:eastAsia="ar-SA"/>
        </w:rPr>
      </w:pPr>
      <w:r w:rsidRPr="008E17CB">
        <w:rPr>
          <w:rFonts w:ascii="Montserrat" w:eastAsia="Calibri" w:hAnsi="Montserrat" w:cs="Times New Roman"/>
          <w:bCs/>
          <w:color w:val="000000"/>
          <w:sz w:val="18"/>
          <w:szCs w:val="18"/>
          <w:lang w:eastAsia="ar-SA"/>
        </w:rPr>
        <w:t xml:space="preserve">EL LICITANTE ADJUDICADO DEBERÁ PRESENTAR PROGRAMA DE CAPACITACIÓN PARA EL USO Y MANEJO ADECUADO DEL GAS </w:t>
      </w:r>
      <w:proofErr w:type="spellStart"/>
      <w:r w:rsidRPr="008E17CB">
        <w:rPr>
          <w:rFonts w:ascii="Montserrat" w:eastAsia="Calibri" w:hAnsi="Montserrat" w:cs="Times New Roman"/>
          <w:bCs/>
          <w:color w:val="000000"/>
          <w:sz w:val="18"/>
          <w:szCs w:val="18"/>
          <w:lang w:eastAsia="ar-SA"/>
        </w:rPr>
        <w:t>L.P</w:t>
      </w:r>
      <w:proofErr w:type="spellEnd"/>
      <w:r w:rsidRPr="008E17CB">
        <w:rPr>
          <w:rFonts w:ascii="Montserrat" w:eastAsia="Calibri" w:hAnsi="Montserrat" w:cs="Times New Roman"/>
          <w:bCs/>
          <w:color w:val="000000"/>
          <w:sz w:val="18"/>
          <w:szCs w:val="18"/>
          <w:lang w:eastAsia="ar-SA"/>
        </w:rPr>
        <w:t>. AL PERSONAL DEL INSTITUTO, DURANTE LOS PRIMEROS 30  DÍAS NATURALES POSTERIORES AL INICIAR EL CONTRATO, LA CUAL TENDRÁ COMO SEDE EL EDIFICIO DEL ORGANISMO DE OPERACIÓN ADMINISTRATIVA DESCONCENTRADA, EN EL INMUEBLE QUE OCUPA, MISMO QUE PODRÁ REALIZARSE POR REGIÓN EN CASO DE QUE LAS DISTANCIAS ENTRE UNIDADES SEA MAYOR A 150 KILÓMETROS O EN CASO DE QUE LA OPERACIÓN ASÍ LO REQUIERA EL JEFE DE SERVICIOS ADMINISTRATIVOS PROPONDRÁ LA LOGÍSTICA A SEGUIR.</w:t>
      </w:r>
    </w:p>
    <w:p w:rsidR="003B3AF1" w:rsidRPr="008E17CB" w:rsidRDefault="003B3AF1" w:rsidP="003B3AF1">
      <w:pPr>
        <w:tabs>
          <w:tab w:val="left" w:pos="426"/>
        </w:tabs>
        <w:autoSpaceDE w:val="0"/>
        <w:autoSpaceDN w:val="0"/>
        <w:adjustRightInd w:val="0"/>
        <w:contextualSpacing/>
        <w:jc w:val="both"/>
        <w:rPr>
          <w:rFonts w:ascii="Montserrat" w:eastAsia="Calibri" w:hAnsi="Montserrat" w:cs="Arial"/>
          <w:bCs/>
          <w:sz w:val="18"/>
          <w:szCs w:val="18"/>
        </w:rPr>
      </w:pPr>
    </w:p>
    <w:p w:rsidR="003B3AF1" w:rsidRPr="008E17CB" w:rsidRDefault="003B3AF1" w:rsidP="003B3AF1">
      <w:pPr>
        <w:tabs>
          <w:tab w:val="left" w:pos="426"/>
        </w:tabs>
        <w:autoSpaceDE w:val="0"/>
        <w:autoSpaceDN w:val="0"/>
        <w:adjustRightInd w:val="0"/>
        <w:contextualSpacing/>
        <w:jc w:val="both"/>
        <w:rPr>
          <w:rFonts w:ascii="Montserrat" w:eastAsia="Calibri" w:hAnsi="Montserrat" w:cs="Arial"/>
          <w:bCs/>
          <w:sz w:val="18"/>
          <w:szCs w:val="18"/>
        </w:rPr>
      </w:pPr>
      <w:r w:rsidRPr="008E17CB">
        <w:rPr>
          <w:rFonts w:ascii="Montserrat" w:eastAsia="Calibri" w:hAnsi="Montserrat" w:cs="Arial"/>
          <w:bCs/>
          <w:sz w:val="18"/>
          <w:szCs w:val="18"/>
        </w:rPr>
        <w:t>EL COMBUSTIBLE AUTORIZADO PARA ESTE SERVICIO INVARIABLEMENTE DEBERÁ DE REUNIR LA CALIDAD DE LA NORMA OFICIAL MEXICANA, TOMANDO COMO BASE LA NORMA VIGENTE NOM-086-SEMARNAT-SENER-SCFI-2205.</w:t>
      </w:r>
    </w:p>
    <w:p w:rsidR="003B3AF1" w:rsidRPr="008E17CB" w:rsidRDefault="003B3AF1" w:rsidP="003B3AF1">
      <w:pPr>
        <w:tabs>
          <w:tab w:val="left" w:pos="426"/>
        </w:tabs>
        <w:autoSpaceDE w:val="0"/>
        <w:autoSpaceDN w:val="0"/>
        <w:adjustRightInd w:val="0"/>
        <w:contextualSpacing/>
        <w:jc w:val="both"/>
        <w:rPr>
          <w:rFonts w:ascii="Montserrat" w:eastAsia="Calibri" w:hAnsi="Montserrat" w:cs="Arial"/>
          <w:bCs/>
          <w:sz w:val="18"/>
          <w:szCs w:val="18"/>
        </w:rPr>
      </w:pPr>
    </w:p>
    <w:p w:rsidR="003B3AF1" w:rsidRPr="008E17CB" w:rsidRDefault="003B3AF1" w:rsidP="003B3AF1">
      <w:pPr>
        <w:tabs>
          <w:tab w:val="left" w:pos="426"/>
        </w:tabs>
        <w:autoSpaceDE w:val="0"/>
        <w:autoSpaceDN w:val="0"/>
        <w:adjustRightInd w:val="0"/>
        <w:contextualSpacing/>
        <w:jc w:val="both"/>
        <w:rPr>
          <w:rFonts w:ascii="Montserrat" w:eastAsia="Calibri" w:hAnsi="Montserrat" w:cs="Arial"/>
          <w:bCs/>
          <w:sz w:val="18"/>
          <w:szCs w:val="18"/>
        </w:rPr>
      </w:pPr>
      <w:r w:rsidRPr="008E17CB">
        <w:rPr>
          <w:rFonts w:ascii="Montserrat" w:eastAsia="Calibri" w:hAnsi="Montserrat" w:cs="Arial"/>
          <w:bCs/>
          <w:sz w:val="18"/>
          <w:szCs w:val="18"/>
        </w:rPr>
        <w:t xml:space="preserve">EL </w:t>
      </w:r>
      <w:r w:rsidRPr="008E17CB">
        <w:rPr>
          <w:rFonts w:ascii="Montserrat" w:eastAsia="MS Mincho" w:hAnsi="Montserrat" w:cs="Arial"/>
          <w:bCs/>
          <w:iCs/>
          <w:sz w:val="18"/>
          <w:szCs w:val="18"/>
        </w:rPr>
        <w:t>LICITANTE GANADOR</w:t>
      </w:r>
      <w:r w:rsidRPr="008E17CB">
        <w:rPr>
          <w:rFonts w:ascii="Montserrat" w:eastAsia="Calibri" w:hAnsi="Montserrat" w:cs="Times New Roman"/>
          <w:sz w:val="18"/>
          <w:szCs w:val="18"/>
          <w:lang w:val="es-ES"/>
        </w:rPr>
        <w:t xml:space="preserve"> </w:t>
      </w:r>
      <w:r w:rsidRPr="008E17CB">
        <w:rPr>
          <w:rFonts w:ascii="Montserrat" w:eastAsia="Calibri" w:hAnsi="Montserrat" w:cs="Arial"/>
          <w:bCs/>
          <w:sz w:val="18"/>
          <w:szCs w:val="18"/>
        </w:rPr>
        <w:t xml:space="preserve">TENDRÁ LA OBLIGACIÓN DE CONTRATAR Y MANTENER VIGENTE UNA PÓLIZA DE SEGURO DE RESPONSABILIDAD CIVIL DE DAÑOS CAUSADOS POR LA CARGA DURANTE EL TRANSPORTE Y SUMINISTRO DE GAS LP; DESDE SU PLANTA DE ALMACENAMIENTO AL LUGAR DE DESCARGA DEL MISMO EN LOS DOMICILIOS DESIGNADOS POR EL INSTITUTO, MISMA QUE DEBERÁ PRESENTARSE AL INICIO DE LA PRESTACIÓN DEL SERVICIO DE MANERA INDIVIDUAL POR AUTO TANQUE Y CAMIÓN REPARTIDOR, LA EMPRESA, CUBRIRÁ DAÑOS A TERCEROS QUE PUDIERAN DERIVARSE DE LA PRESTACIÓN DE SUS SERVICIOS YA SEA POR UN INCORRECTO SUMINISTRO DEL GAS </w:t>
      </w:r>
      <w:proofErr w:type="spellStart"/>
      <w:r w:rsidRPr="008E17CB">
        <w:rPr>
          <w:rFonts w:ascii="Montserrat" w:eastAsia="Calibri" w:hAnsi="Montserrat" w:cs="Arial"/>
          <w:bCs/>
          <w:sz w:val="18"/>
          <w:szCs w:val="18"/>
        </w:rPr>
        <w:t>L.P</w:t>
      </w:r>
      <w:proofErr w:type="spellEnd"/>
      <w:r w:rsidRPr="008E17CB">
        <w:rPr>
          <w:rFonts w:ascii="Montserrat" w:eastAsia="Calibri" w:hAnsi="Montserrat" w:cs="Arial"/>
          <w:bCs/>
          <w:sz w:val="18"/>
          <w:szCs w:val="18"/>
        </w:rPr>
        <w:t>. O POR ACCIDENTES QUE SE PUDIERAN SUSCITAR AL MOMENTO DE LA ENTREGA A CUALQUIERA DE LOS INMUEBLES DEL INSTITUTO.</w:t>
      </w:r>
    </w:p>
    <w:p w:rsidR="003B3AF1" w:rsidRPr="008E17CB" w:rsidRDefault="003B3AF1" w:rsidP="003B3AF1">
      <w:pPr>
        <w:tabs>
          <w:tab w:val="left" w:pos="426"/>
        </w:tabs>
        <w:autoSpaceDE w:val="0"/>
        <w:autoSpaceDN w:val="0"/>
        <w:adjustRightInd w:val="0"/>
        <w:contextualSpacing/>
        <w:jc w:val="both"/>
        <w:rPr>
          <w:rFonts w:ascii="Montserrat" w:eastAsia="Calibri" w:hAnsi="Montserrat" w:cs="Arial"/>
          <w:bCs/>
          <w:sz w:val="18"/>
          <w:szCs w:val="18"/>
        </w:rPr>
      </w:pPr>
    </w:p>
    <w:p w:rsidR="003B3AF1" w:rsidRPr="008E17CB" w:rsidRDefault="003B3AF1" w:rsidP="003B3AF1">
      <w:pPr>
        <w:tabs>
          <w:tab w:val="left" w:pos="426"/>
        </w:tabs>
        <w:autoSpaceDE w:val="0"/>
        <w:autoSpaceDN w:val="0"/>
        <w:adjustRightInd w:val="0"/>
        <w:contextualSpacing/>
        <w:jc w:val="both"/>
        <w:rPr>
          <w:rFonts w:ascii="Montserrat" w:eastAsia="Calibri" w:hAnsi="Montserrat" w:cs="Arial"/>
          <w:bCs/>
          <w:sz w:val="18"/>
          <w:szCs w:val="18"/>
        </w:rPr>
      </w:pPr>
      <w:r w:rsidRPr="008E17CB">
        <w:rPr>
          <w:rFonts w:ascii="Montserrat" w:eastAsia="Calibri" w:hAnsi="Montserrat" w:cs="Arial"/>
          <w:bCs/>
          <w:sz w:val="18"/>
          <w:szCs w:val="18"/>
        </w:rPr>
        <w:t xml:space="preserve">EL </w:t>
      </w:r>
      <w:r w:rsidRPr="008E17CB">
        <w:rPr>
          <w:rFonts w:ascii="Montserrat" w:eastAsia="MS Mincho" w:hAnsi="Montserrat" w:cs="Arial"/>
          <w:bCs/>
          <w:iCs/>
          <w:sz w:val="18"/>
          <w:szCs w:val="18"/>
        </w:rPr>
        <w:t>LICITANTE GANADOR</w:t>
      </w:r>
      <w:r w:rsidRPr="008E17CB">
        <w:rPr>
          <w:rFonts w:ascii="Montserrat" w:eastAsia="Calibri" w:hAnsi="Montserrat" w:cs="Times New Roman"/>
          <w:sz w:val="18"/>
          <w:szCs w:val="18"/>
          <w:lang w:val="es-ES"/>
        </w:rPr>
        <w:t xml:space="preserve"> </w:t>
      </w:r>
      <w:r w:rsidRPr="008E17CB">
        <w:rPr>
          <w:rFonts w:ascii="Montserrat" w:eastAsia="Calibri" w:hAnsi="Montserrat" w:cs="Arial"/>
          <w:bCs/>
          <w:sz w:val="18"/>
          <w:szCs w:val="18"/>
        </w:rPr>
        <w:t xml:space="preserve">COMO ÚNICO RESPONSABLE DEL </w:t>
      </w:r>
      <w:r w:rsidRPr="008E17CB">
        <w:rPr>
          <w:rFonts w:ascii="Montserrat" w:eastAsia="Calibri" w:hAnsi="Montserrat" w:cs="Arial"/>
          <w:b/>
          <w:color w:val="000000"/>
          <w:sz w:val="18"/>
          <w:szCs w:val="18"/>
          <w:lang w:val="es-ES" w:eastAsia="ar-SA"/>
        </w:rPr>
        <w:t>“</w:t>
      </w:r>
      <w:r w:rsidRPr="008E17CB">
        <w:rPr>
          <w:rFonts w:ascii="Montserrat" w:eastAsia="Calibri" w:hAnsi="Montserrat" w:cs="Arial"/>
          <w:b/>
          <w:color w:val="000000"/>
          <w:sz w:val="18"/>
          <w:szCs w:val="18"/>
          <w:lang w:eastAsia="ar-SA"/>
        </w:rPr>
        <w:t xml:space="preserve">SERVICIO DE SUMINISTRO DE GAS </w:t>
      </w:r>
      <w:proofErr w:type="spellStart"/>
      <w:r w:rsidRPr="008E17CB">
        <w:rPr>
          <w:rFonts w:ascii="Montserrat" w:eastAsia="Calibri" w:hAnsi="Montserrat" w:cs="Arial"/>
          <w:b/>
          <w:color w:val="000000"/>
          <w:sz w:val="18"/>
          <w:szCs w:val="18"/>
          <w:lang w:eastAsia="ar-SA"/>
        </w:rPr>
        <w:t>L.P</w:t>
      </w:r>
      <w:proofErr w:type="spellEnd"/>
      <w:r w:rsidRPr="008E17CB">
        <w:rPr>
          <w:rFonts w:ascii="Montserrat" w:eastAsia="Calibri" w:hAnsi="Montserrat" w:cs="Arial"/>
          <w:b/>
          <w:color w:val="000000"/>
          <w:sz w:val="18"/>
          <w:szCs w:val="18"/>
          <w:lang w:eastAsia="ar-SA"/>
        </w:rPr>
        <w:t>., EN CILINDROS Y ESTACIONARIO PARA UNIDADES MÉDICAS Y NO MÉDICAS DEL INSTITUTO MEXICANO DEL SEGURO SOCIAL PARA EL EJERCICIO 2023”</w:t>
      </w:r>
      <w:r w:rsidRPr="008E17CB">
        <w:rPr>
          <w:rFonts w:ascii="Montserrat" w:eastAsia="Calibri" w:hAnsi="Montserrat" w:cs="Arial"/>
          <w:bCs/>
          <w:sz w:val="18"/>
          <w:szCs w:val="18"/>
        </w:rPr>
        <w:t xml:space="preserve"> GARANTIZANDO QUE EL PERSONAL EMPLEADO PARA REALIZARLO CUENTE CON EL EQUIPO Y LAS MEDIDAS DE SEGURIDAD E HIGIENE VIGENTES EMITIDAS POR LAS AUTORIDADES COMPETENTES Y CUMPLIR CON LAS CANTIDADES Y ESPECIFICACIONES. POR LO QUE, EN CASO DE ALGÚN EVENTO FORTUITO O ACCIDENTE, QUEDARÁ BAJO LA RESPONSABILIDAD DE</w:t>
      </w:r>
      <w:r w:rsidRPr="008E17CB">
        <w:rPr>
          <w:rFonts w:ascii="Montserrat" w:eastAsia="Calibri" w:hAnsi="Montserrat" w:cs="Times New Roman"/>
          <w:sz w:val="18"/>
          <w:szCs w:val="18"/>
          <w:lang w:val="es-ES"/>
        </w:rPr>
        <w:t xml:space="preserve">L </w:t>
      </w:r>
      <w:r w:rsidRPr="008E17CB">
        <w:rPr>
          <w:rFonts w:ascii="Montserrat" w:eastAsia="MS Mincho" w:hAnsi="Montserrat" w:cs="Arial"/>
          <w:bCs/>
          <w:iCs/>
          <w:sz w:val="18"/>
          <w:szCs w:val="18"/>
        </w:rPr>
        <w:t>LICITANTE GANADOR</w:t>
      </w:r>
      <w:r w:rsidRPr="008E17CB">
        <w:rPr>
          <w:rFonts w:ascii="Montserrat" w:eastAsia="Calibri" w:hAnsi="Montserrat" w:cs="Arial"/>
          <w:bCs/>
          <w:sz w:val="18"/>
          <w:szCs w:val="18"/>
        </w:rPr>
        <w:t>, EL CUAL TENDRÁ QUE RESARCIR LOS DAÑOS OCASIONADOS DE ÍNDOLE PERSONAL Y/O MATERIAL DESLINDANDO DE TODA RESPONSABILIDAD AL INSTITUTO MEXICANO DEL SEGURO SOCIAL.</w:t>
      </w:r>
    </w:p>
    <w:p w:rsidR="003B3AF1" w:rsidRPr="008E17CB" w:rsidRDefault="003B3AF1" w:rsidP="003B3AF1">
      <w:pPr>
        <w:tabs>
          <w:tab w:val="left" w:pos="426"/>
        </w:tabs>
        <w:autoSpaceDE w:val="0"/>
        <w:autoSpaceDN w:val="0"/>
        <w:adjustRightInd w:val="0"/>
        <w:contextualSpacing/>
        <w:jc w:val="both"/>
        <w:rPr>
          <w:rFonts w:ascii="Montserrat" w:eastAsia="Calibri" w:hAnsi="Montserrat" w:cs="Arial"/>
          <w:bCs/>
          <w:sz w:val="18"/>
          <w:szCs w:val="18"/>
        </w:rPr>
      </w:pPr>
    </w:p>
    <w:p w:rsidR="003B3AF1" w:rsidRPr="008E17CB" w:rsidRDefault="003B3AF1" w:rsidP="003B3AF1">
      <w:pPr>
        <w:tabs>
          <w:tab w:val="left" w:pos="426"/>
        </w:tabs>
        <w:autoSpaceDE w:val="0"/>
        <w:autoSpaceDN w:val="0"/>
        <w:adjustRightInd w:val="0"/>
        <w:contextualSpacing/>
        <w:jc w:val="both"/>
        <w:rPr>
          <w:rFonts w:ascii="Montserrat" w:eastAsia="Calibri" w:hAnsi="Montserrat" w:cs="Arial"/>
          <w:bCs/>
          <w:sz w:val="18"/>
          <w:szCs w:val="18"/>
        </w:rPr>
      </w:pPr>
      <w:r w:rsidRPr="008E17CB">
        <w:rPr>
          <w:rFonts w:ascii="Montserrat" w:eastAsia="Calibri" w:hAnsi="Montserrat" w:cs="Arial"/>
          <w:bCs/>
          <w:sz w:val="18"/>
          <w:szCs w:val="18"/>
        </w:rPr>
        <w:t xml:space="preserve">EL </w:t>
      </w:r>
      <w:r w:rsidRPr="008E17CB">
        <w:rPr>
          <w:rFonts w:ascii="Montserrat" w:eastAsia="MS Mincho" w:hAnsi="Montserrat" w:cs="Arial"/>
          <w:bCs/>
          <w:iCs/>
          <w:sz w:val="18"/>
          <w:szCs w:val="18"/>
        </w:rPr>
        <w:t>LICITANTE GANADOR</w:t>
      </w:r>
      <w:r w:rsidRPr="008E17CB">
        <w:rPr>
          <w:rFonts w:ascii="Montserrat" w:eastAsia="Calibri" w:hAnsi="Montserrat" w:cs="Times New Roman"/>
          <w:sz w:val="18"/>
          <w:szCs w:val="18"/>
          <w:lang w:val="es-ES"/>
        </w:rPr>
        <w:t xml:space="preserve"> </w:t>
      </w:r>
      <w:r w:rsidRPr="008E17CB">
        <w:rPr>
          <w:rFonts w:ascii="Montserrat" w:eastAsia="Calibri" w:hAnsi="Montserrat" w:cs="Arial"/>
          <w:bCs/>
          <w:sz w:val="18"/>
          <w:szCs w:val="18"/>
        </w:rPr>
        <w:t xml:space="preserve">DEBERÁ DE CONTAR CON EQUIPOS CERTIFICADOS POR UNIDADES VERIFICADORAS APROBADAS POR LA SECRETARÍA DE ENERGÍA PARA LLEVAR A CABO LA EVALUACIÓN DE LA CONFORMIDAD DE LAS NORMAS OFICIALES MEXICANAS Y DE REPORTE TÉCNICO TIPO “E” APLICABLE AL PROCEDIMIENTO PARA LA EVALUACIÓN Y PARA LLEVAR A CABO LA VERIFICACIÓN DE SEGUIMIENTO DE LAS NORMAS OFICIALES MEXICANAS EN MATERIA DE GAS </w:t>
      </w:r>
      <w:proofErr w:type="spellStart"/>
      <w:r w:rsidRPr="008E17CB">
        <w:rPr>
          <w:rFonts w:ascii="Montserrat" w:eastAsia="Calibri" w:hAnsi="Montserrat" w:cs="Arial"/>
          <w:bCs/>
          <w:sz w:val="18"/>
          <w:szCs w:val="18"/>
        </w:rPr>
        <w:t>L.P</w:t>
      </w:r>
      <w:proofErr w:type="spellEnd"/>
      <w:r w:rsidRPr="008E17CB">
        <w:rPr>
          <w:rFonts w:ascii="Montserrat" w:eastAsia="Calibri" w:hAnsi="Montserrat" w:cs="Arial"/>
          <w:bCs/>
          <w:sz w:val="18"/>
          <w:szCs w:val="18"/>
        </w:rPr>
        <w:t xml:space="preserve">., SUJETAS A LA OBSERVANCIA POR PARTE DE PERMISIONARIOS DE TRANSPORTE, ALMACENAMIENTO Y DISTRIBUCIÓN DE GAS LICUADO DE PETRÓLEO, ENTREGADO POR EL PERMISIONARIO EN LA DIRECCIÓN GENERAL DE GAS LICUADO DE PETRÓLEO DE LA SECRETARÍA DE ENERGÍA, PARA LA VERIFICACIÓN DE INSTALACIONES, VEHÍCULOS, EQUIPOS Y ACTIVIDADES DE PERMISIONARIOS DE TRANSPORTE, ALMACENAMIENTO, DISTRIBUCIÓN Y EXPENDIO AL PÚBLICO DE GAS </w:t>
      </w:r>
      <w:proofErr w:type="spellStart"/>
      <w:r w:rsidRPr="008E17CB">
        <w:rPr>
          <w:rFonts w:ascii="Montserrat" w:eastAsia="Calibri" w:hAnsi="Montserrat" w:cs="Arial"/>
          <w:bCs/>
          <w:sz w:val="18"/>
          <w:szCs w:val="18"/>
        </w:rPr>
        <w:t>L.P</w:t>
      </w:r>
      <w:proofErr w:type="spellEnd"/>
      <w:r w:rsidRPr="008E17CB">
        <w:rPr>
          <w:rFonts w:ascii="Montserrat" w:eastAsia="Calibri" w:hAnsi="Montserrat" w:cs="Arial"/>
          <w:bCs/>
          <w:sz w:val="18"/>
          <w:szCs w:val="18"/>
        </w:rPr>
        <w:t xml:space="preserve">., Y ENTREGARÁ EN SU PROPUESTA TÉCNICA MANIFESTACIÓN POR ESCRITO FIRMADA POR SU REPRESENTANTE LEGAL O LA PERSONA FACULTADA PARA EL EFECTO, EN DONDE INDIQUE QUE CUENTAN DENTRO DE SU INVENTARIO CON ESTE EQUIPO CERTIFICADO PARA SUMINISTRAR EL GAS </w:t>
      </w:r>
      <w:proofErr w:type="spellStart"/>
      <w:r w:rsidRPr="008E17CB">
        <w:rPr>
          <w:rFonts w:ascii="Montserrat" w:eastAsia="Calibri" w:hAnsi="Montserrat" w:cs="Arial"/>
          <w:bCs/>
          <w:sz w:val="18"/>
          <w:szCs w:val="18"/>
        </w:rPr>
        <w:t>L.P</w:t>
      </w:r>
      <w:proofErr w:type="spellEnd"/>
      <w:r w:rsidRPr="008E17CB">
        <w:rPr>
          <w:rFonts w:ascii="Montserrat" w:eastAsia="Calibri" w:hAnsi="Montserrat" w:cs="Arial"/>
          <w:bCs/>
          <w:sz w:val="18"/>
          <w:szCs w:val="18"/>
        </w:rPr>
        <w:t xml:space="preserve">., AL INSTITUTO Y QUE EN CASO DE RESULTAR ADJUDICADO ENTREGARÁ DENTRO DE LOS PRIMEROS 10 DÍAS AL ADMINISTRADOR DEL CONTRATO COPIA Y ORIGINAL PARA SU COTEJO DE LA DOCUMENTACIÓN QUE AVALE SU VERIFICACIÓN Y CERTIFICACIÓN VIGENTE. </w:t>
      </w:r>
    </w:p>
    <w:p w:rsidR="003B3AF1" w:rsidRPr="008E17CB" w:rsidRDefault="003B3AF1" w:rsidP="003B3AF1">
      <w:pPr>
        <w:tabs>
          <w:tab w:val="left" w:pos="426"/>
        </w:tabs>
        <w:autoSpaceDE w:val="0"/>
        <w:autoSpaceDN w:val="0"/>
        <w:adjustRightInd w:val="0"/>
        <w:contextualSpacing/>
        <w:jc w:val="both"/>
        <w:rPr>
          <w:rFonts w:ascii="Montserrat" w:eastAsia="Calibri" w:hAnsi="Montserrat" w:cs="Arial"/>
          <w:bCs/>
          <w:sz w:val="18"/>
          <w:szCs w:val="18"/>
        </w:rPr>
      </w:pPr>
    </w:p>
    <w:p w:rsidR="003B3AF1" w:rsidRPr="008E17CB" w:rsidRDefault="003B3AF1" w:rsidP="003B3AF1">
      <w:pPr>
        <w:tabs>
          <w:tab w:val="left" w:pos="1215"/>
        </w:tabs>
        <w:autoSpaceDE w:val="0"/>
        <w:autoSpaceDN w:val="0"/>
        <w:adjustRightInd w:val="0"/>
        <w:contextualSpacing/>
        <w:jc w:val="both"/>
        <w:rPr>
          <w:rFonts w:ascii="Montserrat" w:eastAsia="Calibri" w:hAnsi="Montserrat" w:cs="Arial"/>
          <w:bCs/>
          <w:sz w:val="18"/>
          <w:szCs w:val="18"/>
        </w:rPr>
      </w:pPr>
    </w:p>
    <w:p w:rsidR="003B3AF1" w:rsidRPr="008E17CB" w:rsidRDefault="003B3AF1" w:rsidP="003B3AF1">
      <w:pPr>
        <w:tabs>
          <w:tab w:val="left" w:pos="426"/>
        </w:tabs>
        <w:autoSpaceDE w:val="0"/>
        <w:autoSpaceDN w:val="0"/>
        <w:adjustRightInd w:val="0"/>
        <w:contextualSpacing/>
        <w:jc w:val="both"/>
        <w:rPr>
          <w:rFonts w:ascii="Montserrat" w:eastAsia="Calibri" w:hAnsi="Montserrat" w:cs="Arial"/>
          <w:b/>
          <w:bCs/>
          <w:sz w:val="18"/>
          <w:szCs w:val="18"/>
        </w:rPr>
      </w:pPr>
      <w:r w:rsidRPr="008E17CB">
        <w:rPr>
          <w:rFonts w:ascii="Montserrat" w:eastAsia="Calibri" w:hAnsi="Montserrat" w:cs="Arial"/>
          <w:b/>
          <w:bCs/>
          <w:sz w:val="18"/>
          <w:szCs w:val="18"/>
        </w:rPr>
        <w:t>EL LICITANTE GANADOR DEBERÁ OTORGAR EN COMODATO DURANTE LA VIGENCIA DEL CONTRATO LOS TANQUES DE LAS MISMAS CAPACIDADES QUE SE TIENEN ACTUALMENTE PARA LAS UNIDADES QUE ASÍ LO REQUIERAN DE ACUERDO CON EL ANEXO 1 (REQUERIMIENTO).</w:t>
      </w:r>
    </w:p>
    <w:p w:rsidR="003B3AF1" w:rsidRPr="008E17CB" w:rsidRDefault="003B3AF1" w:rsidP="003B3AF1">
      <w:pPr>
        <w:tabs>
          <w:tab w:val="left" w:pos="426"/>
        </w:tabs>
        <w:autoSpaceDE w:val="0"/>
        <w:autoSpaceDN w:val="0"/>
        <w:adjustRightInd w:val="0"/>
        <w:contextualSpacing/>
        <w:jc w:val="both"/>
        <w:rPr>
          <w:rFonts w:ascii="Montserrat" w:eastAsia="Calibri" w:hAnsi="Montserrat" w:cs="Arial"/>
          <w:bCs/>
          <w:sz w:val="18"/>
          <w:szCs w:val="18"/>
        </w:rPr>
      </w:pPr>
    </w:p>
    <w:p w:rsidR="003B3AF1" w:rsidRPr="008E17CB" w:rsidRDefault="003B3AF1" w:rsidP="003B3AF1">
      <w:pPr>
        <w:tabs>
          <w:tab w:val="left" w:pos="426"/>
        </w:tabs>
        <w:autoSpaceDE w:val="0"/>
        <w:autoSpaceDN w:val="0"/>
        <w:adjustRightInd w:val="0"/>
        <w:contextualSpacing/>
        <w:jc w:val="both"/>
        <w:rPr>
          <w:rFonts w:ascii="Montserrat" w:eastAsia="Calibri" w:hAnsi="Montserrat" w:cs="Arial"/>
          <w:bCs/>
          <w:sz w:val="18"/>
          <w:szCs w:val="18"/>
        </w:rPr>
      </w:pPr>
      <w:r w:rsidRPr="008E17CB">
        <w:rPr>
          <w:rFonts w:ascii="Montserrat" w:eastAsia="Calibri" w:hAnsi="Montserrat" w:cs="Arial"/>
          <w:bCs/>
          <w:sz w:val="18"/>
          <w:szCs w:val="18"/>
        </w:rPr>
        <w:t>POR LO ANTERIOR, EL LICITANTE DEBERÁ REALIZAR LAS GESTIONES NECESARIAS PARA GARANTIZAR LA CORRECTA INSTALACIÓN DE LOS TANQUES QUE DEJARÁ EN COMODATO, ASÍ COMO SU DEBIDO RETIRO AL TÉRMINO DEL CONTRATO, SIN COSTO ADICIONAL PARA EL INSTITUTO.</w:t>
      </w:r>
    </w:p>
    <w:p w:rsidR="003B3AF1" w:rsidRPr="008E17CB" w:rsidRDefault="003B3AF1" w:rsidP="003B3AF1">
      <w:pPr>
        <w:tabs>
          <w:tab w:val="left" w:pos="426"/>
        </w:tabs>
        <w:autoSpaceDE w:val="0"/>
        <w:autoSpaceDN w:val="0"/>
        <w:adjustRightInd w:val="0"/>
        <w:contextualSpacing/>
        <w:jc w:val="both"/>
        <w:rPr>
          <w:rFonts w:ascii="Montserrat" w:eastAsia="Calibri" w:hAnsi="Montserrat" w:cs="Arial"/>
          <w:bCs/>
          <w:sz w:val="18"/>
          <w:szCs w:val="18"/>
        </w:rPr>
      </w:pPr>
    </w:p>
    <w:p w:rsidR="003B3AF1" w:rsidRPr="008E17CB" w:rsidRDefault="003B3AF1" w:rsidP="003B3AF1">
      <w:pPr>
        <w:tabs>
          <w:tab w:val="left" w:pos="426"/>
        </w:tabs>
        <w:autoSpaceDE w:val="0"/>
        <w:autoSpaceDN w:val="0"/>
        <w:adjustRightInd w:val="0"/>
        <w:contextualSpacing/>
        <w:jc w:val="both"/>
        <w:rPr>
          <w:rFonts w:ascii="Montserrat" w:eastAsia="Calibri" w:hAnsi="Montserrat" w:cs="Arial"/>
          <w:bCs/>
          <w:sz w:val="18"/>
          <w:szCs w:val="18"/>
        </w:rPr>
      </w:pPr>
      <w:r w:rsidRPr="008E17CB">
        <w:rPr>
          <w:rFonts w:ascii="Montserrat" w:eastAsia="Calibri" w:hAnsi="Montserrat" w:cs="Arial"/>
          <w:bCs/>
          <w:sz w:val="18"/>
          <w:szCs w:val="18"/>
        </w:rPr>
        <w:t>ASIMISMO, DEBERÁ PRESENTAR COMO PARTE DE SU PROPUESTA TÉCNICA,</w:t>
      </w:r>
      <w:r w:rsidRPr="008E17CB">
        <w:rPr>
          <w:rFonts w:ascii="Montserrat" w:eastAsia="Calibri" w:hAnsi="Montserrat" w:cs="Arial"/>
          <w:b/>
          <w:bCs/>
          <w:sz w:val="18"/>
          <w:szCs w:val="18"/>
        </w:rPr>
        <w:t xml:space="preserve"> ESCRITO LIBRE DONDE MANIFIESTE QUE CUENTA CON LOS TANQUES SUFICIENTES PARA DAR EN COMODATO Y QUE TIENE LA CAPACIDAD TÉCNICA Y REALIZARÁ LA LOGÍSTICA NECESARIA PARA LA INSTALACIÓN DE LOS TANQUES ESTACIONARIOS QUE REQUIERA EL INSTITUTO</w:t>
      </w:r>
      <w:r w:rsidRPr="008E17CB">
        <w:rPr>
          <w:rFonts w:ascii="Montserrat" w:eastAsia="Calibri" w:hAnsi="Montserrat" w:cs="Arial"/>
          <w:bCs/>
          <w:sz w:val="18"/>
          <w:szCs w:val="18"/>
        </w:rPr>
        <w:t>, AL INICIO DE LA VIGENCIA DEL CONTRATO, ASÍ COMO QUE POSEE PÓLIZAS DE SEGURO VIGENTES PARA AMPARAN CUALQUIER DAÑO A LOS BIENES DEL INSTITUTO Y A CUALQUIER PERSONA CON MOTIVO DE LA INSTALACIÓN Y RETIRO.</w:t>
      </w:r>
    </w:p>
    <w:p w:rsidR="003B3AF1" w:rsidRPr="008E17CB" w:rsidRDefault="003B3AF1" w:rsidP="003B3AF1">
      <w:pPr>
        <w:tabs>
          <w:tab w:val="left" w:pos="426"/>
        </w:tabs>
        <w:autoSpaceDE w:val="0"/>
        <w:autoSpaceDN w:val="0"/>
        <w:adjustRightInd w:val="0"/>
        <w:contextualSpacing/>
        <w:jc w:val="both"/>
        <w:rPr>
          <w:rFonts w:ascii="Montserrat" w:eastAsia="Calibri" w:hAnsi="Montserrat" w:cs="Arial"/>
          <w:bCs/>
          <w:sz w:val="18"/>
          <w:szCs w:val="18"/>
        </w:rPr>
      </w:pPr>
    </w:p>
    <w:p w:rsidR="003B3AF1" w:rsidRPr="008E17CB" w:rsidRDefault="003B3AF1" w:rsidP="003B3AF1">
      <w:pPr>
        <w:contextualSpacing/>
        <w:jc w:val="both"/>
        <w:rPr>
          <w:rFonts w:ascii="Montserrat" w:eastAsia="Calibri" w:hAnsi="Montserrat" w:cs="Times New Roman"/>
          <w:sz w:val="18"/>
          <w:szCs w:val="18"/>
        </w:rPr>
      </w:pPr>
      <w:r w:rsidRPr="008E17CB">
        <w:rPr>
          <w:rFonts w:ascii="Montserrat" w:eastAsia="Calibri" w:hAnsi="Montserrat" w:cs="Times New Roman"/>
          <w:sz w:val="18"/>
          <w:szCs w:val="18"/>
        </w:rPr>
        <w:t xml:space="preserve">EL LICITANTE DEBERÁ PRESENTAR ESCRITO LIBRE DONDE MANIFIESTA QUE CONOCE Y SE APEGA A LO ESPECIFICADO EN LA “HOJA DE DATOS DE SEGURIDAD, GAS LICUADO DEL PETRÓLEO, HDS-PEMEX-TRI-SAC-11” RELATIVA AL GAS LICUADO DE PETRÓLEO </w:t>
      </w:r>
      <w:r w:rsidRPr="008E17CB">
        <w:rPr>
          <w:rFonts w:ascii="Montserrat" w:eastAsia="Calibri" w:hAnsi="Montserrat" w:cs="Times New Roman"/>
          <w:b/>
          <w:sz w:val="18"/>
          <w:szCs w:val="18"/>
        </w:rPr>
        <w:t>ANEXO 19 (HOJA DE DATOS DE SEGURIDAD, GAS LICUADO DEL PETRÓLEO, HDS-PEMEX-TRI-SAC-11</w:t>
      </w:r>
      <w:r w:rsidRPr="008E17CB">
        <w:rPr>
          <w:rFonts w:ascii="Montserrat" w:eastAsia="Calibri" w:hAnsi="Montserrat" w:cs="Times New Roman"/>
          <w:sz w:val="18"/>
          <w:szCs w:val="18"/>
        </w:rPr>
        <w:t xml:space="preserve">) </w:t>
      </w:r>
      <w:r w:rsidRPr="008E17CB">
        <w:rPr>
          <w:rFonts w:ascii="Montserrat" w:eastAsia="Calibri" w:hAnsi="Montserrat" w:cs="Times New Roman"/>
          <w:b/>
          <w:sz w:val="18"/>
          <w:szCs w:val="18"/>
        </w:rPr>
        <w:t xml:space="preserve"> </w:t>
      </w:r>
      <w:r w:rsidRPr="008E17CB">
        <w:rPr>
          <w:rFonts w:ascii="Montserrat" w:eastAsia="Calibri" w:hAnsi="Montserrat" w:cs="Times New Roman"/>
          <w:sz w:val="18"/>
          <w:szCs w:val="18"/>
        </w:rPr>
        <w:t>PARA EL SUMINISTRO DEL ENERGÉTICO A LAS UNIDADES DEL INSTITUTO.</w:t>
      </w:r>
    </w:p>
    <w:p w:rsidR="003B3AF1" w:rsidRPr="008E17CB" w:rsidRDefault="003B3AF1" w:rsidP="003B3AF1">
      <w:pPr>
        <w:contextualSpacing/>
        <w:jc w:val="both"/>
        <w:rPr>
          <w:rFonts w:ascii="Montserrat" w:eastAsia="Calibri" w:hAnsi="Montserrat" w:cs="Times New Roman"/>
          <w:sz w:val="18"/>
          <w:szCs w:val="18"/>
        </w:rPr>
      </w:pPr>
    </w:p>
    <w:p w:rsidR="003B3AF1" w:rsidRPr="008E17CB" w:rsidRDefault="003B3AF1" w:rsidP="003B3AF1">
      <w:pPr>
        <w:contextualSpacing/>
        <w:jc w:val="both"/>
        <w:rPr>
          <w:rFonts w:ascii="Montserrat" w:eastAsia="Calibri" w:hAnsi="Montserrat" w:cs="Times New Roman"/>
          <w:sz w:val="18"/>
          <w:szCs w:val="18"/>
        </w:rPr>
      </w:pPr>
      <w:r w:rsidRPr="008E17CB">
        <w:rPr>
          <w:rFonts w:ascii="Montserrat" w:eastAsia="Calibri" w:hAnsi="Montserrat" w:cs="Times New Roman"/>
          <w:sz w:val="18"/>
          <w:szCs w:val="18"/>
        </w:rPr>
        <w:t xml:space="preserve">EL </w:t>
      </w:r>
      <w:r w:rsidRPr="008E17CB">
        <w:rPr>
          <w:rFonts w:ascii="Montserrat" w:eastAsia="MS Mincho" w:hAnsi="Montserrat" w:cs="Arial"/>
          <w:bCs/>
          <w:iCs/>
          <w:sz w:val="18"/>
          <w:szCs w:val="18"/>
        </w:rPr>
        <w:t>LICITANTE GANADOR</w:t>
      </w:r>
      <w:r w:rsidRPr="008E17CB">
        <w:rPr>
          <w:rFonts w:ascii="Montserrat" w:eastAsia="Calibri" w:hAnsi="Montserrat" w:cs="Times New Roman"/>
          <w:sz w:val="18"/>
          <w:szCs w:val="18"/>
        </w:rPr>
        <w:t xml:space="preserve"> DEBERÁ COMUNICAR POR ESCRITO Y DIRECTAMENTE AL (ADMINISTRADOR O JEFE DE CONSERVACIÓN O JEFE DE SERVICIOS GENERALES,  SEGÚN SEA EL CASO) O RESPONSABLE DE LA UNIDAD, AQUELLOS CASOS O SITUACIONES QUE REQUIERAN: </w:t>
      </w:r>
    </w:p>
    <w:p w:rsidR="003B3AF1" w:rsidRPr="008E17CB" w:rsidRDefault="003B3AF1" w:rsidP="003B3AF1">
      <w:pPr>
        <w:contextualSpacing/>
        <w:jc w:val="both"/>
        <w:rPr>
          <w:rFonts w:ascii="Montserrat" w:eastAsia="Calibri" w:hAnsi="Montserrat" w:cs="Times New Roman"/>
          <w:sz w:val="18"/>
          <w:szCs w:val="18"/>
        </w:rPr>
      </w:pPr>
    </w:p>
    <w:p w:rsidR="003B3AF1" w:rsidRPr="008E17CB" w:rsidRDefault="003B3AF1" w:rsidP="003B3AF1">
      <w:pPr>
        <w:ind w:left="567" w:right="724"/>
        <w:contextualSpacing/>
        <w:jc w:val="both"/>
        <w:rPr>
          <w:rFonts w:ascii="Montserrat" w:eastAsia="Calibri" w:hAnsi="Montserrat" w:cs="Times New Roman"/>
          <w:sz w:val="18"/>
          <w:szCs w:val="18"/>
        </w:rPr>
      </w:pPr>
      <w:r w:rsidRPr="008E17CB">
        <w:rPr>
          <w:rFonts w:ascii="Montserrat" w:eastAsia="Calibri" w:hAnsi="Montserrat" w:cs="Times New Roman"/>
          <w:sz w:val="18"/>
          <w:szCs w:val="18"/>
        </w:rPr>
        <w:t>1.- PARA ELLO, EL PROVEEDOR PROPORCIONARA EL SERVICIO TÉCNICO CALIFICADO SIN COSTO PARA EL INSTITUTO INMEDIATAMENTE SE DETECTE LAS INSTALACIONES DE ACUERDO CON EL RESULTADO DE LAS REVISIONES TENDIENTES A PRESERVAR EL CUMPLIMIENTO DE LAS DISPOSICIONES TÉCNICAS, ACORDE A LA NORMATIVIDAD VIGENTE.</w:t>
      </w:r>
    </w:p>
    <w:p w:rsidR="003B3AF1" w:rsidRPr="008E17CB" w:rsidRDefault="003B3AF1" w:rsidP="003B3AF1">
      <w:pPr>
        <w:ind w:left="567" w:right="724"/>
        <w:contextualSpacing/>
        <w:jc w:val="both"/>
        <w:rPr>
          <w:rFonts w:ascii="Montserrat" w:eastAsia="Calibri" w:hAnsi="Montserrat" w:cs="Times New Roman"/>
          <w:sz w:val="18"/>
          <w:szCs w:val="18"/>
        </w:rPr>
      </w:pPr>
    </w:p>
    <w:p w:rsidR="003B3AF1" w:rsidRPr="008E17CB" w:rsidRDefault="003B3AF1" w:rsidP="003B3AF1">
      <w:pPr>
        <w:ind w:left="567" w:right="724"/>
        <w:contextualSpacing/>
        <w:jc w:val="both"/>
        <w:rPr>
          <w:rFonts w:ascii="Montserrat" w:eastAsia="Calibri" w:hAnsi="Montserrat" w:cs="Times New Roman"/>
          <w:sz w:val="18"/>
          <w:szCs w:val="18"/>
        </w:rPr>
      </w:pPr>
      <w:r w:rsidRPr="008E17CB">
        <w:rPr>
          <w:rFonts w:ascii="Montserrat" w:eastAsia="Calibri" w:hAnsi="Montserrat" w:cs="Times New Roman"/>
          <w:sz w:val="18"/>
          <w:szCs w:val="18"/>
        </w:rPr>
        <w:t>2.- IDENTIFICANDO DE INMEDIATO CUALQUIER CONDICIÓN DE PELIGRO, SUSPENDIENDO EL SUMINISTRO DEL AUTO-TANQUE A LOS TANQUES ESTACIONARIOS Y DE ESTE ÚLTIMO A LOS EQUIPOS O SERVICIOS DE CONSUMO, EN TANTO SE REALICEN LAS REPARACIONES.</w:t>
      </w:r>
    </w:p>
    <w:p w:rsidR="003B3AF1" w:rsidRPr="008E17CB" w:rsidRDefault="003B3AF1" w:rsidP="003B3AF1">
      <w:pPr>
        <w:contextualSpacing/>
        <w:jc w:val="both"/>
        <w:rPr>
          <w:rFonts w:ascii="Montserrat" w:eastAsia="Calibri" w:hAnsi="Montserrat" w:cs="Times New Roman"/>
          <w:sz w:val="18"/>
          <w:szCs w:val="18"/>
        </w:rPr>
      </w:pPr>
    </w:p>
    <w:p w:rsidR="003B3AF1" w:rsidRPr="008E17CB" w:rsidRDefault="003B3AF1" w:rsidP="003B3AF1">
      <w:pPr>
        <w:contextualSpacing/>
        <w:jc w:val="both"/>
        <w:rPr>
          <w:rFonts w:ascii="Montserrat" w:eastAsia="Calibri" w:hAnsi="Montserrat" w:cs="Times New Roman"/>
          <w:sz w:val="18"/>
          <w:szCs w:val="18"/>
        </w:rPr>
      </w:pPr>
      <w:r w:rsidRPr="008E17CB">
        <w:rPr>
          <w:rFonts w:ascii="Montserrat" w:eastAsia="Calibri" w:hAnsi="Montserrat" w:cs="Times New Roman"/>
          <w:sz w:val="18"/>
          <w:szCs w:val="18"/>
        </w:rPr>
        <w:t xml:space="preserve">PARA ELLO, EL ADMINISTRADOR DEL CONTRATO NOTIFICARÁ AL LICITANTE GANADOR, QUIÉN PROPORCIONARÁ EL SERVICIO TÉCNICO CALIFICADO </w:t>
      </w:r>
      <w:r w:rsidRPr="008E17CB">
        <w:rPr>
          <w:rFonts w:ascii="Montserrat" w:eastAsia="Calibri" w:hAnsi="Montserrat" w:cs="Times New Roman"/>
          <w:b/>
          <w:sz w:val="18"/>
          <w:szCs w:val="18"/>
        </w:rPr>
        <w:t>SIN COSTO PARA EL INSTITUTO INMEDIATAMENTE (MÁXIMO TIEMPO DE TRASLADO DE 3 HORAS)</w:t>
      </w:r>
      <w:r w:rsidRPr="008E17CB">
        <w:rPr>
          <w:rFonts w:ascii="Montserrat" w:eastAsia="Calibri" w:hAnsi="Montserrat" w:cs="Times New Roman"/>
          <w:sz w:val="18"/>
          <w:szCs w:val="18"/>
        </w:rPr>
        <w:t xml:space="preserve"> SE DETECTE CUALQUIER FUGA O FALLA EN EL TANQUE ESTACIONARIO, ACCESORIOS Y CONEXIONES DE LAS INSTALACIONES. LOS MATERIALES Y REFACCIONES SERÁN PROPORCIONADOS POR EL LICITANTE GANADOR.</w:t>
      </w:r>
    </w:p>
    <w:p w:rsidR="003B3AF1" w:rsidRPr="008E17CB" w:rsidRDefault="003B3AF1" w:rsidP="003B3AF1">
      <w:pPr>
        <w:contextualSpacing/>
        <w:jc w:val="both"/>
        <w:rPr>
          <w:rFonts w:ascii="Montserrat" w:eastAsia="Calibri" w:hAnsi="Montserrat" w:cs="Times New Roman"/>
          <w:sz w:val="18"/>
          <w:szCs w:val="18"/>
        </w:rPr>
      </w:pPr>
    </w:p>
    <w:p w:rsidR="003B3AF1" w:rsidRPr="008E17CB" w:rsidRDefault="003B3AF1" w:rsidP="003B3AF1">
      <w:pPr>
        <w:contextualSpacing/>
        <w:jc w:val="both"/>
        <w:rPr>
          <w:rFonts w:ascii="Montserrat" w:eastAsia="Calibri" w:hAnsi="Montserrat" w:cs="Times New Roman"/>
          <w:sz w:val="18"/>
          <w:szCs w:val="18"/>
        </w:rPr>
      </w:pPr>
      <w:r w:rsidRPr="008E17CB">
        <w:rPr>
          <w:rFonts w:ascii="Montserrat" w:eastAsia="Calibri" w:hAnsi="Montserrat" w:cs="Times New Roman"/>
          <w:sz w:val="18"/>
          <w:szCs w:val="18"/>
        </w:rPr>
        <w:t xml:space="preserve">EL PERSONAL OPERATIVO QUE ASIGNE EL </w:t>
      </w:r>
      <w:r w:rsidRPr="008E17CB">
        <w:rPr>
          <w:rFonts w:ascii="Montserrat" w:eastAsia="MS Mincho" w:hAnsi="Montserrat" w:cs="Arial"/>
          <w:bCs/>
          <w:iCs/>
          <w:sz w:val="18"/>
          <w:szCs w:val="18"/>
        </w:rPr>
        <w:t>LICITANTE GANADOR</w:t>
      </w:r>
      <w:r w:rsidRPr="008E17CB">
        <w:rPr>
          <w:rFonts w:ascii="Montserrat" w:eastAsia="Calibri" w:hAnsi="Montserrat" w:cs="Times New Roman"/>
          <w:sz w:val="18"/>
          <w:szCs w:val="18"/>
        </w:rPr>
        <w:t xml:space="preserve"> DEBERÁ:</w:t>
      </w:r>
    </w:p>
    <w:p w:rsidR="003B3AF1" w:rsidRPr="008E17CB" w:rsidRDefault="003B3AF1" w:rsidP="003B3AF1">
      <w:pPr>
        <w:contextualSpacing/>
        <w:jc w:val="both"/>
        <w:rPr>
          <w:rFonts w:ascii="Montserrat" w:eastAsia="Calibri" w:hAnsi="Montserrat" w:cs="Times New Roman"/>
          <w:sz w:val="18"/>
          <w:szCs w:val="18"/>
        </w:rPr>
      </w:pPr>
    </w:p>
    <w:p w:rsidR="003B3AF1" w:rsidRPr="008E17CB" w:rsidRDefault="003B3AF1" w:rsidP="003B3AF1">
      <w:pPr>
        <w:ind w:left="709" w:right="724" w:hanging="709"/>
        <w:contextualSpacing/>
        <w:jc w:val="both"/>
        <w:rPr>
          <w:rFonts w:ascii="Montserrat" w:eastAsia="Calibri" w:hAnsi="Montserrat" w:cs="Times New Roman"/>
          <w:sz w:val="18"/>
          <w:szCs w:val="18"/>
        </w:rPr>
      </w:pPr>
      <w:r w:rsidRPr="008E17CB">
        <w:rPr>
          <w:rFonts w:ascii="Montserrat" w:eastAsia="Calibri" w:hAnsi="Montserrat" w:cs="Times New Roman"/>
          <w:sz w:val="18"/>
          <w:szCs w:val="18"/>
        </w:rPr>
        <w:t>A)</w:t>
      </w:r>
      <w:r w:rsidRPr="008E17CB">
        <w:rPr>
          <w:rFonts w:ascii="Montserrat" w:eastAsia="Calibri" w:hAnsi="Montserrat" w:cs="Times New Roman"/>
          <w:sz w:val="18"/>
          <w:szCs w:val="18"/>
        </w:rPr>
        <w:tab/>
        <w:t xml:space="preserve">PORTAR IDENTIFICACIÓN, ASÍ COMO CONTAR CON UNIFORMES Y EQUIPO DE PROTECCIÓN PARA SU SEGURIDAD EN LA PRESTACIÓN DEL SERVICIO. </w:t>
      </w:r>
    </w:p>
    <w:p w:rsidR="003B3AF1" w:rsidRPr="008E17CB" w:rsidRDefault="003B3AF1" w:rsidP="003B3AF1">
      <w:pPr>
        <w:ind w:right="724"/>
        <w:contextualSpacing/>
        <w:jc w:val="both"/>
        <w:rPr>
          <w:rFonts w:ascii="Montserrat" w:eastAsia="Calibri" w:hAnsi="Montserrat" w:cs="Times New Roman"/>
          <w:sz w:val="18"/>
          <w:szCs w:val="18"/>
        </w:rPr>
      </w:pPr>
      <w:r w:rsidRPr="008E17CB">
        <w:rPr>
          <w:rFonts w:ascii="Montserrat" w:eastAsia="Calibri" w:hAnsi="Montserrat" w:cs="Times New Roman"/>
          <w:sz w:val="18"/>
          <w:szCs w:val="18"/>
        </w:rPr>
        <w:t>B)</w:t>
      </w:r>
      <w:r w:rsidRPr="008E17CB">
        <w:rPr>
          <w:rFonts w:ascii="Montserrat" w:eastAsia="Calibri" w:hAnsi="Montserrat" w:cs="Times New Roman"/>
          <w:sz w:val="18"/>
          <w:szCs w:val="18"/>
        </w:rPr>
        <w:tab/>
        <w:t>ESTAR CAPACITADO PARA ACTUAR EN CASO DE CONTINGENCIA.</w:t>
      </w:r>
    </w:p>
    <w:p w:rsidR="003B3AF1" w:rsidRPr="008E17CB" w:rsidRDefault="003B3AF1" w:rsidP="003B3AF1">
      <w:pPr>
        <w:contextualSpacing/>
        <w:jc w:val="both"/>
        <w:rPr>
          <w:rFonts w:ascii="Montserrat" w:eastAsia="Calibri" w:hAnsi="Montserrat" w:cs="Times New Roman"/>
          <w:sz w:val="18"/>
          <w:szCs w:val="18"/>
        </w:rPr>
      </w:pPr>
    </w:p>
    <w:p w:rsidR="003B3AF1" w:rsidRPr="008E17CB" w:rsidRDefault="003B3AF1" w:rsidP="003B3AF1">
      <w:pPr>
        <w:jc w:val="both"/>
        <w:rPr>
          <w:rFonts w:ascii="Montserrat" w:eastAsia="Calibri" w:hAnsi="Montserrat" w:cs="Times New Roman"/>
          <w:sz w:val="18"/>
          <w:szCs w:val="18"/>
        </w:rPr>
      </w:pPr>
      <w:r w:rsidRPr="008E17CB">
        <w:rPr>
          <w:rFonts w:ascii="Montserrat" w:eastAsia="Calibri" w:hAnsi="Montserrat" w:cs="Times New Roman"/>
          <w:sz w:val="18"/>
          <w:szCs w:val="18"/>
        </w:rPr>
        <w:t xml:space="preserve">LAS UNIDADES MÉDICAS Y NO MÉDICAS SOLICITANTES DEL SERVICIO, POR CONDUCTO DEL JEFE DE CONSERVACIÓN O JEFE DE SERVICIOS GENERALES O PERSONAL DESIGNADO PARA ESTA ACTIVIDAD, SERÁN LOS RESPONSABLES DEL CONTROL, RECEPCIÓN Y REGISTROS DEL GAS </w:t>
      </w:r>
      <w:proofErr w:type="spellStart"/>
      <w:r w:rsidRPr="008E17CB">
        <w:rPr>
          <w:rFonts w:ascii="Montserrat" w:eastAsia="Calibri" w:hAnsi="Montserrat" w:cs="Times New Roman"/>
          <w:sz w:val="18"/>
          <w:szCs w:val="18"/>
        </w:rPr>
        <w:t>L.P</w:t>
      </w:r>
      <w:proofErr w:type="spellEnd"/>
      <w:r w:rsidRPr="008E17CB">
        <w:rPr>
          <w:rFonts w:ascii="Montserrat" w:eastAsia="Calibri" w:hAnsi="Montserrat" w:cs="Times New Roman"/>
          <w:sz w:val="18"/>
          <w:szCs w:val="18"/>
        </w:rPr>
        <w:t xml:space="preserve"> SUMINISTRADO, </w:t>
      </w:r>
      <w:proofErr w:type="spellStart"/>
      <w:r w:rsidRPr="008E17CB">
        <w:rPr>
          <w:rFonts w:ascii="Montserrat" w:eastAsia="Calibri" w:hAnsi="Montserrat" w:cs="Times New Roman"/>
          <w:b/>
          <w:sz w:val="18"/>
          <w:szCs w:val="18"/>
        </w:rPr>
        <w:t>REQUISITANDO</w:t>
      </w:r>
      <w:proofErr w:type="spellEnd"/>
      <w:r w:rsidRPr="008E17CB">
        <w:rPr>
          <w:rFonts w:ascii="Montserrat" w:eastAsia="Calibri" w:hAnsi="Montserrat" w:cs="Times New Roman"/>
          <w:b/>
          <w:sz w:val="18"/>
          <w:szCs w:val="18"/>
        </w:rPr>
        <w:t xml:space="preserve"> ANEXO 20 (ACTA ENTREGA RECEPCIÓN DEL SERVICIO)</w:t>
      </w:r>
      <w:r w:rsidRPr="008E17CB">
        <w:rPr>
          <w:rFonts w:ascii="Montserrat" w:eastAsia="Calibri" w:hAnsi="Montserrat" w:cs="Times New Roman"/>
          <w:sz w:val="18"/>
          <w:szCs w:val="18"/>
        </w:rPr>
        <w:t xml:space="preserve">  AL MOMENTO DEL SUMINISTRO.</w:t>
      </w:r>
    </w:p>
    <w:p w:rsidR="003B3AF1" w:rsidRPr="008E17CB" w:rsidRDefault="003B3AF1" w:rsidP="003B3AF1">
      <w:pPr>
        <w:jc w:val="both"/>
        <w:rPr>
          <w:rFonts w:ascii="Montserrat" w:eastAsia="Calibri" w:hAnsi="Montserrat" w:cs="Times New Roman"/>
          <w:sz w:val="18"/>
          <w:szCs w:val="18"/>
        </w:rPr>
      </w:pPr>
    </w:p>
    <w:p w:rsidR="003B3AF1" w:rsidRPr="008E17CB" w:rsidRDefault="003B3AF1" w:rsidP="003B3AF1">
      <w:pPr>
        <w:jc w:val="both"/>
        <w:rPr>
          <w:rFonts w:ascii="Montserrat" w:eastAsia="Calibri" w:hAnsi="Montserrat" w:cs="Times New Roman"/>
          <w:sz w:val="18"/>
          <w:szCs w:val="18"/>
        </w:rPr>
      </w:pPr>
      <w:r w:rsidRPr="008E17CB">
        <w:rPr>
          <w:rFonts w:ascii="Montserrat" w:eastAsia="Calibri" w:hAnsi="Montserrat" w:cs="Times New Roman"/>
          <w:sz w:val="18"/>
          <w:szCs w:val="18"/>
        </w:rPr>
        <w:lastRenderedPageBreak/>
        <w:t xml:space="preserve">EL LICITANTE GANADOR UNA VEZ SUMINISTRADO EL GAS </w:t>
      </w:r>
      <w:proofErr w:type="spellStart"/>
      <w:r w:rsidRPr="008E17CB">
        <w:rPr>
          <w:rFonts w:ascii="Montserrat" w:eastAsia="Calibri" w:hAnsi="Montserrat" w:cs="Times New Roman"/>
          <w:sz w:val="18"/>
          <w:szCs w:val="18"/>
        </w:rPr>
        <w:t>L.P</w:t>
      </w:r>
      <w:proofErr w:type="spellEnd"/>
      <w:r w:rsidRPr="008E17CB">
        <w:rPr>
          <w:rFonts w:ascii="Montserrat" w:eastAsia="Calibri" w:hAnsi="Montserrat" w:cs="Times New Roman"/>
          <w:sz w:val="18"/>
          <w:szCs w:val="18"/>
        </w:rPr>
        <w:t xml:space="preserve">., ENTREGARÁ EL TICKET IMPRESO QUE AMPARE LA CANTIDAD DE LITROS SUMINISTRADOS EN CADA TANQUE DE LA UNIDAD SOLICITANTE, PROCEDIENDO A RECABAR LA FIRMA DEL JEFE DE CONSERVACIÓN O JEFE DE SERVICIOS GENERALES O PERSONAL DESIGNADO PARA ESTA ACTIVIDAD, PRESENTÁNDOLO CONJUNTAMENTE CON </w:t>
      </w:r>
      <w:r w:rsidRPr="008E17CB">
        <w:rPr>
          <w:rFonts w:ascii="Montserrat" w:eastAsia="Calibri" w:hAnsi="Montserrat" w:cs="Times New Roman"/>
          <w:b/>
          <w:sz w:val="18"/>
          <w:szCs w:val="18"/>
        </w:rPr>
        <w:t>ANEXO 20 (ACTA ENTREGA RECEPCIÓN DEL SERVICIO)</w:t>
      </w:r>
      <w:r w:rsidRPr="008E17CB">
        <w:rPr>
          <w:rFonts w:ascii="Montserrat" w:eastAsia="Calibri" w:hAnsi="Montserrat" w:cs="Times New Roman"/>
          <w:sz w:val="18"/>
          <w:szCs w:val="18"/>
        </w:rPr>
        <w:t xml:space="preserve"> Y LA FACTURA CORRESPONDIENTE, AL ADMINISTRADOR DEL CONTRATO PARA LA FIRMA DE AUTORIZACIÓN DE PAGO.</w:t>
      </w:r>
    </w:p>
    <w:p w:rsidR="003B3AF1" w:rsidRPr="008E17CB" w:rsidRDefault="003B3AF1" w:rsidP="003B3AF1">
      <w:pPr>
        <w:jc w:val="both"/>
        <w:rPr>
          <w:rFonts w:ascii="Montserrat" w:eastAsia="Calibri" w:hAnsi="Montserrat" w:cs="Arial"/>
          <w:color w:val="000000"/>
          <w:sz w:val="18"/>
          <w:szCs w:val="18"/>
          <w:lang w:eastAsia="ar-SA"/>
        </w:rPr>
      </w:pPr>
    </w:p>
    <w:p w:rsidR="003B3AF1" w:rsidRPr="008E17CB" w:rsidRDefault="003B3AF1" w:rsidP="003B3AF1">
      <w:pPr>
        <w:keepNext/>
        <w:numPr>
          <w:ilvl w:val="1"/>
          <w:numId w:val="1"/>
        </w:numPr>
        <w:suppressAutoHyphens/>
        <w:jc w:val="both"/>
        <w:outlineLvl w:val="1"/>
        <w:rPr>
          <w:rFonts w:ascii="Montserrat" w:eastAsia="MS Mincho" w:hAnsi="Montserrat" w:cs="Arial"/>
          <w:b/>
          <w:sz w:val="18"/>
          <w:szCs w:val="18"/>
        </w:rPr>
      </w:pPr>
      <w:r w:rsidRPr="008E17CB">
        <w:rPr>
          <w:rFonts w:ascii="Montserrat" w:eastAsia="MS Mincho" w:hAnsi="Montserrat" w:cs="Arial"/>
          <w:b/>
          <w:sz w:val="18"/>
          <w:szCs w:val="18"/>
        </w:rPr>
        <w:t>CARACTERÍSTICAS.</w:t>
      </w:r>
    </w:p>
    <w:p w:rsidR="003B3AF1" w:rsidRPr="008E17CB" w:rsidRDefault="003B3AF1" w:rsidP="003B3AF1">
      <w:pPr>
        <w:jc w:val="both"/>
        <w:rPr>
          <w:rFonts w:ascii="Montserrat" w:eastAsia="Calibri" w:hAnsi="Montserrat" w:cs="Times New Roman"/>
          <w:sz w:val="18"/>
          <w:szCs w:val="18"/>
        </w:rPr>
      </w:pPr>
      <w:r w:rsidRPr="008E17CB">
        <w:rPr>
          <w:rFonts w:ascii="Montserrat" w:eastAsia="Calibri" w:hAnsi="Montserrat" w:cs="Times New Roman"/>
          <w:sz w:val="18"/>
          <w:szCs w:val="18"/>
        </w:rPr>
        <w:t xml:space="preserve">EL LICITANTE GANADOR AL INICIO DEL CONTRATO, CONTARÁ CON UN TÉRMINO QUE NO EXCEDA DE 60 DÍAS NATURALES Y CUANDO SEA SOLICITADO POR PARTE DEL INSTITUTO, PARA EMITIR UN DICTAMEN TÉCNICO DE FUNCIONAMIENTO DE LOS TANQUES ESTACIONARIOS DE GAS </w:t>
      </w:r>
      <w:proofErr w:type="spellStart"/>
      <w:r w:rsidRPr="008E17CB">
        <w:rPr>
          <w:rFonts w:ascii="Montserrat" w:eastAsia="Calibri" w:hAnsi="Montserrat" w:cs="Times New Roman"/>
          <w:sz w:val="18"/>
          <w:szCs w:val="18"/>
        </w:rPr>
        <w:t>L.P</w:t>
      </w:r>
      <w:proofErr w:type="spellEnd"/>
      <w:r w:rsidRPr="008E17CB">
        <w:rPr>
          <w:rFonts w:ascii="Montserrat" w:eastAsia="Calibri" w:hAnsi="Montserrat" w:cs="Times New Roman"/>
          <w:sz w:val="18"/>
          <w:szCs w:val="18"/>
        </w:rPr>
        <w:t xml:space="preserve">. DEL INSTITUTO, MISMO QUE DEBERÁ SER ELABORADO POR UNA UNIDAD DE VERIFICACIÓN EN MATERIA DE GAS </w:t>
      </w:r>
      <w:proofErr w:type="spellStart"/>
      <w:r w:rsidRPr="008E17CB">
        <w:rPr>
          <w:rFonts w:ascii="Montserrat" w:eastAsia="Calibri" w:hAnsi="Montserrat" w:cs="Times New Roman"/>
          <w:sz w:val="18"/>
          <w:szCs w:val="18"/>
        </w:rPr>
        <w:t>L.P</w:t>
      </w:r>
      <w:proofErr w:type="spellEnd"/>
      <w:r w:rsidRPr="008E17CB">
        <w:rPr>
          <w:rFonts w:ascii="Montserrat" w:eastAsia="Calibri" w:hAnsi="Montserrat" w:cs="Times New Roman"/>
          <w:sz w:val="18"/>
          <w:szCs w:val="18"/>
        </w:rPr>
        <w:t>., ACREDITADA Y RECONOCIDA POR LA SECRETARÍA DE ENERGÍA, INDICANDO EL ESTADO ACTUAL, REQUERIMIENTOS Y ALTERNATIVAS DE SOLUCIÓN PARA CUMPLIR CON LAS NORMAS DE SEGURIDAD VIGENTES, SIN NINGÚN COSTO ADICIONAL PARA “EL INSTITUTO”, EL CUAL DEBERÁ DE PROPORCIONAR POR ESCRITO AL ADMINISTRADOR DEL CONTRATO Y ENTREGARÁ POR ESCRITO EL DICTAMEN TÉCNICO DE QUE LAS INSTALACIONES SE ENCUENTRAN SEGURAS PARA EL SUMINISTRO DE GAS, AL JEFE DE CONSERVACIÓN DE UNIDAD,  DE CADA UNA DE LAS UNIDADES A LAS QUE SUMINISTRARÁ EL SERVICIO, DE ACUERDO AL (ANEXO 1).</w:t>
      </w:r>
    </w:p>
    <w:p w:rsidR="003B3AF1" w:rsidRPr="008E17CB" w:rsidRDefault="003B3AF1" w:rsidP="003B3AF1">
      <w:pPr>
        <w:jc w:val="both"/>
        <w:rPr>
          <w:rFonts w:ascii="Montserrat" w:eastAsia="Calibri" w:hAnsi="Montserrat" w:cs="Times New Roman"/>
          <w:sz w:val="18"/>
          <w:szCs w:val="18"/>
        </w:rPr>
      </w:pPr>
      <w:r w:rsidRPr="008E17CB">
        <w:rPr>
          <w:rFonts w:ascii="Montserrat" w:eastAsia="Calibri" w:hAnsi="Montserrat" w:cs="Times New Roman"/>
          <w:sz w:val="18"/>
          <w:szCs w:val="18"/>
        </w:rPr>
        <w:t>EL LICITANTE ADJUDICADO DEBE DE CONTAR CON LA CLAVE ÚNICA DE REGISTRO DEL REGULADO (</w:t>
      </w:r>
      <w:proofErr w:type="spellStart"/>
      <w:r w:rsidRPr="008E17CB">
        <w:rPr>
          <w:rFonts w:ascii="Montserrat" w:eastAsia="Calibri" w:hAnsi="Montserrat" w:cs="Times New Roman"/>
          <w:sz w:val="18"/>
          <w:szCs w:val="18"/>
        </w:rPr>
        <w:t>CURR</w:t>
      </w:r>
      <w:proofErr w:type="spellEnd"/>
      <w:r w:rsidRPr="008E17CB">
        <w:rPr>
          <w:rFonts w:ascii="Montserrat" w:eastAsia="Calibri" w:hAnsi="Montserrat" w:cs="Times New Roman"/>
          <w:sz w:val="18"/>
          <w:szCs w:val="18"/>
        </w:rPr>
        <w:t xml:space="preserve">): CLAVE QUE SE OTORGA PARA IDENTIFICAR INDIVIDUALMENTE AL REGULADO EN EL REGISTRO DE REGULADOS DE LA AGENCIA. RELATIVOS A LOS SISTEMAS DE ADMINISTRACIÓN DE SEGURIDAD INDUSTRIAL, SEGURIDAD OPERATIVA Y PROTECCIÓN AL MEDIO AMBIENTE APLICABLES A LAS ACTIVIDADES DE EXPENDIO AL PÚBLICO DE GAS NATURAL, DISTRIBUCIÓN Y EXPENDIO AL PÚBLICO DE GAS LICUADO DE PETRÓLEO Y DE PETROLÍFEROS. </w:t>
      </w:r>
    </w:p>
    <w:p w:rsidR="003B3AF1" w:rsidRPr="008E17CB" w:rsidRDefault="003B3AF1" w:rsidP="003B3AF1">
      <w:pPr>
        <w:keepNext/>
        <w:numPr>
          <w:ilvl w:val="1"/>
          <w:numId w:val="1"/>
        </w:numPr>
        <w:suppressAutoHyphens/>
        <w:jc w:val="both"/>
        <w:outlineLvl w:val="1"/>
        <w:rPr>
          <w:rFonts w:ascii="Montserrat" w:eastAsia="MS Mincho" w:hAnsi="Montserrat" w:cs="Arial"/>
          <w:b/>
          <w:sz w:val="18"/>
          <w:szCs w:val="18"/>
        </w:rPr>
      </w:pPr>
      <w:r w:rsidRPr="008E17CB">
        <w:rPr>
          <w:rFonts w:ascii="Montserrat" w:eastAsia="MS Mincho" w:hAnsi="Montserrat" w:cs="Arial"/>
          <w:b/>
          <w:sz w:val="18"/>
          <w:szCs w:val="18"/>
        </w:rPr>
        <w:t xml:space="preserve">DICTAMEN O REFRENDO DE VERIFICACIÓN DE LAS INSTALACIONES DE GAS. </w:t>
      </w:r>
    </w:p>
    <w:p w:rsidR="003B3AF1" w:rsidRPr="008E17CB" w:rsidRDefault="003B3AF1" w:rsidP="003B3AF1">
      <w:pPr>
        <w:jc w:val="both"/>
        <w:rPr>
          <w:rFonts w:ascii="Montserrat" w:eastAsia="Calibri" w:hAnsi="Montserrat" w:cs="Times New Roman"/>
          <w:iCs/>
          <w:sz w:val="18"/>
          <w:szCs w:val="18"/>
        </w:rPr>
      </w:pPr>
      <w:r w:rsidRPr="008E17CB">
        <w:rPr>
          <w:rFonts w:ascii="Montserrat" w:eastAsia="Calibri" w:hAnsi="Montserrat" w:cs="Times New Roman"/>
          <w:sz w:val="18"/>
          <w:szCs w:val="18"/>
        </w:rPr>
        <w:t xml:space="preserve">EL DICTAMEN O VERIFICACIÓN DE GAS SERÁ EMITIDO Y ELABORADO POR UNA UNIDAD DE VERIFICACIÓN, Y LE SERÁ SOLICITADO AL LICITANTE ADJUDICADO; DANDO CUMPLIMIENTO A LA NORMA OFICIAL MEXICANA; 004-SEDG-2004, Y DEMÁS NORMATIVIDAD APLICABLE; DICHO DICTAMEN </w:t>
      </w:r>
      <w:r w:rsidRPr="008E17CB">
        <w:rPr>
          <w:rFonts w:ascii="Montserrat" w:eastAsia="Calibri" w:hAnsi="Montserrat" w:cs="Times New Roman"/>
          <w:iCs/>
          <w:sz w:val="18"/>
          <w:szCs w:val="18"/>
        </w:rPr>
        <w:t xml:space="preserve">QUE EMITE Y FIRMA BAJO SU RESPONSABILIDAD LA UNIDAD DE VERIFICACIÓN DE INSTALACIONES DE GAS (PARA GAS </w:t>
      </w:r>
      <w:proofErr w:type="spellStart"/>
      <w:r w:rsidRPr="008E17CB">
        <w:rPr>
          <w:rFonts w:ascii="Montserrat" w:eastAsia="Calibri" w:hAnsi="Montserrat" w:cs="Times New Roman"/>
          <w:iCs/>
          <w:sz w:val="18"/>
          <w:szCs w:val="18"/>
        </w:rPr>
        <w:t>L.P</w:t>
      </w:r>
      <w:proofErr w:type="spellEnd"/>
      <w:r w:rsidRPr="008E17CB">
        <w:rPr>
          <w:rFonts w:ascii="Montserrat" w:eastAsia="Calibri" w:hAnsi="Montserrat" w:cs="Times New Roman"/>
          <w:iCs/>
          <w:sz w:val="18"/>
          <w:szCs w:val="18"/>
        </w:rPr>
        <w:t xml:space="preserve">. ES UNA </w:t>
      </w:r>
      <w:proofErr w:type="spellStart"/>
      <w:r w:rsidRPr="008E17CB">
        <w:rPr>
          <w:rFonts w:ascii="Montserrat" w:eastAsia="Calibri" w:hAnsi="Montserrat" w:cs="Times New Roman"/>
          <w:iCs/>
          <w:sz w:val="18"/>
          <w:szCs w:val="18"/>
        </w:rPr>
        <w:t>UVSELP</w:t>
      </w:r>
      <w:proofErr w:type="spellEnd"/>
      <w:r w:rsidRPr="008E17CB">
        <w:rPr>
          <w:rFonts w:ascii="Montserrat" w:eastAsia="Calibri" w:hAnsi="Montserrat" w:cs="Times New Roman"/>
          <w:iCs/>
          <w:sz w:val="18"/>
          <w:szCs w:val="18"/>
        </w:rPr>
        <w:t>). EN ESTOS CASOS SE CERTIFICARÁ QUE LA INSTALACIÓN DE GAS EN UN INMUEBLE, O UNIDAD O PARTE DE ELLA CUMPLAN CON LO DISPUESTO EN LA NOM-004-SEDG-2004 Y DEMÁS NORMATIVIDAD APLICABLE, PARA GARANTIZAR LA SEGURIDAD SOBRE LA UTILIZACIÓN DEL COMBUSTIBLE GAS LP, LO ANTERIOR; SIN NINGÚN COSTO ADICIONAL PARA “EL INSTITUTO”.</w:t>
      </w:r>
    </w:p>
    <w:p w:rsidR="003B3AF1" w:rsidRPr="008E17CB" w:rsidRDefault="003B3AF1" w:rsidP="003B3AF1">
      <w:pPr>
        <w:jc w:val="both"/>
        <w:rPr>
          <w:rFonts w:ascii="Montserrat" w:eastAsia="Calibri" w:hAnsi="Montserrat" w:cs="Times New Roman"/>
          <w:sz w:val="18"/>
          <w:szCs w:val="18"/>
        </w:rPr>
      </w:pPr>
      <w:r w:rsidRPr="008E17CB">
        <w:rPr>
          <w:rFonts w:ascii="Montserrat" w:eastAsia="Calibri" w:hAnsi="Montserrat" w:cs="Times New Roman"/>
          <w:sz w:val="18"/>
          <w:szCs w:val="18"/>
        </w:rPr>
        <w:t>ASÍ TAMBIÉN SE DA A CONOCER A LOS RESPONSABLES DEL SURTIMIENTO DEL COMBUSTIBLE, EL ESTADO ACTUAL QUE GUARDAN LAS INSTALACIONES DE CADA UNA DE LAS UNIDADES Y QUE ESTAS SEAN REVISADAS Y CERTIFICADAS, DE TAL FORMA QUE, SI ES SEÑALADA ALGUNA OBSERVACIÓN O DESPERFECTO POR SU PARTE, ESTA SE EFECTUÉ DE INMEDIATO.</w:t>
      </w:r>
    </w:p>
    <w:p w:rsidR="003B3AF1" w:rsidRPr="008E17CB" w:rsidRDefault="003B3AF1" w:rsidP="003B3AF1">
      <w:pPr>
        <w:keepNext/>
        <w:numPr>
          <w:ilvl w:val="1"/>
          <w:numId w:val="1"/>
        </w:numPr>
        <w:tabs>
          <w:tab w:val="clear" w:pos="576"/>
          <w:tab w:val="num" w:pos="0"/>
        </w:tabs>
        <w:suppressAutoHyphens/>
        <w:jc w:val="both"/>
        <w:outlineLvl w:val="1"/>
        <w:rPr>
          <w:rFonts w:ascii="Montserrat" w:eastAsia="MS Mincho" w:hAnsi="Montserrat" w:cs="Arial"/>
          <w:b/>
          <w:sz w:val="18"/>
          <w:szCs w:val="18"/>
        </w:rPr>
      </w:pPr>
      <w:r w:rsidRPr="008E17CB">
        <w:rPr>
          <w:rFonts w:ascii="Montserrat" w:eastAsia="MS Mincho" w:hAnsi="Montserrat" w:cs="Arial"/>
          <w:b/>
          <w:sz w:val="18"/>
          <w:szCs w:val="18"/>
        </w:rPr>
        <w:t>SUMINISTRO DEL SERVICIO</w:t>
      </w:r>
    </w:p>
    <w:p w:rsidR="003B3AF1" w:rsidRPr="008E17CB" w:rsidRDefault="003B3AF1" w:rsidP="003B3AF1">
      <w:pPr>
        <w:jc w:val="both"/>
        <w:rPr>
          <w:rFonts w:ascii="Montserrat" w:eastAsia="MS Mincho" w:hAnsi="Montserrat" w:cs="Times New Roman"/>
          <w:sz w:val="18"/>
          <w:szCs w:val="18"/>
        </w:rPr>
      </w:pPr>
      <w:r w:rsidRPr="008E17CB">
        <w:rPr>
          <w:rFonts w:ascii="Montserrat" w:eastAsia="MS Mincho" w:hAnsi="Montserrat" w:cs="Times New Roman"/>
          <w:sz w:val="18"/>
          <w:szCs w:val="18"/>
        </w:rPr>
        <w:t xml:space="preserve">EL SUMINISTRO DE GAS </w:t>
      </w:r>
      <w:proofErr w:type="spellStart"/>
      <w:r w:rsidRPr="008E17CB">
        <w:rPr>
          <w:rFonts w:ascii="Montserrat" w:eastAsia="MS Mincho" w:hAnsi="Montserrat" w:cs="Times New Roman"/>
          <w:sz w:val="18"/>
          <w:szCs w:val="18"/>
        </w:rPr>
        <w:t>L.P</w:t>
      </w:r>
      <w:proofErr w:type="spellEnd"/>
      <w:r w:rsidRPr="008E17CB">
        <w:rPr>
          <w:rFonts w:ascii="Montserrat" w:eastAsia="MS Mincho" w:hAnsi="Montserrat" w:cs="Times New Roman"/>
          <w:sz w:val="18"/>
          <w:szCs w:val="18"/>
        </w:rPr>
        <w:t>. SERÁ A SOLICITUD DEL INSTITUTO, DICHA PETICIÓN DEBERÁ SER, POR VÍA TELEFÓNICA O POR CORREO ELECTRÓNICO, POR EL PERSONAL AUTORIZADO PARA ELLO, (ADMINISTRADOR DEL CONTRATO O JEFE DE CONSERVACIÓN O JEFE DE SERVICIOS GENERALES, SEGÚN SEA EL CASO), EL CONTACTO SE REALIZARÁ EN TÉRMINOS DE LO ESTABLECIDO EN EL APARTADO DENOMINADO “DATOS GENERALES Y NOTIFICACIONES OFICIALES”.</w:t>
      </w:r>
    </w:p>
    <w:p w:rsidR="003B3AF1" w:rsidRPr="008E17CB" w:rsidRDefault="003B3AF1" w:rsidP="003B3AF1">
      <w:pPr>
        <w:jc w:val="both"/>
        <w:rPr>
          <w:rFonts w:ascii="Montserrat" w:eastAsia="MS Mincho" w:hAnsi="Montserrat" w:cs="Times New Roman"/>
          <w:sz w:val="18"/>
          <w:szCs w:val="18"/>
        </w:rPr>
      </w:pPr>
      <w:r w:rsidRPr="008E17CB">
        <w:rPr>
          <w:rFonts w:ascii="Montserrat" w:eastAsia="MS Mincho" w:hAnsi="Montserrat" w:cs="Times New Roman"/>
          <w:sz w:val="18"/>
          <w:szCs w:val="18"/>
        </w:rPr>
        <w:t xml:space="preserve">EL TIEMPO DE RESPUESTA PARA REALIZAR EL SUMINISTRO DE GAS L. P. NO DEBER DE EXCEDER DE 24 (VEINTICUATRO) HORAS CONTADAS A PARTIR DEL MOMENTO EN QUE SEA REALIZADA LA SOLICITUD, EN TÉRMINOS DE LO ESTABLECIDO EN EL APARTADO DENOMINADO “DATOS GENERALES Y NOTIFICACIONES OFICIALES” DE LOS TÉRMINOS Y CONDICIONES. </w:t>
      </w:r>
    </w:p>
    <w:p w:rsidR="003B3AF1" w:rsidRPr="008E17CB" w:rsidRDefault="003B3AF1" w:rsidP="003B3AF1">
      <w:pPr>
        <w:jc w:val="both"/>
        <w:rPr>
          <w:rFonts w:ascii="Montserrat" w:eastAsia="MS Mincho" w:hAnsi="Montserrat" w:cs="Times New Roman"/>
          <w:sz w:val="18"/>
          <w:szCs w:val="18"/>
        </w:rPr>
      </w:pPr>
      <w:r w:rsidRPr="008E17CB">
        <w:rPr>
          <w:rFonts w:ascii="Montserrat" w:eastAsia="MS Mincho" w:hAnsi="Montserrat" w:cs="Times New Roman"/>
          <w:sz w:val="18"/>
          <w:szCs w:val="18"/>
        </w:rPr>
        <w:t>EL SERVICIO DEBERÁ REALIZARSE DURANTE TODO EL AÑO, INCLUYENDO SÁBADOS, DOMINGOS Y DÍAS FESTIVOS DE PREFERENCIA  EN HORARIOS DE 7:00A 19:00  HORAS.</w:t>
      </w:r>
    </w:p>
    <w:p w:rsidR="003B3AF1" w:rsidRPr="008E17CB" w:rsidRDefault="003B3AF1" w:rsidP="003B3AF1">
      <w:pPr>
        <w:jc w:val="both"/>
        <w:rPr>
          <w:rFonts w:ascii="Montserrat" w:eastAsia="MS Mincho" w:hAnsi="Montserrat" w:cs="Times New Roman"/>
          <w:sz w:val="18"/>
          <w:szCs w:val="18"/>
        </w:rPr>
      </w:pPr>
      <w:r w:rsidRPr="008E17CB">
        <w:rPr>
          <w:rFonts w:ascii="Montserrat" w:eastAsia="MS Mincho" w:hAnsi="Montserrat" w:cs="Times New Roman"/>
          <w:sz w:val="18"/>
          <w:szCs w:val="18"/>
        </w:rPr>
        <w:t xml:space="preserve">EL LICITANTE ADJUDICADO EN CASO DE QUE EL INSTITUTO REQUIERA TANQUES ESTACIONARIOS, DEBERÁ PROPORCIONARLOS EN CALIDAD DE PRÉSTAMO, PARA EL SUMINISTRO DE GAS </w:t>
      </w:r>
      <w:proofErr w:type="spellStart"/>
      <w:r w:rsidRPr="008E17CB">
        <w:rPr>
          <w:rFonts w:ascii="Montserrat" w:eastAsia="MS Mincho" w:hAnsi="Montserrat" w:cs="Times New Roman"/>
          <w:sz w:val="18"/>
          <w:szCs w:val="18"/>
        </w:rPr>
        <w:t>L.P</w:t>
      </w:r>
      <w:proofErr w:type="spellEnd"/>
      <w:r w:rsidRPr="008E17CB">
        <w:rPr>
          <w:rFonts w:ascii="Montserrat" w:eastAsia="MS Mincho" w:hAnsi="Montserrat" w:cs="Times New Roman"/>
          <w:sz w:val="18"/>
          <w:szCs w:val="18"/>
        </w:rPr>
        <w:t xml:space="preserve">. EN LAS UNIDADES INCLUIDAS  EN EL </w:t>
      </w:r>
      <w:r w:rsidRPr="008E17CB">
        <w:rPr>
          <w:rFonts w:ascii="Montserrat" w:eastAsia="MS Mincho" w:hAnsi="Montserrat" w:cs="Times New Roman"/>
          <w:b/>
          <w:sz w:val="18"/>
          <w:szCs w:val="18"/>
        </w:rPr>
        <w:t xml:space="preserve">ANEXO 16 (DIRECTORIO DE UNIDADES) </w:t>
      </w:r>
      <w:r w:rsidRPr="008E17CB">
        <w:rPr>
          <w:rFonts w:ascii="Montserrat" w:eastAsia="MS Mincho" w:hAnsi="Montserrat" w:cs="Times New Roman"/>
          <w:sz w:val="18"/>
          <w:szCs w:val="18"/>
        </w:rPr>
        <w:t xml:space="preserve">SEGÚN EL REQUERIMIENTO DEL </w:t>
      </w:r>
      <w:r w:rsidRPr="008E17CB">
        <w:rPr>
          <w:rFonts w:ascii="Montserrat" w:eastAsia="MS Mincho" w:hAnsi="Montserrat" w:cs="Times New Roman"/>
          <w:b/>
          <w:sz w:val="18"/>
          <w:szCs w:val="18"/>
        </w:rPr>
        <w:t>ANEXO 1 (REQUERIMIENTO)</w:t>
      </w:r>
      <w:r w:rsidRPr="008E17CB">
        <w:rPr>
          <w:rFonts w:ascii="Montserrat" w:eastAsia="MS Mincho" w:hAnsi="Montserrat" w:cs="Times New Roman"/>
          <w:sz w:val="18"/>
          <w:szCs w:val="18"/>
        </w:rPr>
        <w:t xml:space="preserve">; OTORGANDO TODAS LAS GARANTÍAS EN SEGURIDAD PARA EL PERSONAL QUE LABORA </w:t>
      </w:r>
      <w:r w:rsidRPr="008E17CB">
        <w:rPr>
          <w:rFonts w:ascii="Montserrat" w:eastAsia="MS Mincho" w:hAnsi="Montserrat" w:cs="Times New Roman"/>
          <w:sz w:val="18"/>
          <w:szCs w:val="18"/>
        </w:rPr>
        <w:lastRenderedPageBreak/>
        <w:t>E INFRAESTRUCTURA DEL INSTITUTO, DURANTE EL FLETE, MANIOBRAS, INSTALACIÓN O RETIRO POR EL PRÉSTAMO DE ESTOS BIENES, DEBIENDO SUSTITUIRLOS A MÁS TARDAR 10 DÍAS NATURALES POSTERIORES QUE HAYAN CUMPLIDO 10 AÑOS DESDE SU FABRICACIÓN. EL ASEGURAMIENTO DE LOS BIENES QUE ENTREGUE EN CALIDAD DE PRÉSTAMO, DURANTE EL PERÍODO DE CONTRATACIÓN, SERÁ RESPONSABILIDAD DEL PRESTADOR DEL SERVICIO.</w:t>
      </w:r>
    </w:p>
    <w:p w:rsidR="003B3AF1" w:rsidRPr="008E17CB" w:rsidRDefault="003B3AF1" w:rsidP="003B3AF1">
      <w:pPr>
        <w:jc w:val="both"/>
        <w:rPr>
          <w:rFonts w:ascii="Montserrat" w:eastAsia="Calibri" w:hAnsi="Montserrat" w:cs="Times New Roman"/>
          <w:sz w:val="18"/>
          <w:szCs w:val="18"/>
        </w:rPr>
      </w:pPr>
      <w:r w:rsidRPr="008E17CB">
        <w:rPr>
          <w:rFonts w:ascii="Montserrat" w:eastAsia="Calibri" w:hAnsi="Montserrat" w:cs="Times New Roman"/>
          <w:sz w:val="18"/>
          <w:szCs w:val="18"/>
        </w:rPr>
        <w:t>ASIMISMO, DEBERÁ GARANTIZAR A LA UNIDAD USUARIA DEL SERVICIO, NO ESTÉ SUJETO A NINGÚN RIESGO POR DEFICIENCIAS EN LA INSTALACIÓN O POR EL INADECUADO SUMINISTRO DE ESTE ENERGÉTICO.</w:t>
      </w:r>
    </w:p>
    <w:p w:rsidR="003B3AF1" w:rsidRPr="008E17CB" w:rsidRDefault="003B3AF1" w:rsidP="003B3AF1">
      <w:pPr>
        <w:keepNext/>
        <w:numPr>
          <w:ilvl w:val="1"/>
          <w:numId w:val="1"/>
        </w:numPr>
        <w:suppressAutoHyphens/>
        <w:jc w:val="both"/>
        <w:outlineLvl w:val="1"/>
        <w:rPr>
          <w:rFonts w:ascii="Montserrat" w:eastAsia="MS Mincho" w:hAnsi="Montserrat" w:cs="Arial"/>
          <w:b/>
          <w:sz w:val="18"/>
          <w:szCs w:val="18"/>
        </w:rPr>
      </w:pPr>
      <w:r w:rsidRPr="008E17CB">
        <w:rPr>
          <w:rFonts w:ascii="Montserrat" w:eastAsia="MS Mincho" w:hAnsi="Montserrat" w:cs="Arial"/>
          <w:b/>
          <w:sz w:val="18"/>
          <w:szCs w:val="18"/>
        </w:rPr>
        <w:t xml:space="preserve">DATOS GENERALES Y NOTIFICACIONES OFICIALES </w:t>
      </w:r>
    </w:p>
    <w:p w:rsidR="003B3AF1" w:rsidRPr="008E17CB" w:rsidRDefault="003B3AF1" w:rsidP="003B3AF1">
      <w:pPr>
        <w:jc w:val="both"/>
        <w:rPr>
          <w:rFonts w:ascii="Montserrat" w:eastAsia="MS Mincho" w:hAnsi="Montserrat" w:cs="Times New Roman"/>
          <w:sz w:val="18"/>
          <w:szCs w:val="18"/>
        </w:rPr>
      </w:pPr>
      <w:r w:rsidRPr="008E17CB">
        <w:rPr>
          <w:rFonts w:ascii="Montserrat" w:eastAsia="MS Mincho" w:hAnsi="Montserrat" w:cs="Times New Roman"/>
          <w:sz w:val="18"/>
          <w:szCs w:val="18"/>
        </w:rPr>
        <w:t>CON LA FINALIDAD DE ESTABLECER UN CANAL DE COMUNICACIÓN OFICIAL CON LOS PROVEEDORES, LOS LICITANTES ACOMPAÑARÁN EN SU PROPUESTA TÉCNICA, ESCRITO EN DONDE PRESENTEN LOS SIGUIENTES DATOS:</w:t>
      </w:r>
    </w:p>
    <w:p w:rsidR="003B3AF1" w:rsidRPr="008E17CB" w:rsidRDefault="003B3AF1" w:rsidP="003B3AF1">
      <w:pPr>
        <w:jc w:val="both"/>
        <w:rPr>
          <w:rFonts w:ascii="Montserrat" w:eastAsia="MS Mincho" w:hAnsi="Montserrat" w:cs="Times New Roman"/>
          <w:sz w:val="18"/>
          <w:szCs w:val="18"/>
        </w:rPr>
      </w:pPr>
      <w:r w:rsidRPr="008E17CB">
        <w:rPr>
          <w:rFonts w:ascii="Montserrat" w:eastAsia="MS Mincho" w:hAnsi="Montserrat" w:cs="Times New Roman"/>
          <w:sz w:val="18"/>
          <w:szCs w:val="18"/>
        </w:rPr>
        <w:t>•</w:t>
      </w:r>
      <w:r w:rsidRPr="008E17CB">
        <w:rPr>
          <w:rFonts w:ascii="Montserrat" w:eastAsia="MS Mincho" w:hAnsi="Montserrat" w:cs="Times New Roman"/>
          <w:sz w:val="18"/>
          <w:szCs w:val="18"/>
        </w:rPr>
        <w:tab/>
        <w:t>NOMBRE COMPLETO DEL REPRESENTANTE LEGAL PARA RECIBIR NOTIFICACIONES Y COMUNICACIONES EN SU NOMBRE Y REPRESENTACIÓN Y EN SU CASO EL CONTACTO PARA TODO TIPO DE NOTIFICACIONES.</w:t>
      </w:r>
    </w:p>
    <w:p w:rsidR="003B3AF1" w:rsidRPr="008E17CB" w:rsidRDefault="003B3AF1" w:rsidP="003B3AF1">
      <w:pPr>
        <w:jc w:val="both"/>
        <w:rPr>
          <w:rFonts w:ascii="Montserrat" w:eastAsia="MS Mincho" w:hAnsi="Montserrat" w:cs="Times New Roman"/>
          <w:sz w:val="18"/>
          <w:szCs w:val="18"/>
        </w:rPr>
      </w:pPr>
      <w:r w:rsidRPr="008E17CB">
        <w:rPr>
          <w:rFonts w:ascii="Montserrat" w:eastAsia="MS Mincho" w:hAnsi="Montserrat" w:cs="Times New Roman"/>
          <w:sz w:val="18"/>
          <w:szCs w:val="18"/>
        </w:rPr>
        <w:t>•</w:t>
      </w:r>
      <w:r w:rsidRPr="008E17CB">
        <w:rPr>
          <w:rFonts w:ascii="Montserrat" w:eastAsia="MS Mincho" w:hAnsi="Montserrat" w:cs="Times New Roman"/>
          <w:sz w:val="18"/>
          <w:szCs w:val="18"/>
        </w:rPr>
        <w:tab/>
        <w:t>CARGO.</w:t>
      </w:r>
    </w:p>
    <w:p w:rsidR="003B3AF1" w:rsidRPr="008E17CB" w:rsidRDefault="003B3AF1" w:rsidP="003B3AF1">
      <w:pPr>
        <w:jc w:val="both"/>
        <w:rPr>
          <w:rFonts w:ascii="Montserrat" w:eastAsia="MS Mincho" w:hAnsi="Montserrat" w:cs="Times New Roman"/>
          <w:sz w:val="18"/>
          <w:szCs w:val="18"/>
        </w:rPr>
      </w:pPr>
      <w:r w:rsidRPr="008E17CB">
        <w:rPr>
          <w:rFonts w:ascii="Montserrat" w:eastAsia="MS Mincho" w:hAnsi="Montserrat" w:cs="Times New Roman"/>
          <w:sz w:val="18"/>
          <w:szCs w:val="18"/>
        </w:rPr>
        <w:t>•</w:t>
      </w:r>
      <w:r w:rsidRPr="008E17CB">
        <w:rPr>
          <w:rFonts w:ascii="Montserrat" w:eastAsia="MS Mincho" w:hAnsi="Montserrat" w:cs="Times New Roman"/>
          <w:sz w:val="18"/>
          <w:szCs w:val="18"/>
        </w:rPr>
        <w:tab/>
        <w:t>DOMICILIO.</w:t>
      </w:r>
    </w:p>
    <w:p w:rsidR="003B3AF1" w:rsidRPr="008E17CB" w:rsidRDefault="003B3AF1" w:rsidP="003B3AF1">
      <w:pPr>
        <w:jc w:val="both"/>
        <w:rPr>
          <w:rFonts w:ascii="Montserrat" w:eastAsia="MS Mincho" w:hAnsi="Montserrat" w:cs="Times New Roman"/>
          <w:sz w:val="18"/>
          <w:szCs w:val="18"/>
        </w:rPr>
      </w:pPr>
      <w:r w:rsidRPr="008E17CB">
        <w:rPr>
          <w:rFonts w:ascii="Montserrat" w:eastAsia="MS Mincho" w:hAnsi="Montserrat" w:cs="Times New Roman"/>
          <w:sz w:val="18"/>
          <w:szCs w:val="18"/>
        </w:rPr>
        <w:t>•</w:t>
      </w:r>
      <w:r w:rsidRPr="008E17CB">
        <w:rPr>
          <w:rFonts w:ascii="Montserrat" w:eastAsia="MS Mincho" w:hAnsi="Montserrat" w:cs="Times New Roman"/>
          <w:sz w:val="18"/>
          <w:szCs w:val="18"/>
        </w:rPr>
        <w:tab/>
        <w:t>TELÉFONO (OFICINA Y CELULAR).</w:t>
      </w:r>
    </w:p>
    <w:p w:rsidR="003B3AF1" w:rsidRPr="008E17CB" w:rsidRDefault="003B3AF1" w:rsidP="003B3AF1">
      <w:pPr>
        <w:jc w:val="both"/>
        <w:rPr>
          <w:rFonts w:ascii="Montserrat" w:eastAsia="MS Mincho" w:hAnsi="Montserrat" w:cs="Times New Roman"/>
          <w:sz w:val="18"/>
          <w:szCs w:val="18"/>
        </w:rPr>
      </w:pPr>
      <w:r w:rsidRPr="008E17CB">
        <w:rPr>
          <w:rFonts w:ascii="Montserrat" w:eastAsia="MS Mincho" w:hAnsi="Montserrat" w:cs="Times New Roman"/>
          <w:sz w:val="18"/>
          <w:szCs w:val="18"/>
        </w:rPr>
        <w:t>•</w:t>
      </w:r>
      <w:r w:rsidRPr="008E17CB">
        <w:rPr>
          <w:rFonts w:ascii="Montserrat" w:eastAsia="MS Mincho" w:hAnsi="Montserrat" w:cs="Times New Roman"/>
          <w:sz w:val="18"/>
          <w:szCs w:val="18"/>
        </w:rPr>
        <w:tab/>
        <w:t>CORREO ELECTRÓNICO.</w:t>
      </w:r>
    </w:p>
    <w:p w:rsidR="003B3AF1" w:rsidRPr="008E17CB" w:rsidRDefault="003B3AF1" w:rsidP="003B3AF1">
      <w:pPr>
        <w:jc w:val="both"/>
        <w:rPr>
          <w:rFonts w:ascii="Montserrat" w:eastAsia="MS Mincho" w:hAnsi="Montserrat" w:cs="Times New Roman"/>
          <w:sz w:val="18"/>
          <w:szCs w:val="18"/>
        </w:rPr>
      </w:pPr>
    </w:p>
    <w:p w:rsidR="003B3AF1" w:rsidRPr="008E17CB" w:rsidRDefault="003B3AF1" w:rsidP="003B3AF1">
      <w:pPr>
        <w:jc w:val="both"/>
        <w:rPr>
          <w:rFonts w:ascii="Montserrat" w:eastAsia="MS Mincho" w:hAnsi="Montserrat" w:cs="Times New Roman"/>
          <w:sz w:val="18"/>
          <w:szCs w:val="18"/>
        </w:rPr>
      </w:pPr>
      <w:r w:rsidRPr="008E17CB">
        <w:rPr>
          <w:rFonts w:ascii="Montserrat" w:eastAsia="MS Mincho" w:hAnsi="Montserrat" w:cs="Times New Roman"/>
          <w:sz w:val="18"/>
          <w:szCs w:val="18"/>
        </w:rPr>
        <w:t>EL PROVEEDOR SE OBLIGA A COMUNICAR CUALQUIER CAMBIO EN LOS DATOS DE ESTE CONTACTO OFICIAL, MEDIANTE ESCRITO DIRIGIDO AL ADMINISTRADOR DEL CONTRATO.</w:t>
      </w:r>
    </w:p>
    <w:p w:rsidR="003B3AF1" w:rsidRPr="008E17CB" w:rsidRDefault="003B3AF1" w:rsidP="003B3AF1">
      <w:pPr>
        <w:jc w:val="both"/>
        <w:rPr>
          <w:rFonts w:ascii="Montserrat" w:eastAsia="MS Mincho" w:hAnsi="Montserrat" w:cs="Times New Roman"/>
          <w:sz w:val="18"/>
          <w:szCs w:val="18"/>
        </w:rPr>
      </w:pPr>
    </w:p>
    <w:p w:rsidR="003B3AF1" w:rsidRPr="008E17CB" w:rsidRDefault="003B3AF1" w:rsidP="003B3AF1">
      <w:pPr>
        <w:jc w:val="both"/>
        <w:rPr>
          <w:rFonts w:ascii="Montserrat" w:eastAsia="MS Mincho" w:hAnsi="Montserrat" w:cs="Times New Roman"/>
          <w:sz w:val="18"/>
          <w:szCs w:val="18"/>
        </w:rPr>
      </w:pPr>
      <w:r w:rsidRPr="008E17CB">
        <w:rPr>
          <w:rFonts w:ascii="Montserrat" w:eastAsia="MS Mincho" w:hAnsi="Montserrat" w:cs="Times New Roman"/>
          <w:sz w:val="18"/>
          <w:szCs w:val="18"/>
        </w:rPr>
        <w:t>CABE SEÑALAR, QUE EL CONTACTO DESIGNADO POR LOS PRESTADORES DEL SERVICIO NO TENDRÁ QUE SER NECESARIAMENTE EL REPRESENTANTE LEGAL DE LA EMPRESA, SIN EMBARGO TODA NOTIFICACIÓN QUE SE LE HAGA LLEGAR POR PARTE DEL INSTITUTO, SE CONSIDERARÁ DE CARÁCTER OFICIAL.</w:t>
      </w:r>
    </w:p>
    <w:p w:rsidR="003B3AF1" w:rsidRPr="008E17CB" w:rsidRDefault="003B3AF1" w:rsidP="003B3AF1">
      <w:pPr>
        <w:jc w:val="both"/>
        <w:rPr>
          <w:rFonts w:ascii="Montserrat" w:eastAsia="MS Mincho" w:hAnsi="Montserrat" w:cs="Times New Roman"/>
          <w:sz w:val="18"/>
          <w:szCs w:val="18"/>
        </w:rPr>
      </w:pPr>
    </w:p>
    <w:p w:rsidR="003B3AF1" w:rsidRPr="008E17CB" w:rsidRDefault="003B3AF1" w:rsidP="003B3AF1">
      <w:pPr>
        <w:jc w:val="both"/>
        <w:rPr>
          <w:rFonts w:ascii="Montserrat" w:eastAsia="MS Mincho" w:hAnsi="Montserrat" w:cs="Times New Roman"/>
          <w:sz w:val="18"/>
          <w:szCs w:val="18"/>
        </w:rPr>
      </w:pPr>
      <w:r w:rsidRPr="008E17CB">
        <w:rPr>
          <w:rFonts w:ascii="Montserrat" w:eastAsia="MS Mincho" w:hAnsi="Montserrat" w:cs="Times New Roman"/>
          <w:sz w:val="18"/>
          <w:szCs w:val="18"/>
        </w:rPr>
        <w:t xml:space="preserve">EN CASO DE INCUMPLIR CON LA OBLIGACIÓN DE INFORMAR LOS CAMBIOS EN EL CONTACTO OFICIAL, EL INSTITUTO NO SE HACE RESPONSABLE POR LAS SITUACIONES QUE LA OMISIÓN DE ESTO AFECTE AL </w:t>
      </w:r>
      <w:r w:rsidRPr="008E17CB">
        <w:rPr>
          <w:rFonts w:ascii="Montserrat" w:eastAsia="MS Mincho" w:hAnsi="Montserrat" w:cs="Arial"/>
          <w:bCs/>
          <w:iCs/>
          <w:sz w:val="18"/>
          <w:szCs w:val="18"/>
        </w:rPr>
        <w:t>LICITANTE GANADOR</w:t>
      </w:r>
      <w:r w:rsidRPr="008E17CB">
        <w:rPr>
          <w:rFonts w:ascii="Montserrat" w:eastAsia="MS Mincho" w:hAnsi="Montserrat" w:cs="Times New Roman"/>
          <w:sz w:val="18"/>
          <w:szCs w:val="18"/>
        </w:rPr>
        <w:t>.</w:t>
      </w:r>
    </w:p>
    <w:p w:rsidR="003B3AF1" w:rsidRPr="008E17CB" w:rsidRDefault="003B3AF1" w:rsidP="003B3AF1">
      <w:pPr>
        <w:jc w:val="both"/>
        <w:rPr>
          <w:rFonts w:ascii="Montserrat" w:eastAsia="MS Mincho" w:hAnsi="Montserrat" w:cs="Times New Roman"/>
          <w:sz w:val="18"/>
          <w:szCs w:val="18"/>
        </w:rPr>
      </w:pPr>
    </w:p>
    <w:p w:rsidR="003B3AF1" w:rsidRPr="008E17CB" w:rsidRDefault="003B3AF1" w:rsidP="003B3AF1">
      <w:pPr>
        <w:jc w:val="both"/>
        <w:rPr>
          <w:rFonts w:ascii="Montserrat" w:eastAsia="MS Mincho" w:hAnsi="Montserrat" w:cs="Times New Roman"/>
          <w:sz w:val="18"/>
          <w:szCs w:val="18"/>
        </w:rPr>
      </w:pPr>
      <w:r w:rsidRPr="008E17CB">
        <w:rPr>
          <w:rFonts w:ascii="Montserrat" w:eastAsia="MS Mincho" w:hAnsi="Montserrat" w:cs="Times New Roman"/>
          <w:sz w:val="18"/>
          <w:szCs w:val="18"/>
        </w:rPr>
        <w:t>LAS NOTIFICACIONES POR PARTE DEL INSTITUTO PODRÁN REALIZARSE POR CUALQUIERA DE LOS SIGUIENTES MEDIOS:</w:t>
      </w:r>
    </w:p>
    <w:p w:rsidR="003B3AF1" w:rsidRPr="008E17CB" w:rsidRDefault="003B3AF1" w:rsidP="003B3AF1">
      <w:pPr>
        <w:numPr>
          <w:ilvl w:val="0"/>
          <w:numId w:val="30"/>
        </w:numPr>
        <w:tabs>
          <w:tab w:val="left" w:pos="709"/>
        </w:tabs>
        <w:contextualSpacing/>
        <w:jc w:val="both"/>
        <w:rPr>
          <w:rFonts w:ascii="Montserrat" w:eastAsia="Cambria" w:hAnsi="Montserrat" w:cs="Arial"/>
          <w:sz w:val="18"/>
          <w:szCs w:val="18"/>
        </w:rPr>
      </w:pPr>
      <w:r w:rsidRPr="008E17CB">
        <w:rPr>
          <w:rFonts w:ascii="Montserrat" w:eastAsia="Cambria" w:hAnsi="Montserrat" w:cs="Arial"/>
          <w:sz w:val="18"/>
          <w:szCs w:val="18"/>
        </w:rPr>
        <w:t>OFICIO ENTREGADO EN EL DOMICILIO SEÑALADO EN ESTE APARTADO.</w:t>
      </w:r>
    </w:p>
    <w:p w:rsidR="003B3AF1" w:rsidRPr="008E17CB" w:rsidRDefault="003B3AF1" w:rsidP="003B3AF1">
      <w:pPr>
        <w:numPr>
          <w:ilvl w:val="0"/>
          <w:numId w:val="30"/>
        </w:numPr>
        <w:tabs>
          <w:tab w:val="left" w:pos="709"/>
        </w:tabs>
        <w:contextualSpacing/>
        <w:jc w:val="both"/>
        <w:rPr>
          <w:rFonts w:ascii="Montserrat" w:eastAsia="Cambria" w:hAnsi="Montserrat" w:cs="Arial"/>
          <w:sz w:val="18"/>
          <w:szCs w:val="18"/>
        </w:rPr>
      </w:pPr>
      <w:r w:rsidRPr="008E17CB">
        <w:rPr>
          <w:rFonts w:ascii="Montserrat" w:eastAsia="Cambria" w:hAnsi="Montserrat" w:cs="Arial"/>
          <w:sz w:val="18"/>
          <w:szCs w:val="18"/>
        </w:rPr>
        <w:t>VÍA CORREO ELECTRÓNICO.</w:t>
      </w:r>
    </w:p>
    <w:p w:rsidR="003B3AF1" w:rsidRPr="008E17CB" w:rsidRDefault="003B3AF1" w:rsidP="003B3AF1">
      <w:pPr>
        <w:numPr>
          <w:ilvl w:val="0"/>
          <w:numId w:val="30"/>
        </w:numPr>
        <w:tabs>
          <w:tab w:val="left" w:pos="709"/>
        </w:tabs>
        <w:contextualSpacing/>
        <w:jc w:val="both"/>
        <w:rPr>
          <w:rFonts w:ascii="Montserrat" w:eastAsia="Cambria" w:hAnsi="Montserrat" w:cs="Arial"/>
          <w:sz w:val="18"/>
          <w:szCs w:val="18"/>
        </w:rPr>
      </w:pPr>
      <w:r w:rsidRPr="008E17CB">
        <w:rPr>
          <w:rFonts w:ascii="Montserrat" w:eastAsia="Cambria" w:hAnsi="Montserrat" w:cs="Arial"/>
          <w:sz w:val="18"/>
          <w:szCs w:val="18"/>
        </w:rPr>
        <w:t>VÍA TELEFÓNICA, ÚNICAMENTE PARA LA SOLICITUD DEL SERVICIO POR INMUEBLE</w:t>
      </w:r>
    </w:p>
    <w:p w:rsidR="003B3AF1" w:rsidRPr="008E17CB" w:rsidRDefault="003B3AF1" w:rsidP="003B3AF1">
      <w:pPr>
        <w:tabs>
          <w:tab w:val="left" w:pos="709"/>
        </w:tabs>
        <w:ind w:left="709" w:hanging="709"/>
        <w:jc w:val="both"/>
        <w:rPr>
          <w:rFonts w:ascii="Montserrat" w:eastAsia="MS Mincho" w:hAnsi="Montserrat" w:cs="Times New Roman"/>
          <w:sz w:val="18"/>
          <w:szCs w:val="18"/>
        </w:rPr>
      </w:pPr>
      <w:r w:rsidRPr="008E17CB">
        <w:rPr>
          <w:rFonts w:ascii="Montserrat" w:eastAsia="MS Mincho" w:hAnsi="Montserrat" w:cs="Times New Roman"/>
          <w:sz w:val="18"/>
          <w:szCs w:val="18"/>
        </w:rPr>
        <w:t>ASIMISMO, EN EL CONTRATO SE DEBERÁN INCLUIR LOS SIGUIENTES DATOS:</w:t>
      </w:r>
    </w:p>
    <w:p w:rsidR="003B3AF1" w:rsidRPr="008E17CB" w:rsidRDefault="003B3AF1" w:rsidP="003B3AF1">
      <w:pPr>
        <w:tabs>
          <w:tab w:val="left" w:pos="709"/>
        </w:tabs>
        <w:ind w:left="709" w:hanging="709"/>
        <w:jc w:val="both"/>
        <w:rPr>
          <w:rFonts w:ascii="Montserrat" w:eastAsia="MS Mincho" w:hAnsi="Montserrat" w:cs="Times New Roman"/>
          <w:sz w:val="18"/>
          <w:szCs w:val="18"/>
        </w:rPr>
      </w:pPr>
      <w:r w:rsidRPr="008E17CB">
        <w:rPr>
          <w:rFonts w:ascii="Montserrat" w:eastAsia="MS Mincho" w:hAnsi="Montserrat" w:cs="Times New Roman"/>
          <w:sz w:val="18"/>
          <w:szCs w:val="18"/>
        </w:rPr>
        <w:t>DEL ADMINISTRADOR DEL CONTRATO Y/O SUS AUXILIARES:</w:t>
      </w:r>
    </w:p>
    <w:p w:rsidR="003B3AF1" w:rsidRPr="008E17CB" w:rsidRDefault="003B3AF1" w:rsidP="003B3AF1">
      <w:pPr>
        <w:numPr>
          <w:ilvl w:val="0"/>
          <w:numId w:val="33"/>
        </w:numPr>
        <w:tabs>
          <w:tab w:val="left" w:pos="709"/>
        </w:tabs>
        <w:contextualSpacing/>
        <w:jc w:val="both"/>
        <w:rPr>
          <w:rFonts w:ascii="Montserrat" w:eastAsia="Cambria" w:hAnsi="Montserrat" w:cs="Arial"/>
          <w:sz w:val="18"/>
          <w:szCs w:val="18"/>
        </w:rPr>
      </w:pPr>
      <w:r w:rsidRPr="008E17CB">
        <w:rPr>
          <w:rFonts w:ascii="Montserrat" w:eastAsia="Cambria" w:hAnsi="Montserrat" w:cs="Arial"/>
          <w:sz w:val="18"/>
          <w:szCs w:val="18"/>
        </w:rPr>
        <w:t>NOMBRE COMPLETO DEL CONTACTO OFICIAL:</w:t>
      </w:r>
    </w:p>
    <w:p w:rsidR="003B3AF1" w:rsidRPr="008E17CB" w:rsidRDefault="003B3AF1" w:rsidP="003B3AF1">
      <w:pPr>
        <w:numPr>
          <w:ilvl w:val="0"/>
          <w:numId w:val="33"/>
        </w:numPr>
        <w:tabs>
          <w:tab w:val="left" w:pos="709"/>
        </w:tabs>
        <w:contextualSpacing/>
        <w:jc w:val="both"/>
        <w:rPr>
          <w:rFonts w:ascii="Montserrat" w:eastAsia="Cambria" w:hAnsi="Montserrat" w:cs="Arial"/>
          <w:sz w:val="18"/>
          <w:szCs w:val="18"/>
        </w:rPr>
      </w:pPr>
      <w:r w:rsidRPr="008E17CB">
        <w:rPr>
          <w:rFonts w:ascii="Montserrat" w:eastAsia="Cambria" w:hAnsi="Montserrat" w:cs="Arial"/>
          <w:sz w:val="18"/>
          <w:szCs w:val="18"/>
        </w:rPr>
        <w:t>CARGO:</w:t>
      </w:r>
    </w:p>
    <w:p w:rsidR="003B3AF1" w:rsidRPr="008E17CB" w:rsidRDefault="003B3AF1" w:rsidP="003B3AF1">
      <w:pPr>
        <w:numPr>
          <w:ilvl w:val="0"/>
          <w:numId w:val="33"/>
        </w:numPr>
        <w:tabs>
          <w:tab w:val="left" w:pos="709"/>
        </w:tabs>
        <w:contextualSpacing/>
        <w:jc w:val="both"/>
        <w:rPr>
          <w:rFonts w:ascii="Montserrat" w:eastAsia="Cambria" w:hAnsi="Montserrat" w:cs="Arial"/>
          <w:sz w:val="18"/>
          <w:szCs w:val="18"/>
        </w:rPr>
      </w:pPr>
      <w:r w:rsidRPr="008E17CB">
        <w:rPr>
          <w:rFonts w:ascii="Montserrat" w:eastAsia="Cambria" w:hAnsi="Montserrat" w:cs="Arial"/>
          <w:sz w:val="18"/>
          <w:szCs w:val="18"/>
        </w:rPr>
        <w:t>MATRÍCULA:</w:t>
      </w:r>
    </w:p>
    <w:p w:rsidR="003B3AF1" w:rsidRPr="008E17CB" w:rsidRDefault="003B3AF1" w:rsidP="003B3AF1">
      <w:pPr>
        <w:numPr>
          <w:ilvl w:val="0"/>
          <w:numId w:val="33"/>
        </w:numPr>
        <w:tabs>
          <w:tab w:val="left" w:pos="709"/>
        </w:tabs>
        <w:contextualSpacing/>
        <w:jc w:val="both"/>
        <w:rPr>
          <w:rFonts w:ascii="Montserrat" w:eastAsia="Cambria" w:hAnsi="Montserrat" w:cs="Arial"/>
          <w:sz w:val="18"/>
          <w:szCs w:val="18"/>
        </w:rPr>
      </w:pPr>
      <w:r w:rsidRPr="008E17CB">
        <w:rPr>
          <w:rFonts w:ascii="Montserrat" w:eastAsia="Cambria" w:hAnsi="Montserrat" w:cs="Arial"/>
          <w:sz w:val="18"/>
          <w:szCs w:val="18"/>
        </w:rPr>
        <w:t>DOMICILIO:</w:t>
      </w:r>
    </w:p>
    <w:p w:rsidR="003B3AF1" w:rsidRPr="008E17CB" w:rsidRDefault="003B3AF1" w:rsidP="003B3AF1">
      <w:pPr>
        <w:numPr>
          <w:ilvl w:val="0"/>
          <w:numId w:val="33"/>
        </w:numPr>
        <w:tabs>
          <w:tab w:val="left" w:pos="709"/>
        </w:tabs>
        <w:contextualSpacing/>
        <w:jc w:val="both"/>
        <w:rPr>
          <w:rFonts w:ascii="Montserrat" w:eastAsia="Cambria" w:hAnsi="Montserrat" w:cs="Arial"/>
          <w:sz w:val="18"/>
          <w:szCs w:val="18"/>
        </w:rPr>
      </w:pPr>
      <w:r w:rsidRPr="008E17CB">
        <w:rPr>
          <w:rFonts w:ascii="Montserrat" w:eastAsia="Cambria" w:hAnsi="Montserrat" w:cs="Arial"/>
          <w:sz w:val="18"/>
          <w:szCs w:val="18"/>
        </w:rPr>
        <w:t xml:space="preserve">CORREO ELECTRÓNICO: </w:t>
      </w:r>
    </w:p>
    <w:p w:rsidR="003B3AF1" w:rsidRPr="008E17CB" w:rsidRDefault="003B3AF1" w:rsidP="003B3AF1">
      <w:pPr>
        <w:tabs>
          <w:tab w:val="left" w:pos="709"/>
        </w:tabs>
        <w:ind w:left="709" w:hanging="709"/>
        <w:jc w:val="both"/>
        <w:rPr>
          <w:rFonts w:ascii="Montserrat" w:eastAsia="MS Mincho" w:hAnsi="Montserrat" w:cs="Times New Roman"/>
          <w:sz w:val="18"/>
          <w:szCs w:val="18"/>
        </w:rPr>
      </w:pPr>
      <w:r w:rsidRPr="008E17CB">
        <w:rPr>
          <w:rFonts w:ascii="Montserrat" w:eastAsia="MS Mincho" w:hAnsi="Montserrat" w:cs="Times New Roman"/>
          <w:sz w:val="18"/>
          <w:szCs w:val="18"/>
        </w:rPr>
        <w:t>DEL PRESTADOR DEL SERVICIO:</w:t>
      </w:r>
    </w:p>
    <w:p w:rsidR="003B3AF1" w:rsidRPr="008E17CB" w:rsidRDefault="003B3AF1" w:rsidP="003B3AF1">
      <w:pPr>
        <w:numPr>
          <w:ilvl w:val="0"/>
          <w:numId w:val="34"/>
        </w:numPr>
        <w:tabs>
          <w:tab w:val="left" w:pos="709"/>
        </w:tabs>
        <w:contextualSpacing/>
        <w:jc w:val="both"/>
        <w:rPr>
          <w:rFonts w:ascii="Montserrat" w:eastAsia="Cambria" w:hAnsi="Montserrat" w:cs="Arial"/>
          <w:sz w:val="18"/>
          <w:szCs w:val="18"/>
        </w:rPr>
      </w:pPr>
      <w:r w:rsidRPr="008E17CB">
        <w:rPr>
          <w:rFonts w:ascii="Montserrat" w:eastAsia="Cambria" w:hAnsi="Montserrat" w:cs="Arial"/>
          <w:sz w:val="18"/>
          <w:szCs w:val="18"/>
        </w:rPr>
        <w:t>NOMBRE COMPLETO DEL REPRESENTANTE LEGAL:</w:t>
      </w:r>
    </w:p>
    <w:p w:rsidR="003B3AF1" w:rsidRPr="008E17CB" w:rsidRDefault="003B3AF1" w:rsidP="003B3AF1">
      <w:pPr>
        <w:numPr>
          <w:ilvl w:val="0"/>
          <w:numId w:val="34"/>
        </w:numPr>
        <w:tabs>
          <w:tab w:val="left" w:pos="709"/>
        </w:tabs>
        <w:contextualSpacing/>
        <w:jc w:val="both"/>
        <w:rPr>
          <w:rFonts w:ascii="Montserrat" w:eastAsia="Cambria" w:hAnsi="Montserrat" w:cs="Arial"/>
          <w:sz w:val="18"/>
          <w:szCs w:val="18"/>
        </w:rPr>
      </w:pPr>
      <w:r w:rsidRPr="008E17CB">
        <w:rPr>
          <w:rFonts w:ascii="Montserrat" w:eastAsia="Cambria" w:hAnsi="Montserrat" w:cs="Arial"/>
          <w:sz w:val="18"/>
          <w:szCs w:val="18"/>
        </w:rPr>
        <w:t>DOMICILIO DE LAS INSTALACIONES DONDE SE LLEVARÁ A CABO LA PRESTACIÓN DEL SERVICIO:</w:t>
      </w:r>
    </w:p>
    <w:p w:rsidR="003B3AF1" w:rsidRPr="008E17CB" w:rsidRDefault="003B3AF1" w:rsidP="003B3AF1">
      <w:pPr>
        <w:numPr>
          <w:ilvl w:val="0"/>
          <w:numId w:val="34"/>
        </w:numPr>
        <w:tabs>
          <w:tab w:val="left" w:pos="709"/>
        </w:tabs>
        <w:contextualSpacing/>
        <w:jc w:val="both"/>
        <w:rPr>
          <w:rFonts w:ascii="Montserrat" w:eastAsia="Cambria" w:hAnsi="Montserrat" w:cs="Arial"/>
          <w:sz w:val="18"/>
          <w:szCs w:val="18"/>
        </w:rPr>
      </w:pPr>
      <w:r w:rsidRPr="008E17CB">
        <w:rPr>
          <w:rFonts w:ascii="Montserrat" w:eastAsia="Cambria" w:hAnsi="Montserrat" w:cs="Arial"/>
          <w:sz w:val="18"/>
          <w:szCs w:val="18"/>
        </w:rPr>
        <w:t>CORREO ELECTRÓNICO.</w:t>
      </w:r>
    </w:p>
    <w:p w:rsidR="003B3AF1" w:rsidRPr="008E17CB" w:rsidRDefault="003B3AF1" w:rsidP="003B3AF1">
      <w:pPr>
        <w:keepNext/>
        <w:numPr>
          <w:ilvl w:val="1"/>
          <w:numId w:val="1"/>
        </w:numPr>
        <w:suppressAutoHyphens/>
        <w:jc w:val="both"/>
        <w:outlineLvl w:val="1"/>
        <w:rPr>
          <w:rFonts w:ascii="Montserrat" w:eastAsia="MS Mincho" w:hAnsi="Montserrat" w:cs="Arial"/>
          <w:b/>
          <w:sz w:val="18"/>
          <w:szCs w:val="18"/>
        </w:rPr>
      </w:pPr>
      <w:r w:rsidRPr="008E17CB">
        <w:rPr>
          <w:rFonts w:ascii="Montserrat" w:eastAsia="MS Mincho" w:hAnsi="Montserrat" w:cs="Arial"/>
          <w:b/>
          <w:sz w:val="18"/>
          <w:szCs w:val="18"/>
        </w:rPr>
        <w:t>MANTENIMIENTO PREVENTIVO Y CORRECTIVO</w:t>
      </w:r>
    </w:p>
    <w:p w:rsidR="003B3AF1" w:rsidRPr="008E17CB" w:rsidRDefault="003B3AF1" w:rsidP="003B3AF1">
      <w:pPr>
        <w:jc w:val="both"/>
        <w:rPr>
          <w:rFonts w:ascii="Montserrat" w:eastAsia="Calibri" w:hAnsi="Montserrat" w:cs="Times New Roman"/>
          <w:sz w:val="18"/>
          <w:szCs w:val="18"/>
        </w:rPr>
      </w:pPr>
      <w:r w:rsidRPr="008E17CB">
        <w:rPr>
          <w:rFonts w:ascii="Montserrat" w:eastAsia="Calibri" w:hAnsi="Montserrat" w:cs="Times New Roman"/>
          <w:sz w:val="18"/>
          <w:szCs w:val="18"/>
        </w:rPr>
        <w:t xml:space="preserve">EL </w:t>
      </w:r>
      <w:r w:rsidRPr="008E17CB">
        <w:rPr>
          <w:rFonts w:ascii="Montserrat" w:eastAsia="MS Mincho" w:hAnsi="Montserrat" w:cs="Arial"/>
          <w:bCs/>
          <w:iCs/>
          <w:sz w:val="18"/>
          <w:szCs w:val="18"/>
        </w:rPr>
        <w:t>LICITANTE GANADOR</w:t>
      </w:r>
      <w:r w:rsidRPr="008E17CB">
        <w:rPr>
          <w:rFonts w:ascii="Montserrat" w:eastAsia="Calibri" w:hAnsi="Montserrat" w:cs="Times New Roman"/>
          <w:sz w:val="18"/>
          <w:szCs w:val="18"/>
        </w:rPr>
        <w:t xml:space="preserve"> DEBERÁ REALIZAR MANTENIMIENTOS PREVENTIVOS A:</w:t>
      </w:r>
    </w:p>
    <w:p w:rsidR="003B3AF1" w:rsidRPr="008E17CB" w:rsidRDefault="003B3AF1" w:rsidP="003B3AF1">
      <w:pPr>
        <w:numPr>
          <w:ilvl w:val="0"/>
          <w:numId w:val="31"/>
        </w:numPr>
        <w:contextualSpacing/>
        <w:jc w:val="both"/>
        <w:rPr>
          <w:rFonts w:ascii="Montserrat" w:eastAsia="Calibri" w:hAnsi="Montserrat" w:cs="Times New Roman"/>
          <w:sz w:val="18"/>
          <w:szCs w:val="18"/>
        </w:rPr>
      </w:pPr>
      <w:r w:rsidRPr="008E17CB">
        <w:rPr>
          <w:rFonts w:ascii="Montserrat" w:eastAsia="Calibri" w:hAnsi="Montserrat" w:cs="Times New Roman"/>
          <w:sz w:val="18"/>
          <w:szCs w:val="18"/>
        </w:rPr>
        <w:t xml:space="preserve">LOS TANQUES ESTACIONARIOS, DOS VECES AL AÑO POR LO MENOS: INCLUIDA LA APLICACIÓN DE PINTURA EXTERIOR UNA VEZ, DURANTE LA VIGENCIA DEL CONTRATO, ACORDE A LA NORMATIVIDAD VIGENTE. </w:t>
      </w:r>
    </w:p>
    <w:p w:rsidR="003B3AF1" w:rsidRPr="008E17CB" w:rsidRDefault="003B3AF1" w:rsidP="003B3AF1">
      <w:pPr>
        <w:numPr>
          <w:ilvl w:val="0"/>
          <w:numId w:val="31"/>
        </w:numPr>
        <w:contextualSpacing/>
        <w:jc w:val="both"/>
        <w:rPr>
          <w:rFonts w:ascii="Montserrat" w:eastAsia="Calibri" w:hAnsi="Montserrat" w:cs="Times New Roman"/>
          <w:sz w:val="18"/>
          <w:szCs w:val="18"/>
        </w:rPr>
      </w:pPr>
      <w:r w:rsidRPr="008E17CB">
        <w:rPr>
          <w:rFonts w:ascii="Montserrat" w:eastAsia="Calibri" w:hAnsi="Montserrat" w:cs="Times New Roman"/>
          <w:sz w:val="18"/>
          <w:szCs w:val="18"/>
        </w:rPr>
        <w:t xml:space="preserve">REVISIÓN Y SUSTITUCIÓN DE VÁLVULAS, MANGUERAS, MEDIDOR DE NIVEL, TAPA CUBRE VÁLVULAS DE LOS TANQUES ESTACIONARIOS, EN LOS CASOS QUE SE REQUIERA SU SUSTITUCIÓN POR FIN DE </w:t>
      </w:r>
      <w:r w:rsidRPr="008E17CB">
        <w:rPr>
          <w:rFonts w:ascii="Montserrat" w:eastAsia="Calibri" w:hAnsi="Montserrat" w:cs="Times New Roman"/>
          <w:sz w:val="18"/>
          <w:szCs w:val="18"/>
        </w:rPr>
        <w:lastRenderedPageBreak/>
        <w:t xml:space="preserve">VIGENCIA O FALLA DEBERÁ SER SUMINISTRADOS Y SUSTITUIDOS POR CUENTA Y CARGO DEL </w:t>
      </w:r>
      <w:r w:rsidRPr="008E17CB">
        <w:rPr>
          <w:rFonts w:ascii="Montserrat" w:eastAsia="MS Mincho" w:hAnsi="Montserrat" w:cs="Arial"/>
          <w:bCs/>
          <w:iCs/>
          <w:sz w:val="18"/>
          <w:szCs w:val="18"/>
        </w:rPr>
        <w:t>LICITANTE GANADOR</w:t>
      </w:r>
      <w:r w:rsidRPr="008E17CB">
        <w:rPr>
          <w:rFonts w:ascii="Montserrat" w:eastAsia="Calibri" w:hAnsi="Montserrat" w:cs="Times New Roman"/>
          <w:sz w:val="18"/>
          <w:szCs w:val="18"/>
        </w:rPr>
        <w:t xml:space="preserve">. </w:t>
      </w:r>
    </w:p>
    <w:p w:rsidR="003B3AF1" w:rsidRPr="008E17CB" w:rsidRDefault="003B3AF1" w:rsidP="003B3AF1">
      <w:pPr>
        <w:numPr>
          <w:ilvl w:val="0"/>
          <w:numId w:val="31"/>
        </w:numPr>
        <w:contextualSpacing/>
        <w:jc w:val="both"/>
        <w:rPr>
          <w:rFonts w:ascii="Montserrat" w:eastAsia="Calibri" w:hAnsi="Montserrat" w:cs="Times New Roman"/>
          <w:sz w:val="18"/>
          <w:szCs w:val="18"/>
        </w:rPr>
      </w:pPr>
      <w:r w:rsidRPr="008E17CB">
        <w:rPr>
          <w:rFonts w:ascii="Montserrat" w:eastAsia="Calibri" w:hAnsi="Montserrat" w:cs="Times New Roman"/>
          <w:sz w:val="18"/>
          <w:szCs w:val="18"/>
        </w:rPr>
        <w:t xml:space="preserve">TUBERÍAS DE RECARGA DEL TANQUE, DE MANERA BIMESTRAL DURANTE LA VIGENCIA DEL CONTRATO. </w:t>
      </w:r>
    </w:p>
    <w:p w:rsidR="003B3AF1" w:rsidRPr="008E17CB" w:rsidRDefault="003B3AF1" w:rsidP="003B3AF1">
      <w:pPr>
        <w:numPr>
          <w:ilvl w:val="0"/>
          <w:numId w:val="31"/>
        </w:numPr>
        <w:contextualSpacing/>
        <w:jc w:val="both"/>
        <w:rPr>
          <w:rFonts w:ascii="Montserrat" w:eastAsia="Calibri" w:hAnsi="Montserrat" w:cs="Times New Roman"/>
          <w:sz w:val="18"/>
          <w:szCs w:val="18"/>
        </w:rPr>
      </w:pPr>
      <w:r w:rsidRPr="008E17CB">
        <w:rPr>
          <w:rFonts w:ascii="Montserrat" w:eastAsia="Calibri" w:hAnsi="Montserrat" w:cs="Times New Roman"/>
          <w:sz w:val="18"/>
          <w:szCs w:val="18"/>
        </w:rPr>
        <w:t xml:space="preserve">VÁLVULAS DE SEGURIDAD DEL TANQUE, DE MANERA MENSUAL; </w:t>
      </w:r>
    </w:p>
    <w:p w:rsidR="003B3AF1" w:rsidRPr="008E17CB" w:rsidRDefault="003B3AF1" w:rsidP="003B3AF1">
      <w:pPr>
        <w:numPr>
          <w:ilvl w:val="0"/>
          <w:numId w:val="31"/>
        </w:numPr>
        <w:contextualSpacing/>
        <w:jc w:val="both"/>
        <w:rPr>
          <w:rFonts w:ascii="Montserrat" w:eastAsia="Calibri" w:hAnsi="Montserrat" w:cs="Times New Roman"/>
          <w:sz w:val="18"/>
          <w:szCs w:val="18"/>
        </w:rPr>
      </w:pPr>
      <w:r w:rsidRPr="008E17CB">
        <w:rPr>
          <w:rFonts w:ascii="Montserrat" w:eastAsia="Calibri" w:hAnsi="Montserrat" w:cs="Times New Roman"/>
          <w:sz w:val="18"/>
          <w:szCs w:val="18"/>
        </w:rPr>
        <w:t>MANÓMETROS DEL TANQUE, DE MANERA MENSUAL;</w:t>
      </w:r>
    </w:p>
    <w:p w:rsidR="003B3AF1" w:rsidRPr="008E17CB" w:rsidRDefault="003B3AF1" w:rsidP="003B3AF1">
      <w:pPr>
        <w:numPr>
          <w:ilvl w:val="0"/>
          <w:numId w:val="31"/>
        </w:numPr>
        <w:contextualSpacing/>
        <w:jc w:val="both"/>
        <w:rPr>
          <w:rFonts w:ascii="Montserrat" w:eastAsia="Calibri" w:hAnsi="Montserrat" w:cs="Times New Roman"/>
          <w:sz w:val="18"/>
          <w:szCs w:val="18"/>
        </w:rPr>
      </w:pPr>
      <w:r w:rsidRPr="008E17CB">
        <w:rPr>
          <w:rFonts w:ascii="Montserrat" w:eastAsia="Calibri" w:hAnsi="Montserrat" w:cs="Times New Roman"/>
          <w:sz w:val="18"/>
          <w:szCs w:val="18"/>
        </w:rPr>
        <w:t xml:space="preserve">REGULADORES DE PRESIÓN, DE MANERA BIMESTRAL DURANTE LA VIGENCIA DEL CONTRATO. </w:t>
      </w:r>
    </w:p>
    <w:p w:rsidR="003B3AF1" w:rsidRPr="008E17CB" w:rsidRDefault="003B3AF1" w:rsidP="003B3AF1">
      <w:pPr>
        <w:ind w:left="720"/>
        <w:contextualSpacing/>
        <w:jc w:val="both"/>
        <w:rPr>
          <w:rFonts w:ascii="Montserrat" w:eastAsia="Calibri" w:hAnsi="Montserrat" w:cs="Times New Roman"/>
          <w:sz w:val="18"/>
          <w:szCs w:val="18"/>
        </w:rPr>
      </w:pPr>
    </w:p>
    <w:p w:rsidR="003B3AF1" w:rsidRPr="008E17CB" w:rsidRDefault="003B3AF1" w:rsidP="003B3AF1">
      <w:pPr>
        <w:jc w:val="both"/>
        <w:rPr>
          <w:rFonts w:ascii="Montserrat" w:eastAsia="Calibri" w:hAnsi="Montserrat" w:cs="Times New Roman"/>
          <w:sz w:val="18"/>
          <w:szCs w:val="18"/>
        </w:rPr>
      </w:pPr>
      <w:r w:rsidRPr="008E17CB">
        <w:rPr>
          <w:rFonts w:ascii="Montserrat" w:eastAsia="Calibri" w:hAnsi="Montserrat" w:cs="Times New Roman"/>
          <w:sz w:val="18"/>
          <w:szCs w:val="18"/>
        </w:rPr>
        <w:t>DE IGUAL FORMA, DEBERÁ REALIZAR UNA REVISIÓN DE FUGAS DE ACUERDO A LO SIGUIENTE:</w:t>
      </w:r>
    </w:p>
    <w:p w:rsidR="003B3AF1" w:rsidRPr="008E17CB" w:rsidRDefault="003B3AF1" w:rsidP="003B3AF1">
      <w:pPr>
        <w:numPr>
          <w:ilvl w:val="0"/>
          <w:numId w:val="31"/>
        </w:numPr>
        <w:contextualSpacing/>
        <w:jc w:val="both"/>
        <w:rPr>
          <w:rFonts w:ascii="Montserrat" w:eastAsia="Calibri" w:hAnsi="Montserrat" w:cs="Times New Roman"/>
          <w:sz w:val="18"/>
          <w:szCs w:val="18"/>
        </w:rPr>
      </w:pPr>
      <w:r w:rsidRPr="008E17CB">
        <w:rPr>
          <w:rFonts w:ascii="Montserrat" w:eastAsia="Calibri" w:hAnsi="Montserrat" w:cs="Times New Roman"/>
          <w:sz w:val="18"/>
          <w:szCs w:val="18"/>
        </w:rPr>
        <w:t xml:space="preserve">POR CADA TANQUE ESTACIONARIO, EN LA TUBERÍA DE SUMINISTRO, EN VÁLVULAS DE REGULADORAS DE ALTA, SERVICIO Y SEGURIDAD, BOCA DE TUBERÍA DE VENTEO AL FINALIZAR EL SUMINISTRO DE GAS </w:t>
      </w:r>
      <w:proofErr w:type="spellStart"/>
      <w:r w:rsidRPr="008E17CB">
        <w:rPr>
          <w:rFonts w:ascii="Montserrat" w:eastAsia="Calibri" w:hAnsi="Montserrat" w:cs="Times New Roman"/>
          <w:sz w:val="18"/>
          <w:szCs w:val="18"/>
        </w:rPr>
        <w:t>L.P</w:t>
      </w:r>
      <w:proofErr w:type="spellEnd"/>
      <w:r w:rsidRPr="008E17CB">
        <w:rPr>
          <w:rFonts w:ascii="Montserrat" w:eastAsia="Calibri" w:hAnsi="Montserrat" w:cs="Times New Roman"/>
          <w:sz w:val="18"/>
          <w:szCs w:val="18"/>
        </w:rPr>
        <w:t xml:space="preserve">. POR SOLICITUD DE LA UNIDAD. TUBERÍA DE SERVICIO, UNA VEZ AL MES A PARTIR DEL INICIO DE LA VIGENCIA DEL CONTRATO. </w:t>
      </w:r>
    </w:p>
    <w:p w:rsidR="003B3AF1" w:rsidRPr="008E17CB" w:rsidRDefault="003B3AF1" w:rsidP="003B3AF1">
      <w:pPr>
        <w:ind w:left="720"/>
        <w:contextualSpacing/>
        <w:jc w:val="both"/>
        <w:rPr>
          <w:rFonts w:ascii="Montserrat" w:eastAsia="Calibri" w:hAnsi="Montserrat" w:cs="Times New Roman"/>
          <w:sz w:val="18"/>
          <w:szCs w:val="18"/>
        </w:rPr>
      </w:pPr>
    </w:p>
    <w:p w:rsidR="003B3AF1" w:rsidRPr="008E17CB" w:rsidRDefault="003B3AF1" w:rsidP="003B3AF1">
      <w:pPr>
        <w:jc w:val="both"/>
        <w:rPr>
          <w:rFonts w:ascii="Montserrat" w:eastAsia="Calibri" w:hAnsi="Montserrat" w:cs="Times New Roman"/>
          <w:sz w:val="18"/>
          <w:szCs w:val="18"/>
        </w:rPr>
      </w:pPr>
      <w:r w:rsidRPr="008E17CB">
        <w:rPr>
          <w:rFonts w:ascii="Montserrat" w:eastAsia="Calibri" w:hAnsi="Montserrat" w:cs="Times New Roman"/>
          <w:sz w:val="18"/>
          <w:szCs w:val="18"/>
        </w:rPr>
        <w:t>EN EL MISMO ORDEN DE IDEAS DEBERÁ DE ATENDER CUALQUIER LLAMADO DE EMERGENCIA EN CASO DE DETECTAR CUALQUIER POSIBLE CONTINGENCIA AL TANQUE Y/O A LOS BIENES ANTES ENLISTADOS.</w:t>
      </w:r>
    </w:p>
    <w:p w:rsidR="003B3AF1" w:rsidRPr="008E17CB" w:rsidRDefault="003B3AF1" w:rsidP="003B3AF1">
      <w:pPr>
        <w:jc w:val="both"/>
        <w:rPr>
          <w:rFonts w:ascii="Montserrat" w:eastAsia="Calibri" w:hAnsi="Montserrat" w:cs="Times New Roman"/>
          <w:sz w:val="18"/>
          <w:szCs w:val="18"/>
        </w:rPr>
      </w:pPr>
      <w:r w:rsidRPr="008E17CB">
        <w:rPr>
          <w:rFonts w:ascii="Montserrat" w:eastAsia="Calibri" w:hAnsi="Montserrat" w:cs="Times New Roman"/>
          <w:sz w:val="18"/>
          <w:szCs w:val="18"/>
        </w:rPr>
        <w:t>POR LO ANTERIOR, EL LICITANTE DEBERÁ DE PRESENTAR EN SU PROPUESTA TÉCNICA “PROGRAMA DE MANTENIMIENTO PREVENTIVO” A LAS INSTALACIONES DEL INSTITUTO, SEGÚN LO QUE ANTECEDE, INDICANDO DÍA EN QUE SE PRESENTARÁ EN CADA UNIDAD PARA REALIZARLOS, LLEVANDO UN FORMATO DE LIBRO BITÁCORA DONDE SE REGISTRARÍAN ESTOS MANTENIMIENTOS, ASÍ COMO MEDIO DE VERIFICACIÓN DE QUE SE REALIZARON.</w:t>
      </w:r>
    </w:p>
    <w:p w:rsidR="003B3AF1" w:rsidRPr="008E17CB" w:rsidRDefault="003B3AF1" w:rsidP="003B3AF1">
      <w:pPr>
        <w:keepNext/>
        <w:numPr>
          <w:ilvl w:val="1"/>
          <w:numId w:val="1"/>
        </w:numPr>
        <w:tabs>
          <w:tab w:val="clear" w:pos="576"/>
          <w:tab w:val="num" w:pos="0"/>
        </w:tabs>
        <w:suppressAutoHyphens/>
        <w:ind w:left="0" w:firstLine="0"/>
        <w:jc w:val="both"/>
        <w:outlineLvl w:val="1"/>
        <w:rPr>
          <w:rFonts w:ascii="Montserrat" w:eastAsia="MS Mincho" w:hAnsi="Montserrat" w:cs="Arial"/>
          <w:b/>
          <w:sz w:val="18"/>
          <w:szCs w:val="18"/>
        </w:rPr>
      </w:pPr>
      <w:r w:rsidRPr="008E17CB">
        <w:rPr>
          <w:rFonts w:ascii="Montserrat" w:eastAsia="MS Mincho" w:hAnsi="Montserrat" w:cs="Arial"/>
          <w:b/>
          <w:sz w:val="18"/>
          <w:szCs w:val="18"/>
        </w:rPr>
        <w:t>CAPACITACIÓN</w:t>
      </w:r>
    </w:p>
    <w:p w:rsidR="003B3AF1" w:rsidRPr="008E17CB" w:rsidRDefault="003B3AF1" w:rsidP="003B3AF1">
      <w:pPr>
        <w:jc w:val="both"/>
        <w:rPr>
          <w:rFonts w:ascii="Montserrat" w:eastAsia="MS Mincho" w:hAnsi="Montserrat" w:cs="Arial"/>
          <w:b/>
          <w:sz w:val="18"/>
          <w:szCs w:val="18"/>
        </w:rPr>
      </w:pPr>
      <w:r w:rsidRPr="008E17CB">
        <w:rPr>
          <w:rFonts w:ascii="Montserrat" w:eastAsia="MS Mincho" w:hAnsi="Montserrat" w:cs="Times New Roman"/>
          <w:sz w:val="18"/>
          <w:szCs w:val="18"/>
        </w:rPr>
        <w:t xml:space="preserve">EL PROVEEDOR DEBERÁ REALIZAR UNA CAPACITACIÓN PARA EL USO Y MANEJO ADECUADO DEL GAS </w:t>
      </w:r>
      <w:proofErr w:type="spellStart"/>
      <w:r w:rsidRPr="008E17CB">
        <w:rPr>
          <w:rFonts w:ascii="Montserrat" w:eastAsia="MS Mincho" w:hAnsi="Montserrat" w:cs="Times New Roman"/>
          <w:sz w:val="18"/>
          <w:szCs w:val="18"/>
        </w:rPr>
        <w:t>L.P</w:t>
      </w:r>
      <w:proofErr w:type="spellEnd"/>
      <w:r w:rsidRPr="008E17CB">
        <w:rPr>
          <w:rFonts w:ascii="Montserrat" w:eastAsia="MS Mincho" w:hAnsi="Montserrat" w:cs="Times New Roman"/>
          <w:sz w:val="18"/>
          <w:szCs w:val="18"/>
        </w:rPr>
        <w:t>. AL PERSONAL DEL INSTITUTO, DURANTE LOS PRIMEROS 30 DÍAS NATURALES POSTERIORES AL INICIAR EL CONTRATO, LA CUAL TENDRÁ COMO SEDE EL EDIFICIO DELEGACIONAL EN EL INMUEBLE QUE OCUPA.</w:t>
      </w:r>
    </w:p>
    <w:p w:rsidR="003B3AF1" w:rsidRPr="008E17CB" w:rsidRDefault="003B3AF1" w:rsidP="003B3AF1">
      <w:pPr>
        <w:rPr>
          <w:rFonts w:ascii="Montserrat" w:eastAsia="MS Mincho" w:hAnsi="Montserrat" w:cs="Times New Roman"/>
          <w:sz w:val="18"/>
          <w:szCs w:val="18"/>
        </w:rPr>
      </w:pPr>
    </w:p>
    <w:p w:rsidR="003B3AF1" w:rsidRPr="008E17CB" w:rsidRDefault="003B3AF1" w:rsidP="003B3AF1">
      <w:pPr>
        <w:keepNext/>
        <w:numPr>
          <w:ilvl w:val="1"/>
          <w:numId w:val="1"/>
        </w:numPr>
        <w:suppressAutoHyphens/>
        <w:jc w:val="both"/>
        <w:outlineLvl w:val="1"/>
        <w:rPr>
          <w:rFonts w:ascii="Montserrat" w:eastAsia="MS Mincho" w:hAnsi="Montserrat" w:cs="Arial"/>
          <w:b/>
          <w:sz w:val="18"/>
          <w:szCs w:val="18"/>
        </w:rPr>
      </w:pPr>
      <w:r w:rsidRPr="008E17CB">
        <w:rPr>
          <w:rFonts w:ascii="Montserrat" w:eastAsia="MS Mincho" w:hAnsi="Montserrat" w:cs="Arial"/>
          <w:b/>
          <w:sz w:val="18"/>
          <w:szCs w:val="18"/>
        </w:rPr>
        <w:t>TRANSPORTACIÓN</w:t>
      </w:r>
    </w:p>
    <w:p w:rsidR="003B3AF1" w:rsidRPr="008E17CB" w:rsidRDefault="003B3AF1" w:rsidP="003B3AF1">
      <w:pPr>
        <w:jc w:val="both"/>
        <w:rPr>
          <w:rFonts w:ascii="Montserrat" w:eastAsia="Calibri" w:hAnsi="Montserrat" w:cs="Times New Roman"/>
          <w:sz w:val="18"/>
          <w:szCs w:val="18"/>
        </w:rPr>
      </w:pPr>
      <w:r w:rsidRPr="008E17CB">
        <w:rPr>
          <w:rFonts w:ascii="Montserrat" w:eastAsia="Calibri" w:hAnsi="Montserrat" w:cs="Times New Roman"/>
          <w:sz w:val="18"/>
          <w:szCs w:val="18"/>
        </w:rPr>
        <w:t xml:space="preserve">EL SERVICIO DE SUMINISTRO DEL GAS </w:t>
      </w:r>
      <w:proofErr w:type="spellStart"/>
      <w:r w:rsidRPr="008E17CB">
        <w:rPr>
          <w:rFonts w:ascii="Montserrat" w:eastAsia="Calibri" w:hAnsi="Montserrat" w:cs="Times New Roman"/>
          <w:sz w:val="18"/>
          <w:szCs w:val="18"/>
        </w:rPr>
        <w:t>L.P</w:t>
      </w:r>
      <w:proofErr w:type="spellEnd"/>
      <w:r w:rsidRPr="008E17CB">
        <w:rPr>
          <w:rFonts w:ascii="Montserrat" w:eastAsia="Calibri" w:hAnsi="Montserrat" w:cs="Times New Roman"/>
          <w:sz w:val="18"/>
          <w:szCs w:val="18"/>
        </w:rPr>
        <w:t xml:space="preserve">. A FIN DE GARANTIZAR EL ABASTO, SERÁ EN FORMA CONTINUA Y PERMANENTE, CON LA CALIDAD, SUFICIENCIA, OPORTUNIDAD Y CONFIABILIDAD; CON VEHÍCULOS Y RECURSOS PROPIOS DEL PRESTADOR DEL SERVICIO, EN LOS DOMICILIOS SEÑALADOS EN EL </w:t>
      </w:r>
      <w:r w:rsidRPr="008E17CB">
        <w:rPr>
          <w:rFonts w:ascii="Montserrat" w:eastAsia="Calibri" w:hAnsi="Montserrat" w:cs="Times New Roman"/>
          <w:b/>
          <w:sz w:val="18"/>
          <w:szCs w:val="18"/>
        </w:rPr>
        <w:t>ANEXO 1(REQUERIMIENTO</w:t>
      </w:r>
      <w:r w:rsidRPr="008E17CB">
        <w:rPr>
          <w:rFonts w:ascii="Montserrat" w:eastAsia="Calibri" w:hAnsi="Montserrat" w:cs="Times New Roman"/>
          <w:sz w:val="18"/>
          <w:szCs w:val="18"/>
        </w:rPr>
        <w:t>).</w:t>
      </w:r>
    </w:p>
    <w:p w:rsidR="003B3AF1" w:rsidRPr="008E17CB" w:rsidRDefault="003B3AF1" w:rsidP="003B3AF1">
      <w:pPr>
        <w:jc w:val="both"/>
        <w:rPr>
          <w:rFonts w:ascii="Montserrat" w:eastAsia="Calibri" w:hAnsi="Montserrat" w:cs="Times New Roman"/>
          <w:sz w:val="18"/>
          <w:szCs w:val="18"/>
        </w:rPr>
      </w:pPr>
      <w:r w:rsidRPr="008E17CB">
        <w:rPr>
          <w:rFonts w:ascii="Montserrat" w:eastAsia="Calibri" w:hAnsi="Montserrat" w:cs="Times New Roman"/>
          <w:sz w:val="18"/>
          <w:szCs w:val="18"/>
        </w:rPr>
        <w:t xml:space="preserve">EL GAS </w:t>
      </w:r>
      <w:proofErr w:type="spellStart"/>
      <w:r w:rsidRPr="008E17CB">
        <w:rPr>
          <w:rFonts w:ascii="Montserrat" w:eastAsia="Calibri" w:hAnsi="Montserrat" w:cs="Times New Roman"/>
          <w:sz w:val="18"/>
          <w:szCs w:val="18"/>
        </w:rPr>
        <w:t>L.P</w:t>
      </w:r>
      <w:proofErr w:type="spellEnd"/>
      <w:r w:rsidRPr="008E17CB">
        <w:rPr>
          <w:rFonts w:ascii="Montserrat" w:eastAsia="Calibri" w:hAnsi="Montserrat" w:cs="Times New Roman"/>
          <w:sz w:val="18"/>
          <w:szCs w:val="18"/>
        </w:rPr>
        <w:t>. PARA SU ENTREGA EN LAS DIVERSAS UNIDADES DEBERÁ SER TRANSPORTADO EN VEHÍCULOS QUE CONTEMPLEN TODAS LAS MEDIDAS DE SEGURIDAD Y DE VIALIDAD QUE DICTEN LAS AUTORIDADES DE ACUERDO A LA NORMATIVIDAD VIGENTE EN LA MATERIA.</w:t>
      </w:r>
    </w:p>
    <w:p w:rsidR="003B3AF1" w:rsidRPr="008E17CB" w:rsidRDefault="003B3AF1" w:rsidP="003B3AF1">
      <w:pPr>
        <w:jc w:val="both"/>
        <w:rPr>
          <w:rFonts w:ascii="Montserrat" w:eastAsia="Calibri" w:hAnsi="Montserrat" w:cs="Times New Roman"/>
          <w:sz w:val="18"/>
          <w:szCs w:val="18"/>
        </w:rPr>
      </w:pPr>
      <w:r w:rsidRPr="008E17CB">
        <w:rPr>
          <w:rFonts w:ascii="Montserrat" w:eastAsia="Calibri" w:hAnsi="Montserrat" w:cs="Times New Roman"/>
          <w:sz w:val="18"/>
          <w:szCs w:val="18"/>
        </w:rPr>
        <w:t xml:space="preserve">EL </w:t>
      </w:r>
      <w:r w:rsidRPr="008E17CB">
        <w:rPr>
          <w:rFonts w:ascii="Montserrat" w:eastAsia="MS Mincho" w:hAnsi="Montserrat" w:cs="Arial"/>
          <w:bCs/>
          <w:iCs/>
          <w:sz w:val="18"/>
          <w:szCs w:val="18"/>
        </w:rPr>
        <w:t>LICITANTE GANADOR</w:t>
      </w:r>
      <w:r w:rsidRPr="008E17CB">
        <w:rPr>
          <w:rFonts w:ascii="Montserrat" w:eastAsia="Calibri" w:hAnsi="Montserrat" w:cs="Times New Roman"/>
          <w:sz w:val="18"/>
          <w:szCs w:val="18"/>
        </w:rPr>
        <w:t xml:space="preserve"> DEBERÁ GARANTIZAR QUE EL PERSONAL RESPONSABLE DEL MANEJO DEL PRODUCTO Y OPERACIÓN DE LLENADO DE LOS TANQUES ESTACIONARIOS, INSTALADOS EN LOS INMUEBLES DE LAS DIVERSAS UNIDADES DEL IMSS EN LOS ÓRGANOS DE OPERACIÓN ADMINISTRATIVA DESCONCENTRADA ESTÉ DEBIDAMENTE CAPACITADO EN LA MATERIA CONTANDO CON LAS MEDIDAS DE SEGURIDAD BÁSICA, PARA ESTO EL </w:t>
      </w:r>
      <w:r w:rsidRPr="008E17CB">
        <w:rPr>
          <w:rFonts w:ascii="Montserrat" w:eastAsia="MS Mincho" w:hAnsi="Montserrat" w:cs="Arial"/>
          <w:bCs/>
          <w:iCs/>
          <w:sz w:val="18"/>
          <w:szCs w:val="18"/>
        </w:rPr>
        <w:t>LICITANTE GANADOR</w:t>
      </w:r>
      <w:r w:rsidRPr="008E17CB">
        <w:rPr>
          <w:rFonts w:ascii="Montserrat" w:eastAsia="Calibri" w:hAnsi="Montserrat" w:cs="Times New Roman"/>
          <w:sz w:val="18"/>
          <w:szCs w:val="18"/>
        </w:rPr>
        <w:t xml:space="preserve"> DEBERÁ ACREDITAR DENTRO DE LOS PRIMEROS CINCO DÍAS INICIADO EL CONTRATO CON CONSTANCIAS.</w:t>
      </w:r>
    </w:p>
    <w:p w:rsidR="003B3AF1" w:rsidRPr="008E17CB" w:rsidRDefault="003B3AF1" w:rsidP="003B3AF1">
      <w:pPr>
        <w:tabs>
          <w:tab w:val="left" w:pos="426"/>
        </w:tabs>
        <w:autoSpaceDE w:val="0"/>
        <w:autoSpaceDN w:val="0"/>
        <w:adjustRightInd w:val="0"/>
        <w:contextualSpacing/>
        <w:jc w:val="both"/>
        <w:rPr>
          <w:rFonts w:ascii="Montserrat" w:eastAsia="Calibri" w:hAnsi="Montserrat" w:cs="Arial"/>
          <w:bCs/>
          <w:sz w:val="18"/>
          <w:szCs w:val="18"/>
        </w:rPr>
      </w:pPr>
      <w:r w:rsidRPr="008E17CB">
        <w:rPr>
          <w:rFonts w:ascii="Montserrat" w:eastAsia="Calibri" w:hAnsi="Montserrat" w:cs="Arial"/>
          <w:bCs/>
          <w:sz w:val="18"/>
          <w:szCs w:val="18"/>
        </w:rPr>
        <w:t xml:space="preserve">EL LICITANTE </w:t>
      </w:r>
      <w:r w:rsidRPr="008E17CB">
        <w:rPr>
          <w:rFonts w:ascii="Montserrat" w:eastAsia="Calibri" w:hAnsi="Montserrat" w:cs="Arial"/>
          <w:b/>
          <w:bCs/>
          <w:sz w:val="18"/>
          <w:szCs w:val="18"/>
        </w:rPr>
        <w:t xml:space="preserve">DEBERÁ DE PRESENTAR EN SU PROPUESTA TÉCNICA EL PROTOCOLO QUE SE LLEVARÁ A CABO PARA EL SUMINISTRO DE GAS </w:t>
      </w:r>
      <w:proofErr w:type="spellStart"/>
      <w:r w:rsidRPr="008E17CB">
        <w:rPr>
          <w:rFonts w:ascii="Montserrat" w:eastAsia="Calibri" w:hAnsi="Montserrat" w:cs="Arial"/>
          <w:b/>
          <w:bCs/>
          <w:sz w:val="18"/>
          <w:szCs w:val="18"/>
        </w:rPr>
        <w:t>L.P</w:t>
      </w:r>
      <w:proofErr w:type="spellEnd"/>
      <w:r w:rsidRPr="008E17CB">
        <w:rPr>
          <w:rFonts w:ascii="Montserrat" w:eastAsia="Calibri" w:hAnsi="Montserrat" w:cs="Arial"/>
          <w:b/>
          <w:bCs/>
          <w:sz w:val="18"/>
          <w:szCs w:val="18"/>
        </w:rPr>
        <w:t xml:space="preserve">. </w:t>
      </w:r>
      <w:r w:rsidRPr="008E17CB">
        <w:rPr>
          <w:rFonts w:ascii="Montserrat" w:eastAsia="Calibri" w:hAnsi="Montserrat" w:cs="Arial"/>
          <w:bCs/>
          <w:sz w:val="18"/>
          <w:szCs w:val="18"/>
        </w:rPr>
        <w:t xml:space="preserve">EN LOS INMUEBLES DEL INSTITUTO Y ESTE DEBERÁ DE SER ACORDE A LO ESTABLECIDO EN LA NORMAS OFICIALES MEXICANAS RELATIVAS A LA DISTRIBUCIÓN Y CONSUMO DE GAS </w:t>
      </w:r>
      <w:proofErr w:type="spellStart"/>
      <w:r w:rsidRPr="008E17CB">
        <w:rPr>
          <w:rFonts w:ascii="Montserrat" w:eastAsia="Calibri" w:hAnsi="Montserrat" w:cs="Arial"/>
          <w:bCs/>
          <w:sz w:val="18"/>
          <w:szCs w:val="18"/>
        </w:rPr>
        <w:t>L.P</w:t>
      </w:r>
      <w:proofErr w:type="spellEnd"/>
      <w:r w:rsidRPr="008E17CB">
        <w:rPr>
          <w:rFonts w:ascii="Montserrat" w:eastAsia="Calibri" w:hAnsi="Montserrat" w:cs="Arial"/>
          <w:bCs/>
          <w:sz w:val="18"/>
          <w:szCs w:val="18"/>
        </w:rPr>
        <w:t xml:space="preserve">., A LA </w:t>
      </w:r>
      <w:r w:rsidRPr="008E17CB">
        <w:rPr>
          <w:rFonts w:ascii="Montserrat" w:eastAsia="Calibri" w:hAnsi="Montserrat" w:cs="Arial"/>
          <w:b/>
          <w:bCs/>
          <w:sz w:val="18"/>
          <w:szCs w:val="18"/>
        </w:rPr>
        <w:t>NOM-007-SESH-2010</w:t>
      </w:r>
      <w:r w:rsidRPr="008E17CB">
        <w:rPr>
          <w:rFonts w:ascii="Montserrat" w:eastAsia="Calibri" w:hAnsi="Montserrat" w:cs="Arial"/>
          <w:bCs/>
          <w:sz w:val="18"/>
          <w:szCs w:val="18"/>
        </w:rPr>
        <w:t xml:space="preserve"> (VEHÍCULOS PARA EL TRANSPORTE Y DISTRIBUCIÓN DE GAS </w:t>
      </w:r>
      <w:proofErr w:type="spellStart"/>
      <w:r w:rsidRPr="008E17CB">
        <w:rPr>
          <w:rFonts w:ascii="Montserrat" w:eastAsia="Calibri" w:hAnsi="Montserrat" w:cs="Arial"/>
          <w:bCs/>
          <w:sz w:val="18"/>
          <w:szCs w:val="18"/>
        </w:rPr>
        <w:t>L.P</w:t>
      </w:r>
      <w:proofErr w:type="spellEnd"/>
      <w:r w:rsidRPr="008E17CB">
        <w:rPr>
          <w:rFonts w:ascii="Montserrat" w:eastAsia="Calibri" w:hAnsi="Montserrat" w:cs="Arial"/>
          <w:bCs/>
          <w:sz w:val="18"/>
          <w:szCs w:val="18"/>
        </w:rPr>
        <w:t>. (CONDICIONES DE SEGURIDAD, OPERACIÓN Y MANTENIMIENTO) Y DEMÁS NORMATIVIDAD VIGENTE APLICABLE.</w:t>
      </w:r>
    </w:p>
    <w:p w:rsidR="003B3AF1" w:rsidRPr="008E17CB" w:rsidRDefault="003B3AF1" w:rsidP="003B3AF1">
      <w:pPr>
        <w:tabs>
          <w:tab w:val="left" w:pos="426"/>
        </w:tabs>
        <w:autoSpaceDE w:val="0"/>
        <w:autoSpaceDN w:val="0"/>
        <w:adjustRightInd w:val="0"/>
        <w:contextualSpacing/>
        <w:jc w:val="both"/>
        <w:rPr>
          <w:rFonts w:ascii="Montserrat" w:eastAsia="Calibri" w:hAnsi="Montserrat" w:cs="Arial"/>
          <w:bCs/>
          <w:sz w:val="18"/>
          <w:szCs w:val="18"/>
        </w:rPr>
      </w:pPr>
    </w:p>
    <w:p w:rsidR="003B3AF1" w:rsidRPr="008E17CB" w:rsidRDefault="003B3AF1" w:rsidP="003B3AF1">
      <w:pPr>
        <w:jc w:val="both"/>
        <w:rPr>
          <w:rFonts w:ascii="Montserrat" w:eastAsia="Calibri" w:hAnsi="Montserrat" w:cs="Times New Roman"/>
          <w:sz w:val="18"/>
          <w:szCs w:val="18"/>
        </w:rPr>
      </w:pPr>
      <w:r w:rsidRPr="008E17CB">
        <w:rPr>
          <w:rFonts w:ascii="Montserrat" w:eastAsia="Calibri" w:hAnsi="Montserrat" w:cs="Times New Roman"/>
          <w:sz w:val="18"/>
          <w:szCs w:val="18"/>
        </w:rPr>
        <w:t xml:space="preserve">EL LICITANTE ADJUDICADO DEL SUMINISTRO DE GAS </w:t>
      </w:r>
      <w:proofErr w:type="spellStart"/>
      <w:r w:rsidRPr="008E17CB">
        <w:rPr>
          <w:rFonts w:ascii="Montserrat" w:eastAsia="Calibri" w:hAnsi="Montserrat" w:cs="Times New Roman"/>
          <w:sz w:val="18"/>
          <w:szCs w:val="18"/>
        </w:rPr>
        <w:t>L.P</w:t>
      </w:r>
      <w:proofErr w:type="spellEnd"/>
      <w:r w:rsidRPr="008E17CB">
        <w:rPr>
          <w:rFonts w:ascii="Montserrat" w:eastAsia="Calibri" w:hAnsi="Montserrat" w:cs="Times New Roman"/>
          <w:sz w:val="18"/>
          <w:szCs w:val="18"/>
        </w:rPr>
        <w:t xml:space="preserve">. DEBERÁ DE CONSIDERAR TODO LO ESPECIFICADO EN LA “HOJA DE DATOS DE SEGURIDAD, GAS LICUADO DEL PETRÓLEO, HDS-PEMEX-TRI-SAC-11” RELATIVA AL GAS LICUADO DE PETRÓLEO </w:t>
      </w:r>
      <w:r w:rsidRPr="008E17CB">
        <w:rPr>
          <w:rFonts w:ascii="Montserrat" w:eastAsia="Calibri" w:hAnsi="Montserrat" w:cs="Times New Roman"/>
          <w:b/>
          <w:sz w:val="18"/>
          <w:szCs w:val="18"/>
        </w:rPr>
        <w:t>ANEXO 19 (HOJA DE DATOS DE SEGURIDAD, GAS LICUADO DEL PETRÓLEO, HDS-PEMEX-TRI-SAC-11</w:t>
      </w:r>
      <w:r w:rsidRPr="008E17CB">
        <w:rPr>
          <w:rFonts w:ascii="Montserrat" w:eastAsia="Calibri" w:hAnsi="Montserrat" w:cs="Times New Roman"/>
          <w:sz w:val="18"/>
          <w:szCs w:val="18"/>
        </w:rPr>
        <w:t>) PARA EL SUMINISTRO DEL ENERGÉTICO A LAS UNIDADES DEL INSTITUTO.</w:t>
      </w:r>
    </w:p>
    <w:p w:rsidR="003B3AF1" w:rsidRPr="008E17CB" w:rsidRDefault="003B3AF1" w:rsidP="003B3AF1">
      <w:pPr>
        <w:jc w:val="both"/>
        <w:rPr>
          <w:rFonts w:ascii="Montserrat" w:eastAsia="Calibri" w:hAnsi="Montserrat" w:cs="Times New Roman"/>
          <w:sz w:val="18"/>
          <w:szCs w:val="18"/>
        </w:rPr>
      </w:pPr>
      <w:r w:rsidRPr="008E17CB">
        <w:rPr>
          <w:rFonts w:ascii="Montserrat" w:eastAsia="Calibri" w:hAnsi="Montserrat" w:cs="Times New Roman"/>
          <w:sz w:val="18"/>
          <w:szCs w:val="18"/>
        </w:rPr>
        <w:t xml:space="preserve">LOS SUMINISTROS DE GAS </w:t>
      </w:r>
      <w:proofErr w:type="spellStart"/>
      <w:r w:rsidRPr="008E17CB">
        <w:rPr>
          <w:rFonts w:ascii="Montserrat" w:eastAsia="Calibri" w:hAnsi="Montserrat" w:cs="Times New Roman"/>
          <w:sz w:val="18"/>
          <w:szCs w:val="18"/>
        </w:rPr>
        <w:t>L.P</w:t>
      </w:r>
      <w:proofErr w:type="spellEnd"/>
      <w:r w:rsidRPr="008E17CB">
        <w:rPr>
          <w:rFonts w:ascii="Montserrat" w:eastAsia="Calibri" w:hAnsi="Montserrat" w:cs="Times New Roman"/>
          <w:sz w:val="18"/>
          <w:szCs w:val="18"/>
        </w:rPr>
        <w:t xml:space="preserve">. QUE PROPORCIONE EL </w:t>
      </w:r>
      <w:r w:rsidRPr="008E17CB">
        <w:rPr>
          <w:rFonts w:ascii="Montserrat" w:eastAsia="MS Mincho" w:hAnsi="Montserrat" w:cs="Arial"/>
          <w:bCs/>
          <w:iCs/>
          <w:sz w:val="18"/>
          <w:szCs w:val="18"/>
        </w:rPr>
        <w:t>LICITANTE GANADOR</w:t>
      </w:r>
      <w:r w:rsidRPr="008E17CB">
        <w:rPr>
          <w:rFonts w:ascii="Montserrat" w:eastAsia="Calibri" w:hAnsi="Montserrat" w:cs="Times New Roman"/>
          <w:sz w:val="18"/>
          <w:szCs w:val="18"/>
        </w:rPr>
        <w:t xml:space="preserve"> SERÁN SUPERVISADOS POR EL PERSONAL DEL INSTITUTO DEL INMUEBLE QUE SE TRATE CON EL OBJETO DE VERIFICAR LAS CANTIDADES </w:t>
      </w:r>
      <w:r w:rsidRPr="008E17CB">
        <w:rPr>
          <w:rFonts w:ascii="Montserrat" w:eastAsia="Calibri" w:hAnsi="Montserrat" w:cs="Times New Roman"/>
          <w:sz w:val="18"/>
          <w:szCs w:val="18"/>
        </w:rPr>
        <w:lastRenderedPageBreak/>
        <w:t xml:space="preserve">ENTREGADAS DE ACUERDO A LO SOLICITADO Y CONSTATAR EL PORCENTAJE DE CARGA DE LOS CONTENEDORES. </w:t>
      </w:r>
    </w:p>
    <w:p w:rsidR="003B3AF1" w:rsidRPr="008E17CB" w:rsidRDefault="003B3AF1" w:rsidP="003B3AF1">
      <w:pPr>
        <w:contextualSpacing/>
        <w:jc w:val="both"/>
        <w:rPr>
          <w:rFonts w:ascii="Montserrat" w:eastAsia="Calibri" w:hAnsi="Montserrat" w:cs="Times New Roman"/>
          <w:sz w:val="18"/>
          <w:szCs w:val="18"/>
        </w:rPr>
      </w:pPr>
      <w:r w:rsidRPr="008E17CB">
        <w:rPr>
          <w:rFonts w:ascii="Montserrat" w:eastAsia="Calibri" w:hAnsi="Montserrat" w:cs="Times New Roman"/>
          <w:sz w:val="18"/>
          <w:szCs w:val="18"/>
        </w:rPr>
        <w:t xml:space="preserve">EL LICITANTE GANADOR DEBERÁ REVISAR EL TANQUE ESTACIONARIO, ACCESORIOS Y CONEXIONES DE LAS INSTALACIONES QUE FORMAN PARTE DE LAS LÍNEAS DE LLENADO QUE UTILICEN PARA CADA ENTREGA Y CERCIORARSE QUE UNA VEZ TERMINADO EL SUMINISTRO, QUEDEN LIBRES DE FUGAS; DEBIENDO REALIZAR LAS PRUEBAS NECESARIAS EN PRESENCIA DEL USUARIO, LO CUAL QUEDARÁ ASENTADO EN </w:t>
      </w:r>
      <w:r w:rsidRPr="008E17CB">
        <w:rPr>
          <w:rFonts w:ascii="Montserrat" w:eastAsia="Calibri" w:hAnsi="Montserrat" w:cs="Times New Roman"/>
          <w:b/>
          <w:sz w:val="18"/>
          <w:szCs w:val="18"/>
        </w:rPr>
        <w:t>ANEXO 20 (ACTA ENTREGA RECEPCIÓN DEL SERVICIO),</w:t>
      </w:r>
      <w:r w:rsidRPr="008E17CB">
        <w:rPr>
          <w:rFonts w:ascii="Montserrat" w:eastAsia="Calibri" w:hAnsi="Montserrat" w:cs="Times New Roman"/>
          <w:sz w:val="18"/>
          <w:szCs w:val="18"/>
        </w:rPr>
        <w:t xml:space="preserve"> DE LA CUAL DEBERÁ ACOMPAÑAR A SU FACTURACIÓN POR CARGA, COPIA DE ESTA CONSTANCIA PARA VALIDAR PAGO, QUEDANDO CONSTANCIA ORIGINAL EN LA UNIDAD SOLICITANTE.</w:t>
      </w:r>
    </w:p>
    <w:p w:rsidR="003B3AF1" w:rsidRPr="008E17CB" w:rsidRDefault="003B3AF1" w:rsidP="003B3AF1">
      <w:pPr>
        <w:contextualSpacing/>
        <w:jc w:val="both"/>
        <w:rPr>
          <w:rFonts w:ascii="Montserrat" w:eastAsia="Calibri" w:hAnsi="Montserrat" w:cs="Times New Roman"/>
          <w:sz w:val="18"/>
          <w:szCs w:val="18"/>
        </w:rPr>
      </w:pPr>
    </w:p>
    <w:p w:rsidR="003B3AF1" w:rsidRPr="008E17CB" w:rsidRDefault="003B3AF1" w:rsidP="003B3AF1">
      <w:pPr>
        <w:rPr>
          <w:rFonts w:ascii="Montserrat" w:eastAsia="MS Mincho" w:hAnsi="Montserrat" w:cs="Times New Roman"/>
          <w:b/>
          <w:sz w:val="18"/>
          <w:szCs w:val="18"/>
        </w:rPr>
      </w:pPr>
      <w:r w:rsidRPr="008E17CB">
        <w:rPr>
          <w:rFonts w:ascii="Montserrat" w:eastAsia="MS Mincho" w:hAnsi="Montserrat" w:cs="Times New Roman"/>
          <w:b/>
          <w:sz w:val="18"/>
          <w:szCs w:val="18"/>
        </w:rPr>
        <w:t>INFRAESTRUCTURA DEL LICITANTE</w:t>
      </w:r>
    </w:p>
    <w:p w:rsidR="003B3AF1" w:rsidRPr="008E17CB" w:rsidRDefault="003B3AF1" w:rsidP="003B3AF1">
      <w:pPr>
        <w:contextualSpacing/>
        <w:jc w:val="both"/>
        <w:rPr>
          <w:rFonts w:ascii="Montserrat" w:eastAsia="Calibri" w:hAnsi="Montserrat" w:cs="Times New Roman"/>
          <w:sz w:val="18"/>
          <w:szCs w:val="18"/>
        </w:rPr>
      </w:pPr>
      <w:r w:rsidRPr="008E17CB">
        <w:rPr>
          <w:rFonts w:ascii="Montserrat" w:eastAsia="Calibri" w:hAnsi="Montserrat" w:cs="Times New Roman"/>
          <w:sz w:val="18"/>
          <w:szCs w:val="18"/>
        </w:rPr>
        <w:t>EN TÉRMINOS DEL ARTÍCULO 48 DE LA LEY DE HIDROCARBUROS EL LICITANTE DEBERÁ DE ENTREGAR DENTRO DE SU PROPUESTA COPIA DEL PERMISO VIGENTE OTORGADO POR COMISIÓN REGULADORA DE ENERGÍA Y QUE AMPARE LA LEGALIDAD DE SU INTERÉS.</w:t>
      </w:r>
    </w:p>
    <w:p w:rsidR="003B3AF1" w:rsidRPr="008E17CB" w:rsidRDefault="003B3AF1" w:rsidP="003B3AF1">
      <w:pPr>
        <w:contextualSpacing/>
        <w:jc w:val="both"/>
        <w:rPr>
          <w:rFonts w:ascii="Montserrat" w:eastAsia="Calibri" w:hAnsi="Montserrat" w:cs="Times New Roman"/>
          <w:sz w:val="18"/>
          <w:szCs w:val="18"/>
        </w:rPr>
      </w:pPr>
      <w:r w:rsidRPr="008E17CB">
        <w:rPr>
          <w:rFonts w:ascii="Montserrat" w:eastAsia="Calibri" w:hAnsi="Montserrat" w:cs="Times New Roman"/>
          <w:sz w:val="18"/>
          <w:szCs w:val="18"/>
        </w:rPr>
        <w:t>DEBERÁ MANIFESTAR POR ESCRITO EN HOJA MEMBRETADA Y FIRMADA POR EL REPRESENTANTE LEGAL DE QUE CUENTA CON INSTALACIONES Y CON CAPACIDAD INSTALADA EN TAQUES DE ALMACENAMIENTO SUFICIENTES PARA CUBRIR LAS NECESIDADES DEL INSTITUTO DURANTE LA VIGENCIA DEL CONTRATO, CONFORME A SUS REQUERIMIENTOS.</w:t>
      </w:r>
    </w:p>
    <w:p w:rsidR="003B3AF1" w:rsidRPr="008E17CB" w:rsidRDefault="003B3AF1" w:rsidP="003B3AF1">
      <w:pPr>
        <w:contextualSpacing/>
        <w:jc w:val="both"/>
        <w:rPr>
          <w:rFonts w:ascii="Montserrat" w:eastAsia="Calibri" w:hAnsi="Montserrat" w:cs="Times New Roman"/>
          <w:sz w:val="18"/>
          <w:szCs w:val="18"/>
        </w:rPr>
      </w:pPr>
    </w:p>
    <w:p w:rsidR="003B3AF1" w:rsidRPr="008E17CB" w:rsidRDefault="003B3AF1" w:rsidP="003B3AF1">
      <w:pPr>
        <w:contextualSpacing/>
        <w:jc w:val="both"/>
        <w:rPr>
          <w:rFonts w:ascii="Montserrat" w:eastAsia="Calibri" w:hAnsi="Montserrat" w:cs="Times New Roman"/>
          <w:sz w:val="18"/>
          <w:szCs w:val="18"/>
        </w:rPr>
      </w:pPr>
      <w:r w:rsidRPr="008E17CB">
        <w:rPr>
          <w:rFonts w:ascii="Montserrat" w:eastAsia="Calibri" w:hAnsi="Montserrat" w:cs="Times New Roman"/>
          <w:sz w:val="18"/>
          <w:szCs w:val="18"/>
        </w:rPr>
        <w:t xml:space="preserve">DEBERÁ MANIFESTAR POR ESCRITO EN HOJA MEMBRETADA Y FIRMADA POR EL REPRESENTANTE LEGAL QUE CUENTA CON UNA PLANTILLA DE VEHÍCULOS QUE ESTÉN DADOS DE ALTA EN EL REGISTRO DE LA UNIDAD DE HIDROCARBUROS, CON EL FIN DE ATENDER LA DEMANDA DEL INSTITUTO; DE CONFORMIDAD A LA “NORMA OFICIAL MEXICANA NOM-007-SESH-2010, VEHÍCULOS PARA EL TRANSPORTE Y DISTRIBUCIÓN DE GAS </w:t>
      </w:r>
      <w:proofErr w:type="spellStart"/>
      <w:r w:rsidRPr="008E17CB">
        <w:rPr>
          <w:rFonts w:ascii="Montserrat" w:eastAsia="Calibri" w:hAnsi="Montserrat" w:cs="Times New Roman"/>
          <w:sz w:val="18"/>
          <w:szCs w:val="18"/>
        </w:rPr>
        <w:t>L.P</w:t>
      </w:r>
      <w:proofErr w:type="spellEnd"/>
      <w:r w:rsidRPr="008E17CB">
        <w:rPr>
          <w:rFonts w:ascii="Montserrat" w:eastAsia="Calibri" w:hAnsi="Montserrat" w:cs="Times New Roman"/>
          <w:sz w:val="18"/>
          <w:szCs w:val="18"/>
        </w:rPr>
        <w:t>.- CONDICIONES DE SEGURIDAD, OPERACIÓN Y MANTENIMIENTO Y A LAS CARACTERÍSTICAS SIGUIENTES:</w:t>
      </w:r>
    </w:p>
    <w:p w:rsidR="003B3AF1" w:rsidRPr="008E17CB" w:rsidRDefault="003B3AF1" w:rsidP="003B3AF1">
      <w:pPr>
        <w:numPr>
          <w:ilvl w:val="0"/>
          <w:numId w:val="32"/>
        </w:numPr>
        <w:contextualSpacing/>
        <w:jc w:val="both"/>
        <w:rPr>
          <w:rFonts w:ascii="Montserrat" w:eastAsia="Calibri" w:hAnsi="Montserrat" w:cs="Times New Roman"/>
          <w:sz w:val="18"/>
          <w:szCs w:val="18"/>
        </w:rPr>
      </w:pPr>
      <w:r w:rsidRPr="008E17CB">
        <w:rPr>
          <w:rFonts w:ascii="Montserrat" w:eastAsia="Calibri" w:hAnsi="Montserrat" w:cs="Times New Roman"/>
          <w:sz w:val="18"/>
          <w:szCs w:val="18"/>
        </w:rPr>
        <w:t>QUE CUMPLAN CON TODAS LAS MEDIDAS DE SEGURIDAD Y DE VIALIDAD QUE DICTEN LAS AUTORIDADES DE ACUERDO A LA NORMATIVIDAD VIGENTE EN LA MATERIA.</w:t>
      </w:r>
    </w:p>
    <w:p w:rsidR="003B3AF1" w:rsidRPr="008E17CB" w:rsidRDefault="003B3AF1" w:rsidP="003B3AF1">
      <w:pPr>
        <w:numPr>
          <w:ilvl w:val="0"/>
          <w:numId w:val="32"/>
        </w:numPr>
        <w:contextualSpacing/>
        <w:jc w:val="both"/>
        <w:rPr>
          <w:rFonts w:ascii="Montserrat" w:eastAsia="Calibri" w:hAnsi="Montserrat" w:cs="Times New Roman"/>
          <w:sz w:val="18"/>
          <w:szCs w:val="18"/>
        </w:rPr>
      </w:pPr>
      <w:r w:rsidRPr="008E17CB">
        <w:rPr>
          <w:rFonts w:ascii="Montserrat" w:eastAsia="Calibri" w:hAnsi="Montserrat" w:cs="Times New Roman"/>
          <w:sz w:val="18"/>
          <w:szCs w:val="18"/>
        </w:rPr>
        <w:t xml:space="preserve">DEBERÁN SER PROPIEDAD O ESTAR EN ARRENDAMIENTO A NOMBRE DEL </w:t>
      </w:r>
      <w:r w:rsidRPr="008E17CB">
        <w:rPr>
          <w:rFonts w:ascii="Montserrat" w:eastAsia="MS Mincho" w:hAnsi="Montserrat" w:cs="Arial"/>
          <w:bCs/>
          <w:iCs/>
          <w:sz w:val="18"/>
          <w:szCs w:val="18"/>
        </w:rPr>
        <w:t>LICITANTE GANADOR</w:t>
      </w:r>
      <w:r w:rsidRPr="008E17CB">
        <w:rPr>
          <w:rFonts w:ascii="Montserrat" w:eastAsia="Calibri" w:hAnsi="Montserrat" w:cs="Times New Roman"/>
          <w:sz w:val="18"/>
          <w:szCs w:val="18"/>
        </w:rPr>
        <w:t>.</w:t>
      </w:r>
    </w:p>
    <w:p w:rsidR="003B3AF1" w:rsidRPr="008E17CB" w:rsidRDefault="003B3AF1" w:rsidP="003B3AF1">
      <w:pPr>
        <w:numPr>
          <w:ilvl w:val="0"/>
          <w:numId w:val="32"/>
        </w:numPr>
        <w:contextualSpacing/>
        <w:jc w:val="both"/>
        <w:rPr>
          <w:rFonts w:ascii="Montserrat" w:eastAsia="Calibri" w:hAnsi="Montserrat" w:cs="Times New Roman"/>
          <w:sz w:val="18"/>
          <w:szCs w:val="18"/>
        </w:rPr>
      </w:pPr>
      <w:r w:rsidRPr="008E17CB">
        <w:rPr>
          <w:rFonts w:ascii="Montserrat" w:eastAsia="Calibri" w:hAnsi="Montserrat" w:cs="Times New Roman"/>
          <w:sz w:val="18"/>
          <w:szCs w:val="18"/>
        </w:rPr>
        <w:t>EL PERSONAL QUE EFECTÚE EL SUMINISTRO DEBERÁN CONTAR CON EQUIPO DE SEGURIDAD Y ESTAR DEBIDAMENTE CAPACITADOS.</w:t>
      </w:r>
    </w:p>
    <w:p w:rsidR="003B3AF1" w:rsidRPr="008E17CB" w:rsidRDefault="003B3AF1" w:rsidP="003B3AF1">
      <w:pPr>
        <w:numPr>
          <w:ilvl w:val="0"/>
          <w:numId w:val="32"/>
        </w:numPr>
        <w:contextualSpacing/>
        <w:jc w:val="both"/>
        <w:rPr>
          <w:rFonts w:ascii="Montserrat" w:eastAsia="Calibri" w:hAnsi="Montserrat" w:cs="Times New Roman"/>
          <w:sz w:val="18"/>
          <w:szCs w:val="18"/>
        </w:rPr>
      </w:pPr>
      <w:r w:rsidRPr="008E17CB">
        <w:rPr>
          <w:rFonts w:ascii="Montserrat" w:eastAsia="Calibri" w:hAnsi="Montserrat" w:cs="Times New Roman"/>
          <w:sz w:val="18"/>
          <w:szCs w:val="18"/>
        </w:rPr>
        <w:t>CONTAR CON EL PERMISO CORRESPONDIENTE DE LA SECRETARÍA ENERGÍA, PARA TRASLADAR EL COMBUSTIBLE EN LOS VEHÍCULOS DESTINADOS PARA ATENDER LAS NECESIDADES DEL INSTITUTO.</w:t>
      </w:r>
    </w:p>
    <w:p w:rsidR="003B3AF1" w:rsidRPr="008E17CB" w:rsidRDefault="003B3AF1" w:rsidP="003B3AF1">
      <w:pPr>
        <w:numPr>
          <w:ilvl w:val="0"/>
          <w:numId w:val="32"/>
        </w:numPr>
        <w:contextualSpacing/>
        <w:jc w:val="both"/>
        <w:rPr>
          <w:rFonts w:ascii="Montserrat" w:eastAsia="Calibri" w:hAnsi="Montserrat" w:cs="Times New Roman"/>
          <w:sz w:val="18"/>
          <w:szCs w:val="18"/>
        </w:rPr>
      </w:pPr>
      <w:r w:rsidRPr="008E17CB">
        <w:rPr>
          <w:rFonts w:ascii="Montserrat" w:eastAsia="Calibri" w:hAnsi="Montserrat" w:cs="Times New Roman"/>
          <w:sz w:val="18"/>
          <w:szCs w:val="18"/>
        </w:rPr>
        <w:t>DEBERÁN CONTAR CON MEDIDOR IMPRESOR PARA LA ENTREGA DEL PRODUCTO.</w:t>
      </w:r>
    </w:p>
    <w:p w:rsidR="003B3AF1" w:rsidRPr="008E17CB" w:rsidRDefault="003B3AF1" w:rsidP="003B3AF1">
      <w:pPr>
        <w:contextualSpacing/>
        <w:jc w:val="both"/>
        <w:rPr>
          <w:rFonts w:ascii="Montserrat" w:eastAsia="Calibri" w:hAnsi="Montserrat" w:cs="Times New Roman"/>
          <w:sz w:val="18"/>
          <w:szCs w:val="18"/>
        </w:rPr>
      </w:pPr>
    </w:p>
    <w:p w:rsidR="003B3AF1" w:rsidRPr="008E17CB" w:rsidRDefault="003B3AF1" w:rsidP="003B3AF1">
      <w:pPr>
        <w:rPr>
          <w:rFonts w:ascii="Montserrat" w:eastAsia="MS Mincho" w:hAnsi="Montserrat" w:cs="Times New Roman"/>
          <w:b/>
          <w:sz w:val="18"/>
          <w:szCs w:val="18"/>
        </w:rPr>
      </w:pPr>
      <w:r w:rsidRPr="008E17CB">
        <w:rPr>
          <w:rFonts w:ascii="Montserrat" w:eastAsia="MS Mincho" w:hAnsi="Montserrat" w:cs="Times New Roman"/>
          <w:b/>
          <w:sz w:val="18"/>
          <w:szCs w:val="18"/>
        </w:rPr>
        <w:t>MECANISMOS DE COMPROBACIÓN, SUPERVISIÓN Y VERIFICACIÓN DE LOS SERVICIOS CONTRATADOS Y EFECTIVAMENTE PRESTADOS, ASÍ COMO DEL CUMPLIMIENTO DE LAS REQUISICIONES DE CADA ENTREGABLE</w:t>
      </w:r>
    </w:p>
    <w:p w:rsidR="003B3AF1" w:rsidRPr="008E17CB" w:rsidRDefault="003B3AF1" w:rsidP="003B3AF1">
      <w:pPr>
        <w:contextualSpacing/>
        <w:jc w:val="both"/>
        <w:rPr>
          <w:rFonts w:ascii="Montserrat" w:eastAsia="Calibri" w:hAnsi="Montserrat" w:cs="Times New Roman"/>
          <w:sz w:val="18"/>
          <w:szCs w:val="18"/>
        </w:rPr>
      </w:pPr>
      <w:r w:rsidRPr="008E17CB">
        <w:rPr>
          <w:rFonts w:ascii="Montserrat" w:eastAsia="Calibri" w:hAnsi="Montserrat" w:cs="Times New Roman"/>
          <w:sz w:val="18"/>
          <w:szCs w:val="18"/>
        </w:rPr>
        <w:t xml:space="preserve">SI DURANTE EL “SERVICIO DE SUMINISTRO DE GAS </w:t>
      </w:r>
      <w:proofErr w:type="spellStart"/>
      <w:r w:rsidRPr="008E17CB">
        <w:rPr>
          <w:rFonts w:ascii="Montserrat" w:eastAsia="Calibri" w:hAnsi="Montserrat" w:cs="Times New Roman"/>
          <w:sz w:val="18"/>
          <w:szCs w:val="18"/>
        </w:rPr>
        <w:t>L.P</w:t>
      </w:r>
      <w:proofErr w:type="spellEnd"/>
      <w:r w:rsidRPr="008E17CB">
        <w:rPr>
          <w:rFonts w:ascii="Montserrat" w:eastAsia="Calibri" w:hAnsi="Montserrat" w:cs="Times New Roman"/>
          <w:sz w:val="18"/>
          <w:szCs w:val="18"/>
        </w:rPr>
        <w:t>., EN CILINDROS Y ESTACIONARIO PARA UNIDADES MÉDICAS Y NO MÉDICAS DEL INSTITUTO MEXICANO DEL SEGURO SOCIAL PARA EL EJERCICIO 2023” SE PRESENTARA UNA CONTINGENCIA O ACCIDENTE, EL LICITANTE ADJUDICADO ESTARÁ OBLIGADO A REALIZAR OPORTUNAMENTE TODAS AQUELLAS ACCIONES QUE MINIMICEN DAÑO A LAS PERSONAS, SUS BIENES Y MEDIO AMBIENTE, ASÍ COMO REPARARLOS EN LOS TÉRMINOS DE LA LEGISLACIÓN APLICABLE LIBERANDO DE CUALQUIER RESPONSABILIDAD AL INSTITUTO.</w:t>
      </w:r>
    </w:p>
    <w:p w:rsidR="003B3AF1" w:rsidRPr="008E17CB" w:rsidRDefault="003B3AF1" w:rsidP="003B3AF1">
      <w:pPr>
        <w:contextualSpacing/>
        <w:jc w:val="both"/>
        <w:rPr>
          <w:rFonts w:ascii="Montserrat" w:eastAsia="Calibri" w:hAnsi="Montserrat" w:cs="Times New Roman"/>
          <w:sz w:val="18"/>
          <w:szCs w:val="18"/>
        </w:rPr>
      </w:pPr>
    </w:p>
    <w:p w:rsidR="003B3AF1" w:rsidRPr="008E17CB" w:rsidRDefault="003B3AF1" w:rsidP="003B3AF1">
      <w:pPr>
        <w:contextualSpacing/>
        <w:jc w:val="both"/>
        <w:rPr>
          <w:rFonts w:ascii="Montserrat" w:eastAsia="Calibri" w:hAnsi="Montserrat" w:cs="Times New Roman"/>
          <w:sz w:val="18"/>
          <w:szCs w:val="18"/>
        </w:rPr>
      </w:pPr>
      <w:r w:rsidRPr="008E17CB">
        <w:rPr>
          <w:rFonts w:ascii="Montserrat" w:eastAsia="Calibri" w:hAnsi="Montserrat" w:cs="Times New Roman"/>
          <w:sz w:val="18"/>
          <w:szCs w:val="18"/>
        </w:rPr>
        <w:t xml:space="preserve">EL INSTITUTO PODRÁ VERIFICAR EN CUALQUIER MOMENTO EL CUMPLIMIENTO DE LAS CONDICIONES PACTADAS EN EL CONTRATO QUE SE SUSCRIBA, COMO RESULTADO DEL PROCESO DE CONTRATACIÓN DEL “SERVICIO DE SUMINISTRO DE GAS </w:t>
      </w:r>
      <w:proofErr w:type="spellStart"/>
      <w:r w:rsidRPr="008E17CB">
        <w:rPr>
          <w:rFonts w:ascii="Montserrat" w:eastAsia="Calibri" w:hAnsi="Montserrat" w:cs="Times New Roman"/>
          <w:sz w:val="18"/>
          <w:szCs w:val="18"/>
        </w:rPr>
        <w:t>L.P</w:t>
      </w:r>
      <w:proofErr w:type="spellEnd"/>
      <w:r w:rsidRPr="008E17CB">
        <w:rPr>
          <w:rFonts w:ascii="Montserrat" w:eastAsia="Calibri" w:hAnsi="Montserrat" w:cs="Times New Roman"/>
          <w:sz w:val="18"/>
          <w:szCs w:val="18"/>
        </w:rPr>
        <w:t>., EN CILINDROS Y ESTACIONARIO PARA UNIDADES MÉDICAS Y NO MÉDICAS DEL INSTITUTO MEXICANO DEL SEGURO SOCIAL PARA EL EJERCICIO 2023”.</w:t>
      </w:r>
    </w:p>
    <w:p w:rsidR="003B3AF1" w:rsidRDefault="003B3AF1" w:rsidP="003B3AF1">
      <w:pPr>
        <w:jc w:val="both"/>
        <w:rPr>
          <w:rFonts w:ascii="Montserrat" w:hAnsi="Montserrat" w:cs="Arial"/>
          <w:b/>
          <w:sz w:val="18"/>
          <w:szCs w:val="18"/>
        </w:rPr>
      </w:pPr>
    </w:p>
    <w:p w:rsidR="003B3AF1" w:rsidRPr="00433662" w:rsidRDefault="003B3AF1" w:rsidP="003B3AF1">
      <w:pPr>
        <w:jc w:val="both"/>
        <w:rPr>
          <w:rFonts w:ascii="Montserrat" w:hAnsi="Montserrat" w:cs="Arial"/>
          <w:b/>
          <w:sz w:val="18"/>
          <w:szCs w:val="18"/>
        </w:rPr>
      </w:pPr>
      <w:r w:rsidRPr="00433662">
        <w:rPr>
          <w:rFonts w:ascii="Montserrat" w:hAnsi="Montserrat" w:cs="Arial"/>
          <w:b/>
          <w:sz w:val="18"/>
          <w:szCs w:val="18"/>
        </w:rPr>
        <w:t>SEXTA. VIGENCIA</w:t>
      </w:r>
    </w:p>
    <w:p w:rsidR="003B3AF1" w:rsidRPr="00433662" w:rsidRDefault="003B3AF1" w:rsidP="003B3AF1">
      <w:pPr>
        <w:jc w:val="both"/>
        <w:rPr>
          <w:rFonts w:ascii="Montserrat" w:hAnsi="Montserrat" w:cs="Arial"/>
          <w:sz w:val="18"/>
          <w:szCs w:val="18"/>
        </w:rPr>
      </w:pPr>
      <w:r w:rsidRPr="00433662">
        <w:rPr>
          <w:rFonts w:ascii="Montserrat" w:hAnsi="Montserrat" w:cs="Arial"/>
          <w:b/>
          <w:sz w:val="18"/>
          <w:szCs w:val="18"/>
        </w:rPr>
        <w:t>“LAS PARTES”</w:t>
      </w:r>
      <w:r w:rsidRPr="00433662">
        <w:rPr>
          <w:rFonts w:ascii="Montserrat" w:hAnsi="Montserrat" w:cs="Arial"/>
          <w:sz w:val="18"/>
          <w:szCs w:val="18"/>
        </w:rPr>
        <w:t xml:space="preserve"> CONVIENEN EN QUE LA VIGENCIA DEL PRESENTE CONTRATO SERÁ DEL </w:t>
      </w:r>
      <w:r w:rsidRPr="00433662">
        <w:rPr>
          <w:rFonts w:ascii="Montserrat" w:hAnsi="Montserrat" w:cs="Arial"/>
          <w:b/>
          <w:bCs/>
          <w:sz w:val="18"/>
          <w:szCs w:val="18"/>
        </w:rPr>
        <w:t xml:space="preserve">XX DE XXX </w:t>
      </w:r>
      <w:r w:rsidRPr="00433662">
        <w:rPr>
          <w:rFonts w:ascii="Montserrat" w:hAnsi="Montserrat" w:cs="Arial"/>
          <w:sz w:val="18"/>
          <w:szCs w:val="18"/>
        </w:rPr>
        <w:t xml:space="preserve"> AL </w:t>
      </w:r>
      <w:r w:rsidRPr="00433662">
        <w:rPr>
          <w:rFonts w:ascii="Montserrat" w:hAnsi="Montserrat" w:cs="Arial"/>
          <w:b/>
          <w:bCs/>
          <w:sz w:val="18"/>
          <w:szCs w:val="18"/>
        </w:rPr>
        <w:t>31 DE DICIEMBRE DE 2023</w:t>
      </w:r>
      <w:r w:rsidRPr="00433662">
        <w:rPr>
          <w:rFonts w:ascii="Montserrat" w:hAnsi="Montserrat" w:cs="Arial"/>
          <w:sz w:val="18"/>
          <w:szCs w:val="18"/>
        </w:rPr>
        <w:t>.</w:t>
      </w:r>
    </w:p>
    <w:p w:rsidR="003B3AF1" w:rsidRPr="00433662" w:rsidRDefault="003B3AF1" w:rsidP="003B3AF1">
      <w:pPr>
        <w:jc w:val="both"/>
        <w:rPr>
          <w:rFonts w:ascii="Montserrat" w:hAnsi="Montserrat" w:cs="Arial"/>
          <w:sz w:val="18"/>
          <w:szCs w:val="18"/>
        </w:rPr>
      </w:pPr>
      <w:r w:rsidRPr="00433662">
        <w:rPr>
          <w:rFonts w:ascii="Montserrat" w:hAnsi="Montserrat" w:cs="Arial"/>
          <w:b/>
          <w:sz w:val="18"/>
          <w:szCs w:val="18"/>
        </w:rPr>
        <w:t>SÉPTIMA. MODIFICACIONES DEL CONTRATO.</w:t>
      </w:r>
    </w:p>
    <w:p w:rsidR="003B3AF1" w:rsidRPr="00433662" w:rsidRDefault="003B3AF1" w:rsidP="003B3AF1">
      <w:pPr>
        <w:jc w:val="both"/>
        <w:rPr>
          <w:rFonts w:ascii="Montserrat" w:hAnsi="Montserrat" w:cs="Arial"/>
          <w:sz w:val="18"/>
          <w:szCs w:val="18"/>
        </w:rPr>
      </w:pPr>
      <w:r w:rsidRPr="00433662">
        <w:rPr>
          <w:rFonts w:ascii="Montserrat" w:hAnsi="Montserrat" w:cs="Arial"/>
          <w:b/>
          <w:sz w:val="18"/>
          <w:szCs w:val="18"/>
        </w:rPr>
        <w:lastRenderedPageBreak/>
        <w:t>“LAS PARTES”</w:t>
      </w:r>
      <w:r w:rsidRPr="00433662">
        <w:rPr>
          <w:rFonts w:ascii="Montserrat" w:hAnsi="Montserrat" w:cs="Arial"/>
          <w:sz w:val="18"/>
          <w:szCs w:val="18"/>
        </w:rPr>
        <w:t xml:space="preserve"> ESTÁN DE ACUERDO QUE LA </w:t>
      </w:r>
      <w:r w:rsidRPr="00433662">
        <w:rPr>
          <w:rFonts w:ascii="Montserrat" w:hAnsi="Montserrat" w:cs="Arial"/>
          <w:b/>
          <w:sz w:val="18"/>
          <w:szCs w:val="18"/>
        </w:rPr>
        <w:t>“LA DEPENDENCIA O ENTIDAD”</w:t>
      </w:r>
      <w:r w:rsidRPr="00433662">
        <w:rPr>
          <w:rFonts w:ascii="Montserrat" w:hAnsi="Montserrat" w:cs="Arial"/>
          <w:sz w:val="18"/>
          <w:szCs w:val="18"/>
        </w:rPr>
        <w:t xml:space="preserve"> POR RAZONES FUNDADAS Y EXPLÍCITAS PODRÁ AMPLIAR EL MONTO O LA CANTIDAD DE LOS SERVICIOS, DE CONFORMIDAD CON EL ARTÍCULO 52 DE LA “</w:t>
      </w:r>
      <w:proofErr w:type="spellStart"/>
      <w:r w:rsidRPr="00433662">
        <w:rPr>
          <w:rFonts w:ascii="Montserrat" w:hAnsi="Montserrat" w:cs="Arial"/>
          <w:sz w:val="18"/>
          <w:szCs w:val="18"/>
        </w:rPr>
        <w:t>LAASSP</w:t>
      </w:r>
      <w:proofErr w:type="spellEnd"/>
      <w:r w:rsidRPr="00433662">
        <w:rPr>
          <w:rFonts w:ascii="Montserrat" w:hAnsi="Montserrat" w:cs="Arial"/>
          <w:sz w:val="18"/>
          <w:szCs w:val="18"/>
        </w:rPr>
        <w:t>”,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rsidR="003B3AF1" w:rsidRPr="00433662" w:rsidRDefault="003B3AF1" w:rsidP="003B3AF1">
      <w:pPr>
        <w:jc w:val="both"/>
        <w:rPr>
          <w:rFonts w:ascii="Montserrat" w:hAnsi="Montserrat" w:cs="Arial"/>
          <w:sz w:val="18"/>
          <w:szCs w:val="18"/>
        </w:rPr>
      </w:pPr>
      <w:r w:rsidRPr="00433662">
        <w:rPr>
          <w:rFonts w:ascii="Montserrat" w:hAnsi="Montserrat" w:cs="Arial"/>
          <w:b/>
          <w:sz w:val="18"/>
          <w:szCs w:val="18"/>
        </w:rPr>
        <w:t>“LA DEPENDENCIA O ENTIDAD”</w:t>
      </w:r>
      <w:r w:rsidRPr="00433662">
        <w:rPr>
          <w:rFonts w:ascii="Montserrat" w:hAnsi="Montserrat" w:cs="Arial"/>
          <w:sz w:val="18"/>
          <w:szCs w:val="18"/>
        </w:rPr>
        <w:t>, PODRÁ AMPLIAR LA VIGENCIA DEL PRESENTE INSTRUMENTO, SIEMPRE Y CUANDO, NO IMPLIQUE INCREMENTO DEL MONTO CONTRATADO O DE LA CANTIDAD DEL SERVICIO, SIENDO NECESARIO QUE SE OBTENGA EL PREVIO CONSENTIMIENTO DEL PROVEEDOR.</w:t>
      </w:r>
    </w:p>
    <w:p w:rsidR="003B3AF1" w:rsidRPr="00433662" w:rsidRDefault="003B3AF1" w:rsidP="003B3AF1">
      <w:pPr>
        <w:jc w:val="both"/>
        <w:rPr>
          <w:rFonts w:ascii="Montserrat" w:hAnsi="Montserrat" w:cs="Arial"/>
          <w:sz w:val="18"/>
          <w:szCs w:val="18"/>
        </w:rPr>
      </w:pPr>
      <w:r w:rsidRPr="00433662">
        <w:rPr>
          <w:rFonts w:ascii="Montserrat" w:hAnsi="Montserrat" w:cs="Arial"/>
          <w:sz w:val="18"/>
          <w:szCs w:val="18"/>
        </w:rPr>
        <w:t xml:space="preserve">DE PRESENTARSE CASO FORTUITO O FUERZA MAYOR, O POR CAUSAS ATRIBUIBLES A </w:t>
      </w:r>
      <w:r w:rsidRPr="00433662">
        <w:rPr>
          <w:rFonts w:ascii="Montserrat" w:hAnsi="Montserrat" w:cs="Arial"/>
          <w:b/>
          <w:sz w:val="18"/>
          <w:szCs w:val="18"/>
        </w:rPr>
        <w:t>“LA DEPENDENCIA O ENTIDAD”</w:t>
      </w:r>
      <w:r w:rsidRPr="00433662">
        <w:rPr>
          <w:rFonts w:ascii="Montserrat" w:hAnsi="Montserrat" w:cs="Arial"/>
          <w:sz w:val="18"/>
          <w:szCs w:val="18"/>
        </w:rPr>
        <w:t>, SE PODRÁ MODIFICAR EL PLAZO DEL PRESENTE INSTRUMENTO JURÍDICO, DEBIENDO ACREDITAR DICHOS SUPUESTOS CON LAS CONSTANCIAS RESPECTIVAS.</w:t>
      </w:r>
      <w:r w:rsidRPr="00433662">
        <w:rPr>
          <w:rFonts w:ascii="Montserrat" w:hAnsi="Montserrat"/>
          <w:sz w:val="18"/>
          <w:szCs w:val="18"/>
        </w:rPr>
        <w:t xml:space="preserve"> </w:t>
      </w:r>
      <w:r w:rsidRPr="00433662">
        <w:rPr>
          <w:rFonts w:ascii="Montserrat" w:hAnsi="Montserrat" w:cs="Arial"/>
          <w:sz w:val="18"/>
          <w:szCs w:val="18"/>
        </w:rPr>
        <w:t xml:space="preserve">LA MODIFICACIÓN DEL PLAZO POR CASO FORTUITO O FUERZA MAYOR PODRÁ SER SOLICITADA POR CUALQUIERA DE </w:t>
      </w:r>
      <w:r w:rsidRPr="00433662">
        <w:rPr>
          <w:rFonts w:ascii="Montserrat" w:hAnsi="Montserrat" w:cs="Arial"/>
          <w:b/>
          <w:sz w:val="18"/>
          <w:szCs w:val="18"/>
        </w:rPr>
        <w:t>“LAS PARTES”.</w:t>
      </w:r>
    </w:p>
    <w:p w:rsidR="003B3AF1" w:rsidRPr="00433662" w:rsidRDefault="003B3AF1" w:rsidP="003B3AF1">
      <w:pPr>
        <w:pStyle w:val="Texto0"/>
        <w:spacing w:after="0" w:line="240" w:lineRule="auto"/>
        <w:ind w:firstLine="0"/>
        <w:rPr>
          <w:rFonts w:ascii="Montserrat" w:hAnsi="Montserrat"/>
          <w:szCs w:val="18"/>
          <w:lang w:eastAsia="es-ES"/>
        </w:rPr>
      </w:pPr>
      <w:r w:rsidRPr="00433662">
        <w:rPr>
          <w:rFonts w:ascii="Montserrat" w:hAnsi="Montserrat"/>
          <w:szCs w:val="18"/>
          <w:lang w:eastAsia="es-ES"/>
        </w:rPr>
        <w:t xml:space="preserve">EN LOS SUPUESTOS PREVISTOS EN LOS DOS PÁRRAFOS ANTERIORES, NO PROCEDERÁ LA APLICACIÓN DE PENAS CONVENCIONALES POR ATRASO. </w:t>
      </w:r>
    </w:p>
    <w:p w:rsidR="003B3AF1" w:rsidRPr="00433662" w:rsidRDefault="003B3AF1" w:rsidP="003B3AF1">
      <w:pPr>
        <w:jc w:val="both"/>
        <w:rPr>
          <w:rFonts w:ascii="Montserrat" w:hAnsi="Montserrat" w:cs="Arial"/>
          <w:sz w:val="18"/>
          <w:szCs w:val="18"/>
        </w:rPr>
      </w:pPr>
    </w:p>
    <w:p w:rsidR="003B3AF1" w:rsidRPr="00433662" w:rsidRDefault="003B3AF1" w:rsidP="003B3AF1">
      <w:pPr>
        <w:jc w:val="both"/>
        <w:rPr>
          <w:rFonts w:ascii="Montserrat" w:hAnsi="Montserrat" w:cs="Arial"/>
          <w:sz w:val="18"/>
          <w:szCs w:val="18"/>
        </w:rPr>
      </w:pPr>
      <w:r w:rsidRPr="00433662">
        <w:rPr>
          <w:rFonts w:ascii="Montserrat" w:hAnsi="Montserrat" w:cs="Arial"/>
          <w:sz w:val="18"/>
          <w:szCs w:val="18"/>
        </w:rPr>
        <w:t xml:space="preserve">CUALQUIER MODIFICACIÓN AL PRESENTE CONTRATO DEBERÁ FORMALIZARSE POR ESCRITO, Y DEBERÁ SUSCRIBIRSE POR EL SERVIDOR PÚBLICO DE </w:t>
      </w:r>
      <w:r w:rsidRPr="00433662">
        <w:rPr>
          <w:rFonts w:ascii="Montserrat" w:hAnsi="Montserrat" w:cs="Arial"/>
          <w:b/>
          <w:sz w:val="18"/>
          <w:szCs w:val="18"/>
        </w:rPr>
        <w:t>“LA DEPENDENCIA O ENTIDAD”</w:t>
      </w:r>
      <w:r w:rsidRPr="00433662">
        <w:rPr>
          <w:rFonts w:ascii="Montserrat" w:hAnsi="Montserrat" w:cs="Arial"/>
          <w:sz w:val="18"/>
          <w:szCs w:val="18"/>
        </w:rPr>
        <w:t xml:space="preserve"> QUE LO HAYA HECHO, O QUIEN LO SUSTITUYA O ESTÉ FACULTADO PARA ELLO, PARA LO CUAL </w:t>
      </w:r>
      <w:r w:rsidRPr="00433662">
        <w:rPr>
          <w:rFonts w:ascii="Montserrat" w:hAnsi="Montserrat" w:cs="Arial"/>
          <w:b/>
          <w:sz w:val="18"/>
          <w:szCs w:val="18"/>
        </w:rPr>
        <w:t>“EL PROVEEDOR”</w:t>
      </w:r>
      <w:r w:rsidRPr="00433662">
        <w:rPr>
          <w:rFonts w:ascii="Montserrat" w:hAnsi="Montserrat" w:cs="Arial"/>
          <w:sz w:val="18"/>
          <w:szCs w:val="18"/>
        </w:rPr>
        <w:t xml:space="preserve"> REALIZARÁ EL AJUSTE RESPECTIVO DE LA GARANTÍA DE CUMPLIMIENTO, EN TÉRMINOS DEL ARTÍCULO 91, ÚLTIMO PÁRRAFO DEL REGLAMENTO DE LA </w:t>
      </w:r>
      <w:proofErr w:type="spellStart"/>
      <w:r w:rsidRPr="00433662">
        <w:rPr>
          <w:rFonts w:ascii="Montserrat" w:hAnsi="Montserrat" w:cs="Arial"/>
          <w:sz w:val="18"/>
          <w:szCs w:val="18"/>
        </w:rPr>
        <w:t>LAASSP</w:t>
      </w:r>
      <w:proofErr w:type="spellEnd"/>
      <w:r w:rsidRPr="00433662">
        <w:rPr>
          <w:rFonts w:ascii="Montserrat" w:hAnsi="Montserrat" w:cs="Arial"/>
          <w:sz w:val="18"/>
          <w:szCs w:val="18"/>
        </w:rPr>
        <w:t xml:space="preserve">. </w:t>
      </w:r>
    </w:p>
    <w:p w:rsidR="003B3AF1" w:rsidRDefault="003B3AF1" w:rsidP="003B3AF1">
      <w:pPr>
        <w:ind w:right="51"/>
        <w:jc w:val="both"/>
        <w:rPr>
          <w:rFonts w:ascii="Montserrat" w:hAnsi="Montserrat" w:cs="Arial"/>
          <w:bCs/>
          <w:sz w:val="18"/>
          <w:szCs w:val="18"/>
        </w:rPr>
      </w:pPr>
      <w:r w:rsidRPr="00433662">
        <w:rPr>
          <w:rFonts w:ascii="Montserrat" w:hAnsi="Montserrat" w:cs="Arial"/>
          <w:b/>
          <w:sz w:val="18"/>
          <w:szCs w:val="18"/>
        </w:rPr>
        <w:t xml:space="preserve">“LA DEPENDENCIA O ENTIDAD” </w:t>
      </w:r>
      <w:r w:rsidRPr="00433662">
        <w:rPr>
          <w:rFonts w:ascii="Montserrat" w:hAnsi="Montserrat" w:cs="Arial"/>
          <w:bCs/>
          <w:sz w:val="18"/>
          <w:szCs w:val="18"/>
        </w:rPr>
        <w:t>SE ABSTENDRÁ DE HACER MODIFICACIONES QUE SE REFIERAN A PRECIOS, ANTICIPOS, PAGOS PROGRESIVOS, ESPECIFICACIONES Y, EN GENERAL, CUALQUIER CAMBIO QUE IMPLIQUE OTORGAR CONDICIONES MÁS VENTAJOSAS A UN PROVEEDOR COMPARADAS CON LAS ESTABLECIDAS ORIGINALMENTE.</w:t>
      </w:r>
    </w:p>
    <w:p w:rsidR="003B3AF1" w:rsidRPr="00436128" w:rsidRDefault="003B3AF1" w:rsidP="003B3AF1">
      <w:pPr>
        <w:jc w:val="both"/>
        <w:rPr>
          <w:rFonts w:ascii="Montserrat" w:hAnsi="Montserrat" w:cs="Arial"/>
          <w:b/>
          <w:sz w:val="18"/>
          <w:szCs w:val="18"/>
        </w:rPr>
      </w:pPr>
      <w:r w:rsidRPr="00433662">
        <w:rPr>
          <w:rFonts w:ascii="Montserrat" w:hAnsi="Montserrat" w:cs="Arial"/>
          <w:b/>
          <w:sz w:val="18"/>
          <w:szCs w:val="18"/>
        </w:rPr>
        <w:t>OCTAVA. GARANTÍAS DE LOS SERVICIOS</w:t>
      </w:r>
    </w:p>
    <w:p w:rsidR="003B3AF1" w:rsidRPr="00436128" w:rsidRDefault="003B3AF1" w:rsidP="003B3AF1">
      <w:pPr>
        <w:ind w:right="51"/>
        <w:jc w:val="both"/>
        <w:rPr>
          <w:rFonts w:ascii="Montserrat" w:hAnsi="Montserrat" w:cs="Arial"/>
          <w:sz w:val="18"/>
          <w:szCs w:val="18"/>
        </w:rPr>
      </w:pPr>
      <w:r w:rsidRPr="00436128">
        <w:rPr>
          <w:rFonts w:ascii="Montserrat" w:hAnsi="Montserrat" w:cs="Arial"/>
          <w:sz w:val="18"/>
          <w:szCs w:val="18"/>
        </w:rPr>
        <w:t xml:space="preserve"> “</w:t>
      </w:r>
      <w:r w:rsidRPr="00436128">
        <w:rPr>
          <w:rFonts w:ascii="Montserrat" w:hAnsi="Montserrat" w:cs="Arial"/>
          <w:b/>
          <w:sz w:val="18"/>
          <w:szCs w:val="18"/>
        </w:rPr>
        <w:t>EL PROVEEDOR</w:t>
      </w:r>
      <w:r w:rsidRPr="00436128">
        <w:rPr>
          <w:rFonts w:ascii="Montserrat" w:hAnsi="Montserrat" w:cs="Arial"/>
          <w:sz w:val="18"/>
          <w:szCs w:val="18"/>
        </w:rPr>
        <w:t>” SE OBLIGA A OTORGAR A “</w:t>
      </w:r>
      <w:r w:rsidRPr="00436128">
        <w:rPr>
          <w:rFonts w:ascii="Montserrat" w:hAnsi="Montserrat" w:cs="Arial"/>
          <w:b/>
          <w:sz w:val="18"/>
          <w:szCs w:val="18"/>
        </w:rPr>
        <w:t>LA DEPENDENCIA O ENTIDAD</w:t>
      </w:r>
      <w:r w:rsidRPr="00436128">
        <w:rPr>
          <w:rFonts w:ascii="Montserrat" w:hAnsi="Montserrat" w:cs="Arial"/>
          <w:sz w:val="18"/>
          <w:szCs w:val="18"/>
        </w:rPr>
        <w:t>”, LAS SIGUIENTES GARANTÍAS:</w:t>
      </w:r>
    </w:p>
    <w:p w:rsidR="003B3AF1" w:rsidRPr="00436128" w:rsidRDefault="003B3AF1" w:rsidP="003B3AF1">
      <w:pPr>
        <w:ind w:right="51"/>
        <w:jc w:val="both"/>
        <w:rPr>
          <w:rFonts w:ascii="Montserrat" w:hAnsi="Montserrat" w:cs="Arial"/>
          <w:sz w:val="18"/>
          <w:szCs w:val="18"/>
        </w:rPr>
      </w:pPr>
      <w:r w:rsidRPr="00436128">
        <w:rPr>
          <w:rFonts w:ascii="Montserrat" w:hAnsi="Montserrat" w:cs="Arial"/>
          <w:b/>
          <w:sz w:val="18"/>
          <w:szCs w:val="18"/>
        </w:rPr>
        <w:t>GARANTÍA DE LOS SERVICIOS</w:t>
      </w:r>
      <w:r w:rsidRPr="00436128">
        <w:rPr>
          <w:rFonts w:ascii="Montserrat" w:hAnsi="Montserrat" w:cs="Arial"/>
          <w:sz w:val="18"/>
          <w:szCs w:val="18"/>
        </w:rPr>
        <w:t>. - “</w:t>
      </w:r>
      <w:r w:rsidRPr="00436128">
        <w:rPr>
          <w:rFonts w:ascii="Montserrat" w:hAnsi="Montserrat" w:cs="Arial"/>
          <w:b/>
          <w:sz w:val="18"/>
          <w:szCs w:val="18"/>
        </w:rPr>
        <w:t>EL PROVEEDOR</w:t>
      </w:r>
      <w:r w:rsidRPr="00436128">
        <w:rPr>
          <w:rFonts w:ascii="Montserrat" w:hAnsi="Montserrat" w:cs="Arial"/>
          <w:sz w:val="18"/>
          <w:szCs w:val="18"/>
        </w:rPr>
        <w:t>” SE OBLIGA CON “</w:t>
      </w:r>
      <w:r w:rsidRPr="00436128">
        <w:rPr>
          <w:rFonts w:ascii="Montserrat" w:hAnsi="Montserrat" w:cs="Arial"/>
          <w:b/>
          <w:sz w:val="18"/>
          <w:szCs w:val="18"/>
        </w:rPr>
        <w:t>LA DEPENDENCIA O ENTIDAD</w:t>
      </w:r>
      <w:r w:rsidRPr="00436128">
        <w:rPr>
          <w:rFonts w:ascii="Montserrat" w:hAnsi="Montserrat" w:cs="Arial"/>
          <w:sz w:val="18"/>
          <w:szCs w:val="18"/>
        </w:rPr>
        <w:t xml:space="preserve">” A ENTREGAR AL INICIO DE LA PRESTACIÓN DEL SERVICIO, UNA GARANTÍA POR LA CALIDAD DE LOS SERVICIOS </w:t>
      </w:r>
      <w:r w:rsidRPr="00201183">
        <w:rPr>
          <w:rFonts w:ascii="Montserrat" w:hAnsi="Montserrat" w:cs="Arial"/>
          <w:sz w:val="18"/>
          <w:szCs w:val="18"/>
        </w:rPr>
        <w:t xml:space="preserve">PRESTADOS, POR </w:t>
      </w:r>
      <w:r>
        <w:rPr>
          <w:rFonts w:ascii="Montserrat" w:hAnsi="Montserrat" w:cs="Arial"/>
          <w:b/>
          <w:bCs/>
          <w:sz w:val="18"/>
          <w:szCs w:val="18"/>
        </w:rPr>
        <w:t>LA VIGENCIA DEL CONTRATO</w:t>
      </w:r>
      <w:r w:rsidRPr="00201183">
        <w:rPr>
          <w:rFonts w:ascii="Montserrat" w:hAnsi="Montserrat" w:cs="Arial"/>
          <w:sz w:val="18"/>
          <w:szCs w:val="18"/>
        </w:rPr>
        <w:t>, LA CUAL SE CONSTITUIRÁ (INDICAR</w:t>
      </w:r>
      <w:r w:rsidRPr="00436128">
        <w:rPr>
          <w:rFonts w:ascii="Montserrat" w:hAnsi="Montserrat" w:cs="Arial"/>
          <w:sz w:val="18"/>
          <w:szCs w:val="18"/>
        </w:rPr>
        <w:t xml:space="preserve"> LA FORMA DE GARANTIZARLA), PUDIENDO SER MEDIANTE LA PÓLIZA DE GARANTÍA, EN TÉRMINOS DE LOS ARTÍCULOS</w:t>
      </w:r>
      <w:r w:rsidRPr="00436128">
        <w:rPr>
          <w:rFonts w:ascii="Montserrat" w:hAnsi="Montserrat"/>
          <w:sz w:val="18"/>
          <w:szCs w:val="18"/>
        </w:rPr>
        <w:t xml:space="preserve"> </w:t>
      </w:r>
      <w:r w:rsidRPr="00436128">
        <w:rPr>
          <w:rFonts w:ascii="Montserrat" w:hAnsi="Montserrat" w:cs="Arial"/>
          <w:sz w:val="18"/>
          <w:szCs w:val="18"/>
        </w:rPr>
        <w:t>77 Y 78 DE LA LEY FEDERAL DE PROTECCIÓN AL CONSUMIDOR.</w:t>
      </w:r>
    </w:p>
    <w:p w:rsidR="003B3AF1" w:rsidRPr="00433662" w:rsidRDefault="003B3AF1" w:rsidP="003B3AF1">
      <w:pPr>
        <w:ind w:right="51"/>
        <w:jc w:val="both"/>
        <w:rPr>
          <w:rFonts w:ascii="Montserrat" w:hAnsi="Montserrat" w:cs="Arial"/>
          <w:b/>
          <w:sz w:val="18"/>
          <w:szCs w:val="18"/>
        </w:rPr>
      </w:pPr>
      <w:r w:rsidRPr="00433662">
        <w:rPr>
          <w:rFonts w:ascii="Montserrat" w:hAnsi="Montserrat" w:cs="Arial"/>
          <w:b/>
          <w:sz w:val="18"/>
          <w:szCs w:val="18"/>
        </w:rPr>
        <w:t xml:space="preserve">NOVENA. GARANTÍA(S) </w:t>
      </w:r>
    </w:p>
    <w:p w:rsidR="003B3AF1" w:rsidRPr="00433662" w:rsidRDefault="003B3AF1" w:rsidP="003B3AF1">
      <w:pPr>
        <w:pStyle w:val="Prrafodelista"/>
        <w:numPr>
          <w:ilvl w:val="0"/>
          <w:numId w:val="40"/>
        </w:numPr>
        <w:tabs>
          <w:tab w:val="left" w:pos="0"/>
        </w:tabs>
        <w:suppressAutoHyphens/>
        <w:spacing w:after="0" w:line="240" w:lineRule="auto"/>
        <w:contextualSpacing w:val="0"/>
        <w:jc w:val="both"/>
        <w:rPr>
          <w:rFonts w:ascii="Montserrat" w:hAnsi="Montserrat"/>
          <w:sz w:val="18"/>
          <w:szCs w:val="18"/>
        </w:rPr>
      </w:pPr>
      <w:r w:rsidRPr="00433662">
        <w:rPr>
          <w:rFonts w:ascii="Montserrat" w:hAnsi="Montserrat"/>
          <w:b/>
          <w:sz w:val="18"/>
          <w:szCs w:val="18"/>
        </w:rPr>
        <w:t>CUMPLIMIENTO DEL CONTRATO.</w:t>
      </w:r>
    </w:p>
    <w:p w:rsidR="003B3AF1" w:rsidRPr="00436128" w:rsidRDefault="003B3AF1" w:rsidP="003B3AF1">
      <w:pPr>
        <w:jc w:val="both"/>
        <w:rPr>
          <w:rFonts w:ascii="Montserrat" w:hAnsi="Montserrat" w:cs="Arial"/>
          <w:sz w:val="18"/>
          <w:szCs w:val="18"/>
        </w:rPr>
      </w:pPr>
      <w:r w:rsidRPr="00433662">
        <w:rPr>
          <w:rFonts w:ascii="Montserrat" w:hAnsi="Montserrat" w:cs="Arial"/>
          <w:sz w:val="18"/>
          <w:szCs w:val="18"/>
        </w:rPr>
        <w:t xml:space="preserve">CONFORME A LOS ARTÍCULOS 48, FRACCIÓN II, 49, FRACCIÓN I, DE LA </w:t>
      </w:r>
      <w:r w:rsidRPr="00433662">
        <w:rPr>
          <w:rFonts w:ascii="Montserrat" w:hAnsi="Montserrat" w:cs="Arial"/>
          <w:b/>
          <w:sz w:val="18"/>
          <w:szCs w:val="18"/>
        </w:rPr>
        <w:t>“</w:t>
      </w:r>
      <w:proofErr w:type="spellStart"/>
      <w:r w:rsidRPr="00433662">
        <w:rPr>
          <w:rFonts w:ascii="Montserrat" w:hAnsi="Montserrat" w:cs="Arial"/>
          <w:b/>
          <w:sz w:val="18"/>
          <w:szCs w:val="18"/>
        </w:rPr>
        <w:t>LAASSP</w:t>
      </w:r>
      <w:proofErr w:type="spellEnd"/>
      <w:r w:rsidRPr="00433662">
        <w:rPr>
          <w:rFonts w:ascii="Montserrat" w:hAnsi="Montserrat" w:cs="Arial"/>
          <w:b/>
          <w:sz w:val="18"/>
          <w:szCs w:val="18"/>
        </w:rPr>
        <w:t>”;</w:t>
      </w:r>
      <w:r w:rsidRPr="00433662">
        <w:rPr>
          <w:rFonts w:ascii="Montserrat" w:hAnsi="Montserrat" w:cs="Arial"/>
          <w:sz w:val="18"/>
          <w:szCs w:val="18"/>
        </w:rPr>
        <w:t xml:space="preserve"> 85, FRACCIÓN III, Y 103 DE SU REGLAMENTO; Y 166 DE LA LEY DE INSTITUCIONES DE SEGUROS Y DE FIANZAS, “</w:t>
      </w:r>
      <w:r w:rsidRPr="00433662">
        <w:rPr>
          <w:rFonts w:ascii="Montserrat" w:hAnsi="Montserrat" w:cs="Arial"/>
          <w:b/>
          <w:sz w:val="18"/>
          <w:szCs w:val="18"/>
        </w:rPr>
        <w:t>EL PROVEEDOR</w:t>
      </w:r>
      <w:r w:rsidRPr="00433662">
        <w:rPr>
          <w:rFonts w:ascii="Montserrat" w:hAnsi="Montserrat" w:cs="Arial"/>
          <w:sz w:val="18"/>
          <w:szCs w:val="18"/>
        </w:rPr>
        <w:t xml:space="preserve">” SE OBLIGA A CONSTITUIR UNA GARANTÍA LA CUAL PODRÁ SER, </w:t>
      </w:r>
      <w:r w:rsidRPr="00433662">
        <w:rPr>
          <w:rFonts w:ascii="Montserrat" w:hAnsi="Montserrat" w:cs="Arial"/>
          <w:b/>
          <w:sz w:val="18"/>
          <w:szCs w:val="18"/>
        </w:rPr>
        <w:t>INDIVISIBLE</w:t>
      </w:r>
      <w:r w:rsidRPr="00433662">
        <w:rPr>
          <w:rFonts w:ascii="Montserrat" w:hAnsi="Montserrat" w:cs="Arial"/>
          <w:sz w:val="18"/>
          <w:szCs w:val="18"/>
        </w:rPr>
        <w:t xml:space="preserve"> POR EL CUMPLIMIENTO FIEL Y EXACTO DE TODAS LAS OBLIGACIONES DERIVADAS DE ESTE CONTRATO; O PODRÁ SER </w:t>
      </w:r>
      <w:r w:rsidRPr="00433662">
        <w:rPr>
          <w:rFonts w:ascii="Montserrat" w:hAnsi="Montserrat" w:cs="Arial"/>
          <w:b/>
          <w:sz w:val="18"/>
          <w:szCs w:val="18"/>
        </w:rPr>
        <w:t>DIVISIBLE,</w:t>
      </w:r>
      <w:r w:rsidRPr="00433662">
        <w:rPr>
          <w:rFonts w:ascii="Montserrat" w:hAnsi="Montserrat" w:cs="Arial"/>
          <w:sz w:val="18"/>
          <w:szCs w:val="18"/>
        </w:rPr>
        <w:t xml:space="preserve"> LA CUAL SÓLO SE HARÁ EFECTIVA EN LA PROPORCIÓN CORRESPONDIENTE AL INCUMPLIMIENTO DE LA OBLIGACIÓN PRINCIPAL, MEDIANTE FIANZA EXPEDIDA POR COMPAÑÍA AFIANZADORA MEXICANA AUTORIZADA POR LA COMISIÓN NACIONAL DE SEGUROS Y DE FIANZAS, A FAVOR DE LA </w:t>
      </w:r>
      <w:r w:rsidRPr="00433662">
        <w:rPr>
          <w:rFonts w:ascii="Montserrat" w:hAnsi="Montserrat" w:cs="Arial"/>
          <w:b/>
          <w:bCs/>
          <w:sz w:val="18"/>
          <w:szCs w:val="18"/>
        </w:rPr>
        <w:t>48</w:t>
      </w:r>
      <w:r w:rsidRPr="00433662">
        <w:rPr>
          <w:rFonts w:ascii="Montserrat" w:hAnsi="Montserrat" w:cs="Arial"/>
          <w:sz w:val="18"/>
          <w:szCs w:val="18"/>
        </w:rPr>
        <w:t>_(</w:t>
      </w:r>
      <w:r w:rsidRPr="00433662">
        <w:rPr>
          <w:rFonts w:ascii="Montserrat" w:hAnsi="Montserrat" w:cs="Arial"/>
          <w:sz w:val="18"/>
          <w:szCs w:val="18"/>
          <w:u w:val="single"/>
        </w:rPr>
        <w:t>TESORERÍA DE LA FEDERACIÓN O DE LA ENTIDAD</w:t>
      </w:r>
      <w:r w:rsidRPr="00433662">
        <w:rPr>
          <w:rFonts w:ascii="Montserrat" w:hAnsi="Montserrat" w:cs="Arial"/>
          <w:sz w:val="18"/>
          <w:szCs w:val="18"/>
        </w:rPr>
        <w:t xml:space="preserve">), POR UN IMPORTE EQUIVALENTE AL </w:t>
      </w:r>
      <w:r w:rsidRPr="00433662">
        <w:rPr>
          <w:rFonts w:ascii="Montserrat" w:hAnsi="Montserrat" w:cs="Arial"/>
          <w:b/>
          <w:bCs/>
          <w:sz w:val="18"/>
          <w:szCs w:val="18"/>
        </w:rPr>
        <w:t>10%</w:t>
      </w:r>
      <w:r w:rsidRPr="00433662">
        <w:rPr>
          <w:rFonts w:ascii="Montserrat" w:hAnsi="Montserrat" w:cs="Arial"/>
          <w:sz w:val="18"/>
          <w:szCs w:val="18"/>
        </w:rPr>
        <w:t xml:space="preserve"> DEL MONTO TOTAL DEL CONTRATO, SIN INCLUIR EL IVA. </w:t>
      </w:r>
      <w:r w:rsidRPr="00433662">
        <w:rPr>
          <w:rFonts w:ascii="Montserrat" w:hAnsi="Montserrat" w:cs="Arial"/>
          <w:bCs/>
          <w:sz w:val="18"/>
          <w:szCs w:val="18"/>
        </w:rPr>
        <w:t>DICHA FIANZA DEBERÁ SER ENTREGADA A</w:t>
      </w:r>
      <w:r w:rsidRPr="00433662">
        <w:rPr>
          <w:rFonts w:ascii="Montserrat" w:hAnsi="Montserrat" w:cs="Arial"/>
          <w:sz w:val="18"/>
          <w:szCs w:val="18"/>
        </w:rPr>
        <w:t xml:space="preserve"> </w:t>
      </w:r>
      <w:r w:rsidRPr="00433662">
        <w:rPr>
          <w:rFonts w:ascii="Montserrat" w:hAnsi="Montserrat" w:cs="Arial"/>
          <w:b/>
          <w:sz w:val="18"/>
          <w:szCs w:val="18"/>
        </w:rPr>
        <w:t>“LA DEPENDENCIA O ENTIDAD”</w:t>
      </w:r>
      <w:r w:rsidRPr="00433662">
        <w:rPr>
          <w:rFonts w:ascii="Montserrat" w:hAnsi="Montserrat" w:cs="Arial"/>
          <w:sz w:val="18"/>
          <w:szCs w:val="18"/>
        </w:rPr>
        <w:t>, A MÁS TARDAR DENTRO DE LOS 10 (DIEZ) DÍAS NATURALES POSTERIORES A LA FIRMA DEL PRESENTE CONTRATO.</w:t>
      </w:r>
    </w:p>
    <w:p w:rsidR="003B3AF1" w:rsidRPr="00436128" w:rsidRDefault="003B3AF1" w:rsidP="003B3AF1">
      <w:pPr>
        <w:pStyle w:val="Texto0"/>
        <w:spacing w:after="0" w:line="240" w:lineRule="auto"/>
        <w:ind w:firstLine="0"/>
        <w:rPr>
          <w:rFonts w:ascii="Montserrat" w:hAnsi="Montserrat"/>
          <w:szCs w:val="18"/>
          <w:lang w:eastAsia="es-ES"/>
        </w:rPr>
      </w:pPr>
      <w:r w:rsidRPr="00436128">
        <w:rPr>
          <w:rFonts w:ascii="Montserrat" w:hAnsi="Montserrat"/>
          <w:szCs w:val="18"/>
          <w:lang w:eastAsia="es-ES"/>
        </w:rPr>
        <w:t>SI LAS DISPOSICIONES JURÍDICAS APLICABLES LO PERMITEN, LA ENTREGA DE LA GARANTÍA DE CUMPLIMIENTO SE PODRÁ REALIZAR DE MANERA ELECTRÓNICA.</w:t>
      </w:r>
    </w:p>
    <w:p w:rsidR="003B3AF1" w:rsidRPr="00436128" w:rsidRDefault="003B3AF1" w:rsidP="003B3AF1">
      <w:pPr>
        <w:pStyle w:val="Texto0"/>
        <w:spacing w:after="0" w:line="240" w:lineRule="auto"/>
        <w:ind w:firstLine="0"/>
        <w:rPr>
          <w:rFonts w:ascii="Montserrat" w:hAnsi="Montserrat"/>
          <w:szCs w:val="18"/>
          <w:lang w:eastAsia="es-ES"/>
        </w:rPr>
      </w:pPr>
    </w:p>
    <w:p w:rsidR="003B3AF1" w:rsidRPr="00436128" w:rsidRDefault="003B3AF1" w:rsidP="003B3AF1">
      <w:pPr>
        <w:ind w:right="51"/>
        <w:jc w:val="both"/>
        <w:rPr>
          <w:rFonts w:ascii="Montserrat" w:hAnsi="Montserrat" w:cs="Arial"/>
          <w:sz w:val="18"/>
          <w:szCs w:val="18"/>
        </w:rPr>
      </w:pPr>
      <w:r w:rsidRPr="00433662">
        <w:rPr>
          <w:rFonts w:ascii="Montserrat" w:hAnsi="Montserrat" w:cs="Arial"/>
          <w:sz w:val="18"/>
          <w:szCs w:val="18"/>
        </w:rPr>
        <w:t xml:space="preserve">CUANDO LA GARANTÍA DE CUMPLIMIENTO SE PRESENTE A TRAVÉS DE UNA FIANZA, SE DEBERÁ OBSERVAR EL “MODELO DE PÓLIZA DE FIANZA DE CUMPLIMIENTO”, APROBADO EN LAS DISPOSICIONES DE CARÁCTER GENERAL PUBLICADAS EN EL DIARIO OFICIAL DE LA FEDERACIÓN, EL 15 DE ABRIL DE 2022, QUE SE ENCUENTRA DISPONIBLE EN </w:t>
      </w:r>
      <w:proofErr w:type="spellStart"/>
      <w:r w:rsidRPr="00433662">
        <w:rPr>
          <w:rFonts w:ascii="Montserrat" w:hAnsi="Montserrat" w:cs="Arial"/>
          <w:sz w:val="18"/>
          <w:szCs w:val="18"/>
        </w:rPr>
        <w:t>COMPRANET</w:t>
      </w:r>
      <w:proofErr w:type="spellEnd"/>
      <w:r w:rsidRPr="00433662">
        <w:rPr>
          <w:rFonts w:ascii="Montserrat" w:hAnsi="Montserrat" w:cs="Arial"/>
          <w:sz w:val="18"/>
          <w:szCs w:val="18"/>
        </w:rPr>
        <w:t>.</w:t>
      </w:r>
    </w:p>
    <w:p w:rsidR="003B3AF1" w:rsidRPr="00436128" w:rsidRDefault="003B3AF1" w:rsidP="003B3AF1">
      <w:pPr>
        <w:ind w:right="51"/>
        <w:jc w:val="both"/>
        <w:rPr>
          <w:rFonts w:ascii="Montserrat" w:hAnsi="Montserrat" w:cs="Arial"/>
          <w:sz w:val="18"/>
          <w:szCs w:val="18"/>
        </w:rPr>
      </w:pPr>
    </w:p>
    <w:p w:rsidR="003B3AF1" w:rsidRPr="00433662" w:rsidRDefault="003B3AF1" w:rsidP="003B3AF1">
      <w:pPr>
        <w:jc w:val="both"/>
        <w:rPr>
          <w:rFonts w:ascii="Montserrat" w:hAnsi="Montserrat" w:cs="Arial"/>
          <w:bCs/>
          <w:sz w:val="18"/>
          <w:szCs w:val="18"/>
        </w:rPr>
      </w:pPr>
      <w:r w:rsidRPr="00433662">
        <w:rPr>
          <w:rFonts w:ascii="Montserrat" w:hAnsi="Montserrat" w:cs="Arial"/>
          <w:bCs/>
          <w:sz w:val="18"/>
          <w:szCs w:val="18"/>
        </w:rPr>
        <w:lastRenderedPageBreak/>
        <w:t xml:space="preserve">EN CASO DE QUE </w:t>
      </w:r>
      <w:r w:rsidRPr="00433662">
        <w:rPr>
          <w:rFonts w:ascii="Montserrat" w:hAnsi="Montserrat" w:cs="Arial"/>
          <w:b/>
          <w:bCs/>
          <w:sz w:val="18"/>
          <w:szCs w:val="18"/>
        </w:rPr>
        <w:t>“EL PROVEEDOR”</w:t>
      </w:r>
      <w:r w:rsidRPr="00433662">
        <w:rPr>
          <w:rFonts w:ascii="Montserrat" w:hAnsi="Montserrat" w:cs="Arial"/>
          <w:bCs/>
          <w:sz w:val="18"/>
          <w:szCs w:val="18"/>
        </w:rPr>
        <w:t xml:space="preserve"> INCUMPLA CON LA ENTREGA DE LA GARANTÍA EN EL PLAZO ESTABLECIDO, </w:t>
      </w:r>
      <w:r w:rsidRPr="00433662">
        <w:rPr>
          <w:rFonts w:ascii="Montserrat" w:hAnsi="Montserrat" w:cs="Arial"/>
          <w:b/>
          <w:bCs/>
          <w:sz w:val="18"/>
          <w:szCs w:val="18"/>
        </w:rPr>
        <w:t>“</w:t>
      </w:r>
      <w:r w:rsidRPr="00433662">
        <w:rPr>
          <w:rFonts w:ascii="Montserrat" w:hAnsi="Montserrat" w:cs="Arial"/>
          <w:b/>
          <w:sz w:val="18"/>
          <w:szCs w:val="18"/>
        </w:rPr>
        <w:t>LA DEPENDENCIA O ENTIDAD</w:t>
      </w:r>
      <w:r w:rsidRPr="00433662">
        <w:rPr>
          <w:rFonts w:ascii="Montserrat" w:hAnsi="Montserrat" w:cs="Arial"/>
          <w:b/>
          <w:bCs/>
          <w:sz w:val="18"/>
          <w:szCs w:val="18"/>
        </w:rPr>
        <w:t xml:space="preserve">” </w:t>
      </w:r>
      <w:r w:rsidRPr="00433662">
        <w:rPr>
          <w:rFonts w:ascii="Montserrat" w:hAnsi="Montserrat" w:cs="Arial"/>
          <w:bCs/>
          <w:sz w:val="18"/>
          <w:szCs w:val="18"/>
        </w:rPr>
        <w:t>PODRÁ RESCINDIR EL CONTRATO Y DARÁ VISTA AL ÓRGANO INTERNO DE CONTROL PARA QUE PROCEDA EN AL ÁMBITO DE SUS FACULTADES.</w:t>
      </w:r>
    </w:p>
    <w:p w:rsidR="003B3AF1" w:rsidRPr="00433662" w:rsidRDefault="003B3AF1" w:rsidP="003B3AF1">
      <w:pPr>
        <w:jc w:val="both"/>
        <w:rPr>
          <w:rFonts w:ascii="Montserrat" w:hAnsi="Montserrat" w:cs="Arial"/>
          <w:bCs/>
          <w:sz w:val="18"/>
          <w:szCs w:val="18"/>
        </w:rPr>
      </w:pPr>
      <w:r w:rsidRPr="00433662">
        <w:rPr>
          <w:rFonts w:ascii="Montserrat" w:hAnsi="Montserrat" w:cs="Arial"/>
          <w:bCs/>
          <w:sz w:val="18"/>
          <w:szCs w:val="18"/>
        </w:rPr>
        <w:t xml:space="preserve">LA GARANTÍA DE CUMPLIMIENTO NO SERÁ CONSIDERADA COMO UNA LIMITANTE DE RESPONSABILIDAD DE </w:t>
      </w:r>
      <w:r w:rsidRPr="00433662">
        <w:rPr>
          <w:rFonts w:ascii="Montserrat" w:hAnsi="Montserrat" w:cs="Arial"/>
          <w:b/>
          <w:bCs/>
          <w:sz w:val="18"/>
          <w:szCs w:val="18"/>
        </w:rPr>
        <w:t>“EL PROVEEDOR”</w:t>
      </w:r>
      <w:r w:rsidRPr="00433662">
        <w:rPr>
          <w:rFonts w:ascii="Montserrat" w:hAnsi="Montserrat" w:cs="Arial"/>
          <w:bCs/>
          <w:sz w:val="18"/>
          <w:szCs w:val="18"/>
        </w:rPr>
        <w:t xml:space="preserve">, DERIVADA DE SUS OBLIGACIONES Y GARANTÍAS ESTIPULADAS EN EL PRESENTE INSTRUMENTO JURÍDICO, Y NO IMPEDIRÁ QUE </w:t>
      </w:r>
      <w:r w:rsidRPr="00433662">
        <w:rPr>
          <w:rFonts w:ascii="Montserrat" w:hAnsi="Montserrat" w:cs="Arial"/>
          <w:b/>
          <w:bCs/>
          <w:sz w:val="18"/>
          <w:szCs w:val="18"/>
        </w:rPr>
        <w:t>“</w:t>
      </w:r>
      <w:r w:rsidRPr="00433662">
        <w:rPr>
          <w:rFonts w:ascii="Montserrat" w:hAnsi="Montserrat" w:cs="Arial"/>
          <w:b/>
          <w:sz w:val="18"/>
          <w:szCs w:val="18"/>
        </w:rPr>
        <w:t>LA DEPENDENCIA O ENTIDAD</w:t>
      </w:r>
      <w:r w:rsidRPr="00433662">
        <w:rPr>
          <w:rFonts w:ascii="Montserrat" w:hAnsi="Montserrat" w:cs="Arial"/>
          <w:b/>
          <w:bCs/>
          <w:sz w:val="18"/>
          <w:szCs w:val="18"/>
        </w:rPr>
        <w:t>”</w:t>
      </w:r>
      <w:r w:rsidRPr="00433662">
        <w:rPr>
          <w:rFonts w:ascii="Montserrat" w:hAnsi="Montserrat" w:cs="Arial"/>
          <w:bCs/>
          <w:sz w:val="18"/>
          <w:szCs w:val="18"/>
        </w:rPr>
        <w:t xml:space="preserve"> RECLAME LA INDEMNIZACIÓN POR CUALQUIER INCUMPLIMIENTO QUE PUEDA EXCEDER EL VALOR DE LA GARANTÍA DE CUMPLIMIENTO.</w:t>
      </w:r>
    </w:p>
    <w:p w:rsidR="003B3AF1" w:rsidRPr="00433662" w:rsidRDefault="003B3AF1" w:rsidP="003B3AF1">
      <w:pPr>
        <w:jc w:val="both"/>
        <w:rPr>
          <w:rFonts w:ascii="Montserrat" w:hAnsi="Montserrat" w:cs="Arial"/>
          <w:sz w:val="18"/>
          <w:szCs w:val="18"/>
        </w:rPr>
      </w:pPr>
      <w:r w:rsidRPr="00433662">
        <w:rPr>
          <w:rFonts w:ascii="Montserrat" w:hAnsi="Montserrat" w:cs="Arial"/>
          <w:sz w:val="18"/>
          <w:szCs w:val="18"/>
        </w:rPr>
        <w:t xml:space="preserve">EN CASO DE INCREMENTO AL MONTO DEL PRESENTE INSTRUMENTO JURÍDICO O MODIFICACIÓN AL PLAZO, </w:t>
      </w:r>
      <w:r w:rsidRPr="00433662">
        <w:rPr>
          <w:rFonts w:ascii="Montserrat" w:hAnsi="Montserrat" w:cs="Arial"/>
          <w:b/>
          <w:sz w:val="18"/>
          <w:szCs w:val="18"/>
        </w:rPr>
        <w:t>“EL PROVEEDOR”</w:t>
      </w:r>
      <w:r w:rsidRPr="00433662">
        <w:rPr>
          <w:rFonts w:ascii="Montserrat" w:hAnsi="Montserrat" w:cs="Arial"/>
          <w:sz w:val="18"/>
          <w:szCs w:val="18"/>
        </w:rPr>
        <w:t xml:space="preserve"> SE OBLIGA A ENTREGAR A </w:t>
      </w:r>
      <w:r w:rsidRPr="00433662">
        <w:rPr>
          <w:rFonts w:ascii="Montserrat" w:hAnsi="Montserrat" w:cs="Arial"/>
          <w:b/>
          <w:sz w:val="18"/>
          <w:szCs w:val="18"/>
        </w:rPr>
        <w:t>“LA DEPENDENCIA O ENTIDAD”,</w:t>
      </w:r>
      <w:r w:rsidRPr="00433662">
        <w:rPr>
          <w:rFonts w:ascii="Montserrat" w:hAnsi="Montserrat" w:cs="Arial"/>
          <w:sz w:val="18"/>
          <w:szCs w:val="18"/>
        </w:rPr>
        <w:t xml:space="preserve"> DENTRO DE LOS 10 (DIEZ DÍAS) NATURALES SIGUIENTES A LA FORMALIZACIÓN DEL MISMO, DE CONFORMIDAD CON EL ÚLTIMO PÁRRAFO DEL ARTÍCULO 91, DEL REGLAMENTO DE LA </w:t>
      </w:r>
      <w:r w:rsidRPr="00433662">
        <w:rPr>
          <w:rFonts w:ascii="Montserrat" w:hAnsi="Montserrat" w:cs="Arial"/>
          <w:b/>
          <w:sz w:val="18"/>
          <w:szCs w:val="18"/>
        </w:rPr>
        <w:t>“</w:t>
      </w:r>
      <w:proofErr w:type="spellStart"/>
      <w:r w:rsidRPr="00433662">
        <w:rPr>
          <w:rFonts w:ascii="Montserrat" w:hAnsi="Montserrat" w:cs="Arial"/>
          <w:b/>
          <w:sz w:val="18"/>
          <w:szCs w:val="18"/>
        </w:rPr>
        <w:t>LAASSP</w:t>
      </w:r>
      <w:proofErr w:type="spellEnd"/>
      <w:r w:rsidRPr="00433662">
        <w:rPr>
          <w:rFonts w:ascii="Montserrat" w:hAnsi="Montserrat" w:cs="Arial"/>
          <w:b/>
          <w:sz w:val="18"/>
          <w:szCs w:val="18"/>
        </w:rPr>
        <w:t>”</w:t>
      </w:r>
      <w:r w:rsidRPr="00433662">
        <w:rPr>
          <w:rFonts w:ascii="Montserrat" w:hAnsi="Montserrat" w:cs="Arial"/>
          <w:sz w:val="18"/>
          <w:szCs w:val="18"/>
        </w:rPr>
        <w:t>, LOS DOCUMENTOS MODIFICATORIOS O ENDOSOS CORRESPONDIENTES, DEBIENDO CONTENER EN EL DOCUMENTO LA ESTIPULACIÓN DE QUE SE OTORGA DE MANERA CONJUNTA, SOLIDARIA E INSEPARABLE DE LA GARANTÍA OTORGADA INICIALMENTE.</w:t>
      </w:r>
    </w:p>
    <w:p w:rsidR="003B3AF1" w:rsidRPr="00433662" w:rsidRDefault="003B3AF1" w:rsidP="003B3AF1">
      <w:pPr>
        <w:pStyle w:val="Texto0"/>
        <w:spacing w:after="0" w:line="240" w:lineRule="auto"/>
        <w:ind w:firstLine="0"/>
        <w:rPr>
          <w:rFonts w:ascii="Montserrat" w:hAnsi="Montserrat"/>
          <w:b/>
          <w:szCs w:val="18"/>
        </w:rPr>
      </w:pPr>
      <w:r w:rsidRPr="00433662">
        <w:rPr>
          <w:rFonts w:ascii="Montserrat" w:hAnsi="Montserrat"/>
          <w:szCs w:val="18"/>
        </w:rPr>
        <w:t>UNA VEZ CUMPLIDAS LAS OBLIGACIONES A SATISFACCIÓN, EL SERVIDOR PÚBLICO FACULTADO POR “</w:t>
      </w:r>
      <w:r w:rsidRPr="00433662">
        <w:rPr>
          <w:rFonts w:ascii="Montserrat" w:hAnsi="Montserrat"/>
          <w:b/>
          <w:szCs w:val="18"/>
        </w:rPr>
        <w:t>LA DEPENDENCIA O ENTIDAD</w:t>
      </w:r>
      <w:r w:rsidRPr="00433662">
        <w:rPr>
          <w:rFonts w:ascii="Montserrat" w:hAnsi="Montserrat"/>
          <w:szCs w:val="18"/>
        </w:rPr>
        <w:t xml:space="preserve">” PROCEDERÁ INMEDIATAMENTE A EXTENDER LA CONSTANCIA DE CUMPLIMIENTO DE LAS OBLIGACIONES CONTRACTUALES Y DARÁ INICIO A LOS TRÁMITES PARA LA CANCELACIÓN DE LAS GARANTÍAS DE ANTICIPO Y CUMPLIMIENTO DEL CONTRATO, LO QUE COMUNICARÁ A </w:t>
      </w:r>
      <w:r w:rsidRPr="00433662">
        <w:rPr>
          <w:rFonts w:ascii="Montserrat" w:hAnsi="Montserrat"/>
          <w:b/>
          <w:szCs w:val="18"/>
        </w:rPr>
        <w:t>“EL PROVEEDOR”.</w:t>
      </w:r>
    </w:p>
    <w:p w:rsidR="003B3AF1" w:rsidRPr="00433662" w:rsidRDefault="003B3AF1" w:rsidP="003B3AF1">
      <w:pPr>
        <w:pStyle w:val="Texto0"/>
        <w:spacing w:after="0" w:line="240" w:lineRule="auto"/>
        <w:ind w:firstLine="0"/>
        <w:rPr>
          <w:rFonts w:ascii="Montserrat" w:hAnsi="Montserrat"/>
          <w:b/>
          <w:szCs w:val="18"/>
        </w:rPr>
      </w:pPr>
    </w:p>
    <w:p w:rsidR="003B3AF1" w:rsidRPr="00433662" w:rsidRDefault="003B3AF1" w:rsidP="003B3AF1">
      <w:pPr>
        <w:autoSpaceDE w:val="0"/>
        <w:autoSpaceDN w:val="0"/>
        <w:adjustRightInd w:val="0"/>
        <w:jc w:val="both"/>
        <w:rPr>
          <w:rFonts w:ascii="Montserrat" w:hAnsi="Montserrat" w:cs="Arial"/>
          <w:sz w:val="18"/>
          <w:szCs w:val="18"/>
        </w:rPr>
      </w:pPr>
      <w:r w:rsidRPr="00433662">
        <w:rPr>
          <w:rFonts w:ascii="Montserrat" w:hAnsi="Montserrat" w:cs="Arial"/>
          <w:sz w:val="18"/>
          <w:szCs w:val="18"/>
        </w:rPr>
        <w:t xml:space="preserve">CUANDO LA PRESTACIÓN DE LOS SERVICIOS, SE REALICE EN UN PLAZO MENOR A DIEZ DÍAS NATURALES, </w:t>
      </w:r>
      <w:r w:rsidRPr="00433662">
        <w:rPr>
          <w:rFonts w:ascii="Montserrat" w:hAnsi="Montserrat" w:cs="Arial"/>
          <w:b/>
          <w:sz w:val="18"/>
          <w:szCs w:val="18"/>
        </w:rPr>
        <w:t>“EL PROVEEDOR”</w:t>
      </w:r>
      <w:r w:rsidRPr="00433662">
        <w:rPr>
          <w:rFonts w:ascii="Montserrat" w:hAnsi="Montserrat" w:cs="Arial"/>
          <w:sz w:val="18"/>
          <w:szCs w:val="18"/>
        </w:rPr>
        <w:t xml:space="preserve"> QUEDARÁ EXCEPTUADO DE LA PRESENTACIÓN DE LA GARANTÍA DE CUMPLIMIENTO, DE CONFORMIDAD CON LO ESTABLECIDO EN EL ARTÍCULO 48 ÚLTIMO PÁRRAFO DE LA </w:t>
      </w:r>
      <w:r w:rsidRPr="00433662">
        <w:rPr>
          <w:rFonts w:ascii="Montserrat" w:hAnsi="Montserrat" w:cs="Arial"/>
          <w:b/>
          <w:sz w:val="18"/>
          <w:szCs w:val="18"/>
        </w:rPr>
        <w:t>"</w:t>
      </w:r>
      <w:proofErr w:type="spellStart"/>
      <w:r w:rsidRPr="00433662">
        <w:rPr>
          <w:rFonts w:ascii="Montserrat" w:hAnsi="Montserrat" w:cs="Arial"/>
          <w:b/>
          <w:sz w:val="18"/>
          <w:szCs w:val="18"/>
        </w:rPr>
        <w:t>LAASSP</w:t>
      </w:r>
      <w:proofErr w:type="spellEnd"/>
      <w:r w:rsidRPr="00433662">
        <w:rPr>
          <w:rFonts w:ascii="Montserrat" w:hAnsi="Montserrat" w:cs="Arial"/>
          <w:b/>
          <w:sz w:val="18"/>
          <w:szCs w:val="18"/>
        </w:rPr>
        <w:t>".</w:t>
      </w:r>
    </w:p>
    <w:p w:rsidR="003B3AF1" w:rsidRPr="00433662" w:rsidRDefault="003B3AF1" w:rsidP="003B3AF1">
      <w:pPr>
        <w:autoSpaceDE w:val="0"/>
        <w:autoSpaceDN w:val="0"/>
        <w:adjustRightInd w:val="0"/>
        <w:jc w:val="both"/>
        <w:rPr>
          <w:rFonts w:ascii="Montserrat" w:hAnsi="Montserrat" w:cs="Arial"/>
          <w:sz w:val="18"/>
          <w:szCs w:val="18"/>
        </w:rPr>
      </w:pPr>
      <w:r w:rsidRPr="00433662">
        <w:rPr>
          <w:rFonts w:ascii="Montserrat" w:hAnsi="Montserrat" w:cs="Arial"/>
          <w:sz w:val="18"/>
          <w:szCs w:val="18"/>
        </w:rPr>
        <w:t xml:space="preserve">EN TÉRMINOS DE LO ESTABLECIDO EN EL ARTÍCULO 48, SEGUNDO PÁRRAFO DE LA </w:t>
      </w:r>
      <w:r w:rsidRPr="00433662">
        <w:rPr>
          <w:rFonts w:ascii="Montserrat" w:hAnsi="Montserrat" w:cs="Arial"/>
          <w:b/>
          <w:sz w:val="18"/>
          <w:szCs w:val="18"/>
        </w:rPr>
        <w:t>"</w:t>
      </w:r>
      <w:proofErr w:type="spellStart"/>
      <w:r w:rsidRPr="00433662">
        <w:rPr>
          <w:rFonts w:ascii="Montserrat" w:hAnsi="Montserrat" w:cs="Arial"/>
          <w:b/>
          <w:sz w:val="18"/>
          <w:szCs w:val="18"/>
        </w:rPr>
        <w:t>LAASSP</w:t>
      </w:r>
      <w:proofErr w:type="spellEnd"/>
      <w:r w:rsidRPr="00433662">
        <w:rPr>
          <w:rFonts w:ascii="Montserrat" w:hAnsi="Montserrat" w:cs="Arial"/>
          <w:b/>
          <w:sz w:val="18"/>
          <w:szCs w:val="18"/>
        </w:rPr>
        <w:t>"</w:t>
      </w:r>
      <w:r w:rsidRPr="00433662">
        <w:rPr>
          <w:rFonts w:ascii="Montserrat" w:hAnsi="Montserrat" w:cs="Arial"/>
          <w:sz w:val="18"/>
          <w:szCs w:val="18"/>
        </w:rPr>
        <w:t xml:space="preserve"> SE EXCEPTÚA A </w:t>
      </w:r>
      <w:r w:rsidRPr="00433662">
        <w:rPr>
          <w:rFonts w:ascii="Montserrat" w:hAnsi="Montserrat" w:cs="Arial"/>
          <w:b/>
          <w:sz w:val="18"/>
          <w:szCs w:val="18"/>
        </w:rPr>
        <w:t>“EL PROVEEDOR”</w:t>
      </w:r>
      <w:r w:rsidRPr="00433662">
        <w:rPr>
          <w:rFonts w:ascii="Montserrat" w:hAnsi="Montserrat" w:cs="Arial"/>
          <w:sz w:val="18"/>
          <w:szCs w:val="18"/>
        </w:rPr>
        <w:t xml:space="preserve"> DE LA PRESENTACIÓN DE LA GARANTÍA DE CUMPLIMIENTO, YA QUE LA CONTRATACIÓN SE FUNDAMENTA EN EL ARTÍCULO 41, FRACCIÓN ___ Y 42 DE LA </w:t>
      </w:r>
      <w:r w:rsidRPr="00433662">
        <w:rPr>
          <w:rFonts w:ascii="Montserrat" w:hAnsi="Montserrat" w:cs="Arial"/>
          <w:b/>
          <w:sz w:val="18"/>
          <w:szCs w:val="18"/>
        </w:rPr>
        <w:t>"</w:t>
      </w:r>
      <w:proofErr w:type="spellStart"/>
      <w:r w:rsidRPr="00433662">
        <w:rPr>
          <w:rFonts w:ascii="Montserrat" w:hAnsi="Montserrat" w:cs="Arial"/>
          <w:b/>
          <w:sz w:val="18"/>
          <w:szCs w:val="18"/>
        </w:rPr>
        <w:t>LAASSP</w:t>
      </w:r>
      <w:proofErr w:type="spellEnd"/>
      <w:r w:rsidRPr="00433662">
        <w:rPr>
          <w:rFonts w:ascii="Montserrat" w:hAnsi="Montserrat" w:cs="Arial"/>
          <w:b/>
          <w:sz w:val="18"/>
          <w:szCs w:val="18"/>
        </w:rPr>
        <w:t>".</w:t>
      </w:r>
    </w:p>
    <w:p w:rsidR="003B3AF1" w:rsidRPr="00436128" w:rsidRDefault="003B3AF1" w:rsidP="003B3AF1">
      <w:pPr>
        <w:tabs>
          <w:tab w:val="left" w:pos="2520"/>
        </w:tabs>
        <w:jc w:val="both"/>
        <w:rPr>
          <w:rFonts w:ascii="Montserrat" w:hAnsi="Montserrat" w:cs="Arial"/>
          <w:b/>
          <w:sz w:val="18"/>
          <w:szCs w:val="18"/>
        </w:rPr>
      </w:pPr>
      <w:r w:rsidRPr="00433662">
        <w:rPr>
          <w:rFonts w:ascii="Montserrat" w:hAnsi="Montserrat" w:cs="Arial"/>
          <w:b/>
          <w:sz w:val="18"/>
          <w:szCs w:val="18"/>
        </w:rPr>
        <w:t>DÉCIMA. OBLIGACIONES DE “EL PROVEEDOR”.</w:t>
      </w:r>
    </w:p>
    <w:p w:rsidR="003B3AF1" w:rsidRPr="00201183" w:rsidRDefault="003B3AF1" w:rsidP="003B3AF1">
      <w:pPr>
        <w:pStyle w:val="Prrafodelista"/>
        <w:numPr>
          <w:ilvl w:val="0"/>
          <w:numId w:val="37"/>
        </w:numPr>
        <w:spacing w:after="0" w:line="240" w:lineRule="auto"/>
        <w:contextualSpacing w:val="0"/>
        <w:jc w:val="both"/>
        <w:rPr>
          <w:rFonts w:ascii="Montserrat" w:hAnsi="Montserrat"/>
          <w:sz w:val="18"/>
          <w:szCs w:val="18"/>
        </w:rPr>
      </w:pPr>
      <w:r w:rsidRPr="00201183">
        <w:rPr>
          <w:rFonts w:ascii="Montserrat" w:hAnsi="Montserrat"/>
          <w:sz w:val="18"/>
          <w:szCs w:val="18"/>
        </w:rPr>
        <w:t>PRESTAR LOS SERVICIOS EN LAS FECHAS O PLAZOS Y LUGARES ESTABLECIDOS CONFORME A LO PACTADO EN EL PRESENTE CONTRATO Y ANEXOS RESPECTIVOS.</w:t>
      </w:r>
    </w:p>
    <w:p w:rsidR="003B3AF1" w:rsidRPr="00433662" w:rsidRDefault="003B3AF1" w:rsidP="003B3AF1">
      <w:pPr>
        <w:pStyle w:val="Prrafodelista"/>
        <w:numPr>
          <w:ilvl w:val="0"/>
          <w:numId w:val="37"/>
        </w:numPr>
        <w:spacing w:after="0" w:line="240" w:lineRule="auto"/>
        <w:contextualSpacing w:val="0"/>
        <w:jc w:val="both"/>
        <w:rPr>
          <w:rFonts w:ascii="Montserrat" w:hAnsi="Montserrat"/>
          <w:sz w:val="18"/>
          <w:szCs w:val="18"/>
        </w:rPr>
      </w:pPr>
      <w:r w:rsidRPr="00201183">
        <w:rPr>
          <w:rFonts w:ascii="Montserrat" w:hAnsi="Montserrat"/>
          <w:sz w:val="18"/>
          <w:szCs w:val="18"/>
        </w:rPr>
        <w:t>CUMPLIR CON</w:t>
      </w:r>
      <w:r w:rsidRPr="00433662">
        <w:rPr>
          <w:rFonts w:ascii="Montserrat" w:hAnsi="Montserrat"/>
          <w:sz w:val="18"/>
          <w:szCs w:val="18"/>
        </w:rPr>
        <w:t xml:space="preserve"> LAS ESPECIFICACIONES TÉCNICAS, DE CALIDAD Y DEMÁS CONDICIONES ESTABLECIDAS EN EL PRESENTE CONTRATO Y SUS RESPECTIVOS ANEXOS.</w:t>
      </w:r>
    </w:p>
    <w:p w:rsidR="003B3AF1" w:rsidRPr="00433662" w:rsidRDefault="003B3AF1" w:rsidP="003B3AF1">
      <w:pPr>
        <w:pStyle w:val="Prrafodelista"/>
        <w:numPr>
          <w:ilvl w:val="0"/>
          <w:numId w:val="37"/>
        </w:numPr>
        <w:spacing w:after="0" w:line="240" w:lineRule="auto"/>
        <w:contextualSpacing w:val="0"/>
        <w:jc w:val="both"/>
        <w:rPr>
          <w:rFonts w:ascii="Montserrat" w:hAnsi="Montserrat"/>
          <w:sz w:val="18"/>
          <w:szCs w:val="18"/>
        </w:rPr>
      </w:pPr>
      <w:r w:rsidRPr="00433662">
        <w:rPr>
          <w:rFonts w:ascii="Montserrat" w:hAnsi="Montserrat"/>
          <w:sz w:val="18"/>
          <w:szCs w:val="18"/>
        </w:rPr>
        <w:t xml:space="preserve">ASUMIR LA RESPONSABILIDAD DE CUALQUIER DAÑO QUE LLEGUE A OCASIONAR A </w:t>
      </w:r>
      <w:r w:rsidRPr="00433662">
        <w:rPr>
          <w:rFonts w:ascii="Montserrat" w:hAnsi="Montserrat"/>
          <w:b/>
          <w:sz w:val="18"/>
          <w:szCs w:val="18"/>
        </w:rPr>
        <w:t>“LA DEPENDENCIA O ENTIDAD”</w:t>
      </w:r>
      <w:r w:rsidRPr="00433662">
        <w:rPr>
          <w:rFonts w:ascii="Montserrat" w:hAnsi="Montserrat"/>
          <w:sz w:val="18"/>
          <w:szCs w:val="18"/>
        </w:rPr>
        <w:t xml:space="preserve"> O A TERCEROS CON MOTIVO DE LA EJECUCIÓN Y CUMPLIMIENTO DEL PRESENTE CONTRATO.</w:t>
      </w:r>
    </w:p>
    <w:p w:rsidR="003B3AF1" w:rsidRPr="00433662" w:rsidRDefault="003B3AF1" w:rsidP="003B3AF1">
      <w:pPr>
        <w:pStyle w:val="Prrafodelista"/>
        <w:numPr>
          <w:ilvl w:val="0"/>
          <w:numId w:val="37"/>
        </w:numPr>
        <w:spacing w:after="0" w:line="240" w:lineRule="auto"/>
        <w:contextualSpacing w:val="0"/>
        <w:jc w:val="both"/>
        <w:rPr>
          <w:rFonts w:ascii="Montserrat" w:hAnsi="Montserrat"/>
          <w:sz w:val="18"/>
          <w:szCs w:val="18"/>
        </w:rPr>
      </w:pPr>
      <w:r w:rsidRPr="00433662">
        <w:rPr>
          <w:rFonts w:ascii="Montserrat" w:hAnsi="Montserrat"/>
          <w:sz w:val="18"/>
          <w:szCs w:val="18"/>
        </w:rPr>
        <w:t xml:space="preserve">PROPORCIONAR LA INFORMACIÓN QUE LE SEA REQUERIDA POR LA SECRETARÍA DE LA FUNCIÓN PÚBLICA Y EL ÓRGANO INTERNO DE CONTROL, DE CONFORMIDAD CON EL ARTÍCULO 107 DEL REGLAMENTO DE LA </w:t>
      </w:r>
      <w:r w:rsidRPr="00433662">
        <w:rPr>
          <w:rFonts w:ascii="Montserrat" w:hAnsi="Montserrat"/>
          <w:b/>
          <w:sz w:val="18"/>
          <w:szCs w:val="18"/>
        </w:rPr>
        <w:t>“</w:t>
      </w:r>
      <w:proofErr w:type="spellStart"/>
      <w:r w:rsidRPr="00433662">
        <w:rPr>
          <w:rFonts w:ascii="Montserrat" w:hAnsi="Montserrat"/>
          <w:b/>
          <w:sz w:val="18"/>
          <w:szCs w:val="18"/>
        </w:rPr>
        <w:t>LAASSP</w:t>
      </w:r>
      <w:proofErr w:type="spellEnd"/>
      <w:r w:rsidRPr="00433662">
        <w:rPr>
          <w:rFonts w:ascii="Montserrat" w:hAnsi="Montserrat"/>
          <w:b/>
          <w:sz w:val="18"/>
          <w:szCs w:val="18"/>
        </w:rPr>
        <w:t>”</w:t>
      </w:r>
      <w:r w:rsidRPr="00433662">
        <w:rPr>
          <w:rFonts w:ascii="Montserrat" w:hAnsi="Montserrat"/>
          <w:sz w:val="18"/>
          <w:szCs w:val="18"/>
        </w:rPr>
        <w:t>.</w:t>
      </w:r>
    </w:p>
    <w:p w:rsidR="003B3AF1" w:rsidRPr="00433662" w:rsidRDefault="003B3AF1" w:rsidP="003B3AF1">
      <w:pPr>
        <w:ind w:right="51"/>
        <w:jc w:val="both"/>
        <w:rPr>
          <w:rFonts w:ascii="Montserrat" w:hAnsi="Montserrat" w:cs="Arial"/>
          <w:sz w:val="18"/>
          <w:szCs w:val="18"/>
        </w:rPr>
      </w:pPr>
    </w:p>
    <w:p w:rsidR="003B3AF1" w:rsidRPr="00433662" w:rsidRDefault="003B3AF1" w:rsidP="003B3AF1">
      <w:pPr>
        <w:ind w:right="51"/>
        <w:jc w:val="both"/>
        <w:rPr>
          <w:rFonts w:ascii="Montserrat" w:hAnsi="Montserrat" w:cs="Arial"/>
          <w:b/>
          <w:sz w:val="18"/>
          <w:szCs w:val="18"/>
        </w:rPr>
      </w:pPr>
      <w:r w:rsidRPr="00433662">
        <w:rPr>
          <w:rFonts w:ascii="Montserrat" w:hAnsi="Montserrat" w:cs="Arial"/>
          <w:b/>
          <w:sz w:val="18"/>
          <w:szCs w:val="18"/>
        </w:rPr>
        <w:t>DÉCIMA PRIMERA. OBLIGACIONES DE “LA DEPENDENCIA O ENTIDAD”</w:t>
      </w:r>
    </w:p>
    <w:p w:rsidR="003B3AF1" w:rsidRPr="00433662" w:rsidRDefault="003B3AF1" w:rsidP="003B3AF1">
      <w:pPr>
        <w:pStyle w:val="Prrafodelista"/>
        <w:numPr>
          <w:ilvl w:val="0"/>
          <w:numId w:val="39"/>
        </w:numPr>
        <w:spacing w:after="0" w:line="240" w:lineRule="auto"/>
        <w:ind w:right="51"/>
        <w:contextualSpacing w:val="0"/>
        <w:jc w:val="both"/>
        <w:rPr>
          <w:rFonts w:ascii="Montserrat" w:hAnsi="Montserrat"/>
          <w:sz w:val="18"/>
          <w:szCs w:val="18"/>
        </w:rPr>
      </w:pPr>
      <w:r w:rsidRPr="00433662">
        <w:rPr>
          <w:rFonts w:ascii="Montserrat" w:hAnsi="Montserrat"/>
          <w:sz w:val="18"/>
          <w:szCs w:val="18"/>
        </w:rPr>
        <w:t xml:space="preserve">OTORGAR TODAS LAS FACILIDADES NECESARIAS, A EFECTO DE QUE </w:t>
      </w:r>
      <w:r w:rsidRPr="00433662">
        <w:rPr>
          <w:rFonts w:ascii="Montserrat" w:hAnsi="Montserrat"/>
          <w:b/>
          <w:sz w:val="18"/>
          <w:szCs w:val="18"/>
        </w:rPr>
        <w:t>“EL PROVEEDOR”</w:t>
      </w:r>
      <w:r w:rsidRPr="00433662">
        <w:rPr>
          <w:rFonts w:ascii="Montserrat" w:hAnsi="Montserrat"/>
          <w:sz w:val="18"/>
          <w:szCs w:val="18"/>
        </w:rPr>
        <w:t xml:space="preserve"> LLEVE A CABO EN LOS TÉRMINOS CONVENIDOS EN LA PRESTACIÓN DE LOS SERVICIOS OBJETO DEL CONTRATO.</w:t>
      </w:r>
    </w:p>
    <w:p w:rsidR="003B3AF1" w:rsidRPr="00433662" w:rsidRDefault="003B3AF1" w:rsidP="003B3AF1">
      <w:pPr>
        <w:pStyle w:val="Prrafodelista"/>
        <w:ind w:right="51"/>
        <w:jc w:val="both"/>
        <w:rPr>
          <w:rFonts w:ascii="Montserrat" w:hAnsi="Montserrat"/>
          <w:sz w:val="18"/>
          <w:szCs w:val="18"/>
        </w:rPr>
      </w:pPr>
    </w:p>
    <w:p w:rsidR="003B3AF1" w:rsidRPr="00433662" w:rsidRDefault="003B3AF1" w:rsidP="003B3AF1">
      <w:pPr>
        <w:pStyle w:val="Prrafodelista"/>
        <w:numPr>
          <w:ilvl w:val="0"/>
          <w:numId w:val="39"/>
        </w:numPr>
        <w:spacing w:after="0" w:line="240" w:lineRule="auto"/>
        <w:ind w:right="51"/>
        <w:contextualSpacing w:val="0"/>
        <w:jc w:val="both"/>
        <w:rPr>
          <w:rFonts w:ascii="Montserrat" w:hAnsi="Montserrat"/>
          <w:sz w:val="18"/>
          <w:szCs w:val="18"/>
        </w:rPr>
      </w:pPr>
      <w:r w:rsidRPr="00433662">
        <w:rPr>
          <w:rFonts w:ascii="Montserrat" w:hAnsi="Montserrat"/>
          <w:sz w:val="18"/>
          <w:szCs w:val="18"/>
        </w:rPr>
        <w:t>REALIZAR EL PAGO CORRESPONDIENTE EN TIEMPO Y FORMA.</w:t>
      </w:r>
    </w:p>
    <w:p w:rsidR="003B3AF1" w:rsidRDefault="003B3AF1" w:rsidP="003B3AF1">
      <w:pPr>
        <w:tabs>
          <w:tab w:val="left" w:pos="2160"/>
        </w:tabs>
        <w:jc w:val="both"/>
        <w:rPr>
          <w:rFonts w:ascii="Montserrat" w:hAnsi="Montserrat" w:cs="Arial"/>
          <w:sz w:val="18"/>
          <w:szCs w:val="18"/>
        </w:rPr>
      </w:pPr>
    </w:p>
    <w:p w:rsidR="003B3AF1" w:rsidRPr="00433662" w:rsidRDefault="003B3AF1" w:rsidP="003B3AF1">
      <w:pPr>
        <w:tabs>
          <w:tab w:val="left" w:pos="2160"/>
        </w:tabs>
        <w:jc w:val="both"/>
        <w:rPr>
          <w:rFonts w:ascii="Montserrat" w:hAnsi="Montserrat" w:cs="Arial"/>
          <w:b/>
          <w:sz w:val="18"/>
          <w:szCs w:val="18"/>
          <w:lang w:eastAsia="es-MX"/>
        </w:rPr>
      </w:pPr>
      <w:r w:rsidRPr="00433662">
        <w:rPr>
          <w:rFonts w:ascii="Montserrat" w:hAnsi="Montserrat" w:cs="Arial"/>
          <w:b/>
          <w:sz w:val="18"/>
          <w:szCs w:val="18"/>
        </w:rPr>
        <w:t>DÉCIMA SEGUNDA</w:t>
      </w:r>
      <w:r w:rsidRPr="00433662">
        <w:rPr>
          <w:rFonts w:ascii="Montserrat" w:hAnsi="Montserrat" w:cs="Arial"/>
          <w:b/>
          <w:sz w:val="18"/>
          <w:szCs w:val="18"/>
          <w:lang w:eastAsia="es-MX"/>
        </w:rPr>
        <w:t xml:space="preserve">. ADMINISTRACIÓN, VERIFICACIÓN, SUPERVISIÓN Y ACEPTACIÓN DE LOS SERVICIOS </w:t>
      </w:r>
    </w:p>
    <w:p w:rsidR="003B3AF1" w:rsidRPr="00433662" w:rsidRDefault="003B3AF1" w:rsidP="003B3AF1">
      <w:pPr>
        <w:tabs>
          <w:tab w:val="left" w:pos="2340"/>
        </w:tabs>
        <w:jc w:val="both"/>
        <w:rPr>
          <w:rFonts w:ascii="Montserrat" w:hAnsi="Montserrat" w:cs="Arial"/>
          <w:sz w:val="18"/>
          <w:szCs w:val="18"/>
        </w:rPr>
      </w:pPr>
      <w:r w:rsidRPr="00433662">
        <w:rPr>
          <w:rFonts w:ascii="Montserrat" w:hAnsi="Montserrat" w:cs="Arial"/>
          <w:b/>
          <w:sz w:val="18"/>
          <w:szCs w:val="18"/>
        </w:rPr>
        <w:t>“LA DEPENDENCIA O ENTIDAD”</w:t>
      </w:r>
      <w:r w:rsidRPr="00433662">
        <w:rPr>
          <w:rFonts w:ascii="Montserrat" w:hAnsi="Montserrat" w:cs="Arial"/>
          <w:sz w:val="18"/>
          <w:szCs w:val="18"/>
        </w:rPr>
        <w:t xml:space="preserve"> DESIGNA COMO ADMINISTRADOR(ES) DEL PRESENTE CONTRATO A </w:t>
      </w:r>
      <w:r w:rsidRPr="00433662">
        <w:rPr>
          <w:rFonts w:ascii="Montserrat" w:hAnsi="Montserrat" w:cs="Arial"/>
          <w:b/>
          <w:bCs/>
          <w:sz w:val="18"/>
          <w:szCs w:val="18"/>
        </w:rPr>
        <w:t xml:space="preserve">ING. ELOY CORDOVA ACEVES, </w:t>
      </w:r>
      <w:r w:rsidRPr="00433662">
        <w:rPr>
          <w:rFonts w:ascii="Montserrat" w:hAnsi="Montserrat" w:cs="Arial"/>
          <w:b/>
          <w:sz w:val="18"/>
          <w:szCs w:val="18"/>
          <w:u w:val="single"/>
        </w:rPr>
        <w:t xml:space="preserve">, CON </w:t>
      </w:r>
      <w:proofErr w:type="spellStart"/>
      <w:r w:rsidRPr="00433662">
        <w:rPr>
          <w:rFonts w:ascii="Montserrat" w:hAnsi="Montserrat" w:cs="Arial"/>
          <w:b/>
          <w:sz w:val="18"/>
          <w:szCs w:val="18"/>
          <w:u w:val="single"/>
        </w:rPr>
        <w:t>RFC</w:t>
      </w:r>
      <w:proofErr w:type="spellEnd"/>
      <w:r w:rsidRPr="00433662">
        <w:rPr>
          <w:rFonts w:ascii="Montserrat" w:hAnsi="Montserrat" w:cs="Arial"/>
          <w:b/>
          <w:sz w:val="18"/>
          <w:szCs w:val="18"/>
          <w:u w:val="single"/>
        </w:rPr>
        <w:t xml:space="preserve"> </w:t>
      </w:r>
      <w:proofErr w:type="spellStart"/>
      <w:r w:rsidRPr="00433662">
        <w:rPr>
          <w:rFonts w:ascii="Montserrat" w:hAnsi="Montserrat" w:cs="Arial"/>
          <w:b/>
          <w:bCs/>
          <w:sz w:val="18"/>
          <w:szCs w:val="18"/>
        </w:rPr>
        <w:t>XXXX</w:t>
      </w:r>
      <w:proofErr w:type="spellEnd"/>
      <w:r w:rsidRPr="00433662">
        <w:rPr>
          <w:rFonts w:ascii="Montserrat" w:hAnsi="Montserrat" w:cs="Arial"/>
          <w:sz w:val="18"/>
          <w:szCs w:val="18"/>
        </w:rPr>
        <w:t xml:space="preserve">, </w:t>
      </w:r>
      <w:r w:rsidRPr="00433662">
        <w:rPr>
          <w:rFonts w:ascii="Montserrat" w:hAnsi="Montserrat" w:cs="Arial"/>
          <w:b/>
          <w:bCs/>
          <w:sz w:val="18"/>
          <w:szCs w:val="18"/>
        </w:rPr>
        <w:t>56 ENCARGADO DEL DEPARTAMENTO DE CONSERVACIÓN Y SERVICIOS GENERALES</w:t>
      </w:r>
      <w:r w:rsidRPr="00433662">
        <w:rPr>
          <w:rFonts w:ascii="Montserrat" w:hAnsi="Montserrat" w:cs="Arial"/>
          <w:sz w:val="18"/>
          <w:szCs w:val="18"/>
        </w:rPr>
        <w:t>, QUIEN DARÁ SEGUIMIENTO Y VERIFICARÁ EL CUMPLIMIENTO DE LOS DERECHOS Y OBLIGACIONES ESTABLECIDOS EN ESTE INSTRUMENTO.</w:t>
      </w:r>
    </w:p>
    <w:p w:rsidR="003B3AF1" w:rsidRPr="00433662" w:rsidRDefault="003B3AF1" w:rsidP="003B3AF1">
      <w:pPr>
        <w:jc w:val="both"/>
        <w:rPr>
          <w:rFonts w:ascii="Montserrat" w:eastAsia="Calibri" w:hAnsi="Montserrat" w:cs="Arial"/>
          <w:sz w:val="18"/>
          <w:szCs w:val="18"/>
        </w:rPr>
      </w:pPr>
      <w:r w:rsidRPr="00433662">
        <w:rPr>
          <w:rFonts w:ascii="Montserrat" w:eastAsia="Calibri" w:hAnsi="Montserrat" w:cs="Arial"/>
          <w:sz w:val="18"/>
          <w:szCs w:val="18"/>
        </w:rPr>
        <w:t xml:space="preserve">LOS SERVICIOS SE TENDRÁN POR RECIBIDOS PREVIA REVISIÓN DEL ADMINISTRADOR DEL PRESENTE CONTRATO, LA CUAL CONSISTIRÁ EN LA VERIFICACIÓN DEL CUMPLIMIENTO DE LAS ESPECIFICACIONES </w:t>
      </w:r>
      <w:r w:rsidRPr="00433662">
        <w:rPr>
          <w:rFonts w:ascii="Montserrat" w:eastAsia="Calibri" w:hAnsi="Montserrat" w:cs="Arial"/>
          <w:sz w:val="18"/>
          <w:szCs w:val="18"/>
        </w:rPr>
        <w:lastRenderedPageBreak/>
        <w:t xml:space="preserve">ESTABLECIDAS </w:t>
      </w:r>
      <w:r w:rsidRPr="00433662">
        <w:rPr>
          <w:rFonts w:ascii="Montserrat" w:hAnsi="Montserrat" w:cs="Arial"/>
          <w:sz w:val="18"/>
          <w:szCs w:val="18"/>
        </w:rPr>
        <w:t>Y EN SU CASO EN LOS ANEXOS RESPECTIVOS, ASÍ COMO LAS CONTENIDAS EN LA PROPUESTA TÉCNICA</w:t>
      </w:r>
      <w:r w:rsidRPr="00433662">
        <w:rPr>
          <w:rFonts w:ascii="Montserrat" w:eastAsia="Calibri" w:hAnsi="Montserrat" w:cs="Arial"/>
          <w:sz w:val="18"/>
          <w:szCs w:val="18"/>
        </w:rPr>
        <w:t>.</w:t>
      </w:r>
    </w:p>
    <w:p w:rsidR="003B3AF1" w:rsidRPr="00436128" w:rsidRDefault="003B3AF1" w:rsidP="003B3AF1">
      <w:pPr>
        <w:tabs>
          <w:tab w:val="left" w:pos="2340"/>
        </w:tabs>
        <w:jc w:val="both"/>
        <w:rPr>
          <w:rFonts w:ascii="Montserrat" w:eastAsia="Calibri" w:hAnsi="Montserrat" w:cs="Arial"/>
          <w:sz w:val="18"/>
          <w:szCs w:val="18"/>
        </w:rPr>
      </w:pPr>
      <w:r w:rsidRPr="00433662">
        <w:rPr>
          <w:rFonts w:ascii="Montserrat" w:hAnsi="Montserrat" w:cs="Arial"/>
          <w:b/>
          <w:sz w:val="18"/>
          <w:szCs w:val="18"/>
        </w:rPr>
        <w:t>“LA DEPENDENCIA O ENTIDAD”</w:t>
      </w:r>
      <w:r w:rsidRPr="00433662">
        <w:rPr>
          <w:rFonts w:ascii="Montserrat" w:hAnsi="Montserrat" w:cs="Arial"/>
          <w:sz w:val="18"/>
          <w:szCs w:val="18"/>
        </w:rPr>
        <w:t xml:space="preserve">, A TRAVÉS DEL </w:t>
      </w:r>
      <w:r w:rsidRPr="00433662">
        <w:rPr>
          <w:rFonts w:ascii="Montserrat" w:eastAsia="Calibri" w:hAnsi="Montserrat" w:cs="Arial"/>
          <w:sz w:val="18"/>
          <w:szCs w:val="18"/>
        </w:rPr>
        <w:t>ADMINISTRADOR DEL CONTRATO</w:t>
      </w:r>
      <w:r w:rsidRPr="00433662">
        <w:rPr>
          <w:rFonts w:ascii="Montserrat" w:hAnsi="Montserrat" w:cs="Arial"/>
          <w:sz w:val="18"/>
          <w:szCs w:val="18"/>
        </w:rPr>
        <w:t xml:space="preserve">, RECHAZARÁ LOS SERVICIOS, QUE NO CUMPLAN LAS ESPECIFICACIONES ESTABLECIDAS EN ESTE CONTRATO Y EN SUS ANEXOS, OBLIGÁNDOSE </w:t>
      </w:r>
      <w:r w:rsidRPr="00433662">
        <w:rPr>
          <w:rFonts w:ascii="Montserrat" w:hAnsi="Montserrat" w:cs="Arial"/>
          <w:b/>
          <w:sz w:val="18"/>
          <w:szCs w:val="18"/>
        </w:rPr>
        <w:t>“EL PROVEEDOR”</w:t>
      </w:r>
      <w:r w:rsidRPr="00433662">
        <w:rPr>
          <w:rFonts w:ascii="Montserrat" w:hAnsi="Montserrat" w:cs="Arial"/>
          <w:sz w:val="18"/>
          <w:szCs w:val="18"/>
        </w:rPr>
        <w:t xml:space="preserve"> EN ESTE SUPUESTO A REALIZARLOS NUEVAMENTE BAJO SU RESPONSABILIDAD Y SIN COSTO ADICIONAL PARA </w:t>
      </w:r>
      <w:r w:rsidRPr="00433662">
        <w:rPr>
          <w:rFonts w:ascii="Montserrat" w:hAnsi="Montserrat" w:cs="Arial"/>
          <w:b/>
          <w:sz w:val="18"/>
          <w:szCs w:val="18"/>
        </w:rPr>
        <w:t>“LA DEPENDENCIA</w:t>
      </w:r>
      <w:r w:rsidRPr="00436128">
        <w:rPr>
          <w:rFonts w:ascii="Montserrat" w:hAnsi="Montserrat" w:cs="Arial"/>
          <w:b/>
          <w:sz w:val="18"/>
          <w:szCs w:val="18"/>
        </w:rPr>
        <w:t xml:space="preserve"> O ENTIDAD”, </w:t>
      </w:r>
      <w:r w:rsidRPr="00436128">
        <w:rPr>
          <w:rFonts w:ascii="Montserrat" w:eastAsia="Calibri" w:hAnsi="Montserrat" w:cs="Arial"/>
          <w:sz w:val="18"/>
          <w:szCs w:val="18"/>
        </w:rPr>
        <w:t>SIN PERJUICIO DE LA APLICACIÓN DE LAS PENAS CONVENCIONALES O DEDUCCIONES AL COBRO CORRESPONDIENTES.</w:t>
      </w:r>
    </w:p>
    <w:p w:rsidR="003B3AF1" w:rsidRPr="00436128" w:rsidRDefault="003B3AF1" w:rsidP="003B3AF1">
      <w:pPr>
        <w:tabs>
          <w:tab w:val="left" w:pos="2340"/>
        </w:tabs>
        <w:jc w:val="both"/>
        <w:rPr>
          <w:rFonts w:ascii="Montserrat" w:hAnsi="Montserrat" w:cs="Arial"/>
          <w:sz w:val="18"/>
          <w:szCs w:val="18"/>
        </w:rPr>
      </w:pPr>
      <w:r w:rsidRPr="00436128">
        <w:rPr>
          <w:rFonts w:ascii="Montserrat" w:hAnsi="Montserrat" w:cs="Arial"/>
          <w:b/>
          <w:sz w:val="18"/>
          <w:szCs w:val="18"/>
        </w:rPr>
        <w:t>“LA DEPENDENCIA O ENTIDAD”</w:t>
      </w:r>
      <w:r w:rsidRPr="00436128">
        <w:rPr>
          <w:rFonts w:ascii="Montserrat" w:hAnsi="Montserrat" w:cs="Arial"/>
          <w:sz w:val="18"/>
          <w:szCs w:val="18"/>
        </w:rPr>
        <w:t xml:space="preserve">, A TRAVÉS DEL </w:t>
      </w:r>
      <w:r w:rsidRPr="00436128">
        <w:rPr>
          <w:rFonts w:ascii="Montserrat" w:eastAsia="Calibri" w:hAnsi="Montserrat" w:cs="Arial"/>
          <w:sz w:val="18"/>
          <w:szCs w:val="18"/>
        </w:rPr>
        <w:t>ADMINISTRADOR DEL CONTRATO</w:t>
      </w:r>
      <w:r w:rsidRPr="00436128">
        <w:rPr>
          <w:rFonts w:ascii="Montserrat" w:hAnsi="Montserrat" w:cs="Arial"/>
          <w:sz w:val="18"/>
          <w:szCs w:val="18"/>
        </w:rPr>
        <w:t xml:space="preserve">, PODRÁ ACEPTAR LOS SERVICIOS QUE INCUMPLAN DE MANERA PARCIAL O DEFICIENTE LAS ESPECIFICACIONES ESTABLECIDAS EN ESTE CONTRATO Y EN LOS ANEXOS RESPECTIVOS, </w:t>
      </w:r>
      <w:r w:rsidRPr="00436128">
        <w:rPr>
          <w:rFonts w:ascii="Montserrat" w:eastAsia="Calibri" w:hAnsi="Montserrat" w:cs="Arial"/>
          <w:sz w:val="18"/>
          <w:szCs w:val="18"/>
        </w:rPr>
        <w:t>SIN PERJUICIO DE LA APLICACIÓN DE LAS DEDUCCIONES AL PAGO QUE PROCEDAN, Y REPOSICIÓN DEL SERVICIO, CUANDO LA NATURALEZA PROPIA DE ÉSTOS LO PERMITA.</w:t>
      </w:r>
    </w:p>
    <w:p w:rsidR="003B3AF1" w:rsidRPr="00842CAC" w:rsidRDefault="003B3AF1" w:rsidP="003B3AF1">
      <w:pPr>
        <w:jc w:val="both"/>
        <w:rPr>
          <w:rFonts w:ascii="Montserrat" w:hAnsi="Montserrat" w:cs="Arial"/>
          <w:b/>
          <w:sz w:val="18"/>
          <w:szCs w:val="18"/>
          <w:lang w:eastAsia="es-MX"/>
        </w:rPr>
      </w:pPr>
      <w:r w:rsidRPr="00842CAC">
        <w:rPr>
          <w:rFonts w:ascii="Montserrat" w:hAnsi="Montserrat" w:cs="Arial"/>
          <w:b/>
          <w:sz w:val="18"/>
          <w:szCs w:val="18"/>
        </w:rPr>
        <w:t>DÉCIMA TERCERA</w:t>
      </w:r>
      <w:r w:rsidRPr="00842CAC">
        <w:rPr>
          <w:rFonts w:ascii="Montserrat" w:hAnsi="Montserrat" w:cs="Arial"/>
          <w:b/>
          <w:sz w:val="18"/>
          <w:szCs w:val="18"/>
          <w:lang w:eastAsia="es-MX"/>
        </w:rPr>
        <w:t>. DEDUCCIONES</w:t>
      </w:r>
    </w:p>
    <w:p w:rsidR="003B3AF1" w:rsidRPr="00496189" w:rsidRDefault="003B3AF1" w:rsidP="003B3AF1">
      <w:pPr>
        <w:rPr>
          <w:rFonts w:ascii="Montserrat" w:hAnsi="Montserrat"/>
          <w:sz w:val="18"/>
        </w:rPr>
      </w:pPr>
      <w:r w:rsidRPr="00496189">
        <w:rPr>
          <w:rFonts w:ascii="Montserrat" w:hAnsi="Montserrat"/>
          <w:sz w:val="18"/>
        </w:rPr>
        <w:t xml:space="preserve">LAS DEDUCCIONES SE APLICARÁN DE ACUERDO A LO PREVISTO EN LOS ARTÍCULOS 53 BIS DE LA LEY DE ADQUISICIONES, ARRENDAMIENTOS Y SERVICIOS DEL SECTOR PÚBLICO Y 97 DE SU REGLAMENTO Y NUMERAL 5.5.8.1 INCISO B) DE LAS POLÍTICAS, BASES Y LINEAMIENTOS EN MATERIA DE ADQUISICIONES, ARRENDAMIENTOS Y SERVICIOS DEL INSTITUTO MEXICANO DEL SEGURO SOCIAL, POR CUALQUIER INCUMPLIMIENTO PARCIAL O DEFICIENTE EN QUE INCURRA EL </w:t>
      </w:r>
      <w:r w:rsidRPr="00496189">
        <w:rPr>
          <w:rFonts w:ascii="Montserrat" w:hAnsi="Montserrat" w:cs="Arial"/>
          <w:bCs/>
          <w:iCs/>
          <w:sz w:val="18"/>
        </w:rPr>
        <w:t>LICITANTE GANADOR</w:t>
      </w:r>
      <w:r w:rsidRPr="00496189">
        <w:rPr>
          <w:rFonts w:ascii="Montserrat" w:hAnsi="Montserrat"/>
          <w:sz w:val="18"/>
        </w:rPr>
        <w:t>, RESPECTO A LOS SERVICIOS PRESTADOS DE MANERA PARCIAL O DEFICIENTE, CONFORME A LO SIGUIENTE</w:t>
      </w:r>
    </w:p>
    <w:tbl>
      <w:tblPr>
        <w:tblW w:w="5000" w:type="pct"/>
        <w:jc w:val="center"/>
        <w:tblCellMar>
          <w:left w:w="0" w:type="dxa"/>
          <w:right w:w="0" w:type="dxa"/>
        </w:tblCellMar>
        <w:tblLook w:val="04A0" w:firstRow="1" w:lastRow="0" w:firstColumn="1" w:lastColumn="0" w:noHBand="0" w:noVBand="1"/>
      </w:tblPr>
      <w:tblGrid>
        <w:gridCol w:w="1493"/>
        <w:gridCol w:w="1462"/>
        <w:gridCol w:w="1279"/>
        <w:gridCol w:w="1400"/>
        <w:gridCol w:w="1563"/>
        <w:gridCol w:w="1563"/>
        <w:gridCol w:w="1536"/>
      </w:tblGrid>
      <w:tr w:rsidR="003B3AF1" w:rsidTr="00DD4DF7">
        <w:trPr>
          <w:trHeight w:val="1035"/>
          <w:tblHeader/>
          <w:jc w:val="center"/>
        </w:trPr>
        <w:tc>
          <w:tcPr>
            <w:tcW w:w="725" w:type="pct"/>
            <w:tcBorders>
              <w:top w:val="single" w:sz="8" w:space="0" w:color="auto"/>
              <w:left w:val="single" w:sz="8" w:space="0" w:color="auto"/>
              <w:bottom w:val="single" w:sz="8" w:space="0" w:color="auto"/>
              <w:right w:val="single" w:sz="8" w:space="0" w:color="auto"/>
            </w:tcBorders>
            <w:shd w:val="clear" w:color="auto" w:fill="943634"/>
            <w:tcMar>
              <w:top w:w="0" w:type="dxa"/>
              <w:left w:w="108" w:type="dxa"/>
              <w:bottom w:w="0" w:type="dxa"/>
              <w:right w:w="108" w:type="dxa"/>
            </w:tcMar>
            <w:vAlign w:val="center"/>
            <w:hideMark/>
          </w:tcPr>
          <w:p w:rsidR="003B3AF1" w:rsidRDefault="003B3AF1" w:rsidP="00DD4DF7">
            <w:pPr>
              <w:jc w:val="center"/>
              <w:rPr>
                <w:rFonts w:ascii="Calibri" w:hAnsi="Calibri"/>
              </w:rPr>
            </w:pPr>
            <w:r>
              <w:rPr>
                <w:rFonts w:ascii="Montserrat Medium" w:hAnsi="Montserrat Medium"/>
                <w:color w:val="1F497D"/>
              </w:rPr>
              <w:t> </w:t>
            </w:r>
            <w:r>
              <w:rPr>
                <w:rFonts w:ascii="Montserrat" w:hAnsi="Montserrat"/>
                <w:b/>
                <w:bCs/>
                <w:color w:val="FFFFFF"/>
                <w:sz w:val="14"/>
                <w:szCs w:val="14"/>
              </w:rPr>
              <w:t>CONCEPTO</w:t>
            </w:r>
          </w:p>
        </w:tc>
        <w:tc>
          <w:tcPr>
            <w:tcW w:w="710" w:type="pct"/>
            <w:tcBorders>
              <w:top w:val="single" w:sz="8" w:space="0" w:color="auto"/>
              <w:left w:val="nil"/>
              <w:bottom w:val="single" w:sz="8" w:space="0" w:color="auto"/>
              <w:right w:val="single" w:sz="8" w:space="0" w:color="auto"/>
            </w:tcBorders>
            <w:shd w:val="clear" w:color="auto" w:fill="943634"/>
            <w:tcMar>
              <w:top w:w="0" w:type="dxa"/>
              <w:left w:w="108" w:type="dxa"/>
              <w:bottom w:w="0" w:type="dxa"/>
              <w:right w:w="108" w:type="dxa"/>
            </w:tcMar>
            <w:vAlign w:val="center"/>
            <w:hideMark/>
          </w:tcPr>
          <w:p w:rsidR="003B3AF1" w:rsidRDefault="003B3AF1" w:rsidP="00DD4DF7">
            <w:pPr>
              <w:jc w:val="center"/>
              <w:rPr>
                <w:rFonts w:ascii="Calibri" w:hAnsi="Calibri"/>
              </w:rPr>
            </w:pPr>
            <w:r>
              <w:rPr>
                <w:rFonts w:ascii="Montserrat" w:hAnsi="Montserrat"/>
                <w:b/>
                <w:bCs/>
                <w:color w:val="FFFFFF"/>
                <w:sz w:val="14"/>
                <w:szCs w:val="14"/>
              </w:rPr>
              <w:t>NIVELES DE SERVICIO</w:t>
            </w:r>
          </w:p>
        </w:tc>
        <w:tc>
          <w:tcPr>
            <w:tcW w:w="621" w:type="pct"/>
            <w:tcBorders>
              <w:top w:val="single" w:sz="8" w:space="0" w:color="auto"/>
              <w:left w:val="nil"/>
              <w:bottom w:val="single" w:sz="8" w:space="0" w:color="auto"/>
              <w:right w:val="single" w:sz="8" w:space="0" w:color="auto"/>
            </w:tcBorders>
            <w:shd w:val="clear" w:color="auto" w:fill="943634"/>
            <w:tcMar>
              <w:top w:w="0" w:type="dxa"/>
              <w:left w:w="108" w:type="dxa"/>
              <w:bottom w:w="0" w:type="dxa"/>
              <w:right w:w="108" w:type="dxa"/>
            </w:tcMar>
            <w:vAlign w:val="center"/>
            <w:hideMark/>
          </w:tcPr>
          <w:p w:rsidR="003B3AF1" w:rsidRDefault="003B3AF1" w:rsidP="00DD4DF7">
            <w:pPr>
              <w:jc w:val="center"/>
              <w:rPr>
                <w:rFonts w:ascii="Calibri" w:hAnsi="Calibri"/>
              </w:rPr>
            </w:pPr>
            <w:r>
              <w:rPr>
                <w:rFonts w:ascii="Montserrat" w:hAnsi="Montserrat"/>
                <w:b/>
                <w:bCs/>
                <w:color w:val="FFFFFF"/>
                <w:sz w:val="14"/>
                <w:szCs w:val="14"/>
              </w:rPr>
              <w:t>UNIDAD DE MEDIDA</w:t>
            </w:r>
          </w:p>
        </w:tc>
        <w:tc>
          <w:tcPr>
            <w:tcW w:w="680" w:type="pct"/>
            <w:tcBorders>
              <w:top w:val="single" w:sz="8" w:space="0" w:color="auto"/>
              <w:left w:val="nil"/>
              <w:bottom w:val="single" w:sz="8" w:space="0" w:color="auto"/>
              <w:right w:val="single" w:sz="8" w:space="0" w:color="auto"/>
            </w:tcBorders>
            <w:shd w:val="clear" w:color="auto" w:fill="943634"/>
            <w:tcMar>
              <w:top w:w="0" w:type="dxa"/>
              <w:left w:w="108" w:type="dxa"/>
              <w:bottom w:w="0" w:type="dxa"/>
              <w:right w:w="108" w:type="dxa"/>
            </w:tcMar>
            <w:vAlign w:val="center"/>
            <w:hideMark/>
          </w:tcPr>
          <w:p w:rsidR="003B3AF1" w:rsidRDefault="003B3AF1" w:rsidP="00DD4DF7">
            <w:pPr>
              <w:jc w:val="center"/>
              <w:rPr>
                <w:rFonts w:ascii="Calibri" w:hAnsi="Calibri"/>
              </w:rPr>
            </w:pPr>
            <w:r>
              <w:rPr>
                <w:rFonts w:ascii="Montserrat" w:hAnsi="Montserrat"/>
                <w:b/>
                <w:bCs/>
                <w:color w:val="FFFFFF"/>
                <w:sz w:val="14"/>
                <w:szCs w:val="14"/>
              </w:rPr>
              <w:t>DEDUCCIÓN</w:t>
            </w:r>
          </w:p>
        </w:tc>
        <w:tc>
          <w:tcPr>
            <w:tcW w:w="759" w:type="pct"/>
            <w:tcBorders>
              <w:top w:val="single" w:sz="8" w:space="0" w:color="auto"/>
              <w:left w:val="nil"/>
              <w:bottom w:val="single" w:sz="8" w:space="0" w:color="auto"/>
              <w:right w:val="single" w:sz="8" w:space="0" w:color="auto"/>
            </w:tcBorders>
            <w:shd w:val="clear" w:color="auto" w:fill="943634"/>
            <w:tcMar>
              <w:top w:w="0" w:type="dxa"/>
              <w:left w:w="108" w:type="dxa"/>
              <w:bottom w:w="0" w:type="dxa"/>
              <w:right w:w="108" w:type="dxa"/>
            </w:tcMar>
            <w:vAlign w:val="center"/>
            <w:hideMark/>
          </w:tcPr>
          <w:p w:rsidR="003B3AF1" w:rsidRDefault="003B3AF1" w:rsidP="00DD4DF7">
            <w:pPr>
              <w:jc w:val="center"/>
              <w:rPr>
                <w:rFonts w:ascii="Calibri" w:hAnsi="Calibri"/>
              </w:rPr>
            </w:pPr>
            <w:r>
              <w:rPr>
                <w:rFonts w:ascii="Montserrat" w:hAnsi="Montserrat"/>
                <w:b/>
                <w:bCs/>
                <w:color w:val="FFFFFF"/>
                <w:sz w:val="14"/>
                <w:szCs w:val="14"/>
              </w:rPr>
              <w:t>LÍMITE DE INCUMPLIMIENTO MOTIVO DE RESCISIÓN DEL CONTRATO</w:t>
            </w:r>
          </w:p>
        </w:tc>
        <w:tc>
          <w:tcPr>
            <w:tcW w:w="759" w:type="pct"/>
            <w:tcBorders>
              <w:top w:val="single" w:sz="8" w:space="0" w:color="auto"/>
              <w:left w:val="nil"/>
              <w:bottom w:val="single" w:sz="8" w:space="0" w:color="auto"/>
              <w:right w:val="single" w:sz="8" w:space="0" w:color="auto"/>
            </w:tcBorders>
            <w:shd w:val="clear" w:color="auto" w:fill="943634"/>
            <w:tcMar>
              <w:top w:w="0" w:type="dxa"/>
              <w:left w:w="108" w:type="dxa"/>
              <w:bottom w:w="0" w:type="dxa"/>
              <w:right w:w="108" w:type="dxa"/>
            </w:tcMar>
            <w:vAlign w:val="center"/>
            <w:hideMark/>
          </w:tcPr>
          <w:p w:rsidR="003B3AF1" w:rsidRDefault="003B3AF1" w:rsidP="00DD4DF7">
            <w:pPr>
              <w:jc w:val="center"/>
              <w:rPr>
                <w:rFonts w:ascii="Calibri" w:hAnsi="Calibri"/>
              </w:rPr>
            </w:pPr>
            <w:r>
              <w:rPr>
                <w:rFonts w:ascii="Montserrat" w:hAnsi="Montserrat"/>
                <w:b/>
                <w:bCs/>
                <w:color w:val="FFFFFF"/>
                <w:sz w:val="14"/>
                <w:szCs w:val="14"/>
              </w:rPr>
              <w:t>RESPONSABLE DE REPORTAR EL INCUMPLIMIENTO</w:t>
            </w:r>
          </w:p>
        </w:tc>
        <w:tc>
          <w:tcPr>
            <w:tcW w:w="746" w:type="pct"/>
            <w:tcBorders>
              <w:top w:val="single" w:sz="8" w:space="0" w:color="auto"/>
              <w:left w:val="nil"/>
              <w:bottom w:val="single" w:sz="8" w:space="0" w:color="auto"/>
              <w:right w:val="single" w:sz="8" w:space="0" w:color="auto"/>
            </w:tcBorders>
            <w:shd w:val="clear" w:color="auto" w:fill="943634"/>
            <w:tcMar>
              <w:top w:w="0" w:type="dxa"/>
              <w:left w:w="108" w:type="dxa"/>
              <w:bottom w:w="0" w:type="dxa"/>
              <w:right w:w="108" w:type="dxa"/>
            </w:tcMar>
            <w:vAlign w:val="center"/>
            <w:hideMark/>
          </w:tcPr>
          <w:p w:rsidR="003B3AF1" w:rsidRDefault="003B3AF1" w:rsidP="00DD4DF7">
            <w:pPr>
              <w:jc w:val="center"/>
              <w:rPr>
                <w:rFonts w:ascii="Calibri" w:hAnsi="Calibri"/>
              </w:rPr>
            </w:pPr>
            <w:r>
              <w:rPr>
                <w:rFonts w:ascii="Montserrat" w:hAnsi="Montserrat"/>
                <w:b/>
                <w:bCs/>
                <w:color w:val="FFFFFF"/>
                <w:sz w:val="14"/>
                <w:szCs w:val="14"/>
              </w:rPr>
              <w:t>RESPONSABLE DEL CÁLCULO DE NOTIFICACIÓN DE LA DEDUCCIÓN</w:t>
            </w:r>
          </w:p>
        </w:tc>
      </w:tr>
      <w:tr w:rsidR="003B3AF1" w:rsidTr="00DD4DF7">
        <w:trPr>
          <w:trHeight w:val="57"/>
          <w:jc w:val="center"/>
        </w:trPr>
        <w:tc>
          <w:tcPr>
            <w:tcW w:w="72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3AF1" w:rsidRDefault="003B3AF1" w:rsidP="00DD4DF7">
            <w:pPr>
              <w:contextualSpacing/>
              <w:jc w:val="both"/>
              <w:rPr>
                <w:rFonts w:ascii="Calibri" w:hAnsi="Calibri"/>
              </w:rPr>
            </w:pPr>
            <w:r>
              <w:rPr>
                <w:rFonts w:ascii="Montserrat" w:hAnsi="Montserrat"/>
                <w:sz w:val="14"/>
                <w:szCs w:val="14"/>
              </w:rPr>
              <w:t>CUANDO EL PERSONAL RESPONSABLE DEL SERVICIO DE SUMINISTRO NO PRESENTE EL UNIFORME Y SU EQUIPO DE PROTECCIÓN.</w:t>
            </w:r>
          </w:p>
        </w:tc>
        <w:tc>
          <w:tcPr>
            <w:tcW w:w="7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3AF1" w:rsidRDefault="003B3AF1" w:rsidP="00DD4DF7">
            <w:pPr>
              <w:contextualSpacing/>
              <w:jc w:val="both"/>
              <w:rPr>
                <w:rFonts w:ascii="Calibri" w:hAnsi="Calibri"/>
              </w:rPr>
            </w:pPr>
            <w:r>
              <w:rPr>
                <w:rFonts w:ascii="Montserrat" w:hAnsi="Montserrat"/>
                <w:sz w:val="14"/>
                <w:szCs w:val="14"/>
              </w:rPr>
              <w:t>CUANDO SE PRESENTE SIN EQUIPO DE PROTECCIÓN.</w:t>
            </w:r>
          </w:p>
        </w:tc>
        <w:tc>
          <w:tcPr>
            <w:tcW w:w="6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3AF1" w:rsidRDefault="003B3AF1" w:rsidP="00DD4DF7">
            <w:pPr>
              <w:ind w:right="49"/>
              <w:jc w:val="both"/>
              <w:rPr>
                <w:rFonts w:ascii="Calibri" w:hAnsi="Calibri"/>
              </w:rPr>
            </w:pPr>
            <w:r>
              <w:rPr>
                <w:rFonts w:ascii="Montserrat" w:hAnsi="Montserrat"/>
                <w:sz w:val="14"/>
                <w:szCs w:val="14"/>
              </w:rPr>
              <w:t>POR CADA TRABAJADOR SIN EQUIPO.</w:t>
            </w:r>
          </w:p>
        </w:tc>
        <w:tc>
          <w:tcPr>
            <w:tcW w:w="6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3AF1" w:rsidRDefault="003B3AF1" w:rsidP="00DD4DF7">
            <w:pPr>
              <w:ind w:right="51"/>
              <w:contextualSpacing/>
              <w:jc w:val="both"/>
              <w:rPr>
                <w:rFonts w:ascii="Calibri" w:hAnsi="Calibri"/>
              </w:rPr>
            </w:pPr>
            <w:r>
              <w:rPr>
                <w:rFonts w:ascii="Montserrat" w:hAnsi="Montserrat"/>
                <w:sz w:val="14"/>
                <w:szCs w:val="14"/>
              </w:rPr>
              <w:t xml:space="preserve">2.5% SOBRE EL VALOR TOTAL DE  LO FACTURADO EN LA CARGA SIN </w:t>
            </w:r>
            <w:proofErr w:type="spellStart"/>
            <w:r>
              <w:rPr>
                <w:rFonts w:ascii="Montserrat" w:hAnsi="Montserrat"/>
                <w:sz w:val="14"/>
                <w:szCs w:val="14"/>
              </w:rPr>
              <w:t>I.V.A</w:t>
            </w:r>
            <w:proofErr w:type="spellEnd"/>
          </w:p>
        </w:tc>
        <w:tc>
          <w:tcPr>
            <w:tcW w:w="75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3AF1" w:rsidRDefault="003B3AF1" w:rsidP="00DD4DF7">
            <w:pPr>
              <w:ind w:left="19"/>
              <w:jc w:val="both"/>
              <w:rPr>
                <w:rFonts w:ascii="Calibri" w:hAnsi="Calibri"/>
              </w:rPr>
            </w:pPr>
            <w:r>
              <w:rPr>
                <w:rFonts w:ascii="Montserrat" w:hAnsi="Montserrat"/>
                <w:sz w:val="14"/>
                <w:szCs w:val="14"/>
              </w:rPr>
              <w:t>HASTA POR EL MONTO DE LA GARANTÍA DE CUMPLIMIENTO</w:t>
            </w:r>
          </w:p>
        </w:tc>
        <w:tc>
          <w:tcPr>
            <w:tcW w:w="75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3AF1" w:rsidRDefault="003B3AF1" w:rsidP="00DD4DF7">
            <w:pPr>
              <w:ind w:right="51"/>
              <w:contextualSpacing/>
              <w:jc w:val="both"/>
              <w:rPr>
                <w:rFonts w:ascii="Calibri" w:hAnsi="Calibri"/>
              </w:rPr>
            </w:pPr>
            <w:r>
              <w:rPr>
                <w:rFonts w:ascii="Montserrat" w:hAnsi="Montserrat"/>
                <w:sz w:val="14"/>
                <w:szCs w:val="14"/>
              </w:rPr>
              <w:t>JEFE DE CONSERVACIÓN DE LA UNIDAD</w:t>
            </w:r>
          </w:p>
        </w:tc>
        <w:tc>
          <w:tcPr>
            <w:tcW w:w="7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3AF1" w:rsidRDefault="003B3AF1" w:rsidP="00DD4DF7">
            <w:pPr>
              <w:ind w:right="51"/>
              <w:contextualSpacing/>
              <w:jc w:val="both"/>
              <w:rPr>
                <w:rFonts w:ascii="Calibri" w:hAnsi="Calibri"/>
              </w:rPr>
            </w:pPr>
            <w:r>
              <w:rPr>
                <w:rFonts w:ascii="Montserrat" w:hAnsi="Montserrat"/>
                <w:sz w:val="14"/>
                <w:szCs w:val="14"/>
              </w:rPr>
              <w:t>ADMINISTRADOR DEL CONTRATO</w:t>
            </w:r>
          </w:p>
        </w:tc>
      </w:tr>
      <w:tr w:rsidR="003B3AF1" w:rsidTr="00DD4DF7">
        <w:trPr>
          <w:trHeight w:val="57"/>
          <w:jc w:val="center"/>
        </w:trPr>
        <w:tc>
          <w:tcPr>
            <w:tcW w:w="72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3AF1" w:rsidRDefault="003B3AF1" w:rsidP="00DD4DF7">
            <w:pPr>
              <w:contextualSpacing/>
              <w:jc w:val="both"/>
              <w:rPr>
                <w:rFonts w:ascii="Calibri" w:hAnsi="Calibri"/>
              </w:rPr>
            </w:pPr>
            <w:r>
              <w:rPr>
                <w:rFonts w:ascii="Montserrat" w:hAnsi="Montserrat"/>
                <w:sz w:val="14"/>
                <w:szCs w:val="14"/>
              </w:rPr>
              <w:t>CUANDO EL LICITANTE ADJUDICADO NO  ATIENDA A LA FALLA PRESENTADAS DEL TANQUE ESTACIONARIO.</w:t>
            </w:r>
          </w:p>
        </w:tc>
        <w:tc>
          <w:tcPr>
            <w:tcW w:w="7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3AF1" w:rsidRDefault="003B3AF1" w:rsidP="00DD4DF7">
            <w:pPr>
              <w:contextualSpacing/>
              <w:jc w:val="both"/>
              <w:rPr>
                <w:rFonts w:ascii="Calibri" w:hAnsi="Calibri"/>
              </w:rPr>
            </w:pPr>
            <w:r>
              <w:rPr>
                <w:rFonts w:ascii="Montserrat" w:hAnsi="Montserrat"/>
                <w:sz w:val="14"/>
                <w:szCs w:val="14"/>
              </w:rPr>
              <w:t>CUANDO DESPUÉS DE 3 HORAS NO ATIENDA  LA FALLA DESPUÉS DE HABER SIDO REPORTADA.</w:t>
            </w:r>
          </w:p>
        </w:tc>
        <w:tc>
          <w:tcPr>
            <w:tcW w:w="6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3AF1" w:rsidRDefault="003B3AF1" w:rsidP="00DD4DF7">
            <w:pPr>
              <w:ind w:right="49"/>
              <w:jc w:val="both"/>
              <w:rPr>
                <w:rFonts w:ascii="Calibri" w:hAnsi="Calibri"/>
              </w:rPr>
            </w:pPr>
            <w:r>
              <w:rPr>
                <w:rFonts w:ascii="Montserrat" w:hAnsi="Montserrat"/>
                <w:sz w:val="14"/>
                <w:szCs w:val="14"/>
              </w:rPr>
              <w:t>POR CADA 3 HORAS</w:t>
            </w:r>
            <w:r>
              <w:rPr>
                <w:rStyle w:val="Refdecomentario"/>
                <w:lang w:val="es-ES" w:eastAsia="ar-SA"/>
              </w:rPr>
              <w:t> </w:t>
            </w:r>
            <w:r>
              <w:rPr>
                <w:rFonts w:ascii="Montserrat" w:hAnsi="Montserrat"/>
                <w:sz w:val="14"/>
                <w:szCs w:val="14"/>
              </w:rPr>
              <w:t xml:space="preserve"> DE ATRASO.</w:t>
            </w:r>
          </w:p>
        </w:tc>
        <w:tc>
          <w:tcPr>
            <w:tcW w:w="6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3AF1" w:rsidRDefault="003B3AF1" w:rsidP="00DD4DF7">
            <w:pPr>
              <w:ind w:right="51"/>
              <w:contextualSpacing/>
              <w:jc w:val="both"/>
              <w:rPr>
                <w:rFonts w:ascii="Calibri" w:hAnsi="Calibri"/>
              </w:rPr>
            </w:pPr>
            <w:r>
              <w:rPr>
                <w:rFonts w:ascii="Montserrat" w:hAnsi="Montserrat"/>
                <w:sz w:val="14"/>
                <w:szCs w:val="14"/>
              </w:rPr>
              <w:t xml:space="preserve">2.5% SOBRE EL VALOR TOTAL DE LA ÚLTIMA CARGA SUMINISTRADA A LA UNIDAD SIN INCLUIR EL </w:t>
            </w:r>
            <w:proofErr w:type="spellStart"/>
            <w:r>
              <w:rPr>
                <w:rFonts w:ascii="Montserrat" w:hAnsi="Montserrat"/>
                <w:sz w:val="14"/>
                <w:szCs w:val="14"/>
              </w:rPr>
              <w:t>I.V.A</w:t>
            </w:r>
            <w:proofErr w:type="spellEnd"/>
          </w:p>
        </w:tc>
        <w:tc>
          <w:tcPr>
            <w:tcW w:w="75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3AF1" w:rsidRDefault="003B3AF1" w:rsidP="00DD4DF7">
            <w:pPr>
              <w:ind w:left="19"/>
              <w:jc w:val="both"/>
              <w:rPr>
                <w:rFonts w:ascii="Calibri" w:hAnsi="Calibri"/>
              </w:rPr>
            </w:pPr>
            <w:r>
              <w:rPr>
                <w:rFonts w:ascii="Montserrat" w:hAnsi="Montserrat"/>
                <w:sz w:val="14"/>
                <w:szCs w:val="14"/>
              </w:rPr>
              <w:t>HASTA POR EL MONTO DE LA GARANTÍA DE CUMPLIMIENTO</w:t>
            </w:r>
          </w:p>
        </w:tc>
        <w:tc>
          <w:tcPr>
            <w:tcW w:w="75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3AF1" w:rsidRDefault="003B3AF1" w:rsidP="00DD4DF7">
            <w:pPr>
              <w:ind w:right="51"/>
              <w:contextualSpacing/>
              <w:jc w:val="both"/>
              <w:rPr>
                <w:rFonts w:ascii="Calibri" w:hAnsi="Calibri"/>
              </w:rPr>
            </w:pPr>
            <w:r>
              <w:rPr>
                <w:rFonts w:ascii="Montserrat" w:hAnsi="Montserrat"/>
                <w:sz w:val="14"/>
                <w:szCs w:val="14"/>
              </w:rPr>
              <w:t>JEFE DE CONSERVACIÓN DE LA UNIDAD</w:t>
            </w:r>
          </w:p>
        </w:tc>
        <w:tc>
          <w:tcPr>
            <w:tcW w:w="7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3AF1" w:rsidRDefault="003B3AF1" w:rsidP="00DD4DF7">
            <w:pPr>
              <w:ind w:right="51"/>
              <w:contextualSpacing/>
              <w:jc w:val="both"/>
              <w:rPr>
                <w:rFonts w:ascii="Calibri" w:hAnsi="Calibri"/>
              </w:rPr>
            </w:pPr>
            <w:r>
              <w:rPr>
                <w:rFonts w:ascii="Montserrat" w:hAnsi="Montserrat"/>
                <w:sz w:val="14"/>
                <w:szCs w:val="14"/>
              </w:rPr>
              <w:t>ADMINISTRADOR DEL CONTRATO</w:t>
            </w:r>
          </w:p>
        </w:tc>
      </w:tr>
      <w:tr w:rsidR="003B3AF1" w:rsidTr="00DD4DF7">
        <w:trPr>
          <w:trHeight w:val="57"/>
          <w:jc w:val="center"/>
        </w:trPr>
        <w:tc>
          <w:tcPr>
            <w:tcW w:w="72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3AF1" w:rsidRDefault="003B3AF1" w:rsidP="00DD4DF7">
            <w:pPr>
              <w:contextualSpacing/>
              <w:jc w:val="both"/>
              <w:rPr>
                <w:rFonts w:ascii="Calibri" w:hAnsi="Calibri"/>
              </w:rPr>
            </w:pPr>
            <w:r>
              <w:rPr>
                <w:rFonts w:ascii="Montserrat" w:hAnsi="Montserrat"/>
                <w:sz w:val="14"/>
                <w:szCs w:val="14"/>
              </w:rPr>
              <w:t>CUANDO EL LICITANTE DENTRO DE LAS 24 HORAS SIGUIENTES A LA RECEPCIÓN DE LA SOLICITUD VÍA TELEFÓNICA O CORREO ELECTRÓNICO, NO ATIENDA EL SERVICIO</w:t>
            </w:r>
          </w:p>
        </w:tc>
        <w:tc>
          <w:tcPr>
            <w:tcW w:w="7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3AF1" w:rsidRDefault="003B3AF1" w:rsidP="00DD4DF7">
            <w:pPr>
              <w:contextualSpacing/>
              <w:jc w:val="both"/>
              <w:rPr>
                <w:rFonts w:ascii="Calibri" w:hAnsi="Calibri"/>
              </w:rPr>
            </w:pPr>
            <w:r>
              <w:rPr>
                <w:rFonts w:ascii="Montserrat" w:hAnsi="Montserrat"/>
                <w:sz w:val="14"/>
                <w:szCs w:val="14"/>
              </w:rPr>
              <w:t>CUANDO DESPUÉS DE 24 HORAS NO SUMINISTRE EL SERVICIO.</w:t>
            </w:r>
          </w:p>
        </w:tc>
        <w:tc>
          <w:tcPr>
            <w:tcW w:w="6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3AF1" w:rsidRDefault="003B3AF1" w:rsidP="00DD4DF7">
            <w:pPr>
              <w:ind w:right="49"/>
              <w:jc w:val="both"/>
              <w:rPr>
                <w:rFonts w:ascii="Calibri" w:hAnsi="Calibri"/>
              </w:rPr>
            </w:pPr>
            <w:r>
              <w:rPr>
                <w:rFonts w:ascii="Montserrat" w:hAnsi="Montserrat"/>
                <w:sz w:val="14"/>
                <w:szCs w:val="14"/>
              </w:rPr>
              <w:t>POR CADA 3 HORAS</w:t>
            </w:r>
            <w:r>
              <w:rPr>
                <w:rStyle w:val="Refdecomentario"/>
                <w:lang w:val="es-ES" w:eastAsia="ar-SA"/>
              </w:rPr>
              <w:t> </w:t>
            </w:r>
            <w:r>
              <w:rPr>
                <w:rFonts w:ascii="Montserrat" w:hAnsi="Montserrat"/>
                <w:sz w:val="14"/>
                <w:szCs w:val="14"/>
              </w:rPr>
              <w:t xml:space="preserve"> DE ATRASO.</w:t>
            </w:r>
          </w:p>
        </w:tc>
        <w:tc>
          <w:tcPr>
            <w:tcW w:w="6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3AF1" w:rsidRDefault="003B3AF1" w:rsidP="00DD4DF7">
            <w:pPr>
              <w:ind w:right="51"/>
              <w:contextualSpacing/>
              <w:jc w:val="both"/>
              <w:rPr>
                <w:rFonts w:ascii="Calibri" w:hAnsi="Calibri"/>
              </w:rPr>
            </w:pPr>
            <w:r>
              <w:rPr>
                <w:rFonts w:ascii="Montserrat" w:hAnsi="Montserrat"/>
                <w:sz w:val="14"/>
                <w:szCs w:val="14"/>
              </w:rPr>
              <w:t xml:space="preserve">2.5% SOBRE EL VALOR TOTAL DE LA ÚLTIMA CARGA SUMINISTRADA A LA UNIDAD SIN INCLUIR EL </w:t>
            </w:r>
            <w:proofErr w:type="spellStart"/>
            <w:r>
              <w:rPr>
                <w:rFonts w:ascii="Montserrat" w:hAnsi="Montserrat"/>
                <w:sz w:val="14"/>
                <w:szCs w:val="14"/>
              </w:rPr>
              <w:t>I.V.A</w:t>
            </w:r>
            <w:proofErr w:type="spellEnd"/>
          </w:p>
        </w:tc>
        <w:tc>
          <w:tcPr>
            <w:tcW w:w="75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3AF1" w:rsidRDefault="003B3AF1" w:rsidP="00DD4DF7">
            <w:pPr>
              <w:ind w:left="19"/>
              <w:jc w:val="both"/>
              <w:rPr>
                <w:rFonts w:ascii="Calibri" w:hAnsi="Calibri"/>
              </w:rPr>
            </w:pPr>
            <w:r>
              <w:rPr>
                <w:rFonts w:ascii="Montserrat" w:hAnsi="Montserrat"/>
                <w:sz w:val="14"/>
                <w:szCs w:val="14"/>
              </w:rPr>
              <w:t>HASTA POR EL MONTO DE LA GARANTÍA DE CUMPLIMIENTO</w:t>
            </w:r>
          </w:p>
        </w:tc>
        <w:tc>
          <w:tcPr>
            <w:tcW w:w="75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3AF1" w:rsidRDefault="003B3AF1" w:rsidP="00DD4DF7">
            <w:pPr>
              <w:ind w:right="51"/>
              <w:contextualSpacing/>
              <w:jc w:val="both"/>
              <w:rPr>
                <w:rFonts w:ascii="Calibri" w:hAnsi="Calibri"/>
              </w:rPr>
            </w:pPr>
            <w:r>
              <w:rPr>
                <w:rFonts w:ascii="Montserrat" w:hAnsi="Montserrat"/>
                <w:sz w:val="14"/>
                <w:szCs w:val="14"/>
              </w:rPr>
              <w:t>JEFE DE CONSERVACIÓN DE LA UNIDAD</w:t>
            </w:r>
          </w:p>
        </w:tc>
        <w:tc>
          <w:tcPr>
            <w:tcW w:w="7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3AF1" w:rsidRDefault="003B3AF1" w:rsidP="00DD4DF7">
            <w:pPr>
              <w:ind w:right="51"/>
              <w:contextualSpacing/>
              <w:jc w:val="both"/>
              <w:rPr>
                <w:rFonts w:ascii="Calibri" w:hAnsi="Calibri"/>
              </w:rPr>
            </w:pPr>
            <w:r>
              <w:rPr>
                <w:rFonts w:ascii="Montserrat" w:hAnsi="Montserrat"/>
                <w:sz w:val="14"/>
                <w:szCs w:val="14"/>
              </w:rPr>
              <w:t>ADMINISTRADOR DEL CONTRATO</w:t>
            </w:r>
          </w:p>
        </w:tc>
      </w:tr>
      <w:tr w:rsidR="003B3AF1" w:rsidTr="00DD4DF7">
        <w:trPr>
          <w:trHeight w:val="57"/>
          <w:jc w:val="center"/>
        </w:trPr>
        <w:tc>
          <w:tcPr>
            <w:tcW w:w="72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3AF1" w:rsidRDefault="003B3AF1" w:rsidP="00DD4DF7">
            <w:pPr>
              <w:contextualSpacing/>
              <w:jc w:val="both"/>
              <w:rPr>
                <w:rFonts w:ascii="Calibri" w:hAnsi="Calibri"/>
              </w:rPr>
            </w:pPr>
            <w:r>
              <w:rPr>
                <w:rFonts w:ascii="Montserrat" w:hAnsi="Montserrat"/>
                <w:sz w:val="14"/>
                <w:szCs w:val="14"/>
              </w:rPr>
              <w:t xml:space="preserve">CUANDO EL LICITANTE NO ATIENDA EN UN PLAZO MÁXIMO DE 24  HORAS POSTERIORES A PARTIR DE LA NOTIFICACIÓN DEL CANJE DE </w:t>
            </w:r>
            <w:r>
              <w:rPr>
                <w:rFonts w:ascii="Montserrat" w:hAnsi="Montserrat"/>
                <w:sz w:val="14"/>
                <w:szCs w:val="14"/>
              </w:rPr>
              <w:lastRenderedPageBreak/>
              <w:t>CILINDROS Y CONTENEDORES.</w:t>
            </w:r>
          </w:p>
        </w:tc>
        <w:tc>
          <w:tcPr>
            <w:tcW w:w="7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3AF1" w:rsidRDefault="003B3AF1" w:rsidP="00DD4DF7">
            <w:pPr>
              <w:contextualSpacing/>
              <w:jc w:val="both"/>
              <w:rPr>
                <w:rFonts w:ascii="Calibri" w:hAnsi="Calibri"/>
              </w:rPr>
            </w:pPr>
            <w:r>
              <w:rPr>
                <w:rFonts w:ascii="Montserrat" w:hAnsi="Montserrat"/>
                <w:sz w:val="14"/>
                <w:szCs w:val="14"/>
              </w:rPr>
              <w:lastRenderedPageBreak/>
              <w:t xml:space="preserve">CUANDO EL LICITANTE NO ATIENDA EN UN PLAZO MÁXIMO DE 24  HORAS POSTERIORES A PARTIR DE LA NOTIFICACIÓN DEL CANJE DE </w:t>
            </w:r>
            <w:r>
              <w:rPr>
                <w:rFonts w:ascii="Montserrat" w:hAnsi="Montserrat"/>
                <w:sz w:val="14"/>
                <w:szCs w:val="14"/>
              </w:rPr>
              <w:lastRenderedPageBreak/>
              <w:t>CILINDROS Y CONTENEDORES</w:t>
            </w:r>
          </w:p>
        </w:tc>
        <w:tc>
          <w:tcPr>
            <w:tcW w:w="6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3AF1" w:rsidRDefault="003B3AF1" w:rsidP="00DD4DF7">
            <w:pPr>
              <w:ind w:right="49"/>
              <w:jc w:val="both"/>
              <w:rPr>
                <w:rFonts w:ascii="Calibri" w:hAnsi="Calibri"/>
              </w:rPr>
            </w:pPr>
            <w:r>
              <w:rPr>
                <w:rFonts w:ascii="Montserrat" w:hAnsi="Montserrat"/>
                <w:sz w:val="14"/>
                <w:szCs w:val="14"/>
              </w:rPr>
              <w:lastRenderedPageBreak/>
              <w:t>POR CADA 3 HORAS  DE ATRASO.</w:t>
            </w:r>
          </w:p>
        </w:tc>
        <w:tc>
          <w:tcPr>
            <w:tcW w:w="6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3AF1" w:rsidRDefault="003B3AF1" w:rsidP="00DD4DF7">
            <w:pPr>
              <w:ind w:right="51"/>
              <w:contextualSpacing/>
              <w:jc w:val="both"/>
              <w:rPr>
                <w:rFonts w:ascii="Calibri" w:hAnsi="Calibri"/>
              </w:rPr>
            </w:pPr>
            <w:r>
              <w:rPr>
                <w:rFonts w:ascii="Montserrat" w:hAnsi="Montserrat"/>
                <w:sz w:val="14"/>
                <w:szCs w:val="14"/>
              </w:rPr>
              <w:t xml:space="preserve">2.5% SOBRE EL VALOR TOTAL DE LA ÚLTIMA CARGA SUMINISTRADA A LA UNIDAD SIN INCLUIR EL </w:t>
            </w:r>
            <w:proofErr w:type="spellStart"/>
            <w:r>
              <w:rPr>
                <w:rFonts w:ascii="Montserrat" w:hAnsi="Montserrat"/>
                <w:sz w:val="14"/>
                <w:szCs w:val="14"/>
              </w:rPr>
              <w:t>I.V.A</w:t>
            </w:r>
            <w:proofErr w:type="spellEnd"/>
          </w:p>
        </w:tc>
        <w:tc>
          <w:tcPr>
            <w:tcW w:w="75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3AF1" w:rsidRDefault="003B3AF1" w:rsidP="00DD4DF7">
            <w:pPr>
              <w:ind w:left="19"/>
              <w:jc w:val="both"/>
              <w:rPr>
                <w:rFonts w:ascii="Calibri" w:hAnsi="Calibri"/>
              </w:rPr>
            </w:pPr>
            <w:r>
              <w:rPr>
                <w:rFonts w:ascii="Montserrat" w:hAnsi="Montserrat"/>
                <w:sz w:val="14"/>
                <w:szCs w:val="14"/>
              </w:rPr>
              <w:t>HASTA POR EL MONTO DE LA GARANTÍA DE CUMPLIMIENTO</w:t>
            </w:r>
          </w:p>
        </w:tc>
        <w:tc>
          <w:tcPr>
            <w:tcW w:w="75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3AF1" w:rsidRDefault="003B3AF1" w:rsidP="00DD4DF7">
            <w:pPr>
              <w:ind w:right="51"/>
              <w:contextualSpacing/>
              <w:jc w:val="both"/>
              <w:rPr>
                <w:rFonts w:ascii="Calibri" w:hAnsi="Calibri"/>
              </w:rPr>
            </w:pPr>
            <w:r>
              <w:rPr>
                <w:rFonts w:ascii="Montserrat" w:hAnsi="Montserrat"/>
                <w:sz w:val="14"/>
                <w:szCs w:val="14"/>
              </w:rPr>
              <w:t>JEFE DE CONSERVACIÓN DE LA UNIDAD</w:t>
            </w:r>
          </w:p>
        </w:tc>
        <w:tc>
          <w:tcPr>
            <w:tcW w:w="7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3AF1" w:rsidRDefault="003B3AF1" w:rsidP="00DD4DF7">
            <w:pPr>
              <w:ind w:right="51"/>
              <w:contextualSpacing/>
              <w:jc w:val="both"/>
              <w:rPr>
                <w:rFonts w:ascii="Calibri" w:hAnsi="Calibri"/>
              </w:rPr>
            </w:pPr>
            <w:r>
              <w:rPr>
                <w:rFonts w:ascii="Montserrat" w:hAnsi="Montserrat"/>
                <w:sz w:val="14"/>
                <w:szCs w:val="14"/>
              </w:rPr>
              <w:t>ADMINISTRADOR DEL CONTRATO</w:t>
            </w:r>
          </w:p>
        </w:tc>
      </w:tr>
    </w:tbl>
    <w:p w:rsidR="003B3AF1" w:rsidRPr="00613F43" w:rsidRDefault="003B3AF1" w:rsidP="003B3AF1">
      <w:pPr>
        <w:contextualSpacing/>
        <w:jc w:val="both"/>
        <w:rPr>
          <w:rFonts w:ascii="Montserrat" w:eastAsia="Calibri" w:hAnsi="Montserrat" w:cs="Arial"/>
          <w:bCs/>
        </w:rPr>
      </w:pPr>
    </w:p>
    <w:p w:rsidR="003B3AF1" w:rsidRPr="00496189" w:rsidRDefault="003B3AF1" w:rsidP="003B3AF1">
      <w:pPr>
        <w:rPr>
          <w:rFonts w:ascii="Montserrat" w:hAnsi="Montserrat"/>
          <w:sz w:val="18"/>
        </w:rPr>
      </w:pPr>
      <w:r w:rsidRPr="00496189">
        <w:rPr>
          <w:rFonts w:ascii="Montserrat" w:hAnsi="Montserrat"/>
          <w:sz w:val="18"/>
        </w:rPr>
        <w:t>CON FUNDAMENTO EN LO PREVISTO EN EL ARTÍCULO 97 PRIMER PÁRRAFO DEL REGLAMENTO DE LA LEY DE ADQUISICIONES, ARRENDAMIENTOS Y SERVICIOS DEL SECTOR PUBLICO, DICHAS DEDUCCIONES DEBERÁN CALCULARSE HASTA LA FECHA EN QUE MATERIALMENTE SE CUMPLA LA OBLIGACIÓN Y SIN QUE CADA CONCEPTO DE DEDUCCIONES EXCEDA A LA PARTE PROPORCIONAL DE LA GARANTÍA DE CUMPLIMIENTO QUE LE CORRESPONDA DEL MONTO TOTAL DEL CONTRATO. LOS MONTOS A DEDUCIR SE DEBERÁN APLICAR EN LA FACTURA QUE EL PROVEEDOR PRESENTE PARA SU COBRO.</w:t>
      </w:r>
    </w:p>
    <w:p w:rsidR="003B3AF1" w:rsidRPr="00433662" w:rsidRDefault="003B3AF1" w:rsidP="003B3AF1">
      <w:pPr>
        <w:jc w:val="both"/>
        <w:rPr>
          <w:rFonts w:ascii="Montserrat" w:hAnsi="Montserrat" w:cs="Arial"/>
          <w:b/>
          <w:sz w:val="18"/>
          <w:szCs w:val="18"/>
          <w:lang w:eastAsia="es-MX"/>
        </w:rPr>
      </w:pPr>
      <w:r w:rsidRPr="00433662">
        <w:rPr>
          <w:rFonts w:ascii="Montserrat" w:hAnsi="Montserrat" w:cs="Arial"/>
          <w:b/>
          <w:sz w:val="18"/>
          <w:szCs w:val="18"/>
        </w:rPr>
        <w:t>DÉCIMA CUARTA</w:t>
      </w:r>
      <w:r w:rsidRPr="00433662">
        <w:rPr>
          <w:rFonts w:ascii="Montserrat" w:hAnsi="Montserrat" w:cs="Arial"/>
          <w:b/>
          <w:sz w:val="18"/>
          <w:szCs w:val="18"/>
          <w:lang w:eastAsia="es-MX"/>
        </w:rPr>
        <w:t>. PENAS CONVENCIONALES</w:t>
      </w:r>
    </w:p>
    <w:p w:rsidR="003B3AF1" w:rsidRPr="00E572B7" w:rsidRDefault="003B3AF1" w:rsidP="003B3AF1">
      <w:pPr>
        <w:tabs>
          <w:tab w:val="left" w:pos="426"/>
        </w:tabs>
        <w:autoSpaceDE w:val="0"/>
        <w:autoSpaceDN w:val="0"/>
        <w:adjustRightInd w:val="0"/>
        <w:contextualSpacing/>
        <w:jc w:val="both"/>
        <w:rPr>
          <w:rFonts w:ascii="Montserrat" w:eastAsia="Calibri" w:hAnsi="Montserrat" w:cs="Arial"/>
          <w:bCs/>
          <w:sz w:val="18"/>
          <w:szCs w:val="18"/>
        </w:rPr>
      </w:pPr>
      <w:r w:rsidRPr="00E572B7">
        <w:rPr>
          <w:rFonts w:ascii="Montserrat" w:eastAsia="Calibri" w:hAnsi="Montserrat" w:cs="Arial"/>
          <w:bCs/>
          <w:sz w:val="18"/>
          <w:szCs w:val="18"/>
        </w:rPr>
        <w:t>DE CONFORMIDAD CON LO ESTABLECIDO EN EL ARTÍCULO 53 DE LA LEY DE ADQUISICIONES, ARRENDAMIENTOS Y SERVICIOS DEL SECTOR PÚBLICO, “EL IMSS” APLICARÁ PENAS CONVENCIONALES A “EL PROVEEDOR”, CUANDO EXISTAN INCUMPLIMIENTOS EN LA FECHA PACTADA PARA LA PRESTACIÓN DEL SERVICIO CONTRATADO, SERÁ DEL 2.5% (DOS PUNTO CINCO POR CIENTO), POR CADA DÍA DE ATRASO, CALCULADAS SOBRE EL VALOR DEL SERVICIO O CONCEPTO INCUMPLIDO Y SIN CONSIDERAR EL IMPUESTO AL VALOR AGREGADO.</w:t>
      </w:r>
    </w:p>
    <w:p w:rsidR="003B3AF1" w:rsidRPr="00E572B7" w:rsidRDefault="003B3AF1" w:rsidP="003B3AF1">
      <w:pPr>
        <w:tabs>
          <w:tab w:val="left" w:pos="426"/>
        </w:tabs>
        <w:autoSpaceDE w:val="0"/>
        <w:autoSpaceDN w:val="0"/>
        <w:adjustRightInd w:val="0"/>
        <w:contextualSpacing/>
        <w:jc w:val="both"/>
        <w:rPr>
          <w:rFonts w:ascii="Montserrat" w:eastAsia="Calibri" w:hAnsi="Montserrat" w:cs="Arial"/>
          <w:bCs/>
          <w:sz w:val="18"/>
          <w:szCs w:val="18"/>
        </w:rPr>
      </w:pPr>
    </w:p>
    <w:p w:rsidR="003B3AF1" w:rsidRPr="00E572B7" w:rsidRDefault="003B3AF1" w:rsidP="003B3AF1">
      <w:pPr>
        <w:tabs>
          <w:tab w:val="left" w:pos="426"/>
        </w:tabs>
        <w:autoSpaceDE w:val="0"/>
        <w:autoSpaceDN w:val="0"/>
        <w:adjustRightInd w:val="0"/>
        <w:contextualSpacing/>
        <w:jc w:val="both"/>
        <w:rPr>
          <w:rFonts w:ascii="Montserrat" w:eastAsia="Calibri" w:hAnsi="Montserrat" w:cs="Arial"/>
          <w:bCs/>
          <w:sz w:val="18"/>
          <w:szCs w:val="18"/>
        </w:rPr>
      </w:pPr>
      <w:r w:rsidRPr="00E572B7">
        <w:rPr>
          <w:rFonts w:ascii="Montserrat" w:eastAsia="Calibri" w:hAnsi="Montserrat" w:cs="Arial"/>
          <w:bCs/>
          <w:sz w:val="18"/>
          <w:szCs w:val="18"/>
        </w:rPr>
        <w:t>LA PENA CONVENCIONAL POR ATRASO SE CALCULARÁ POR CADA DÍA DE INCUMPLIMIENTO HASTA UN MÁXIMO DE 4 DÍAS NATURALES, DE ACUERDO CON EL PORCENTAJE DE PENALIZACIÓN ESTABLECIDO, APLICADO AL VALOR DE LOS SERVICIOS PRESTADOS CON ATRASO Y DE MANERA PROPORCIONAL AL IMPORTE DE LA GARANTÍA DE CUMPLIMIENTO QUE CORRESPONDA. LA SUMA DE LAS PENAS CONVENCIONALES NO DEBERÁ EXCEDER EL IMPORTE DE DICHA GARANTÍA.</w:t>
      </w:r>
    </w:p>
    <w:p w:rsidR="003B3AF1" w:rsidRPr="00E572B7" w:rsidRDefault="003B3AF1" w:rsidP="003B3AF1">
      <w:pPr>
        <w:tabs>
          <w:tab w:val="left" w:pos="426"/>
        </w:tabs>
        <w:autoSpaceDE w:val="0"/>
        <w:autoSpaceDN w:val="0"/>
        <w:adjustRightInd w:val="0"/>
        <w:contextualSpacing/>
        <w:jc w:val="both"/>
        <w:rPr>
          <w:rFonts w:ascii="Montserrat" w:eastAsia="Calibri" w:hAnsi="Montserrat" w:cs="Arial"/>
          <w:bCs/>
          <w:sz w:val="18"/>
          <w:szCs w:val="18"/>
        </w:rPr>
      </w:pPr>
    </w:p>
    <w:p w:rsidR="003B3AF1" w:rsidRPr="00E572B7" w:rsidRDefault="003B3AF1" w:rsidP="003B3AF1">
      <w:pPr>
        <w:tabs>
          <w:tab w:val="left" w:pos="426"/>
        </w:tabs>
        <w:autoSpaceDE w:val="0"/>
        <w:autoSpaceDN w:val="0"/>
        <w:adjustRightInd w:val="0"/>
        <w:contextualSpacing/>
        <w:jc w:val="both"/>
        <w:rPr>
          <w:rFonts w:ascii="Montserrat" w:eastAsia="Calibri" w:hAnsi="Montserrat" w:cs="Arial"/>
          <w:bCs/>
          <w:sz w:val="18"/>
          <w:szCs w:val="18"/>
        </w:rPr>
      </w:pPr>
      <w:r w:rsidRPr="00E572B7">
        <w:rPr>
          <w:rFonts w:ascii="Montserrat" w:eastAsia="Calibri" w:hAnsi="Montserrat" w:cs="Arial"/>
          <w:bCs/>
          <w:sz w:val="18"/>
          <w:szCs w:val="18"/>
        </w:rPr>
        <w:t xml:space="preserve">EL ADMINISTRADOR DEL CONTRATO SERÁ EL ENCARGADO DE DETERMINAR, CALCULAR Y NOTIFICAR A “EL PROVEEDOR” LAS PENAS CONVENCIONALES; ASÍ COMO DE VIGILAR EL REGISTRO O CAPTURA Y VALIDAR EN EL SISTEMA </w:t>
      </w:r>
      <w:proofErr w:type="spellStart"/>
      <w:r w:rsidRPr="00E572B7">
        <w:rPr>
          <w:rFonts w:ascii="Montserrat" w:eastAsia="Calibri" w:hAnsi="Montserrat" w:cs="Arial"/>
          <w:bCs/>
          <w:sz w:val="18"/>
          <w:szCs w:val="18"/>
        </w:rPr>
        <w:t>PREI</w:t>
      </w:r>
      <w:proofErr w:type="spellEnd"/>
      <w:r w:rsidRPr="00E572B7">
        <w:rPr>
          <w:rFonts w:ascii="Montserrat" w:eastAsia="Calibri" w:hAnsi="Montserrat" w:cs="Arial"/>
          <w:bCs/>
          <w:sz w:val="18"/>
          <w:szCs w:val="18"/>
        </w:rPr>
        <w:t xml:space="preserve"> </w:t>
      </w:r>
      <w:proofErr w:type="spellStart"/>
      <w:r w:rsidRPr="00E572B7">
        <w:rPr>
          <w:rFonts w:ascii="Montserrat" w:eastAsia="Calibri" w:hAnsi="Montserrat" w:cs="Arial"/>
          <w:bCs/>
          <w:sz w:val="18"/>
          <w:szCs w:val="18"/>
        </w:rPr>
        <w:t>MILENIUM</w:t>
      </w:r>
      <w:proofErr w:type="spellEnd"/>
      <w:r w:rsidRPr="00E572B7">
        <w:rPr>
          <w:rFonts w:ascii="Montserrat" w:eastAsia="Calibri" w:hAnsi="Montserrat" w:cs="Arial"/>
          <w:bCs/>
          <w:sz w:val="18"/>
          <w:szCs w:val="18"/>
        </w:rPr>
        <w:t>, LA APLICACIÓN DE LAS PENAS CONVENCIONALES, OBJETO DEL PRESENTE INSTRUMENTO JURÍDICO Y COMUNICAR LOS INCUMPLIMIENTOS.</w:t>
      </w:r>
    </w:p>
    <w:p w:rsidR="003B3AF1" w:rsidRPr="00E572B7" w:rsidRDefault="003B3AF1" w:rsidP="003B3AF1">
      <w:pPr>
        <w:tabs>
          <w:tab w:val="left" w:pos="426"/>
        </w:tabs>
        <w:autoSpaceDE w:val="0"/>
        <w:autoSpaceDN w:val="0"/>
        <w:adjustRightInd w:val="0"/>
        <w:contextualSpacing/>
        <w:jc w:val="both"/>
        <w:rPr>
          <w:rFonts w:ascii="Montserrat" w:eastAsia="Calibri" w:hAnsi="Montserrat" w:cs="Arial"/>
          <w:bCs/>
          <w:sz w:val="18"/>
          <w:szCs w:val="18"/>
        </w:rPr>
      </w:pPr>
    </w:p>
    <w:p w:rsidR="003B3AF1" w:rsidRPr="00E572B7" w:rsidRDefault="003B3AF1" w:rsidP="003B3AF1">
      <w:pPr>
        <w:tabs>
          <w:tab w:val="left" w:pos="426"/>
        </w:tabs>
        <w:autoSpaceDE w:val="0"/>
        <w:autoSpaceDN w:val="0"/>
        <w:adjustRightInd w:val="0"/>
        <w:contextualSpacing/>
        <w:jc w:val="both"/>
        <w:rPr>
          <w:rFonts w:ascii="Montserrat" w:eastAsia="Calibri" w:hAnsi="Montserrat" w:cs="Arial"/>
          <w:bCs/>
          <w:sz w:val="18"/>
          <w:szCs w:val="18"/>
        </w:rPr>
      </w:pPr>
      <w:r w:rsidRPr="00E572B7">
        <w:rPr>
          <w:rFonts w:ascii="Montserrat" w:eastAsia="Calibri" w:hAnsi="Montserrat" w:cs="Arial"/>
          <w:bCs/>
          <w:sz w:val="18"/>
          <w:szCs w:val="18"/>
        </w:rPr>
        <w:t>EL ADMINISTRADOR DEL CONTRATO, NOTIFICARÁ A “EL PROVEEDOR” POR ESCRITO O VÍA CORREO ELECTRÓNICO EL CÁLCULO DE LA PENA CONVENCIONAL.</w:t>
      </w:r>
    </w:p>
    <w:p w:rsidR="003B3AF1" w:rsidRPr="00E572B7" w:rsidRDefault="003B3AF1" w:rsidP="003B3AF1">
      <w:pPr>
        <w:tabs>
          <w:tab w:val="left" w:pos="426"/>
        </w:tabs>
        <w:autoSpaceDE w:val="0"/>
        <w:autoSpaceDN w:val="0"/>
        <w:adjustRightInd w:val="0"/>
        <w:contextualSpacing/>
        <w:jc w:val="both"/>
        <w:rPr>
          <w:rFonts w:ascii="Montserrat" w:eastAsia="Calibri" w:hAnsi="Montserrat" w:cs="Arial"/>
          <w:bCs/>
          <w:sz w:val="18"/>
          <w:szCs w:val="18"/>
        </w:rPr>
      </w:pPr>
    </w:p>
    <w:p w:rsidR="003B3AF1" w:rsidRPr="00E572B7" w:rsidRDefault="003B3AF1" w:rsidP="003B3AF1">
      <w:pPr>
        <w:tabs>
          <w:tab w:val="left" w:pos="426"/>
        </w:tabs>
        <w:autoSpaceDE w:val="0"/>
        <w:autoSpaceDN w:val="0"/>
        <w:adjustRightInd w:val="0"/>
        <w:contextualSpacing/>
        <w:jc w:val="both"/>
        <w:rPr>
          <w:rFonts w:ascii="Montserrat" w:eastAsia="Calibri" w:hAnsi="Montserrat" w:cs="Arial"/>
          <w:bCs/>
          <w:sz w:val="18"/>
          <w:szCs w:val="18"/>
        </w:rPr>
      </w:pPr>
      <w:r w:rsidRPr="00E572B7">
        <w:rPr>
          <w:rFonts w:ascii="Montserrat" w:eastAsia="Calibri" w:hAnsi="Montserrat" w:cs="Arial"/>
          <w:bCs/>
          <w:sz w:val="18"/>
          <w:szCs w:val="18"/>
        </w:rPr>
        <w:t>“EL INSTITUTO”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 LOS SERVICIOS.</w:t>
      </w:r>
    </w:p>
    <w:p w:rsidR="003B3AF1" w:rsidRPr="00E572B7" w:rsidRDefault="003B3AF1" w:rsidP="003B3AF1">
      <w:pPr>
        <w:tabs>
          <w:tab w:val="left" w:pos="426"/>
        </w:tabs>
        <w:autoSpaceDE w:val="0"/>
        <w:autoSpaceDN w:val="0"/>
        <w:adjustRightInd w:val="0"/>
        <w:contextualSpacing/>
        <w:jc w:val="both"/>
        <w:rPr>
          <w:rFonts w:ascii="Montserrat" w:eastAsia="Calibri" w:hAnsi="Montserrat" w:cs="Arial"/>
          <w:bCs/>
          <w:sz w:val="18"/>
          <w:szCs w:val="18"/>
        </w:rPr>
      </w:pPr>
    </w:p>
    <w:p w:rsidR="003B3AF1" w:rsidRPr="00E572B7" w:rsidRDefault="003B3AF1" w:rsidP="003B3AF1">
      <w:pPr>
        <w:tabs>
          <w:tab w:val="left" w:pos="426"/>
        </w:tabs>
        <w:autoSpaceDE w:val="0"/>
        <w:autoSpaceDN w:val="0"/>
        <w:adjustRightInd w:val="0"/>
        <w:contextualSpacing/>
        <w:jc w:val="both"/>
        <w:rPr>
          <w:rFonts w:ascii="Montserrat" w:eastAsia="Calibri" w:hAnsi="Montserrat" w:cs="Arial"/>
          <w:bCs/>
          <w:sz w:val="18"/>
          <w:szCs w:val="18"/>
        </w:rPr>
      </w:pPr>
      <w:r w:rsidRPr="00E572B7">
        <w:rPr>
          <w:rFonts w:ascii="Montserrat" w:eastAsia="Calibri" w:hAnsi="Montserrat" w:cs="Arial"/>
          <w:bCs/>
          <w:sz w:val="18"/>
          <w:szCs w:val="18"/>
        </w:rPr>
        <w:t>PARA AUTORIZAR EL PAGO DE LOS SERVICIOS, PREVIAMENTE “EL PROVEEDOR” TIENE QUE HABER CUBIERTO LAS PENAS CONVENCIONALES APLICADAS CONFORME A LO DISPUESTO EN EL CONTRATO. EL ADMINISTRADOR DEL CONTRATO SERÁ EL RESPONSABLE DE VERIFICAR QUE SE CUMPLA ESTA OBLIGACIÓN, LA APLICACIÓN DE LAS PENAS CONVENCIONALES, OBJETO DEL PRESENTE INSTRUMENTO JURÍDICO, Y COMUNICAR LOS INCUMPLIMIENTOS.</w:t>
      </w:r>
    </w:p>
    <w:p w:rsidR="003B3AF1" w:rsidRPr="00E572B7" w:rsidRDefault="003B3AF1" w:rsidP="003B3AF1">
      <w:pPr>
        <w:tabs>
          <w:tab w:val="left" w:pos="426"/>
        </w:tabs>
        <w:autoSpaceDE w:val="0"/>
        <w:autoSpaceDN w:val="0"/>
        <w:adjustRightInd w:val="0"/>
        <w:contextualSpacing/>
        <w:jc w:val="both"/>
        <w:rPr>
          <w:rFonts w:ascii="Montserrat" w:eastAsia="Calibri" w:hAnsi="Montserrat" w:cs="Arial"/>
          <w:bCs/>
          <w:sz w:val="18"/>
          <w:szCs w:val="18"/>
        </w:rPr>
      </w:pPr>
    </w:p>
    <w:p w:rsidR="003B3AF1" w:rsidRPr="00E572B7" w:rsidRDefault="003B3AF1" w:rsidP="003B3AF1">
      <w:pPr>
        <w:tabs>
          <w:tab w:val="left" w:pos="426"/>
        </w:tabs>
        <w:autoSpaceDE w:val="0"/>
        <w:autoSpaceDN w:val="0"/>
        <w:adjustRightInd w:val="0"/>
        <w:contextualSpacing/>
        <w:jc w:val="both"/>
        <w:rPr>
          <w:rFonts w:ascii="Montserrat" w:eastAsia="Calibri" w:hAnsi="Montserrat" w:cs="Arial"/>
          <w:bCs/>
          <w:sz w:val="18"/>
          <w:szCs w:val="18"/>
        </w:rPr>
      </w:pPr>
      <w:r w:rsidRPr="00E572B7">
        <w:rPr>
          <w:rFonts w:ascii="Montserrat" w:eastAsia="Calibri" w:hAnsi="Montserrat" w:cs="Arial"/>
          <w:bCs/>
          <w:sz w:val="18"/>
          <w:szCs w:val="18"/>
        </w:rPr>
        <w:t>CONFORME A LO PREVISTO EN EL ARTÍCULO 96 DEL REGLAMENTO DE LA LEY DE ADQUISICIONES, ARRENDAMIENTOS Y SERVICIOS DEL SECTOR PÚBLICO, EN NINGÚN CASO SE ACEPTARÁ LA ESTIPULACIÓN DE PENAS CONVENCIONALES, NI INTERESES MORATORIOS A CARGO DE “EL INSTITUTO”.</w:t>
      </w:r>
    </w:p>
    <w:p w:rsidR="003B3AF1" w:rsidRPr="00E572B7" w:rsidRDefault="003B3AF1" w:rsidP="003B3AF1">
      <w:pPr>
        <w:tabs>
          <w:tab w:val="left" w:pos="426"/>
        </w:tabs>
        <w:autoSpaceDE w:val="0"/>
        <w:autoSpaceDN w:val="0"/>
        <w:adjustRightInd w:val="0"/>
        <w:contextualSpacing/>
        <w:jc w:val="both"/>
        <w:rPr>
          <w:rFonts w:ascii="Montserrat" w:eastAsia="Calibri" w:hAnsi="Montserrat" w:cs="Arial"/>
          <w:bCs/>
          <w:sz w:val="18"/>
          <w:szCs w:val="18"/>
        </w:rPr>
      </w:pPr>
    </w:p>
    <w:p w:rsidR="003B3AF1" w:rsidRPr="00E572B7" w:rsidRDefault="003B3AF1" w:rsidP="003B3AF1">
      <w:pPr>
        <w:tabs>
          <w:tab w:val="left" w:pos="426"/>
        </w:tabs>
        <w:autoSpaceDE w:val="0"/>
        <w:autoSpaceDN w:val="0"/>
        <w:adjustRightInd w:val="0"/>
        <w:contextualSpacing/>
        <w:jc w:val="both"/>
        <w:rPr>
          <w:rFonts w:ascii="Montserrat" w:eastAsia="Calibri" w:hAnsi="Montserrat" w:cs="Arial"/>
          <w:bCs/>
          <w:sz w:val="18"/>
          <w:szCs w:val="18"/>
        </w:rPr>
      </w:pPr>
      <w:r w:rsidRPr="00E572B7">
        <w:rPr>
          <w:rFonts w:ascii="Montserrat" w:eastAsia="Calibri" w:hAnsi="Montserrat" w:cs="Arial"/>
          <w:bCs/>
          <w:sz w:val="18"/>
          <w:szCs w:val="18"/>
        </w:rPr>
        <w:lastRenderedPageBreak/>
        <w:t>ESTA GARANTÍA DEBERÁ PRESENTARSE A MÁS TARDAR, DENTRO DE LOS DIEZ DÍAS NATURALES SIGUIENTES A LA FECHA DE FIRMA DEL CONTRATO, EN TÉRMINOS DEL ARTÍCULO 48 DE LA LEY DE ADQUISICIONES, ARRENDAMIENTOS Y SERVICIOS DEL SECTOR PÚBLICO.</w:t>
      </w:r>
    </w:p>
    <w:p w:rsidR="003B3AF1" w:rsidRPr="00E572B7" w:rsidRDefault="003B3AF1" w:rsidP="003B3AF1">
      <w:pPr>
        <w:tabs>
          <w:tab w:val="left" w:pos="426"/>
        </w:tabs>
        <w:autoSpaceDE w:val="0"/>
        <w:autoSpaceDN w:val="0"/>
        <w:adjustRightInd w:val="0"/>
        <w:contextualSpacing/>
        <w:jc w:val="both"/>
        <w:rPr>
          <w:rFonts w:ascii="Montserrat" w:eastAsia="Calibri" w:hAnsi="Montserrat" w:cs="Arial"/>
          <w:bCs/>
          <w:sz w:val="18"/>
          <w:szCs w:val="18"/>
        </w:rPr>
      </w:pPr>
    </w:p>
    <w:p w:rsidR="003B3AF1" w:rsidRPr="00E572B7" w:rsidRDefault="003B3AF1" w:rsidP="003B3AF1">
      <w:pPr>
        <w:tabs>
          <w:tab w:val="left" w:pos="426"/>
        </w:tabs>
        <w:autoSpaceDE w:val="0"/>
        <w:autoSpaceDN w:val="0"/>
        <w:adjustRightInd w:val="0"/>
        <w:contextualSpacing/>
        <w:jc w:val="both"/>
        <w:rPr>
          <w:rFonts w:ascii="Montserrat" w:eastAsia="Calibri" w:hAnsi="Montserrat" w:cs="Arial"/>
          <w:bCs/>
          <w:sz w:val="18"/>
          <w:szCs w:val="18"/>
        </w:rPr>
      </w:pPr>
      <w:r w:rsidRPr="00E572B7">
        <w:rPr>
          <w:rFonts w:ascii="Montserrat" w:eastAsia="Calibri" w:hAnsi="Montserrat" w:cs="Arial"/>
          <w:bCs/>
          <w:sz w:val="18"/>
          <w:szCs w:val="18"/>
        </w:rPr>
        <w:t>EL PROVEEDOR A SU VEZ, AUTORIZA AL INSTITUTO A DESCONTAR LAS CANTIDADES QUE RESULTEN DE APLICAR LAS PENAS CONVENCIONALES Y DEDUCTIVAS, SOBRE LOS PAGOS QUE DEBA CUBRIR, RESPECTO DE CUALQUIER CONTRATO VIGENTE QUE TENGA SUSCRITO CON EL INSTITUTO O MEDIANTE LAS ÓRDENES DE INGRESO CORRESPONDIENTES.</w:t>
      </w:r>
    </w:p>
    <w:p w:rsidR="003B3AF1" w:rsidRPr="00E572B7" w:rsidRDefault="003B3AF1" w:rsidP="003B3AF1">
      <w:pPr>
        <w:tabs>
          <w:tab w:val="left" w:pos="426"/>
        </w:tabs>
        <w:autoSpaceDE w:val="0"/>
        <w:autoSpaceDN w:val="0"/>
        <w:adjustRightInd w:val="0"/>
        <w:contextualSpacing/>
        <w:jc w:val="both"/>
        <w:rPr>
          <w:rFonts w:ascii="Montserrat" w:eastAsia="Calibri" w:hAnsi="Montserrat" w:cs="Arial"/>
          <w:bCs/>
          <w:sz w:val="18"/>
          <w:szCs w:val="18"/>
        </w:rPr>
      </w:pPr>
    </w:p>
    <w:p w:rsidR="003B3AF1" w:rsidRPr="00E572B7" w:rsidRDefault="003B3AF1" w:rsidP="003B3AF1">
      <w:pPr>
        <w:tabs>
          <w:tab w:val="left" w:pos="426"/>
        </w:tabs>
        <w:autoSpaceDE w:val="0"/>
        <w:autoSpaceDN w:val="0"/>
        <w:adjustRightInd w:val="0"/>
        <w:contextualSpacing/>
        <w:jc w:val="both"/>
        <w:rPr>
          <w:rFonts w:ascii="Montserrat" w:eastAsia="Calibri" w:hAnsi="Montserrat" w:cs="Arial"/>
          <w:bCs/>
          <w:sz w:val="18"/>
          <w:szCs w:val="18"/>
        </w:rPr>
      </w:pPr>
      <w:r w:rsidRPr="00E572B7">
        <w:rPr>
          <w:rFonts w:ascii="Montserrat" w:eastAsia="Calibri" w:hAnsi="Montserrat" w:cs="Arial"/>
          <w:bCs/>
          <w:sz w:val="18"/>
          <w:szCs w:val="18"/>
        </w:rPr>
        <w:t xml:space="preserve">EN NINGÚN CASO, SE DEBERÁ AUTORIZAR EL PAGO DE LOS SERVICIOS, SÍ NO SE HA DETERMINADO, CALCULADO Y NOTIFICADO AL PROVEEDOR DE LAS SANCIONES CORRESPONDIENTES EN TÉRMINOS DE LO DISPUESTO EN EL CONTRATO, ASÍ COMO SU REGISTRO Y VALIDACIÓN EN EL SISTEMA </w:t>
      </w:r>
      <w:proofErr w:type="spellStart"/>
      <w:r w:rsidRPr="00E572B7">
        <w:rPr>
          <w:rFonts w:ascii="Montserrat" w:eastAsia="Calibri" w:hAnsi="Montserrat" w:cs="Arial"/>
          <w:bCs/>
          <w:sz w:val="18"/>
          <w:szCs w:val="18"/>
        </w:rPr>
        <w:t>PREI-MILLENIUM</w:t>
      </w:r>
      <w:proofErr w:type="spellEnd"/>
      <w:r w:rsidRPr="00E572B7">
        <w:rPr>
          <w:rFonts w:ascii="Montserrat" w:eastAsia="Calibri" w:hAnsi="Montserrat" w:cs="Arial"/>
          <w:bCs/>
          <w:sz w:val="18"/>
          <w:szCs w:val="18"/>
        </w:rPr>
        <w:t>.</w:t>
      </w:r>
    </w:p>
    <w:p w:rsidR="003B3AF1" w:rsidRPr="00E572B7" w:rsidRDefault="003B3AF1" w:rsidP="003B3AF1">
      <w:pPr>
        <w:tabs>
          <w:tab w:val="left" w:pos="426"/>
        </w:tabs>
        <w:autoSpaceDE w:val="0"/>
        <w:autoSpaceDN w:val="0"/>
        <w:adjustRightInd w:val="0"/>
        <w:contextualSpacing/>
        <w:jc w:val="both"/>
        <w:rPr>
          <w:rFonts w:ascii="Montserrat" w:eastAsia="Calibri" w:hAnsi="Montserrat" w:cs="Arial"/>
          <w:bCs/>
          <w:sz w:val="18"/>
          <w:szCs w:val="18"/>
        </w:rPr>
      </w:pPr>
    </w:p>
    <w:p w:rsidR="003B3AF1" w:rsidRPr="00E572B7" w:rsidRDefault="003B3AF1" w:rsidP="003B3AF1">
      <w:pPr>
        <w:tabs>
          <w:tab w:val="left" w:pos="426"/>
        </w:tabs>
        <w:autoSpaceDE w:val="0"/>
        <w:autoSpaceDN w:val="0"/>
        <w:adjustRightInd w:val="0"/>
        <w:contextualSpacing/>
        <w:jc w:val="both"/>
        <w:rPr>
          <w:rFonts w:ascii="Montserrat" w:eastAsia="Calibri" w:hAnsi="Montserrat" w:cs="Arial"/>
          <w:bCs/>
          <w:sz w:val="18"/>
          <w:szCs w:val="18"/>
        </w:rPr>
      </w:pPr>
      <w:r w:rsidRPr="00E572B7">
        <w:rPr>
          <w:rFonts w:ascii="Montserrat" w:eastAsia="Calibri" w:hAnsi="Montserrat" w:cs="Arial"/>
          <w:bCs/>
          <w:sz w:val="18"/>
          <w:szCs w:val="18"/>
        </w:rPr>
        <w:t>EN NINGÚN CASO, EL ADMINISTRADOR DEL CONTRATO AUTORIZA EL PAGO DEL SERVICIO, SÍ NO SE HA DETERMINADO, CALCULADO Y NOTIFICADO AL PROVEEDOR EL MONTO TOTAL APLICABLE POR SANCIONES.</w:t>
      </w:r>
    </w:p>
    <w:p w:rsidR="003B3AF1" w:rsidRDefault="003B3AF1" w:rsidP="003B3AF1">
      <w:pPr>
        <w:pStyle w:val="Texto0"/>
        <w:spacing w:after="0" w:line="240" w:lineRule="auto"/>
        <w:ind w:firstLine="0"/>
        <w:rPr>
          <w:rFonts w:ascii="Montserrat" w:eastAsiaTheme="minorHAnsi" w:hAnsi="Montserrat" w:cs="Arial"/>
          <w:szCs w:val="18"/>
          <w:lang w:eastAsia="en-US"/>
        </w:rPr>
      </w:pPr>
    </w:p>
    <w:p w:rsidR="003B3AF1" w:rsidRPr="00433662" w:rsidRDefault="003B3AF1" w:rsidP="003B3AF1">
      <w:pPr>
        <w:pStyle w:val="Texto0"/>
        <w:spacing w:after="0" w:line="240" w:lineRule="auto"/>
        <w:ind w:firstLine="0"/>
        <w:rPr>
          <w:rFonts w:ascii="Montserrat" w:hAnsi="Montserrat"/>
          <w:b/>
          <w:szCs w:val="18"/>
        </w:rPr>
      </w:pPr>
      <w:r w:rsidRPr="00433662">
        <w:rPr>
          <w:rFonts w:ascii="Montserrat" w:hAnsi="Montserrat"/>
          <w:b/>
          <w:szCs w:val="18"/>
        </w:rPr>
        <w:t>DÉCIMA QUINTA</w:t>
      </w:r>
      <w:r w:rsidRPr="00433662">
        <w:rPr>
          <w:rFonts w:ascii="Montserrat" w:eastAsia="Calibri" w:hAnsi="Montserrat"/>
          <w:b/>
          <w:szCs w:val="18"/>
          <w:lang w:eastAsia="en-US"/>
        </w:rPr>
        <w:t>. LICENCIAS, AUTORIZACIONES Y PERMISOS</w:t>
      </w:r>
    </w:p>
    <w:p w:rsidR="003B3AF1" w:rsidRPr="00433662" w:rsidRDefault="003B3AF1" w:rsidP="003B3AF1">
      <w:pPr>
        <w:pStyle w:val="Texto0"/>
        <w:spacing w:after="0" w:line="240" w:lineRule="auto"/>
        <w:ind w:firstLine="0"/>
        <w:rPr>
          <w:rFonts w:ascii="Montserrat" w:eastAsia="Calibri" w:hAnsi="Montserrat"/>
          <w:szCs w:val="18"/>
          <w:lang w:eastAsia="en-US"/>
        </w:rPr>
      </w:pPr>
      <w:r w:rsidRPr="00433662">
        <w:rPr>
          <w:rFonts w:ascii="Montserrat" w:eastAsia="Calibri" w:hAnsi="Montserrat"/>
          <w:szCs w:val="18"/>
          <w:lang w:eastAsia="en-US"/>
        </w:rPr>
        <w:t>“</w:t>
      </w:r>
      <w:r w:rsidRPr="00433662">
        <w:rPr>
          <w:rFonts w:ascii="Montserrat" w:eastAsia="Calibri" w:hAnsi="Montserrat"/>
          <w:b/>
          <w:szCs w:val="18"/>
          <w:lang w:eastAsia="en-US"/>
        </w:rPr>
        <w:t>EL PROVEEDOR</w:t>
      </w:r>
      <w:r w:rsidRPr="00433662">
        <w:rPr>
          <w:rFonts w:ascii="Montserrat" w:eastAsia="Calibri" w:hAnsi="Montserrat"/>
          <w:szCs w:val="18"/>
          <w:lang w:eastAsia="en-US"/>
        </w:rPr>
        <w:t>” SE OBLIGA A OBSERVAR Y MANTENER VIGENTES LAS LICENCIAS, AUTORIZACIONES, PERMISOS O REGISTROS REQUERIDOS PARA EL CUMPLIMIENTO DE SUS OBLIGACIONES.</w:t>
      </w:r>
    </w:p>
    <w:p w:rsidR="003B3AF1" w:rsidRPr="00433662" w:rsidRDefault="003B3AF1" w:rsidP="003B3AF1">
      <w:pPr>
        <w:pStyle w:val="Texto0"/>
        <w:spacing w:after="0" w:line="240" w:lineRule="auto"/>
        <w:ind w:firstLine="0"/>
        <w:rPr>
          <w:rFonts w:ascii="Montserrat" w:eastAsia="Calibri" w:hAnsi="Montserrat"/>
          <w:szCs w:val="18"/>
          <w:lang w:eastAsia="en-US"/>
        </w:rPr>
      </w:pPr>
    </w:p>
    <w:p w:rsidR="003B3AF1" w:rsidRPr="003E465B" w:rsidRDefault="003B3AF1" w:rsidP="003B3AF1">
      <w:pPr>
        <w:pStyle w:val="Texto0"/>
        <w:spacing w:after="0" w:line="240" w:lineRule="auto"/>
        <w:ind w:firstLine="0"/>
        <w:rPr>
          <w:rFonts w:ascii="Montserrat" w:eastAsia="Calibri" w:hAnsi="Montserrat"/>
          <w:b/>
          <w:szCs w:val="18"/>
          <w:lang w:eastAsia="en-US"/>
        </w:rPr>
      </w:pPr>
      <w:r w:rsidRPr="00433662">
        <w:rPr>
          <w:rFonts w:ascii="Montserrat" w:hAnsi="Montserrat"/>
          <w:b/>
          <w:szCs w:val="18"/>
        </w:rPr>
        <w:t>DÉCIMA SEXTA</w:t>
      </w:r>
      <w:r>
        <w:rPr>
          <w:rFonts w:ascii="Montserrat" w:eastAsia="Calibri" w:hAnsi="Montserrat"/>
          <w:b/>
          <w:szCs w:val="18"/>
          <w:lang w:eastAsia="en-US"/>
        </w:rPr>
        <w:t>. SEGUROS</w:t>
      </w:r>
    </w:p>
    <w:p w:rsidR="003B3AF1" w:rsidRPr="00CF6BA2" w:rsidRDefault="003B3AF1" w:rsidP="003B3AF1">
      <w:pPr>
        <w:tabs>
          <w:tab w:val="left" w:pos="426"/>
        </w:tabs>
        <w:autoSpaceDE w:val="0"/>
        <w:autoSpaceDN w:val="0"/>
        <w:adjustRightInd w:val="0"/>
        <w:contextualSpacing/>
        <w:jc w:val="both"/>
        <w:rPr>
          <w:rFonts w:ascii="Montserrat" w:eastAsia="Calibri" w:hAnsi="Montserrat" w:cs="Arial"/>
          <w:bCs/>
          <w:sz w:val="18"/>
          <w:szCs w:val="18"/>
        </w:rPr>
      </w:pPr>
      <w:r w:rsidRPr="00CF6BA2">
        <w:rPr>
          <w:rFonts w:ascii="Montserrat" w:eastAsia="Calibri" w:hAnsi="Montserrat" w:cs="Arial"/>
          <w:bCs/>
          <w:sz w:val="18"/>
          <w:szCs w:val="18"/>
        </w:rPr>
        <w:t xml:space="preserve">EL </w:t>
      </w:r>
      <w:r>
        <w:rPr>
          <w:rFonts w:ascii="Montserrat" w:hAnsi="Montserrat" w:cs="Arial"/>
          <w:bCs/>
          <w:iCs/>
          <w:sz w:val="18"/>
          <w:szCs w:val="18"/>
        </w:rPr>
        <w:t>LICITANTE GANADOR</w:t>
      </w:r>
      <w:r w:rsidRPr="00CF6BA2">
        <w:rPr>
          <w:rFonts w:ascii="Montserrat" w:eastAsia="Calibri" w:hAnsi="Montserrat" w:cs="Times New Roman"/>
          <w:sz w:val="18"/>
          <w:szCs w:val="18"/>
          <w:lang w:val="es-ES"/>
        </w:rPr>
        <w:t xml:space="preserve"> </w:t>
      </w:r>
      <w:r w:rsidRPr="00CF6BA2">
        <w:rPr>
          <w:rFonts w:ascii="Montserrat" w:eastAsia="Calibri" w:hAnsi="Montserrat" w:cs="Arial"/>
          <w:bCs/>
          <w:sz w:val="18"/>
          <w:szCs w:val="18"/>
        </w:rPr>
        <w:t xml:space="preserve">TENDRÁ LA OBLIGACIÓN DE CONTRATAR Y MANTENER VIGENTE UNA PÓLIZA DE SEGURO DE RESPONSABILIDAD CIVIL DE DAÑOS CAUSADOS POR LA CARGA DURANTE EL TRANSPORTE Y SUMINISTRO DE GAS LP; DESDE SU PLANTA DE ALMACENAMIENTO AL LUGAR DE DESCARGA DEL MISMO EN LOS DOMICILIOS DESIGNADOS POR EL INSTITUTO, MISMA QUE DEBERÁ PRESENTARSE AL INICIO DE LA PRESTACIÓN DEL SERVICIO DE MANERA INDIVIDUAL POR AUTO TANQUE Y CAMIÓN REPARTIDOR, LA EMPRESA, CUBRIRÁ DAÑOS A TERCEROS QUE PUDIERAN DERIVARSE DE LA PRESTACIÓN DE SUS SERVICIOS YA SEA POR UN INCORRECTO SUMINISTRO DEL GAS </w:t>
      </w:r>
      <w:proofErr w:type="spellStart"/>
      <w:r w:rsidRPr="00CF6BA2">
        <w:rPr>
          <w:rFonts w:ascii="Montserrat" w:eastAsia="Calibri" w:hAnsi="Montserrat" w:cs="Arial"/>
          <w:bCs/>
          <w:sz w:val="18"/>
          <w:szCs w:val="18"/>
        </w:rPr>
        <w:t>L.P</w:t>
      </w:r>
      <w:proofErr w:type="spellEnd"/>
      <w:r w:rsidRPr="00CF6BA2">
        <w:rPr>
          <w:rFonts w:ascii="Montserrat" w:eastAsia="Calibri" w:hAnsi="Montserrat" w:cs="Arial"/>
          <w:bCs/>
          <w:sz w:val="18"/>
          <w:szCs w:val="18"/>
        </w:rPr>
        <w:t>. O POR ACCIDENTES QUE SE PUDIERAN SUSCITAR AL MOMENTO DE LA ENTREGA A CUALQUIERA DE LOS INMUEBLES DEL INSTITUTO.</w:t>
      </w:r>
    </w:p>
    <w:p w:rsidR="003B3AF1" w:rsidRPr="003E465B" w:rsidRDefault="003B3AF1" w:rsidP="003B3AF1">
      <w:pPr>
        <w:ind w:right="51"/>
        <w:jc w:val="both"/>
        <w:rPr>
          <w:rFonts w:ascii="Montserrat" w:hAnsi="Montserrat" w:cs="Arial"/>
          <w:sz w:val="18"/>
          <w:szCs w:val="18"/>
        </w:rPr>
      </w:pPr>
    </w:p>
    <w:p w:rsidR="003B3AF1" w:rsidRPr="00436128" w:rsidRDefault="003B3AF1" w:rsidP="003B3AF1">
      <w:pPr>
        <w:jc w:val="both"/>
        <w:rPr>
          <w:rFonts w:ascii="Montserrat" w:eastAsia="Calibri" w:hAnsi="Montserrat" w:cs="Arial"/>
          <w:sz w:val="18"/>
          <w:szCs w:val="18"/>
        </w:rPr>
      </w:pPr>
      <w:r w:rsidRPr="00433662">
        <w:rPr>
          <w:rFonts w:ascii="Montserrat" w:eastAsia="Calibri" w:hAnsi="Montserrat" w:cs="Arial"/>
          <w:b/>
          <w:sz w:val="18"/>
          <w:szCs w:val="18"/>
        </w:rPr>
        <w:t>DÉCIMA SÉPTIMA. TRANSPORTE</w:t>
      </w:r>
    </w:p>
    <w:p w:rsidR="003B3AF1" w:rsidRDefault="003B3AF1" w:rsidP="003B3AF1">
      <w:pPr>
        <w:ind w:right="51"/>
        <w:jc w:val="both"/>
        <w:rPr>
          <w:rFonts w:ascii="Montserrat" w:eastAsia="Calibri" w:hAnsi="Montserrat" w:cs="Arial"/>
          <w:sz w:val="18"/>
          <w:szCs w:val="18"/>
        </w:rPr>
      </w:pPr>
      <w:r w:rsidRPr="005C2E61">
        <w:rPr>
          <w:rFonts w:ascii="Montserrat" w:eastAsia="Calibri" w:hAnsi="Montserrat" w:cs="Arial"/>
          <w:b/>
          <w:sz w:val="18"/>
          <w:szCs w:val="18"/>
        </w:rPr>
        <w:t>“EL PROVEEDOR”</w:t>
      </w:r>
      <w:r w:rsidRPr="005C2E61">
        <w:rPr>
          <w:rFonts w:ascii="Montserrat" w:eastAsia="Calibri" w:hAnsi="Montserrat" w:cs="Arial"/>
          <w:sz w:val="18"/>
          <w:szCs w:val="18"/>
        </w:rPr>
        <w:t xml:space="preserve"> SE OBLIGA BAJO SU COSTA Y RIESGO, A TRASPORTAR LOS BIENES E INSUMOS NECESARIOS PARA LA PRESTACIÓN DEL SERVICIO, DESDE SU LUGAR DE ORIGEN, HASTA LAS INSTALACIONES SEÑALADAS EN EL ANEXO 16 (DIRECTORIO DE UNIDADES) DEL PRESENTE CONTRATO.</w:t>
      </w:r>
    </w:p>
    <w:p w:rsidR="003B3AF1" w:rsidRPr="00433662" w:rsidRDefault="003B3AF1" w:rsidP="003B3AF1">
      <w:pPr>
        <w:jc w:val="both"/>
        <w:rPr>
          <w:rFonts w:ascii="Montserrat" w:hAnsi="Montserrat" w:cs="Arial"/>
          <w:sz w:val="18"/>
          <w:szCs w:val="18"/>
        </w:rPr>
      </w:pPr>
      <w:r w:rsidRPr="00433662">
        <w:rPr>
          <w:rFonts w:ascii="Montserrat" w:hAnsi="Montserrat" w:cs="Arial"/>
          <w:b/>
          <w:sz w:val="18"/>
          <w:szCs w:val="18"/>
        </w:rPr>
        <w:t>DÉCIMA OCTAVA. IMPUESTOS Y DERECHOS</w:t>
      </w:r>
    </w:p>
    <w:p w:rsidR="003B3AF1" w:rsidRPr="00433662" w:rsidRDefault="003B3AF1" w:rsidP="003B3AF1">
      <w:pPr>
        <w:ind w:right="51"/>
        <w:jc w:val="both"/>
        <w:rPr>
          <w:rFonts w:ascii="Montserrat" w:hAnsi="Montserrat" w:cs="Arial"/>
          <w:sz w:val="18"/>
          <w:szCs w:val="18"/>
        </w:rPr>
      </w:pPr>
      <w:r w:rsidRPr="00433662">
        <w:rPr>
          <w:rFonts w:ascii="Montserrat" w:hAnsi="Montserrat" w:cs="Arial"/>
          <w:sz w:val="18"/>
          <w:szCs w:val="18"/>
        </w:rPr>
        <w:t xml:space="preserve">LOS IMPUESTOS, DERECHOS Y GASTOS QUE PROCEDAN CON MOTIVO DE LA PRESTACIÓN DE LOS SERVICIOS, OBJETO DEL PRESENTE CONTRATO, SERÁN PAGADOS POR </w:t>
      </w:r>
      <w:r w:rsidRPr="00433662">
        <w:rPr>
          <w:rFonts w:ascii="Montserrat" w:hAnsi="Montserrat" w:cs="Arial"/>
          <w:b/>
          <w:sz w:val="18"/>
          <w:szCs w:val="18"/>
        </w:rPr>
        <w:t>“EL PROVEEDOR”</w:t>
      </w:r>
      <w:r w:rsidRPr="00433662">
        <w:rPr>
          <w:rFonts w:ascii="Montserrat" w:hAnsi="Montserrat" w:cs="Arial"/>
          <w:sz w:val="18"/>
          <w:szCs w:val="18"/>
        </w:rPr>
        <w:t xml:space="preserve">, MISMOS QUE NO SERÁN REPERCUTIDOS A </w:t>
      </w:r>
      <w:r w:rsidRPr="00433662">
        <w:rPr>
          <w:rFonts w:ascii="Montserrat" w:hAnsi="Montserrat" w:cs="Arial"/>
          <w:b/>
          <w:sz w:val="18"/>
          <w:szCs w:val="18"/>
        </w:rPr>
        <w:t>“LA DEPENDENCIA O ENTIDAD”</w:t>
      </w:r>
      <w:r w:rsidRPr="00433662">
        <w:rPr>
          <w:rFonts w:ascii="Montserrat" w:hAnsi="Montserrat" w:cs="Arial"/>
          <w:sz w:val="18"/>
          <w:szCs w:val="18"/>
        </w:rPr>
        <w:t>.</w:t>
      </w:r>
    </w:p>
    <w:p w:rsidR="003B3AF1" w:rsidRPr="00433662" w:rsidRDefault="003B3AF1" w:rsidP="003B3AF1">
      <w:pPr>
        <w:ind w:right="51"/>
        <w:jc w:val="both"/>
        <w:rPr>
          <w:rFonts w:ascii="Montserrat" w:hAnsi="Montserrat" w:cs="Arial"/>
          <w:sz w:val="18"/>
          <w:szCs w:val="18"/>
        </w:rPr>
      </w:pPr>
      <w:r w:rsidRPr="00433662">
        <w:rPr>
          <w:rFonts w:ascii="Montserrat" w:hAnsi="Montserrat" w:cs="Arial"/>
          <w:b/>
          <w:sz w:val="18"/>
          <w:szCs w:val="18"/>
        </w:rPr>
        <w:t>“LA DEPENDENCIA O ENTIDAD”</w:t>
      </w:r>
      <w:r w:rsidRPr="00433662">
        <w:rPr>
          <w:rFonts w:ascii="Montserrat" w:hAnsi="Montserrat" w:cs="Arial"/>
          <w:sz w:val="18"/>
          <w:szCs w:val="18"/>
        </w:rPr>
        <w:t xml:space="preserve"> SÓLO CUBRIRÁ, CUANDO APLIQUE, LO CORRESPONDIENTE AL IMPUESTO AL VALOR AGREGADO (IVA), EN LOS TÉRMINOS DE LA NORMATIVIDAD APLICABLE Y DE CONFORMIDAD CON LAS DISPOSICIONES FISCALES VIGENTES.</w:t>
      </w:r>
    </w:p>
    <w:p w:rsidR="003B3AF1" w:rsidRPr="00433662" w:rsidRDefault="003B3AF1" w:rsidP="003B3AF1">
      <w:pPr>
        <w:tabs>
          <w:tab w:val="left" w:pos="2340"/>
        </w:tabs>
        <w:jc w:val="both"/>
        <w:rPr>
          <w:rFonts w:ascii="Montserrat" w:hAnsi="Montserrat" w:cs="Arial"/>
          <w:b/>
          <w:sz w:val="18"/>
          <w:szCs w:val="18"/>
        </w:rPr>
      </w:pPr>
      <w:r w:rsidRPr="00433662">
        <w:rPr>
          <w:rFonts w:ascii="Montserrat" w:hAnsi="Montserrat" w:cs="Arial"/>
          <w:b/>
          <w:sz w:val="18"/>
          <w:szCs w:val="18"/>
        </w:rPr>
        <w:t>DÉCIMA NOVENA.</w:t>
      </w:r>
      <w:r w:rsidRPr="00433662">
        <w:rPr>
          <w:rFonts w:ascii="Montserrat" w:hAnsi="Montserrat" w:cs="Arial"/>
          <w:sz w:val="18"/>
          <w:szCs w:val="18"/>
        </w:rPr>
        <w:t xml:space="preserve"> </w:t>
      </w:r>
      <w:r w:rsidRPr="00433662">
        <w:rPr>
          <w:rFonts w:ascii="Montserrat" w:hAnsi="Montserrat" w:cs="Arial"/>
          <w:b/>
          <w:sz w:val="18"/>
          <w:szCs w:val="18"/>
        </w:rPr>
        <w:t>PROHIBICIÓN DE CESIÓN DE DERECHOS Y OBLIGACIONES</w:t>
      </w:r>
    </w:p>
    <w:p w:rsidR="003B3AF1" w:rsidRPr="00433662" w:rsidRDefault="003B3AF1" w:rsidP="003B3AF1">
      <w:pPr>
        <w:ind w:right="51"/>
        <w:jc w:val="both"/>
        <w:rPr>
          <w:rFonts w:ascii="Montserrat" w:hAnsi="Montserrat" w:cs="Arial"/>
          <w:sz w:val="18"/>
          <w:szCs w:val="18"/>
        </w:rPr>
      </w:pPr>
      <w:r w:rsidRPr="00433662">
        <w:rPr>
          <w:rFonts w:ascii="Montserrat" w:hAnsi="Montserrat" w:cs="Arial"/>
          <w:b/>
          <w:sz w:val="18"/>
          <w:szCs w:val="18"/>
        </w:rPr>
        <w:t>“EL PROVEEDOR”</w:t>
      </w:r>
      <w:r w:rsidRPr="00433662">
        <w:rPr>
          <w:rFonts w:ascii="Montserrat" w:hAnsi="Montserrat" w:cs="Arial"/>
          <w:sz w:val="18"/>
          <w:szCs w:val="18"/>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433662">
        <w:rPr>
          <w:rFonts w:ascii="Montserrat" w:hAnsi="Montserrat" w:cs="Arial"/>
          <w:b/>
          <w:sz w:val="18"/>
          <w:szCs w:val="18"/>
        </w:rPr>
        <w:t>“LA DEPENDENCIA O ENTIDAD”</w:t>
      </w:r>
      <w:r w:rsidRPr="00433662">
        <w:rPr>
          <w:rFonts w:ascii="Montserrat" w:hAnsi="Montserrat" w:cs="Arial"/>
          <w:sz w:val="18"/>
          <w:szCs w:val="18"/>
        </w:rPr>
        <w:t>.</w:t>
      </w:r>
    </w:p>
    <w:p w:rsidR="003B3AF1" w:rsidRPr="00433662" w:rsidRDefault="003B3AF1" w:rsidP="003B3AF1">
      <w:pPr>
        <w:tabs>
          <w:tab w:val="left" w:pos="2340"/>
        </w:tabs>
        <w:jc w:val="both"/>
        <w:rPr>
          <w:rFonts w:ascii="Montserrat" w:hAnsi="Montserrat" w:cs="Arial"/>
          <w:sz w:val="18"/>
          <w:szCs w:val="18"/>
        </w:rPr>
      </w:pPr>
      <w:r w:rsidRPr="00433662">
        <w:rPr>
          <w:rFonts w:ascii="Montserrat" w:hAnsi="Montserrat" w:cs="Arial"/>
          <w:b/>
          <w:sz w:val="18"/>
          <w:szCs w:val="18"/>
        </w:rPr>
        <w:t>VIGÉSIMA. DERECHOS DE AUTOR, PATENTES Y/O MARCAS</w:t>
      </w:r>
    </w:p>
    <w:p w:rsidR="003B3AF1" w:rsidRPr="00433662" w:rsidRDefault="003B3AF1" w:rsidP="003B3AF1">
      <w:pPr>
        <w:tabs>
          <w:tab w:val="left" w:pos="2340"/>
        </w:tabs>
        <w:jc w:val="both"/>
        <w:rPr>
          <w:rFonts w:ascii="Montserrat" w:hAnsi="Montserrat" w:cs="Arial"/>
          <w:sz w:val="18"/>
          <w:szCs w:val="18"/>
        </w:rPr>
      </w:pPr>
      <w:r w:rsidRPr="00433662">
        <w:rPr>
          <w:rFonts w:ascii="Montserrat" w:hAnsi="Montserrat" w:cs="Arial"/>
          <w:b/>
          <w:sz w:val="18"/>
          <w:szCs w:val="18"/>
        </w:rPr>
        <w:t>“EL PROVEEDOR”</w:t>
      </w:r>
      <w:r w:rsidRPr="00433662">
        <w:rPr>
          <w:rFonts w:ascii="Montserrat" w:hAnsi="Montserrat" w:cs="Arial"/>
          <w:sz w:val="18"/>
          <w:szCs w:val="18"/>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433662">
        <w:rPr>
          <w:rFonts w:ascii="Montserrat" w:hAnsi="Montserrat" w:cs="Arial"/>
          <w:b/>
          <w:sz w:val="18"/>
          <w:szCs w:val="18"/>
        </w:rPr>
        <w:t>“LA DEPENDENCIA O ENTIDAD”</w:t>
      </w:r>
      <w:r w:rsidRPr="00433662">
        <w:rPr>
          <w:rFonts w:ascii="Montserrat" w:hAnsi="Montserrat" w:cs="Arial"/>
          <w:sz w:val="18"/>
          <w:szCs w:val="18"/>
        </w:rPr>
        <w:t xml:space="preserve"> O A TERCEROS.</w:t>
      </w:r>
    </w:p>
    <w:p w:rsidR="003B3AF1" w:rsidRPr="00433662" w:rsidRDefault="003B3AF1" w:rsidP="003B3AF1">
      <w:pPr>
        <w:tabs>
          <w:tab w:val="left" w:pos="2340"/>
        </w:tabs>
        <w:jc w:val="both"/>
        <w:rPr>
          <w:rFonts w:ascii="Montserrat" w:hAnsi="Montserrat" w:cs="Arial"/>
          <w:sz w:val="18"/>
          <w:szCs w:val="18"/>
        </w:rPr>
      </w:pPr>
      <w:r w:rsidRPr="00433662">
        <w:rPr>
          <w:rFonts w:ascii="Montserrat" w:hAnsi="Montserrat" w:cs="Arial"/>
          <w:sz w:val="18"/>
          <w:szCs w:val="18"/>
        </w:rPr>
        <w:t xml:space="preserve">DE PRESENTARSE ALGUNA RECLAMACIÓN EN CONTRA DE </w:t>
      </w:r>
      <w:r w:rsidRPr="00433662">
        <w:rPr>
          <w:rFonts w:ascii="Montserrat" w:hAnsi="Montserrat" w:cs="Arial"/>
          <w:b/>
          <w:sz w:val="18"/>
          <w:szCs w:val="18"/>
        </w:rPr>
        <w:t>“LA DEPENDENCIA O ENTIDAD”</w:t>
      </w:r>
      <w:r w:rsidRPr="00433662">
        <w:rPr>
          <w:rFonts w:ascii="Montserrat" w:hAnsi="Montserrat" w:cs="Arial"/>
          <w:sz w:val="18"/>
          <w:szCs w:val="18"/>
        </w:rPr>
        <w:t xml:space="preserve">, POR CUALQUIERA DE LAS CAUSAS ANTES MENCIONADAS, </w:t>
      </w:r>
      <w:r w:rsidRPr="00433662">
        <w:rPr>
          <w:rFonts w:ascii="Montserrat" w:hAnsi="Montserrat" w:cs="Arial"/>
          <w:b/>
          <w:sz w:val="18"/>
          <w:szCs w:val="18"/>
        </w:rPr>
        <w:t>“EL PROVEEDOR”</w:t>
      </w:r>
      <w:r w:rsidRPr="00433662">
        <w:rPr>
          <w:rFonts w:ascii="Montserrat" w:hAnsi="Montserrat" w:cs="Arial"/>
          <w:sz w:val="18"/>
          <w:szCs w:val="18"/>
        </w:rPr>
        <w:t xml:space="preserve">, SE OBLIGA A SALVAGUARDAR LOS </w:t>
      </w:r>
      <w:r w:rsidRPr="00433662">
        <w:rPr>
          <w:rFonts w:ascii="Montserrat" w:hAnsi="Montserrat" w:cs="Arial"/>
          <w:sz w:val="18"/>
          <w:szCs w:val="18"/>
        </w:rPr>
        <w:lastRenderedPageBreak/>
        <w:t xml:space="preserve">DERECHOS E INTERESES DE </w:t>
      </w:r>
      <w:r w:rsidRPr="00433662">
        <w:rPr>
          <w:rFonts w:ascii="Montserrat" w:hAnsi="Montserrat" w:cs="Arial"/>
          <w:b/>
          <w:sz w:val="18"/>
          <w:szCs w:val="18"/>
        </w:rPr>
        <w:t>“LA DEPENDENCIA O ENTIDAD”</w:t>
      </w:r>
      <w:r w:rsidRPr="00433662">
        <w:rPr>
          <w:rFonts w:ascii="Montserrat" w:hAnsi="Montserrat" w:cs="Arial"/>
          <w:sz w:val="18"/>
          <w:szCs w:val="18"/>
        </w:rPr>
        <w:t xml:space="preserve"> DE CUALQUIER CONTROVERSIA, LIBERÁNDOLA DE TODA RESPONSABILIDAD DE CARÁCTER CIVIL, PENAL, MERCANTIL, FISCAL O DE CUALQUIER OTRA ÍNDOLE, SACÁNDOLA EN PAZ Y A SALVO.</w:t>
      </w:r>
    </w:p>
    <w:p w:rsidR="003B3AF1" w:rsidRPr="00433662" w:rsidRDefault="003B3AF1" w:rsidP="003B3AF1">
      <w:pPr>
        <w:tabs>
          <w:tab w:val="center" w:pos="567"/>
        </w:tabs>
        <w:autoSpaceDE w:val="0"/>
        <w:autoSpaceDN w:val="0"/>
        <w:adjustRightInd w:val="0"/>
        <w:ind w:right="48"/>
        <w:jc w:val="both"/>
        <w:rPr>
          <w:rFonts w:ascii="Montserrat" w:hAnsi="Montserrat" w:cs="Arial"/>
          <w:b/>
          <w:bCs/>
          <w:sz w:val="18"/>
          <w:szCs w:val="18"/>
        </w:rPr>
      </w:pPr>
      <w:r w:rsidRPr="00433662">
        <w:rPr>
          <w:rFonts w:ascii="Montserrat" w:hAnsi="Montserrat" w:cs="Arial"/>
          <w:b/>
          <w:bCs/>
          <w:sz w:val="18"/>
          <w:szCs w:val="18"/>
        </w:rPr>
        <w:t>VIGÉSIMA PRIMERA. CONFIDENCIALIDAD Y PROTECCIÓN DE DATOS PERSONALES.</w:t>
      </w:r>
    </w:p>
    <w:p w:rsidR="003B3AF1" w:rsidRPr="00433662" w:rsidRDefault="003B3AF1" w:rsidP="003B3AF1">
      <w:pPr>
        <w:tabs>
          <w:tab w:val="center" w:pos="567"/>
        </w:tabs>
        <w:autoSpaceDE w:val="0"/>
        <w:autoSpaceDN w:val="0"/>
        <w:adjustRightInd w:val="0"/>
        <w:ind w:right="48"/>
        <w:jc w:val="both"/>
        <w:rPr>
          <w:rFonts w:ascii="Montserrat" w:hAnsi="Montserrat" w:cs="Arial"/>
          <w:b/>
          <w:bCs/>
          <w:sz w:val="18"/>
          <w:szCs w:val="18"/>
        </w:rPr>
      </w:pPr>
      <w:r w:rsidRPr="00433662">
        <w:rPr>
          <w:rFonts w:ascii="Montserrat" w:hAnsi="Montserrat" w:cs="Arial"/>
          <w:b/>
          <w:bCs/>
          <w:sz w:val="18"/>
          <w:szCs w:val="18"/>
        </w:rPr>
        <w:t xml:space="preserve">"LAS PARTES" </w:t>
      </w:r>
      <w:r w:rsidRPr="00433662">
        <w:rPr>
          <w:rFonts w:ascii="Montserrat" w:hAnsi="Montserrat" w:cs="Arial"/>
          <w:sz w:val="18"/>
          <w:szCs w:val="18"/>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rsidR="003B3AF1" w:rsidRPr="00433662" w:rsidRDefault="003B3AF1" w:rsidP="003B3AF1">
      <w:pPr>
        <w:jc w:val="both"/>
        <w:rPr>
          <w:rFonts w:ascii="Montserrat" w:hAnsi="Montserrat" w:cs="Arial"/>
          <w:sz w:val="18"/>
          <w:szCs w:val="18"/>
        </w:rPr>
      </w:pPr>
      <w:r w:rsidRPr="00433662">
        <w:rPr>
          <w:rFonts w:ascii="Montserrat" w:hAnsi="Montserrat" w:cs="Arial"/>
          <w:sz w:val="18"/>
          <w:szCs w:val="18"/>
        </w:rPr>
        <w:t xml:space="preserve">PARA EL TRATAMIENTO DE LOS DATOS PERSONALES QUE </w:t>
      </w:r>
      <w:r w:rsidRPr="00433662">
        <w:rPr>
          <w:rFonts w:ascii="Montserrat" w:hAnsi="Montserrat" w:cs="Arial"/>
          <w:b/>
          <w:bCs/>
          <w:sz w:val="18"/>
          <w:szCs w:val="18"/>
        </w:rPr>
        <w:t xml:space="preserve">“LAS PARTES” </w:t>
      </w:r>
      <w:r w:rsidRPr="00433662">
        <w:rPr>
          <w:rFonts w:ascii="Montserrat" w:hAnsi="Montserrat" w:cs="Arial"/>
          <w:sz w:val="18"/>
          <w:szCs w:val="18"/>
        </w:rPr>
        <w:t>RECABEN CON MOTIVO DE LA CELEBRACIÓN DEL PRESENTE CONTRATO, DEBERÁ DE REALIZARSE CON BASE EN LO PREVISTO EN LOS AVISOS DE PRIVACIDAD RESPECTIVOS.</w:t>
      </w:r>
    </w:p>
    <w:p w:rsidR="003B3AF1" w:rsidRPr="00433662" w:rsidRDefault="003B3AF1" w:rsidP="003B3AF1">
      <w:pPr>
        <w:tabs>
          <w:tab w:val="center" w:pos="567"/>
        </w:tabs>
        <w:autoSpaceDE w:val="0"/>
        <w:autoSpaceDN w:val="0"/>
        <w:adjustRightInd w:val="0"/>
        <w:ind w:right="48"/>
        <w:jc w:val="both"/>
        <w:rPr>
          <w:rFonts w:ascii="Montserrat" w:hAnsi="Montserrat" w:cs="Arial"/>
          <w:sz w:val="18"/>
          <w:szCs w:val="18"/>
        </w:rPr>
      </w:pPr>
      <w:r w:rsidRPr="00433662">
        <w:rPr>
          <w:rFonts w:ascii="Montserrat" w:hAnsi="Montserrat" w:cs="Arial"/>
          <w:sz w:val="18"/>
          <w:szCs w:val="18"/>
        </w:rPr>
        <w:t xml:space="preserve">POR TAL MOTIVO, </w:t>
      </w:r>
      <w:r w:rsidRPr="00433662">
        <w:rPr>
          <w:rFonts w:ascii="Montserrat" w:hAnsi="Montserrat" w:cs="Arial"/>
          <w:b/>
          <w:sz w:val="18"/>
          <w:szCs w:val="18"/>
        </w:rPr>
        <w:t>“EL PROVEEDOR”</w:t>
      </w:r>
      <w:r w:rsidRPr="00433662">
        <w:rPr>
          <w:rFonts w:ascii="Montserrat" w:hAnsi="Montserrat" w:cs="Arial"/>
          <w:sz w:val="18"/>
          <w:szCs w:val="18"/>
        </w:rPr>
        <w:t xml:space="preserve"> ASUME CUALQUIER RESPONSABILIDAD QUE SE DERIVE DEL INCUMPLIMIENTO DE SU PARTE, O DE SUS EMPLEADOS, A LAS OBLIGACIONES DE CONFIDENCIALIDAD DESCRITAS EN EL PRESENTE CONTRATO. </w:t>
      </w:r>
    </w:p>
    <w:p w:rsidR="003B3AF1" w:rsidRPr="00433662" w:rsidRDefault="003B3AF1" w:rsidP="003B3AF1">
      <w:pPr>
        <w:jc w:val="both"/>
        <w:rPr>
          <w:rFonts w:ascii="Montserrat" w:hAnsi="Montserrat" w:cs="Arial"/>
          <w:b/>
          <w:sz w:val="18"/>
          <w:szCs w:val="18"/>
          <w:lang w:eastAsia="es-MX"/>
        </w:rPr>
      </w:pPr>
      <w:r w:rsidRPr="00433662">
        <w:rPr>
          <w:rFonts w:ascii="Montserrat" w:hAnsi="Montserrat" w:cs="Arial"/>
          <w:b/>
          <w:sz w:val="18"/>
          <w:szCs w:val="18"/>
          <w:lang w:eastAsia="es-MX"/>
        </w:rPr>
        <w:t>VIGÉSIMA SEGUNDA. SUSPENSIÓN TEMPORAL DE LA PRESTACIÓN DE LOS SERVICIOS.</w:t>
      </w:r>
    </w:p>
    <w:p w:rsidR="003B3AF1" w:rsidRPr="00433662" w:rsidRDefault="003B3AF1" w:rsidP="003B3AF1">
      <w:pPr>
        <w:tabs>
          <w:tab w:val="center" w:pos="567"/>
        </w:tabs>
        <w:autoSpaceDE w:val="0"/>
        <w:autoSpaceDN w:val="0"/>
        <w:adjustRightInd w:val="0"/>
        <w:ind w:right="48"/>
        <w:jc w:val="both"/>
        <w:rPr>
          <w:rFonts w:ascii="Montserrat" w:hAnsi="Montserrat" w:cs="Arial"/>
          <w:bCs/>
          <w:sz w:val="18"/>
          <w:szCs w:val="18"/>
        </w:rPr>
      </w:pPr>
      <w:r w:rsidRPr="00433662">
        <w:rPr>
          <w:rFonts w:ascii="Montserrat" w:hAnsi="Montserrat" w:cs="Arial"/>
          <w:bCs/>
          <w:sz w:val="18"/>
          <w:szCs w:val="18"/>
        </w:rPr>
        <w:t>CON FUNDAMENTO EN EL ARTÍCULO 55 BIS DE</w:t>
      </w:r>
      <w:r w:rsidRPr="00433662">
        <w:rPr>
          <w:rFonts w:ascii="Montserrat" w:hAnsi="Montserrat" w:cs="Arial"/>
          <w:b/>
          <w:bCs/>
          <w:sz w:val="18"/>
          <w:szCs w:val="18"/>
        </w:rPr>
        <w:t xml:space="preserve"> </w:t>
      </w:r>
      <w:r w:rsidRPr="00433662">
        <w:rPr>
          <w:rFonts w:ascii="Montserrat" w:hAnsi="Montserrat" w:cs="Arial"/>
          <w:bCs/>
          <w:sz w:val="18"/>
          <w:szCs w:val="18"/>
        </w:rPr>
        <w:t>LA LEY DE ADQUISICIONES, ARRENDAMIENTOS Y SERVICIOS DEL SECTOR PÚBLICO</w:t>
      </w:r>
      <w:r w:rsidRPr="00433662">
        <w:rPr>
          <w:rFonts w:ascii="Montserrat" w:hAnsi="Montserrat" w:cs="Arial"/>
          <w:b/>
          <w:bCs/>
          <w:sz w:val="18"/>
          <w:szCs w:val="18"/>
        </w:rPr>
        <w:t xml:space="preserve"> </w:t>
      </w:r>
      <w:r w:rsidRPr="00433662">
        <w:rPr>
          <w:rFonts w:ascii="Montserrat" w:hAnsi="Montserrat" w:cs="Arial"/>
          <w:bCs/>
          <w:sz w:val="18"/>
          <w:szCs w:val="18"/>
        </w:rPr>
        <w:t>Y</w:t>
      </w:r>
      <w:r w:rsidRPr="00433662">
        <w:rPr>
          <w:rFonts w:ascii="Montserrat" w:hAnsi="Montserrat" w:cs="Arial"/>
          <w:b/>
          <w:bCs/>
          <w:sz w:val="18"/>
          <w:szCs w:val="18"/>
        </w:rPr>
        <w:t xml:space="preserve"> </w:t>
      </w:r>
      <w:r w:rsidRPr="00433662">
        <w:rPr>
          <w:rFonts w:ascii="Montserrat" w:hAnsi="Montserrat" w:cs="Arial"/>
          <w:bCs/>
          <w:sz w:val="18"/>
          <w:szCs w:val="18"/>
        </w:rPr>
        <w:t xml:space="preserve">102, FRACCIÓN II, DE SU REGLAMENTO, LA </w:t>
      </w:r>
      <w:r w:rsidRPr="00433662">
        <w:rPr>
          <w:rFonts w:ascii="Montserrat" w:hAnsi="Montserrat" w:cs="Arial"/>
          <w:b/>
          <w:sz w:val="18"/>
          <w:szCs w:val="18"/>
        </w:rPr>
        <w:t>“LA DEPENDENCIA O ENTIDAD”</w:t>
      </w:r>
      <w:r w:rsidRPr="00433662">
        <w:rPr>
          <w:rFonts w:ascii="Montserrat" w:hAnsi="Montserrat" w:cs="Arial"/>
          <w:sz w:val="18"/>
          <w:szCs w:val="18"/>
        </w:rPr>
        <w:t xml:space="preserve"> </w:t>
      </w:r>
      <w:r w:rsidRPr="00433662">
        <w:rPr>
          <w:rFonts w:ascii="Montserrat" w:hAnsi="Montserrat" w:cs="Arial"/>
          <w:bCs/>
          <w:sz w:val="18"/>
          <w:szCs w:val="18"/>
        </w:rPr>
        <w:t xml:space="preserve">EN EL SUPUESTO DE CASO FORTUITO O DE FUERZA MAYOR O POR CAUSAS QUE LE RESULTEN IMPUTABLES, PODRÁ SUSPENDER LA PRESTACIÓN DE LOS SERVICIOS, DE MANERA TEMPORAL, QUEDANDO OBLIGADO A PAGAR A </w:t>
      </w:r>
      <w:r w:rsidRPr="00433662">
        <w:rPr>
          <w:rFonts w:ascii="Montserrat" w:hAnsi="Montserrat" w:cs="Arial"/>
          <w:b/>
          <w:bCs/>
          <w:sz w:val="18"/>
          <w:szCs w:val="18"/>
        </w:rPr>
        <w:t>“EL PROVEEDOR”</w:t>
      </w:r>
      <w:r w:rsidRPr="00433662">
        <w:rPr>
          <w:rFonts w:ascii="Montserrat" w:hAnsi="Montserrat" w:cs="Arial"/>
          <w:bCs/>
          <w:sz w:val="18"/>
          <w:szCs w:val="18"/>
        </w:rPr>
        <w:t xml:space="preserve">, </w:t>
      </w:r>
      <w:r w:rsidRPr="00433662">
        <w:rPr>
          <w:rFonts w:ascii="Montserrat" w:hAnsi="Montserrat" w:cs="Arial"/>
          <w:sz w:val="18"/>
          <w:szCs w:val="18"/>
        </w:rPr>
        <w:t>AQUELLOS SERVICIOS QUE HUBIESEN SIDO EFECTIVAMENTE PRESTADOS, ASÍ COMO, AL PAGO DE GASTOS NO RECUPERABLES PREVIA</w:t>
      </w:r>
      <w:r w:rsidRPr="00433662">
        <w:rPr>
          <w:rFonts w:ascii="Montserrat" w:hAnsi="Montserrat" w:cs="Arial"/>
          <w:bCs/>
          <w:sz w:val="18"/>
          <w:szCs w:val="18"/>
        </w:rPr>
        <w:t xml:space="preserve"> SOLICITUD Y </w:t>
      </w:r>
      <w:proofErr w:type="spellStart"/>
      <w:r w:rsidRPr="00433662">
        <w:rPr>
          <w:rFonts w:ascii="Montserrat" w:hAnsi="Montserrat" w:cs="Arial"/>
          <w:bCs/>
          <w:sz w:val="18"/>
          <w:szCs w:val="18"/>
        </w:rPr>
        <w:t>ACREDITAMIENTO</w:t>
      </w:r>
      <w:proofErr w:type="spellEnd"/>
      <w:r w:rsidRPr="00433662">
        <w:rPr>
          <w:rFonts w:ascii="Montserrat" w:hAnsi="Montserrat" w:cs="Arial"/>
          <w:bCs/>
          <w:sz w:val="18"/>
          <w:szCs w:val="18"/>
        </w:rPr>
        <w:t>.</w:t>
      </w:r>
    </w:p>
    <w:p w:rsidR="003B3AF1" w:rsidRPr="00433662" w:rsidRDefault="003B3AF1" w:rsidP="003B3AF1">
      <w:pPr>
        <w:tabs>
          <w:tab w:val="center" w:pos="567"/>
        </w:tabs>
        <w:autoSpaceDE w:val="0"/>
        <w:autoSpaceDN w:val="0"/>
        <w:adjustRightInd w:val="0"/>
        <w:ind w:right="48"/>
        <w:jc w:val="both"/>
        <w:rPr>
          <w:rFonts w:ascii="Montserrat" w:hAnsi="Montserrat" w:cs="Arial"/>
          <w:bCs/>
          <w:sz w:val="18"/>
          <w:szCs w:val="18"/>
        </w:rPr>
      </w:pPr>
      <w:r w:rsidRPr="00433662">
        <w:rPr>
          <w:rFonts w:ascii="Montserrat" w:hAnsi="Montserrat" w:cs="Arial"/>
          <w:bCs/>
          <w:sz w:val="18"/>
          <w:szCs w:val="18"/>
        </w:rPr>
        <w:t>UNA VEZ QUE HAYAN DESAPARECIDO LAS CAUSAS QUE MOTIVARON LA SUSPENSIÓN,</w:t>
      </w:r>
      <w:r w:rsidRPr="00433662">
        <w:rPr>
          <w:rFonts w:ascii="Montserrat" w:hAnsi="Montserrat" w:cs="Arial"/>
          <w:b/>
          <w:bCs/>
          <w:sz w:val="18"/>
          <w:szCs w:val="18"/>
        </w:rPr>
        <w:t xml:space="preserve"> </w:t>
      </w:r>
      <w:r w:rsidRPr="00433662">
        <w:rPr>
          <w:rFonts w:ascii="Montserrat" w:hAnsi="Montserrat" w:cs="Arial"/>
          <w:bCs/>
          <w:sz w:val="18"/>
          <w:szCs w:val="18"/>
        </w:rPr>
        <w:t>EL CONTRATO</w:t>
      </w:r>
      <w:r w:rsidRPr="00433662">
        <w:rPr>
          <w:rFonts w:ascii="Montserrat" w:hAnsi="Montserrat" w:cs="Arial"/>
          <w:b/>
          <w:bCs/>
          <w:sz w:val="18"/>
          <w:szCs w:val="18"/>
        </w:rPr>
        <w:t xml:space="preserve"> </w:t>
      </w:r>
      <w:r w:rsidRPr="00433662">
        <w:rPr>
          <w:rFonts w:ascii="Montserrat" w:hAnsi="Montserrat" w:cs="Arial"/>
          <w:bCs/>
          <w:sz w:val="18"/>
          <w:szCs w:val="18"/>
        </w:rPr>
        <w:t xml:space="preserve">PODRÁ CONTINUAR PRODUCIENDO TODOS SUS EFECTOS LEGALES, SI LA </w:t>
      </w:r>
      <w:r w:rsidRPr="00433662">
        <w:rPr>
          <w:rFonts w:ascii="Montserrat" w:hAnsi="Montserrat" w:cs="Arial"/>
          <w:b/>
          <w:sz w:val="18"/>
          <w:szCs w:val="18"/>
        </w:rPr>
        <w:t>“LA DEPENDENCIA O ENTIDAD”</w:t>
      </w:r>
      <w:r w:rsidRPr="00433662">
        <w:rPr>
          <w:rFonts w:ascii="Montserrat" w:hAnsi="Montserrat" w:cs="Arial"/>
          <w:sz w:val="18"/>
          <w:szCs w:val="18"/>
        </w:rPr>
        <w:t xml:space="preserve"> </w:t>
      </w:r>
      <w:r w:rsidRPr="00433662">
        <w:rPr>
          <w:rFonts w:ascii="Montserrat" w:hAnsi="Montserrat" w:cs="Arial"/>
          <w:bCs/>
          <w:sz w:val="18"/>
          <w:szCs w:val="18"/>
        </w:rPr>
        <w:t>ASÍ LO DETERMINA; Y EN CASO QUE SUBSISTAN LOS SUPUESTOS QUE DIERON ORIGEN A LA SUSPENSIÓN, SE PODRÁ INICIAR LA TERMINACIÓN ANTICIPADA DEL CONTRATO, CONFORME LO DISPUESTO EN LA CLÁUSULA SIGUIENTE.</w:t>
      </w:r>
    </w:p>
    <w:p w:rsidR="003B3AF1" w:rsidRPr="00433662" w:rsidRDefault="003B3AF1" w:rsidP="003B3AF1">
      <w:pPr>
        <w:jc w:val="both"/>
        <w:rPr>
          <w:rFonts w:ascii="Montserrat" w:hAnsi="Montserrat" w:cs="Arial"/>
          <w:sz w:val="18"/>
          <w:szCs w:val="18"/>
          <w:lang w:eastAsia="es-MX"/>
        </w:rPr>
      </w:pPr>
      <w:r w:rsidRPr="00433662">
        <w:rPr>
          <w:rFonts w:ascii="Montserrat" w:hAnsi="Montserrat" w:cs="Arial"/>
          <w:b/>
          <w:sz w:val="18"/>
          <w:szCs w:val="18"/>
          <w:lang w:eastAsia="es-MX"/>
        </w:rPr>
        <w:t>VIGÉSIMA TERCERA. TERMINACIÓN ANTICIPADA DEL CONTRATO</w:t>
      </w:r>
    </w:p>
    <w:p w:rsidR="003B3AF1" w:rsidRPr="00433662" w:rsidRDefault="003B3AF1" w:rsidP="003B3AF1">
      <w:pPr>
        <w:tabs>
          <w:tab w:val="center" w:pos="567"/>
        </w:tabs>
        <w:autoSpaceDE w:val="0"/>
        <w:autoSpaceDN w:val="0"/>
        <w:adjustRightInd w:val="0"/>
        <w:ind w:right="48"/>
        <w:jc w:val="both"/>
        <w:rPr>
          <w:rFonts w:ascii="Montserrat" w:hAnsi="Montserrat" w:cs="Arial"/>
          <w:bCs/>
          <w:sz w:val="18"/>
          <w:szCs w:val="18"/>
        </w:rPr>
      </w:pPr>
      <w:r w:rsidRPr="00433662">
        <w:rPr>
          <w:rFonts w:ascii="Montserrat" w:hAnsi="Montserrat" w:cs="Arial"/>
          <w:bCs/>
          <w:sz w:val="18"/>
          <w:szCs w:val="18"/>
        </w:rPr>
        <w:t xml:space="preserve">LA </w:t>
      </w:r>
      <w:r w:rsidRPr="00433662">
        <w:rPr>
          <w:rFonts w:ascii="Montserrat" w:hAnsi="Montserrat" w:cs="Arial"/>
          <w:b/>
          <w:sz w:val="18"/>
          <w:szCs w:val="18"/>
        </w:rPr>
        <w:t>“DEPENDENCIA O ENTIDAD”</w:t>
      </w:r>
      <w:r w:rsidRPr="00433662">
        <w:rPr>
          <w:rFonts w:ascii="Montserrat" w:hAnsi="Montserrat" w:cs="Arial"/>
          <w:b/>
          <w:bCs/>
          <w:sz w:val="18"/>
          <w:szCs w:val="18"/>
        </w:rPr>
        <w:t xml:space="preserve"> </w:t>
      </w:r>
      <w:r w:rsidRPr="00433662">
        <w:rPr>
          <w:rFonts w:ascii="Montserrat" w:hAnsi="Montserrat" w:cs="Arial"/>
          <w:bCs/>
          <w:sz w:val="18"/>
          <w:szCs w:val="18"/>
        </w:rPr>
        <w:t>CUANDO CONCURRAN RAZONES DE INTERÉS GENERAL, O BIEN, CUANDO POR CAUSAS JUSTIFICADAS SE EXTINGA LA NECESIDAD DE REQUERIR</w:t>
      </w:r>
      <w:r w:rsidRPr="00433662">
        <w:rPr>
          <w:rFonts w:ascii="Montserrat" w:hAnsi="Montserrat" w:cs="Arial"/>
          <w:b/>
          <w:bCs/>
          <w:sz w:val="18"/>
          <w:szCs w:val="18"/>
        </w:rPr>
        <w:t xml:space="preserve"> </w:t>
      </w:r>
      <w:r w:rsidRPr="00433662">
        <w:rPr>
          <w:rFonts w:ascii="Montserrat" w:hAnsi="Montserrat" w:cs="Arial"/>
          <w:bCs/>
          <w:sz w:val="18"/>
          <w:szCs w:val="18"/>
        </w:rPr>
        <w:t>LOS SERVICIOS</w:t>
      </w:r>
      <w:r w:rsidRPr="00433662">
        <w:rPr>
          <w:rFonts w:ascii="Montserrat" w:hAnsi="Montserrat" w:cs="Arial"/>
          <w:b/>
          <w:bCs/>
          <w:sz w:val="18"/>
          <w:szCs w:val="18"/>
        </w:rPr>
        <w:t xml:space="preserve"> </w:t>
      </w:r>
      <w:r w:rsidRPr="00433662">
        <w:rPr>
          <w:rFonts w:ascii="Montserrat" w:hAnsi="Montserrat" w:cs="Arial"/>
          <w:bCs/>
          <w:sz w:val="18"/>
          <w:szCs w:val="18"/>
        </w:rPr>
        <w:t xml:space="preserve">ORIGINALMENTE CONTRATADOS Y SE DEMUESTRE QUE DE CONTINUAR CON EL CUMPLIMIENTO DE LAS OBLIGACIONES PACTADAS, SE OCASIONARÍA ALGÚN DAÑO O PERJUICIO A LA </w:t>
      </w:r>
      <w:r w:rsidRPr="00433662">
        <w:rPr>
          <w:rFonts w:ascii="Montserrat" w:hAnsi="Montserrat" w:cs="Arial"/>
          <w:b/>
          <w:sz w:val="18"/>
          <w:szCs w:val="18"/>
        </w:rPr>
        <w:t>“DEPENDENCIA O ENTIDAD”</w:t>
      </w:r>
      <w:r w:rsidRPr="00433662">
        <w:rPr>
          <w:rFonts w:ascii="Montserrat" w:hAnsi="Montserrat" w:cs="Arial"/>
          <w:bCs/>
          <w:sz w:val="18"/>
          <w:szCs w:val="18"/>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433662">
        <w:rPr>
          <w:rFonts w:ascii="Montserrat" w:hAnsi="Montserrat" w:cs="Arial"/>
          <w:b/>
          <w:bCs/>
          <w:sz w:val="18"/>
          <w:szCs w:val="18"/>
        </w:rPr>
        <w:t xml:space="preserve"> </w:t>
      </w:r>
      <w:r w:rsidRPr="00433662">
        <w:rPr>
          <w:rFonts w:ascii="Montserrat" w:hAnsi="Montserrat" w:cs="Arial"/>
          <w:bCs/>
          <w:sz w:val="18"/>
          <w:szCs w:val="18"/>
        </w:rPr>
        <w:t xml:space="preserve">SIN RESPONSABILIDAD ALGUNA PARA LA </w:t>
      </w:r>
      <w:r w:rsidRPr="00433662">
        <w:rPr>
          <w:rFonts w:ascii="Montserrat" w:hAnsi="Montserrat" w:cs="Arial"/>
          <w:b/>
          <w:sz w:val="18"/>
          <w:szCs w:val="18"/>
        </w:rPr>
        <w:t>“DEPENDENCIA O ENTIDAD”</w:t>
      </w:r>
      <w:r w:rsidRPr="00433662">
        <w:rPr>
          <w:rFonts w:ascii="Montserrat" w:hAnsi="Montserrat" w:cs="Arial"/>
          <w:bCs/>
          <w:sz w:val="18"/>
          <w:szCs w:val="18"/>
        </w:rPr>
        <w:t xml:space="preserve">, ELLO CON INDEPENDENCIA DE LO ESTABLECIDO EN LA CLÁUSULA QUE ANTECEDE. </w:t>
      </w:r>
    </w:p>
    <w:p w:rsidR="003B3AF1" w:rsidRPr="00433662" w:rsidRDefault="003B3AF1" w:rsidP="003B3AF1">
      <w:pPr>
        <w:tabs>
          <w:tab w:val="center" w:pos="567"/>
        </w:tabs>
        <w:autoSpaceDE w:val="0"/>
        <w:autoSpaceDN w:val="0"/>
        <w:adjustRightInd w:val="0"/>
        <w:ind w:right="48"/>
        <w:jc w:val="both"/>
        <w:rPr>
          <w:rFonts w:ascii="Montserrat" w:hAnsi="Montserrat" w:cs="Arial"/>
          <w:bCs/>
          <w:sz w:val="18"/>
          <w:szCs w:val="18"/>
        </w:rPr>
      </w:pPr>
      <w:r w:rsidRPr="00433662">
        <w:rPr>
          <w:rFonts w:ascii="Montserrat" w:hAnsi="Montserrat" w:cs="Arial"/>
          <w:bCs/>
          <w:sz w:val="18"/>
          <w:szCs w:val="18"/>
        </w:rPr>
        <w:t xml:space="preserve">CUANDO LA </w:t>
      </w:r>
      <w:r w:rsidRPr="00433662">
        <w:rPr>
          <w:rFonts w:ascii="Montserrat" w:hAnsi="Montserrat" w:cs="Arial"/>
          <w:b/>
          <w:sz w:val="18"/>
          <w:szCs w:val="18"/>
        </w:rPr>
        <w:t>“DEPENDENCIA O ENTIDAD”</w:t>
      </w:r>
      <w:r w:rsidRPr="00433662">
        <w:rPr>
          <w:rFonts w:ascii="Montserrat" w:hAnsi="Montserrat" w:cs="Arial"/>
          <w:bCs/>
          <w:sz w:val="18"/>
          <w:szCs w:val="18"/>
        </w:rPr>
        <w:t xml:space="preserve"> DETERMINE DAR POR TERMINADO ANTICIPADAMENTE EL CONTRATO, LO NOTIFICARÁ A </w:t>
      </w:r>
      <w:r w:rsidRPr="00433662">
        <w:rPr>
          <w:rFonts w:ascii="Montserrat" w:hAnsi="Montserrat" w:cs="Arial"/>
          <w:b/>
          <w:bCs/>
          <w:sz w:val="18"/>
          <w:szCs w:val="18"/>
        </w:rPr>
        <w:t>“EL PROVEEDOR”</w:t>
      </w:r>
      <w:r w:rsidRPr="00433662">
        <w:rPr>
          <w:rFonts w:ascii="Montserrat" w:hAnsi="Montserrat" w:cs="Arial"/>
          <w:bCs/>
          <w:sz w:val="18"/>
          <w:szCs w:val="18"/>
        </w:rPr>
        <w:t>, DEBIENDO SUSTENTARLO EN UN DICTAMEN FUNDADO Y MOTIVADO, EN EL QUE, SE PRECISARÁN LAS RAZONES O CAUSAS QUE DIERON ORIGEN A LA MISMA Y PAGARÁ A</w:t>
      </w:r>
      <w:r w:rsidRPr="00433662">
        <w:rPr>
          <w:rFonts w:ascii="Montserrat" w:hAnsi="Montserrat" w:cs="Arial"/>
          <w:b/>
          <w:bCs/>
          <w:sz w:val="18"/>
          <w:szCs w:val="18"/>
        </w:rPr>
        <w:t xml:space="preserve"> “EL PROVEEDOR” </w:t>
      </w:r>
      <w:r w:rsidRPr="00433662">
        <w:rPr>
          <w:rFonts w:ascii="Montserrat" w:hAnsi="Montserrat" w:cs="Arial"/>
          <w:bCs/>
          <w:sz w:val="18"/>
          <w:szCs w:val="18"/>
        </w:rPr>
        <w:t>LA PARTE PROPORCIONAL DE LOS SERVICIOS</w:t>
      </w:r>
      <w:r w:rsidRPr="00433662">
        <w:rPr>
          <w:rFonts w:ascii="Montserrat" w:hAnsi="Montserrat" w:cs="Arial"/>
          <w:b/>
          <w:bCs/>
          <w:sz w:val="18"/>
          <w:szCs w:val="18"/>
        </w:rPr>
        <w:t xml:space="preserve"> </w:t>
      </w:r>
      <w:r w:rsidRPr="00433662">
        <w:rPr>
          <w:rFonts w:ascii="Montserrat" w:hAnsi="Montserrat" w:cs="Arial"/>
          <w:bCs/>
          <w:sz w:val="18"/>
          <w:szCs w:val="18"/>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rsidR="003B3AF1" w:rsidRPr="00433662" w:rsidRDefault="003B3AF1" w:rsidP="003B3AF1">
      <w:pPr>
        <w:ind w:right="51"/>
        <w:jc w:val="both"/>
        <w:rPr>
          <w:rFonts w:ascii="Montserrat" w:hAnsi="Montserrat" w:cs="Arial"/>
          <w:sz w:val="18"/>
          <w:szCs w:val="18"/>
        </w:rPr>
      </w:pPr>
      <w:r w:rsidRPr="00433662">
        <w:rPr>
          <w:rFonts w:ascii="Montserrat" w:hAnsi="Montserrat" w:cs="Arial"/>
          <w:b/>
          <w:sz w:val="18"/>
          <w:szCs w:val="18"/>
          <w:lang w:eastAsia="es-MX"/>
        </w:rPr>
        <w:t>VIGÉSIMA CUARTA. RESCISIÓN</w:t>
      </w:r>
    </w:p>
    <w:p w:rsidR="003B3AF1" w:rsidRPr="00433662" w:rsidRDefault="003B3AF1" w:rsidP="003B3AF1">
      <w:pPr>
        <w:tabs>
          <w:tab w:val="left" w:pos="2700"/>
        </w:tabs>
        <w:ind w:right="-1"/>
        <w:jc w:val="both"/>
        <w:rPr>
          <w:rFonts w:ascii="Montserrat" w:hAnsi="Montserrat" w:cs="Arial"/>
          <w:sz w:val="18"/>
          <w:szCs w:val="18"/>
        </w:rPr>
      </w:pPr>
      <w:r w:rsidRPr="00433662">
        <w:rPr>
          <w:rFonts w:ascii="Montserrat" w:hAnsi="Montserrat" w:cs="Arial"/>
          <w:b/>
          <w:sz w:val="18"/>
          <w:szCs w:val="18"/>
        </w:rPr>
        <w:t>“LA DEPENDENCIA O ENTIDAD”</w:t>
      </w:r>
      <w:r w:rsidRPr="00433662">
        <w:rPr>
          <w:rFonts w:ascii="Montserrat" w:hAnsi="Montserrat" w:cs="Arial"/>
          <w:sz w:val="18"/>
          <w:szCs w:val="18"/>
        </w:rPr>
        <w:t xml:space="preserve"> PODRÁ EN CUALQUIER MOMENTO RESCINDIR ADMINISTRATIVAMENTE EL PRESENTE CONTRATO Y HACER EFECTIVA LA FIANZA DE CUMPLIMIENTO, CUANDO “EL PROVEEDOR” INCURRA EN INCUMPLIMIENTO DE SUS OBLIGACIONES CONTRACTUALES, SIN NECESIDAD DE ACUDIR A LOS TRIBUNALES COMPETENTES EN LA MATERIA, POR LO QUE, DE MANERA ENUNCIATIVA, MÁS NO LIMITATIVA, SE ENTENDERÁ POR INCUMPLIMIENTO:</w:t>
      </w:r>
    </w:p>
    <w:p w:rsidR="003B3AF1" w:rsidRPr="00433662" w:rsidRDefault="003B3AF1" w:rsidP="003B3AF1">
      <w:pPr>
        <w:ind w:right="51"/>
        <w:jc w:val="both"/>
        <w:rPr>
          <w:rFonts w:ascii="Montserrat" w:hAnsi="Montserrat" w:cs="Arial"/>
          <w:sz w:val="18"/>
          <w:szCs w:val="18"/>
        </w:rPr>
      </w:pPr>
    </w:p>
    <w:p w:rsidR="003B3AF1" w:rsidRPr="00433662" w:rsidRDefault="003B3AF1" w:rsidP="003B3AF1">
      <w:pPr>
        <w:pStyle w:val="Prrafodelista"/>
        <w:numPr>
          <w:ilvl w:val="0"/>
          <w:numId w:val="44"/>
        </w:numPr>
        <w:tabs>
          <w:tab w:val="left" w:pos="284"/>
        </w:tabs>
        <w:spacing w:after="0" w:line="240" w:lineRule="auto"/>
        <w:ind w:right="-1"/>
        <w:jc w:val="both"/>
        <w:rPr>
          <w:rFonts w:ascii="Montserrat" w:hAnsi="Montserrat"/>
          <w:b/>
          <w:sz w:val="18"/>
          <w:szCs w:val="18"/>
        </w:rPr>
      </w:pPr>
      <w:r w:rsidRPr="00433662">
        <w:rPr>
          <w:rFonts w:ascii="Montserrat" w:hAnsi="Montserrat"/>
          <w:sz w:val="18"/>
          <w:szCs w:val="18"/>
        </w:rPr>
        <w:t>LA CONTRAVENCIÓN A LOS TÉRMINOS PACTADOS PARA LA PRESTACIÓN DE LOS SERVICIOS, ESTABLECIDOS EN EL PRESENTE CONTRATO</w:t>
      </w:r>
      <w:r w:rsidRPr="00433662">
        <w:rPr>
          <w:rFonts w:ascii="Montserrat" w:hAnsi="Montserrat"/>
          <w:b/>
          <w:sz w:val="18"/>
          <w:szCs w:val="18"/>
        </w:rPr>
        <w:t>.</w:t>
      </w:r>
    </w:p>
    <w:p w:rsidR="003B3AF1" w:rsidRPr="00433662" w:rsidRDefault="003B3AF1" w:rsidP="003B3AF1">
      <w:pPr>
        <w:pStyle w:val="Prrafodelista"/>
        <w:numPr>
          <w:ilvl w:val="0"/>
          <w:numId w:val="44"/>
        </w:numPr>
        <w:tabs>
          <w:tab w:val="left" w:pos="284"/>
        </w:tabs>
        <w:spacing w:after="0" w:line="240" w:lineRule="auto"/>
        <w:ind w:right="-1"/>
        <w:jc w:val="both"/>
        <w:rPr>
          <w:rFonts w:ascii="Montserrat" w:hAnsi="Montserrat"/>
          <w:sz w:val="18"/>
          <w:szCs w:val="18"/>
        </w:rPr>
      </w:pPr>
      <w:r w:rsidRPr="00433662">
        <w:rPr>
          <w:rFonts w:ascii="Montserrat" w:hAnsi="Montserrat"/>
          <w:sz w:val="18"/>
          <w:szCs w:val="18"/>
        </w:rPr>
        <w:t>SI TRANSFIERE EN TODO O EN PARTE LAS OBLIGACIONES QUE DERIVEN DEL PRESENTE CONTRATO A UN TERCERO AJENO A LA RELACIÓN CONTRACTUAL.</w:t>
      </w:r>
    </w:p>
    <w:p w:rsidR="003B3AF1" w:rsidRPr="00433662" w:rsidRDefault="003B3AF1" w:rsidP="003B3AF1">
      <w:pPr>
        <w:pStyle w:val="Prrafodelista"/>
        <w:numPr>
          <w:ilvl w:val="0"/>
          <w:numId w:val="44"/>
        </w:numPr>
        <w:tabs>
          <w:tab w:val="left" w:pos="284"/>
        </w:tabs>
        <w:spacing w:after="0" w:line="240" w:lineRule="auto"/>
        <w:ind w:right="-1"/>
        <w:jc w:val="both"/>
        <w:rPr>
          <w:rFonts w:ascii="Montserrat" w:hAnsi="Montserrat"/>
          <w:sz w:val="18"/>
          <w:szCs w:val="18"/>
        </w:rPr>
      </w:pPr>
      <w:r w:rsidRPr="00433662">
        <w:rPr>
          <w:rFonts w:ascii="Montserrat" w:hAnsi="Montserrat"/>
          <w:sz w:val="18"/>
          <w:szCs w:val="18"/>
        </w:rPr>
        <w:t xml:space="preserve">SI CEDE LOS DERECHOS DE COBRO DERIVADOS DEL CONTRATO, SIN CONTAR CON LA CONFORMIDAD PREVIA Y POR ESCRITO DE </w:t>
      </w:r>
      <w:r w:rsidRPr="00433662">
        <w:rPr>
          <w:rFonts w:ascii="Montserrat" w:hAnsi="Montserrat"/>
          <w:b/>
          <w:sz w:val="18"/>
          <w:szCs w:val="18"/>
        </w:rPr>
        <w:t>“LA DEPENDENCIA O ENTIDAD”</w:t>
      </w:r>
      <w:r w:rsidRPr="00433662">
        <w:rPr>
          <w:rFonts w:ascii="Montserrat" w:hAnsi="Montserrat"/>
          <w:sz w:val="18"/>
          <w:szCs w:val="18"/>
        </w:rPr>
        <w:t>.</w:t>
      </w:r>
    </w:p>
    <w:p w:rsidR="003B3AF1" w:rsidRPr="00433662" w:rsidRDefault="003B3AF1" w:rsidP="003B3AF1">
      <w:pPr>
        <w:pStyle w:val="Prrafodelista"/>
        <w:numPr>
          <w:ilvl w:val="0"/>
          <w:numId w:val="44"/>
        </w:numPr>
        <w:tabs>
          <w:tab w:val="left" w:pos="284"/>
        </w:tabs>
        <w:spacing w:after="0" w:line="240" w:lineRule="auto"/>
        <w:ind w:right="-1"/>
        <w:jc w:val="both"/>
        <w:rPr>
          <w:rFonts w:ascii="Montserrat" w:hAnsi="Montserrat"/>
          <w:sz w:val="18"/>
          <w:szCs w:val="18"/>
        </w:rPr>
      </w:pPr>
      <w:r w:rsidRPr="00433662">
        <w:rPr>
          <w:rFonts w:ascii="Montserrat" w:hAnsi="Montserrat"/>
          <w:sz w:val="18"/>
          <w:szCs w:val="18"/>
        </w:rPr>
        <w:t>SI SUSPENDE TOTAL O PARCIALMENTE Y SIN CAUSA JUSTIFICADA LA PRESTACIÓN DE LOS SERVICIOS DEL PRESENTE CONTRATO.</w:t>
      </w:r>
    </w:p>
    <w:p w:rsidR="003B3AF1" w:rsidRPr="00433662" w:rsidRDefault="003B3AF1" w:rsidP="003B3AF1">
      <w:pPr>
        <w:pStyle w:val="Prrafodelista"/>
        <w:numPr>
          <w:ilvl w:val="0"/>
          <w:numId w:val="44"/>
        </w:numPr>
        <w:spacing w:after="0" w:line="240" w:lineRule="auto"/>
        <w:jc w:val="both"/>
        <w:rPr>
          <w:rFonts w:ascii="Montserrat" w:hAnsi="Montserrat"/>
          <w:sz w:val="18"/>
          <w:szCs w:val="18"/>
        </w:rPr>
      </w:pPr>
      <w:r w:rsidRPr="00433662">
        <w:rPr>
          <w:rFonts w:ascii="Montserrat" w:hAnsi="Montserrat"/>
          <w:sz w:val="18"/>
          <w:szCs w:val="18"/>
        </w:rPr>
        <w:t>SI NO SE REALIZA LA PRESTACIÓN DE LOS SERVICIOS EN TIEMPO Y FORMA CONFORME A LO ESTABLECIDO EN EL PRESENTE CONTRATO Y SUS RESPECTIVOS ANEXOS.</w:t>
      </w:r>
    </w:p>
    <w:p w:rsidR="003B3AF1" w:rsidRPr="00433662" w:rsidRDefault="003B3AF1" w:rsidP="003B3AF1">
      <w:pPr>
        <w:pStyle w:val="Prrafodelista"/>
        <w:numPr>
          <w:ilvl w:val="0"/>
          <w:numId w:val="44"/>
        </w:numPr>
        <w:tabs>
          <w:tab w:val="left" w:pos="284"/>
        </w:tabs>
        <w:spacing w:after="0" w:line="240" w:lineRule="auto"/>
        <w:ind w:right="-1"/>
        <w:jc w:val="both"/>
        <w:rPr>
          <w:rFonts w:ascii="Montserrat" w:hAnsi="Montserrat"/>
          <w:sz w:val="18"/>
          <w:szCs w:val="18"/>
        </w:rPr>
      </w:pPr>
      <w:r w:rsidRPr="00433662">
        <w:rPr>
          <w:rFonts w:ascii="Montserrat" w:hAnsi="Montserrat"/>
          <w:sz w:val="18"/>
          <w:szCs w:val="18"/>
        </w:rPr>
        <w:t>SI NO PROPORCIONA A LOS ÓRGANOS DE FISCALIZACIÓN, LA INFORMACIÓN QUE LE SEA REQUERIDA CON MOTIVO DE LAS AUDITORÍAS, VISITAS E INSPECCIONES QUE REALICEN.</w:t>
      </w:r>
    </w:p>
    <w:p w:rsidR="003B3AF1" w:rsidRPr="00433662" w:rsidRDefault="003B3AF1" w:rsidP="003B3AF1">
      <w:pPr>
        <w:pStyle w:val="Prrafodelista"/>
        <w:numPr>
          <w:ilvl w:val="0"/>
          <w:numId w:val="44"/>
        </w:numPr>
        <w:tabs>
          <w:tab w:val="left" w:pos="284"/>
        </w:tabs>
        <w:spacing w:after="0" w:line="240" w:lineRule="auto"/>
        <w:ind w:right="-1"/>
        <w:jc w:val="both"/>
        <w:rPr>
          <w:rFonts w:ascii="Montserrat" w:hAnsi="Montserrat"/>
          <w:sz w:val="18"/>
          <w:szCs w:val="18"/>
        </w:rPr>
      </w:pPr>
      <w:r w:rsidRPr="00433662">
        <w:rPr>
          <w:rFonts w:ascii="Montserrat" w:hAnsi="Montserrat"/>
          <w:sz w:val="18"/>
          <w:szCs w:val="18"/>
        </w:rPr>
        <w:t>SI ES DECLARADO EN CONCURSO MERCANTIL, O POR CUALQUIER OTRA CAUSA DISTINTA O ANÁLOGA QUE AFECTE SU PATRIMONIO.</w:t>
      </w:r>
    </w:p>
    <w:p w:rsidR="003B3AF1" w:rsidRPr="00433662" w:rsidRDefault="003B3AF1" w:rsidP="003B3AF1">
      <w:pPr>
        <w:pStyle w:val="Prrafodelista"/>
        <w:numPr>
          <w:ilvl w:val="0"/>
          <w:numId w:val="44"/>
        </w:numPr>
        <w:tabs>
          <w:tab w:val="left" w:pos="284"/>
        </w:tabs>
        <w:spacing w:after="0" w:line="240" w:lineRule="auto"/>
        <w:ind w:right="-1"/>
        <w:jc w:val="both"/>
        <w:rPr>
          <w:rFonts w:ascii="Montserrat" w:hAnsi="Montserrat"/>
          <w:sz w:val="18"/>
          <w:szCs w:val="18"/>
        </w:rPr>
      </w:pPr>
      <w:r w:rsidRPr="00433662">
        <w:rPr>
          <w:rFonts w:ascii="Montserrat" w:hAnsi="Montserrat"/>
          <w:sz w:val="18"/>
          <w:szCs w:val="18"/>
        </w:rPr>
        <w:t>SI NO ENTREGA DENTRO DE LOS 10 (DIEZ) DÍAS NATURALES SIGUIENTES A LA FECHA DE FIRMA DEL PRESENTE CONTRATO, LA GARANTÍA DE CUMPLIMIENTO DEL MISMO.</w:t>
      </w:r>
    </w:p>
    <w:p w:rsidR="003B3AF1" w:rsidRPr="00433662" w:rsidRDefault="003B3AF1" w:rsidP="003B3AF1">
      <w:pPr>
        <w:pStyle w:val="Prrafodelista"/>
        <w:numPr>
          <w:ilvl w:val="0"/>
          <w:numId w:val="44"/>
        </w:numPr>
        <w:spacing w:after="0" w:line="240" w:lineRule="auto"/>
        <w:ind w:right="-1"/>
        <w:jc w:val="both"/>
        <w:rPr>
          <w:rFonts w:ascii="Montserrat" w:hAnsi="Montserrat"/>
          <w:sz w:val="18"/>
          <w:szCs w:val="18"/>
        </w:rPr>
      </w:pPr>
      <w:r w:rsidRPr="00433662">
        <w:rPr>
          <w:rFonts w:ascii="Montserrat" w:hAnsi="Montserrat"/>
          <w:sz w:val="18"/>
          <w:szCs w:val="18"/>
        </w:rPr>
        <w:t xml:space="preserve">SI LA SUMA DE LAS PENAS CONVENCIONALES O LAS DEDUCCIONES AL PAGO, IGUALAN EL MONTO TOTAL DE LA GARANTÍA DE CUMPLIMIENTO DEL CONTRATO Y/O ALCANZAN EL 20% (VEINTE POR CIENTO) DEL MONTO TOTAL DE ESTE CONTRATO CUANDO NO SE HAYA REQUERIDO LA GARANTÍA DE CUMPLIMIENTO; </w:t>
      </w:r>
    </w:p>
    <w:p w:rsidR="003B3AF1" w:rsidRPr="00433662" w:rsidRDefault="003B3AF1" w:rsidP="003B3AF1">
      <w:pPr>
        <w:pStyle w:val="Prrafodelista"/>
        <w:numPr>
          <w:ilvl w:val="0"/>
          <w:numId w:val="44"/>
        </w:numPr>
        <w:spacing w:after="0" w:line="240" w:lineRule="auto"/>
        <w:ind w:right="-1"/>
        <w:jc w:val="both"/>
        <w:rPr>
          <w:rFonts w:ascii="Montserrat" w:hAnsi="Montserrat"/>
          <w:sz w:val="18"/>
          <w:szCs w:val="18"/>
        </w:rPr>
      </w:pPr>
      <w:r w:rsidRPr="00433662">
        <w:rPr>
          <w:rFonts w:ascii="Montserrat" w:hAnsi="Montserrat"/>
          <w:sz w:val="18"/>
          <w:szCs w:val="18"/>
        </w:rPr>
        <w:t xml:space="preserve">SI DIVULGA, TRANSFIERE O UTILIZA LA INFORMACIÓN QUE CONOZCA EN EL DESARROLLO DEL CUMPLIMIENTO DEL OBJETO DEL PRESENTE CONTRATO, SIN CONTAR CON LA AUTORIZACIÓN DE </w:t>
      </w:r>
      <w:r w:rsidRPr="00433662">
        <w:rPr>
          <w:rFonts w:ascii="Montserrat" w:hAnsi="Montserrat"/>
          <w:b/>
          <w:sz w:val="18"/>
          <w:szCs w:val="18"/>
        </w:rPr>
        <w:t>“LA DEPENDENCIA O ENTIDAD”</w:t>
      </w:r>
      <w:r w:rsidRPr="00433662">
        <w:rPr>
          <w:rFonts w:ascii="Montserrat" w:hAnsi="Montserrat"/>
          <w:sz w:val="18"/>
          <w:szCs w:val="18"/>
        </w:rPr>
        <w:t xml:space="preserve"> EN LOS TÉRMINOS DE LO DISPUESTO EN LA CLÁUSULA VIGÉSIMA PRIMERA DE CONFIDENCIALIDAD Y </w:t>
      </w:r>
      <w:proofErr w:type="spellStart"/>
      <w:r w:rsidRPr="00433662">
        <w:rPr>
          <w:rFonts w:ascii="Montserrat" w:hAnsi="Montserrat"/>
          <w:sz w:val="18"/>
          <w:szCs w:val="18"/>
        </w:rPr>
        <w:t>PROTECIÓN</w:t>
      </w:r>
      <w:proofErr w:type="spellEnd"/>
      <w:r w:rsidRPr="00433662">
        <w:rPr>
          <w:rFonts w:ascii="Montserrat" w:hAnsi="Montserrat"/>
          <w:sz w:val="18"/>
          <w:szCs w:val="18"/>
        </w:rPr>
        <w:t xml:space="preserve"> DE DATOS PERSONALES DEL PRESENTE INSTRUMENTO JURÍDICO;</w:t>
      </w:r>
    </w:p>
    <w:p w:rsidR="003B3AF1" w:rsidRPr="00433662" w:rsidRDefault="003B3AF1" w:rsidP="003B3AF1">
      <w:pPr>
        <w:pStyle w:val="Prrafodelista"/>
        <w:numPr>
          <w:ilvl w:val="0"/>
          <w:numId w:val="44"/>
        </w:numPr>
        <w:spacing w:after="0" w:line="240" w:lineRule="auto"/>
        <w:ind w:right="-1"/>
        <w:jc w:val="both"/>
        <w:rPr>
          <w:rFonts w:ascii="Montserrat" w:hAnsi="Montserrat"/>
          <w:sz w:val="18"/>
          <w:szCs w:val="18"/>
        </w:rPr>
      </w:pPr>
      <w:r w:rsidRPr="00433662">
        <w:rPr>
          <w:rFonts w:ascii="Montserrat" w:hAnsi="Montserrat"/>
          <w:sz w:val="18"/>
          <w:szCs w:val="18"/>
        </w:rPr>
        <w:t>SI SE COMPRUEBA LA FALSEDAD DE ALGUNA MANIFESTACIÓN, INFORMACIÓN O DOCUMENTACIÓN PROPORCIONADA PARA EFECTO DEL PRESENTE CONTRATO;</w:t>
      </w:r>
    </w:p>
    <w:p w:rsidR="003B3AF1" w:rsidRPr="00433662" w:rsidRDefault="003B3AF1" w:rsidP="003B3AF1">
      <w:pPr>
        <w:pStyle w:val="Prrafodelista"/>
        <w:numPr>
          <w:ilvl w:val="0"/>
          <w:numId w:val="44"/>
        </w:numPr>
        <w:spacing w:after="0" w:line="240" w:lineRule="auto"/>
        <w:ind w:right="-1"/>
        <w:jc w:val="both"/>
        <w:rPr>
          <w:rFonts w:ascii="Montserrat" w:hAnsi="Montserrat"/>
          <w:sz w:val="18"/>
          <w:szCs w:val="18"/>
        </w:rPr>
      </w:pPr>
      <w:r w:rsidRPr="00433662">
        <w:rPr>
          <w:rFonts w:ascii="Montserrat" w:hAnsi="Montserrat"/>
          <w:sz w:val="18"/>
          <w:szCs w:val="18"/>
        </w:rPr>
        <w:t xml:space="preserve">CUANDO </w:t>
      </w:r>
      <w:r w:rsidRPr="00433662">
        <w:rPr>
          <w:rFonts w:ascii="Montserrat" w:hAnsi="Montserrat"/>
          <w:b/>
          <w:sz w:val="18"/>
          <w:szCs w:val="18"/>
        </w:rPr>
        <w:t>“EL PROVEEDOR”</w:t>
      </w:r>
      <w:r w:rsidRPr="00433662">
        <w:rPr>
          <w:rFonts w:ascii="Montserrat" w:hAnsi="Montserrat"/>
          <w:sz w:val="18"/>
          <w:szCs w:val="18"/>
        </w:rPr>
        <w:t xml:space="preserve"> Y/O SU PERSONAL, IMPIDAN EL DESEMPEÑO NORMAL DE LABORES DE </w:t>
      </w:r>
      <w:r w:rsidRPr="00433662">
        <w:rPr>
          <w:rFonts w:ascii="Montserrat" w:hAnsi="Montserrat"/>
          <w:b/>
          <w:sz w:val="18"/>
          <w:szCs w:val="18"/>
        </w:rPr>
        <w:t>“LA DEPENDENCIA O ENTIDAD”</w:t>
      </w:r>
      <w:r w:rsidRPr="00433662">
        <w:rPr>
          <w:rFonts w:ascii="Montserrat" w:hAnsi="Montserrat"/>
          <w:sz w:val="18"/>
          <w:szCs w:val="18"/>
        </w:rPr>
        <w:t>;</w:t>
      </w:r>
    </w:p>
    <w:p w:rsidR="003B3AF1" w:rsidRPr="00433662" w:rsidRDefault="003B3AF1" w:rsidP="003B3AF1">
      <w:pPr>
        <w:pStyle w:val="Prrafodelista"/>
        <w:numPr>
          <w:ilvl w:val="0"/>
          <w:numId w:val="44"/>
        </w:numPr>
        <w:spacing w:after="0" w:line="240" w:lineRule="auto"/>
        <w:ind w:right="-1"/>
        <w:jc w:val="both"/>
        <w:rPr>
          <w:rFonts w:ascii="Montserrat" w:hAnsi="Montserrat"/>
          <w:sz w:val="18"/>
          <w:szCs w:val="18"/>
        </w:rPr>
      </w:pPr>
      <w:r w:rsidRPr="00433662">
        <w:rPr>
          <w:rFonts w:ascii="Montserrat" w:hAnsi="Montserrat"/>
          <w:sz w:val="18"/>
          <w:szCs w:val="18"/>
        </w:rPr>
        <w:t xml:space="preserve">EN GENERAL, INCURRA EN INCUMPLIMIENTO TOTAL O PARCIAL DE LAS OBLIGACIONES QUE SE ESTIPULEN EN EL PRESENTE CONTRATO O DE LAS DISPOSICIONES DE LA </w:t>
      </w:r>
      <w:r w:rsidRPr="00433662">
        <w:rPr>
          <w:rFonts w:ascii="Montserrat" w:hAnsi="Montserrat"/>
          <w:b/>
          <w:sz w:val="18"/>
          <w:szCs w:val="18"/>
        </w:rPr>
        <w:t>“</w:t>
      </w:r>
      <w:proofErr w:type="spellStart"/>
      <w:r w:rsidRPr="00433662">
        <w:rPr>
          <w:rFonts w:ascii="Montserrat" w:hAnsi="Montserrat"/>
          <w:b/>
          <w:sz w:val="18"/>
          <w:szCs w:val="18"/>
        </w:rPr>
        <w:t>LAASSP</w:t>
      </w:r>
      <w:proofErr w:type="spellEnd"/>
      <w:r w:rsidRPr="00433662">
        <w:rPr>
          <w:rFonts w:ascii="Montserrat" w:hAnsi="Montserrat"/>
          <w:b/>
          <w:sz w:val="18"/>
          <w:szCs w:val="18"/>
        </w:rPr>
        <w:t>”</w:t>
      </w:r>
      <w:r w:rsidRPr="00433662">
        <w:rPr>
          <w:rFonts w:ascii="Montserrat" w:hAnsi="Montserrat"/>
          <w:sz w:val="18"/>
          <w:szCs w:val="18"/>
        </w:rPr>
        <w:t xml:space="preserve"> Y SU REGLAMENTO.</w:t>
      </w:r>
    </w:p>
    <w:p w:rsidR="003B3AF1" w:rsidRPr="00433662" w:rsidRDefault="003B3AF1" w:rsidP="003B3AF1">
      <w:pPr>
        <w:ind w:right="51"/>
        <w:jc w:val="both"/>
        <w:rPr>
          <w:rFonts w:ascii="Montserrat" w:hAnsi="Montserrat" w:cs="Arial"/>
          <w:sz w:val="18"/>
          <w:szCs w:val="18"/>
        </w:rPr>
      </w:pPr>
    </w:p>
    <w:p w:rsidR="003B3AF1" w:rsidRPr="00433662" w:rsidRDefault="003B3AF1" w:rsidP="003B3AF1">
      <w:pPr>
        <w:jc w:val="both"/>
        <w:rPr>
          <w:rFonts w:ascii="Montserrat" w:hAnsi="Montserrat" w:cs="Arial"/>
          <w:sz w:val="18"/>
          <w:szCs w:val="18"/>
        </w:rPr>
      </w:pPr>
      <w:r w:rsidRPr="00433662">
        <w:rPr>
          <w:rFonts w:ascii="Montserrat" w:hAnsi="Montserrat" w:cs="Arial"/>
          <w:sz w:val="18"/>
          <w:szCs w:val="18"/>
        </w:rPr>
        <w:t xml:space="preserve">PARA EL CASO DE OPTAR POR LA RESCISIÓN DEL CONTRATO, </w:t>
      </w:r>
      <w:r w:rsidRPr="00433662">
        <w:rPr>
          <w:rFonts w:ascii="Montserrat" w:hAnsi="Montserrat" w:cs="Arial"/>
          <w:b/>
          <w:sz w:val="18"/>
          <w:szCs w:val="18"/>
        </w:rPr>
        <w:t>“LA DEPENDENCIA O ENTIDAD”</w:t>
      </w:r>
      <w:r w:rsidRPr="00433662">
        <w:rPr>
          <w:rFonts w:ascii="Montserrat" w:hAnsi="Montserrat" w:cs="Arial"/>
          <w:sz w:val="18"/>
          <w:szCs w:val="18"/>
        </w:rPr>
        <w:t xml:space="preserve"> COMUNICARÁ POR ESCRITO A </w:t>
      </w:r>
      <w:r w:rsidRPr="00433662">
        <w:rPr>
          <w:rFonts w:ascii="Montserrat" w:hAnsi="Montserrat" w:cs="Arial"/>
          <w:b/>
          <w:sz w:val="18"/>
          <w:szCs w:val="18"/>
        </w:rPr>
        <w:t>“EL PROVEEDOR”</w:t>
      </w:r>
      <w:r w:rsidRPr="00433662">
        <w:rPr>
          <w:rFonts w:ascii="Montserrat" w:hAnsi="Montserrat" w:cs="Arial"/>
          <w:sz w:val="18"/>
          <w:szCs w:val="18"/>
        </w:rPr>
        <w:t xml:space="preserve"> EL INCUMPLIMIENTO EN QUE HAYA INCURRIDO, PARA QUE EN UN TÉRMINO DE 5 (CINCO) DÍAS HÁBILES CONTADOS A PARTIR DEL DÍA SIGUIENTE DE LA NOTIFICACIÓN, EXPONGA LO QUE A SU DERECHO CONVENGA Y APORTE EN SU CASO LAS PRUEBAS QUE ESTIME PERTINENTES.</w:t>
      </w:r>
    </w:p>
    <w:p w:rsidR="003B3AF1" w:rsidRPr="00433662" w:rsidRDefault="003B3AF1" w:rsidP="003B3AF1">
      <w:pPr>
        <w:tabs>
          <w:tab w:val="left" w:pos="2700"/>
        </w:tabs>
        <w:ind w:right="-1"/>
        <w:jc w:val="both"/>
        <w:rPr>
          <w:rFonts w:ascii="Montserrat" w:hAnsi="Montserrat" w:cs="Arial"/>
          <w:b/>
          <w:sz w:val="18"/>
          <w:szCs w:val="18"/>
        </w:rPr>
      </w:pPr>
      <w:r w:rsidRPr="00433662">
        <w:rPr>
          <w:rFonts w:ascii="Montserrat" w:hAnsi="Montserrat" w:cs="Arial"/>
          <w:sz w:val="18"/>
          <w:szCs w:val="18"/>
        </w:rPr>
        <w:t xml:space="preserve">TRANSCURRIDO DICHO TÉRMINO </w:t>
      </w:r>
      <w:r w:rsidRPr="00433662">
        <w:rPr>
          <w:rFonts w:ascii="Montserrat" w:hAnsi="Montserrat" w:cs="Arial"/>
          <w:b/>
          <w:sz w:val="18"/>
          <w:szCs w:val="18"/>
        </w:rPr>
        <w:t>“LA DEPENDENCIA O ENTIDAD”</w:t>
      </w:r>
      <w:r w:rsidRPr="00433662">
        <w:rPr>
          <w:rFonts w:ascii="Montserrat" w:hAnsi="Montserrat" w:cs="Arial"/>
          <w:sz w:val="18"/>
          <w:szCs w:val="18"/>
        </w:rPr>
        <w:t xml:space="preserve">, EN UN PLAZO DE 15 (QUINCE) DÍAS HÁBILES SIGUIENTES, TOMANDO EN CONSIDERACIÓN LOS ARGUMENTOS Y PRUEBAS QUE HUBIERE HECHO VALER </w:t>
      </w:r>
      <w:r w:rsidRPr="00433662">
        <w:rPr>
          <w:rFonts w:ascii="Montserrat" w:hAnsi="Montserrat" w:cs="Arial"/>
          <w:b/>
          <w:sz w:val="18"/>
          <w:szCs w:val="18"/>
        </w:rPr>
        <w:t>“EL PROVEEDOR”</w:t>
      </w:r>
      <w:r w:rsidRPr="00433662">
        <w:rPr>
          <w:rFonts w:ascii="Montserrat" w:hAnsi="Montserrat" w:cs="Arial"/>
          <w:sz w:val="18"/>
          <w:szCs w:val="18"/>
        </w:rPr>
        <w:t xml:space="preserve">, DETERMINARÁ DE MANERA FUNDADA Y MOTIVADA DAR O NO POR RESCINDIDO EL CONTRATO, Y COMUNICARÁ A </w:t>
      </w:r>
      <w:r w:rsidRPr="00433662">
        <w:rPr>
          <w:rFonts w:ascii="Montserrat" w:hAnsi="Montserrat" w:cs="Arial"/>
          <w:b/>
          <w:sz w:val="18"/>
          <w:szCs w:val="18"/>
        </w:rPr>
        <w:t>“EL PROVEEDOR”</w:t>
      </w:r>
      <w:r w:rsidRPr="00433662">
        <w:rPr>
          <w:rFonts w:ascii="Montserrat" w:hAnsi="Montserrat" w:cs="Arial"/>
          <w:sz w:val="18"/>
          <w:szCs w:val="18"/>
        </w:rPr>
        <w:t xml:space="preserve"> DICHA DETERMINACIÓN DENTRO DEL CITADO PLAZO.</w:t>
      </w:r>
    </w:p>
    <w:p w:rsidR="003B3AF1" w:rsidRPr="00433662" w:rsidRDefault="003B3AF1" w:rsidP="003B3AF1">
      <w:pPr>
        <w:tabs>
          <w:tab w:val="left" w:pos="2700"/>
        </w:tabs>
        <w:ind w:right="-1"/>
        <w:jc w:val="both"/>
        <w:rPr>
          <w:rFonts w:ascii="Montserrat" w:hAnsi="Montserrat" w:cs="Arial"/>
          <w:sz w:val="18"/>
          <w:szCs w:val="18"/>
        </w:rPr>
      </w:pPr>
      <w:r w:rsidRPr="00433662">
        <w:rPr>
          <w:rFonts w:ascii="Montserrat" w:hAnsi="Montserrat" w:cs="Arial"/>
          <w:sz w:val="18"/>
          <w:szCs w:val="18"/>
        </w:rPr>
        <w:t xml:space="preserve">CUANDO SE RESCINDA EL CONTRATO, SE FORMULARÁ EL FINIQUITO CORRESPONDIENTE, A EFECTO DE HACER CONSTAR LOS PAGOS QUE DEBA EFECTUAR </w:t>
      </w:r>
      <w:r w:rsidRPr="00433662">
        <w:rPr>
          <w:rFonts w:ascii="Montserrat" w:hAnsi="Montserrat" w:cs="Arial"/>
          <w:b/>
          <w:sz w:val="18"/>
          <w:szCs w:val="18"/>
        </w:rPr>
        <w:t>“LA DEPENDENCIA O ENTIDAD”</w:t>
      </w:r>
      <w:r w:rsidRPr="00433662">
        <w:rPr>
          <w:rFonts w:ascii="Montserrat" w:hAnsi="Montserrat" w:cs="Arial"/>
          <w:sz w:val="18"/>
          <w:szCs w:val="18"/>
        </w:rPr>
        <w:t xml:space="preserve"> POR CONCEPTO DEL CONTRATO HASTA EL MOMENTO DE RESCISIÓN, O LOS QUE RESULTEN A CARGO DE </w:t>
      </w:r>
      <w:r w:rsidRPr="00433662">
        <w:rPr>
          <w:rFonts w:ascii="Montserrat" w:hAnsi="Montserrat" w:cs="Arial"/>
          <w:b/>
          <w:sz w:val="18"/>
          <w:szCs w:val="18"/>
        </w:rPr>
        <w:t>“EL PROVEEDOR”.</w:t>
      </w:r>
      <w:r w:rsidRPr="00433662">
        <w:rPr>
          <w:rFonts w:ascii="Montserrat" w:hAnsi="Montserrat" w:cs="Arial"/>
          <w:sz w:val="18"/>
          <w:szCs w:val="18"/>
        </w:rPr>
        <w:t xml:space="preserve"> </w:t>
      </w:r>
    </w:p>
    <w:p w:rsidR="003B3AF1" w:rsidRPr="00433662" w:rsidRDefault="003B3AF1" w:rsidP="003B3AF1">
      <w:pPr>
        <w:tabs>
          <w:tab w:val="left" w:pos="2700"/>
        </w:tabs>
        <w:ind w:right="-1"/>
        <w:jc w:val="both"/>
        <w:rPr>
          <w:rFonts w:ascii="Montserrat" w:hAnsi="Montserrat" w:cs="Arial"/>
          <w:sz w:val="18"/>
          <w:szCs w:val="18"/>
        </w:rPr>
      </w:pPr>
      <w:r w:rsidRPr="00433662">
        <w:rPr>
          <w:rFonts w:ascii="Montserrat" w:hAnsi="Montserrat" w:cs="Arial"/>
          <w:sz w:val="18"/>
          <w:szCs w:val="18"/>
        </w:rPr>
        <w:t xml:space="preserve">INICIADO UN PROCEDIMIENTO DE CONCILIACIÓN </w:t>
      </w:r>
      <w:r w:rsidRPr="00433662">
        <w:rPr>
          <w:rFonts w:ascii="Montserrat" w:hAnsi="Montserrat" w:cs="Arial"/>
          <w:b/>
          <w:sz w:val="18"/>
          <w:szCs w:val="18"/>
        </w:rPr>
        <w:t>“LA DEPENDENCIA O ENTIDAD”</w:t>
      </w:r>
      <w:r w:rsidRPr="00433662">
        <w:rPr>
          <w:rFonts w:ascii="Montserrat" w:hAnsi="Montserrat" w:cs="Arial"/>
          <w:sz w:val="18"/>
          <w:szCs w:val="18"/>
        </w:rPr>
        <w:t xml:space="preserve"> PODRÁ SUSPENDER EL TRÁMITE DEL PROCEDIMIENTO DE RESCISIÓN.</w:t>
      </w:r>
    </w:p>
    <w:p w:rsidR="003B3AF1" w:rsidRPr="00433662" w:rsidRDefault="003B3AF1" w:rsidP="003B3AF1">
      <w:pPr>
        <w:tabs>
          <w:tab w:val="left" w:pos="2700"/>
        </w:tabs>
        <w:ind w:right="-1"/>
        <w:jc w:val="both"/>
        <w:rPr>
          <w:rFonts w:ascii="Montserrat" w:hAnsi="Montserrat" w:cs="Arial"/>
          <w:sz w:val="18"/>
          <w:szCs w:val="18"/>
        </w:rPr>
      </w:pPr>
      <w:r w:rsidRPr="00433662">
        <w:rPr>
          <w:rFonts w:ascii="Montserrat" w:hAnsi="Montserrat" w:cs="Arial"/>
          <w:sz w:val="18"/>
          <w:szCs w:val="18"/>
        </w:rPr>
        <w:t xml:space="preserve">SI PREVIAMENTE A LA DETERMINACIÓN DE DAR POR RESCINDIDO EL CONTRATO SE REALIZA LA PRESTACIÓN DE LOS SERVICIOS, EL PROCEDIMIENTO INICIADO QUEDARÁ SIN EFECTO, PREVIA ACEPTACIÓN Y VERIFICACIÓN DE </w:t>
      </w:r>
      <w:r w:rsidRPr="00433662">
        <w:rPr>
          <w:rFonts w:ascii="Montserrat" w:hAnsi="Montserrat" w:cs="Arial"/>
          <w:b/>
          <w:sz w:val="18"/>
          <w:szCs w:val="18"/>
        </w:rPr>
        <w:t>“LA DEPENDENCIA O ENTIDAD”</w:t>
      </w:r>
      <w:r w:rsidRPr="00433662">
        <w:rPr>
          <w:rFonts w:ascii="Montserrat" w:hAnsi="Montserrat" w:cs="Arial"/>
          <w:sz w:val="18"/>
          <w:szCs w:val="18"/>
        </w:rPr>
        <w:t xml:space="preserve"> DE QUE CONTINÚA VIGENTE LA NECESIDAD DE LA PRESTACIÓN DE LOS SERVICIOS, APLICANDO, EN SU CASO, LAS PENAS CONVENCIONALES CORRESPONDIENTES.</w:t>
      </w:r>
    </w:p>
    <w:p w:rsidR="003B3AF1" w:rsidRPr="00433662" w:rsidRDefault="003B3AF1" w:rsidP="003B3AF1">
      <w:pPr>
        <w:tabs>
          <w:tab w:val="left" w:pos="2700"/>
        </w:tabs>
        <w:ind w:right="-1"/>
        <w:jc w:val="both"/>
        <w:rPr>
          <w:rFonts w:ascii="Montserrat" w:hAnsi="Montserrat" w:cs="Arial"/>
          <w:sz w:val="18"/>
          <w:szCs w:val="18"/>
        </w:rPr>
      </w:pPr>
      <w:r w:rsidRPr="00433662">
        <w:rPr>
          <w:rFonts w:ascii="Montserrat" w:hAnsi="Montserrat" w:cs="Arial"/>
          <w:b/>
          <w:sz w:val="18"/>
          <w:szCs w:val="18"/>
        </w:rPr>
        <w:lastRenderedPageBreak/>
        <w:t>“LA DEPENDENCIA O ENTIDAD”</w:t>
      </w:r>
      <w:r w:rsidRPr="00433662">
        <w:rPr>
          <w:rFonts w:ascii="Montserrat" w:hAnsi="Montserrat" w:cs="Arial"/>
          <w:sz w:val="18"/>
          <w:szCs w:val="18"/>
        </w:rPr>
        <w:t xml:space="preserve"> PODRÁ DETERMINAR NO DAR POR RESCINDIDO EL CONTRATO, CUANDO DURANTE EL PROCEDIMIENTO ADVIERTA QUE LA RESCISIÓN DEL MISMO PUDIERA OCASIONAR ALGÚN DAÑO O AFECTACIÓN A LAS FUNCIONES QUE TIENE ENCOMENDADAS. EN ESTE SUPUESTO, </w:t>
      </w:r>
      <w:r w:rsidRPr="00433662">
        <w:rPr>
          <w:rFonts w:ascii="Montserrat" w:hAnsi="Montserrat" w:cs="Arial"/>
          <w:b/>
          <w:sz w:val="18"/>
          <w:szCs w:val="18"/>
        </w:rPr>
        <w:t>“LA DEPENDENCIA O ENTIDAD”</w:t>
      </w:r>
      <w:r w:rsidRPr="00433662">
        <w:rPr>
          <w:rFonts w:ascii="Montserrat" w:hAnsi="Montserrat" w:cs="Arial"/>
          <w:sz w:val="18"/>
          <w:szCs w:val="18"/>
        </w:rPr>
        <w:t xml:space="preserve"> ELABORARÁ UN DICTAMEN EN EL CUAL JUSTIFIQUE QUE LOS IMPACTOS ECONÓMICOS O DE OPERACIÓN QUE SE OCASIONARÍAN CON LA RESCISIÓN DEL CONTRATO RESULTARÍAN MÁS INCONVENIENTES. </w:t>
      </w:r>
    </w:p>
    <w:p w:rsidR="003B3AF1" w:rsidRPr="00433662" w:rsidRDefault="003B3AF1" w:rsidP="003B3AF1">
      <w:pPr>
        <w:tabs>
          <w:tab w:val="left" w:pos="2700"/>
        </w:tabs>
        <w:ind w:right="-1"/>
        <w:jc w:val="both"/>
        <w:rPr>
          <w:rFonts w:ascii="Montserrat" w:hAnsi="Montserrat" w:cs="Arial"/>
          <w:sz w:val="18"/>
          <w:szCs w:val="18"/>
        </w:rPr>
      </w:pPr>
      <w:r w:rsidRPr="00433662">
        <w:rPr>
          <w:rFonts w:ascii="Montserrat" w:hAnsi="Montserrat" w:cs="Arial"/>
          <w:sz w:val="18"/>
          <w:szCs w:val="18"/>
        </w:rPr>
        <w:t xml:space="preserve"> DE NO RESCINDIRSE EL CONTRATO, </w:t>
      </w:r>
      <w:r w:rsidRPr="00433662">
        <w:rPr>
          <w:rFonts w:ascii="Montserrat" w:hAnsi="Montserrat" w:cs="Arial"/>
          <w:b/>
          <w:sz w:val="18"/>
          <w:szCs w:val="18"/>
        </w:rPr>
        <w:t>“LA DEPENDENCIA O ENTIDAD”</w:t>
      </w:r>
      <w:r w:rsidRPr="00433662">
        <w:rPr>
          <w:rFonts w:ascii="Montserrat" w:hAnsi="Montserrat" w:cs="Arial"/>
          <w:sz w:val="18"/>
          <w:szCs w:val="18"/>
        </w:rPr>
        <w:t xml:space="preserve"> ESTABLECERÁ CON </w:t>
      </w:r>
      <w:r w:rsidRPr="00433662">
        <w:rPr>
          <w:rFonts w:ascii="Montserrat" w:hAnsi="Montserrat" w:cs="Arial"/>
          <w:b/>
          <w:sz w:val="18"/>
          <w:szCs w:val="18"/>
        </w:rPr>
        <w:t>“EL PROVEEDOR”</w:t>
      </w:r>
      <w:r w:rsidRPr="00433662">
        <w:rPr>
          <w:rFonts w:ascii="Montserrat" w:hAnsi="Montserrat" w:cs="Arial"/>
          <w:sz w:val="18"/>
          <w:szCs w:val="18"/>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433662">
        <w:rPr>
          <w:rFonts w:ascii="Montserrat" w:hAnsi="Montserrat" w:cs="Arial"/>
          <w:b/>
          <w:sz w:val="18"/>
          <w:szCs w:val="18"/>
        </w:rPr>
        <w:t>“</w:t>
      </w:r>
      <w:proofErr w:type="spellStart"/>
      <w:r w:rsidRPr="00433662">
        <w:rPr>
          <w:rFonts w:ascii="Montserrat" w:hAnsi="Montserrat" w:cs="Arial"/>
          <w:b/>
          <w:sz w:val="18"/>
          <w:szCs w:val="18"/>
        </w:rPr>
        <w:t>LAASSP</w:t>
      </w:r>
      <w:proofErr w:type="spellEnd"/>
      <w:r w:rsidRPr="00433662">
        <w:rPr>
          <w:rFonts w:ascii="Montserrat" w:hAnsi="Montserrat" w:cs="Arial"/>
          <w:b/>
          <w:sz w:val="18"/>
          <w:szCs w:val="18"/>
        </w:rPr>
        <w:t>”</w:t>
      </w:r>
      <w:r w:rsidRPr="00433662">
        <w:rPr>
          <w:rFonts w:ascii="Montserrat" w:hAnsi="Montserrat" w:cs="Arial"/>
          <w:sz w:val="18"/>
          <w:szCs w:val="18"/>
        </w:rPr>
        <w:t>.</w:t>
      </w:r>
    </w:p>
    <w:p w:rsidR="003B3AF1" w:rsidRPr="00433662" w:rsidRDefault="003B3AF1" w:rsidP="003B3AF1">
      <w:pPr>
        <w:tabs>
          <w:tab w:val="left" w:pos="2700"/>
        </w:tabs>
        <w:ind w:right="-1"/>
        <w:jc w:val="both"/>
        <w:rPr>
          <w:rFonts w:ascii="Montserrat" w:hAnsi="Montserrat" w:cs="Arial"/>
          <w:sz w:val="18"/>
          <w:szCs w:val="18"/>
        </w:rPr>
      </w:pPr>
      <w:r w:rsidRPr="00433662">
        <w:rPr>
          <w:rFonts w:ascii="Montserrat" w:hAnsi="Montserrat" w:cs="Arial"/>
          <w:sz w:val="18"/>
          <w:szCs w:val="18"/>
        </w:rPr>
        <w:t xml:space="preserve">NO OBSTANTE, DE QUE SE HUBIERE FIRMADO EL CONVENIO MODIFICATORIO A QUE SE REFIERE EL PÁRRAFO ANTERIOR, SI SE PRESENTA DE NUEVA CUENTA EL INCUMPLIMIENTO, </w:t>
      </w:r>
      <w:r w:rsidRPr="00433662">
        <w:rPr>
          <w:rFonts w:ascii="Montserrat" w:hAnsi="Montserrat" w:cs="Arial"/>
          <w:b/>
          <w:sz w:val="18"/>
          <w:szCs w:val="18"/>
        </w:rPr>
        <w:t>“LA DEPENDENCIA O ENTIDAD”</w:t>
      </w:r>
      <w:r w:rsidRPr="00433662">
        <w:rPr>
          <w:rFonts w:ascii="Montserrat" w:hAnsi="Montserrat" w:cs="Arial"/>
          <w:sz w:val="18"/>
          <w:szCs w:val="18"/>
        </w:rPr>
        <w:t xml:space="preserve"> QUEDARÁ EXPRESAMENTE FACULTADA PARA OPTAR POR EXIGIR EL CUMPLIMIENTO DEL CONTRATO, O RESCINDIRLO, APLICANDO LAS SANCIONES QUE PROCEDAN.</w:t>
      </w:r>
    </w:p>
    <w:p w:rsidR="003B3AF1" w:rsidRPr="00433662" w:rsidRDefault="003B3AF1" w:rsidP="003B3AF1">
      <w:pPr>
        <w:tabs>
          <w:tab w:val="left" w:pos="2700"/>
        </w:tabs>
        <w:ind w:right="-1"/>
        <w:jc w:val="both"/>
        <w:rPr>
          <w:rFonts w:ascii="Montserrat" w:hAnsi="Montserrat" w:cs="Arial"/>
          <w:sz w:val="18"/>
          <w:szCs w:val="18"/>
        </w:rPr>
      </w:pPr>
      <w:r w:rsidRPr="00433662">
        <w:rPr>
          <w:rFonts w:ascii="Montserrat" w:hAnsi="Montserrat" w:cs="Arial"/>
          <w:sz w:val="18"/>
          <w:szCs w:val="18"/>
        </w:rPr>
        <w:t xml:space="preserve">SI SE LLEVARA A CABO LA RESCISIÓN DEL CONTRATO, Y EN EL CASO DE QUE A </w:t>
      </w:r>
      <w:r w:rsidRPr="00433662">
        <w:rPr>
          <w:rFonts w:ascii="Montserrat" w:hAnsi="Montserrat" w:cs="Arial"/>
          <w:b/>
          <w:sz w:val="18"/>
          <w:szCs w:val="18"/>
        </w:rPr>
        <w:t>“EL PROVEEDOR”</w:t>
      </w:r>
      <w:r w:rsidRPr="00433662">
        <w:rPr>
          <w:rFonts w:ascii="Montserrat" w:hAnsi="Montserrat" w:cs="Arial"/>
          <w:sz w:val="18"/>
          <w:szCs w:val="18"/>
        </w:rPr>
        <w:t xml:space="preserve"> SE LE HUBIERAN ENTREGADO PAGOS PROGRESIVOS, ÉSTE DEBERÁ DE REINTEGRARLOS MÁS LOS INTERESES CORRESPONDIENTES, CONFORME A LO INDICADO EN EL ARTÍCULO 51, PÁRRAFO CUARTO, DE LA </w:t>
      </w:r>
      <w:r w:rsidRPr="00433662">
        <w:rPr>
          <w:rFonts w:ascii="Montserrat" w:hAnsi="Montserrat" w:cs="Arial"/>
          <w:b/>
          <w:sz w:val="18"/>
          <w:szCs w:val="18"/>
        </w:rPr>
        <w:t>“</w:t>
      </w:r>
      <w:proofErr w:type="spellStart"/>
      <w:r w:rsidRPr="00433662">
        <w:rPr>
          <w:rFonts w:ascii="Montserrat" w:hAnsi="Montserrat" w:cs="Arial"/>
          <w:b/>
          <w:sz w:val="18"/>
          <w:szCs w:val="18"/>
        </w:rPr>
        <w:t>LAASSP</w:t>
      </w:r>
      <w:proofErr w:type="spellEnd"/>
      <w:r w:rsidRPr="00433662">
        <w:rPr>
          <w:rFonts w:ascii="Montserrat" w:hAnsi="Montserrat" w:cs="Arial"/>
          <w:b/>
          <w:sz w:val="18"/>
          <w:szCs w:val="18"/>
        </w:rPr>
        <w:t>”</w:t>
      </w:r>
      <w:r w:rsidRPr="00433662">
        <w:rPr>
          <w:rFonts w:ascii="Montserrat" w:hAnsi="Montserrat" w:cs="Arial"/>
          <w:sz w:val="18"/>
          <w:szCs w:val="18"/>
        </w:rPr>
        <w:t xml:space="preserve">. </w:t>
      </w:r>
    </w:p>
    <w:p w:rsidR="003B3AF1" w:rsidRPr="00433662" w:rsidRDefault="003B3AF1" w:rsidP="003B3AF1">
      <w:pPr>
        <w:ind w:right="51"/>
        <w:jc w:val="both"/>
        <w:rPr>
          <w:rFonts w:ascii="Montserrat" w:hAnsi="Montserrat" w:cs="Arial"/>
          <w:sz w:val="18"/>
          <w:szCs w:val="18"/>
        </w:rPr>
      </w:pPr>
      <w:r w:rsidRPr="00433662">
        <w:rPr>
          <w:rFonts w:ascii="Montserrat" w:hAnsi="Montserrat" w:cs="Arial"/>
          <w:sz w:val="18"/>
          <w:szCs w:val="18"/>
        </w:rPr>
        <w:t xml:space="preserve">LOS INTERESES SE CALCULARÁN SOBRE EL MONTO DE LOS PAGOS PROGRESIVOS EFECTUADOS Y SE COMPUTARÁN POR DÍAS NATURALES DESDE LA FECHA DE SU ENTREGA HASTA LA FECHA EN QUE SE PONGAN EFECTIVAMENTE LAS CANTIDADES A DISPOSICIÓN DE </w:t>
      </w:r>
      <w:r w:rsidRPr="00433662">
        <w:rPr>
          <w:rFonts w:ascii="Montserrat" w:hAnsi="Montserrat" w:cs="Arial"/>
          <w:b/>
          <w:sz w:val="18"/>
          <w:szCs w:val="18"/>
        </w:rPr>
        <w:t>“LA DEPENDENCIA O ENTIDAD”</w:t>
      </w:r>
      <w:r w:rsidRPr="00433662">
        <w:rPr>
          <w:rFonts w:ascii="Montserrat" w:hAnsi="Montserrat" w:cs="Arial"/>
          <w:sz w:val="18"/>
          <w:szCs w:val="18"/>
        </w:rPr>
        <w:t>.</w:t>
      </w:r>
    </w:p>
    <w:p w:rsidR="003B3AF1" w:rsidRPr="00433662" w:rsidRDefault="003B3AF1" w:rsidP="003B3AF1">
      <w:pPr>
        <w:jc w:val="both"/>
        <w:rPr>
          <w:rFonts w:ascii="Montserrat" w:hAnsi="Montserrat" w:cs="Arial"/>
          <w:sz w:val="18"/>
          <w:szCs w:val="18"/>
          <w:lang w:eastAsia="es-MX"/>
        </w:rPr>
      </w:pPr>
      <w:r w:rsidRPr="00433662">
        <w:rPr>
          <w:rFonts w:ascii="Montserrat" w:hAnsi="Montserrat" w:cs="Arial"/>
          <w:b/>
          <w:sz w:val="18"/>
          <w:szCs w:val="18"/>
          <w:lang w:eastAsia="es-MX"/>
        </w:rPr>
        <w:t>VIGÉSIMA QUINTA. RELACIÓN Y EXCLUSIÓN LABORAL</w:t>
      </w:r>
    </w:p>
    <w:p w:rsidR="003B3AF1" w:rsidRPr="00433662" w:rsidRDefault="003B3AF1" w:rsidP="003B3AF1">
      <w:pPr>
        <w:pStyle w:val="Textoindependiente"/>
        <w:tabs>
          <w:tab w:val="center" w:pos="567"/>
        </w:tabs>
        <w:ind w:right="48"/>
        <w:jc w:val="both"/>
        <w:rPr>
          <w:rFonts w:ascii="Montserrat" w:hAnsi="Montserrat"/>
          <w:sz w:val="18"/>
          <w:szCs w:val="18"/>
        </w:rPr>
      </w:pPr>
      <w:r w:rsidRPr="00433662">
        <w:rPr>
          <w:rFonts w:ascii="Montserrat" w:hAnsi="Montserrat"/>
          <w:sz w:val="18"/>
          <w:szCs w:val="18"/>
        </w:rPr>
        <w:t>“EL PROVEEDOR” RECONOCE Y ACEPTA SER EL ÚNICO PATRÓN DE TODOS Y CADA UNO DE LOS TRABAJADORES QUE INTERVIENEN EN LA PRESTACIÓN DEL SERVICIO, DESLINDANDO DE TODA RESPONSABILIDAD A “LA DEPENDENCIA O ENTIDAD” RESPECTO DE CUALQUIER RECLAMO QUE EN SU CASO PUEDAN EFECTUAR SUS TRABAJADORES, SEA DE ÍNDOLE LABORAL, FISCAL O DE SEGURIDAD SOCIAL Y EN NINGÚN CASO SE LE PODRÁ CONSIDERAR PATRÓN SUSTITUTO, PATRÓN SOLIDARIO, BENEFICIARIO O INTERMEDIARIO.</w:t>
      </w:r>
    </w:p>
    <w:p w:rsidR="003B3AF1" w:rsidRPr="00433662" w:rsidRDefault="003B3AF1" w:rsidP="003B3AF1">
      <w:pPr>
        <w:pStyle w:val="Textoindependiente"/>
        <w:tabs>
          <w:tab w:val="center" w:pos="567"/>
        </w:tabs>
        <w:ind w:right="48"/>
        <w:jc w:val="both"/>
        <w:rPr>
          <w:rFonts w:ascii="Montserrat" w:hAnsi="Montserrat"/>
          <w:sz w:val="18"/>
          <w:szCs w:val="18"/>
        </w:rPr>
      </w:pPr>
      <w:r w:rsidRPr="00433662">
        <w:rPr>
          <w:rFonts w:ascii="Montserrat" w:hAnsi="Montserrat"/>
          <w:sz w:val="18"/>
          <w:szCs w:val="18"/>
        </w:rPr>
        <w:t>“EL PROVEEDOR” ASUME EN FORMA TOTAL Y EXCLUSIVA LAS OBLIGACIONES PROPIAS DE PATRÓN RESPECTO DE CUALQUIER RELACIÓN LABORAL, QUE EL MISMO CONTRAIGA CON EL PERSONAL QUE LABORE BAJO SUS ÓRDENES O INTERVENGA O CONTRATE PARA LA ATENCIÓN DE LOS ASUNTOS ENCOMENDADOS POR “LA DEPENDENCIA O ENTIDAD”, ASÍ COMO EN LA EJECUCIÓN DE LOS SERVICIOS.</w:t>
      </w:r>
    </w:p>
    <w:p w:rsidR="003B3AF1" w:rsidRPr="00433662" w:rsidRDefault="003B3AF1" w:rsidP="003B3AF1">
      <w:pPr>
        <w:pStyle w:val="Textoindependiente"/>
        <w:tabs>
          <w:tab w:val="center" w:pos="567"/>
        </w:tabs>
        <w:ind w:right="48"/>
        <w:jc w:val="both"/>
        <w:rPr>
          <w:rFonts w:ascii="Montserrat" w:hAnsi="Montserrat"/>
          <w:sz w:val="18"/>
          <w:szCs w:val="18"/>
        </w:rPr>
      </w:pPr>
      <w:r w:rsidRPr="00433662">
        <w:rPr>
          <w:rFonts w:ascii="Montserrat" w:hAnsi="Montserrat"/>
          <w:sz w:val="18"/>
          <w:szCs w:val="18"/>
        </w:rPr>
        <w:t>PARA CUALQUIER CASO NO PREVISTO, “EL PROVEEDOR” EXIME EXPRESAMENTE A “LA DEPENDENCIA O ENTIDAD” DE CUALQUIER RESPONSABILIDAD LABORAL, CIVIL O PENAL O DE CUALQUIER OTRA ESPECIE QUE EN SU CASO PUDIERA LLEGAR A GENERARSE, RELACIONADO CON EL PRESENTE CONTRATO.</w:t>
      </w:r>
    </w:p>
    <w:p w:rsidR="003B3AF1" w:rsidRPr="00433662" w:rsidRDefault="003B3AF1" w:rsidP="003B3AF1">
      <w:pPr>
        <w:ind w:right="51"/>
        <w:jc w:val="both"/>
        <w:rPr>
          <w:rFonts w:ascii="Montserrat" w:hAnsi="Montserrat" w:cs="Arial"/>
          <w:sz w:val="18"/>
          <w:szCs w:val="18"/>
        </w:rPr>
      </w:pPr>
      <w:r w:rsidRPr="00433662">
        <w:rPr>
          <w:rFonts w:ascii="Montserrat" w:hAnsi="Montserrat" w:cs="Arial"/>
          <w:sz w:val="18"/>
          <w:szCs w:val="18"/>
        </w:rPr>
        <w:t xml:space="preserve">PARA EL CASO QUE, CON POSTERIORIDAD A LA CONCLUSIÓN DEL PRESENTE CONTRATO, </w:t>
      </w:r>
      <w:r w:rsidRPr="00433662">
        <w:rPr>
          <w:rFonts w:ascii="Montserrat" w:hAnsi="Montserrat" w:cs="Arial"/>
          <w:b/>
          <w:sz w:val="18"/>
          <w:szCs w:val="18"/>
        </w:rPr>
        <w:t>“LA DEPENDENCIA O ENTIDAD”</w:t>
      </w:r>
      <w:r w:rsidRPr="00433662">
        <w:rPr>
          <w:rFonts w:ascii="Montserrat" w:hAnsi="Montserrat" w:cs="Arial"/>
          <w:sz w:val="18"/>
          <w:szCs w:val="18"/>
        </w:rPr>
        <w:t xml:space="preserve"> RECIBA UNA DEMANDA LABORAL POR PARTE DE TRABAJADORES DE </w:t>
      </w:r>
      <w:r w:rsidRPr="00433662">
        <w:rPr>
          <w:rFonts w:ascii="Montserrat" w:hAnsi="Montserrat" w:cs="Arial"/>
          <w:b/>
          <w:sz w:val="18"/>
          <w:szCs w:val="18"/>
        </w:rPr>
        <w:t>“EL PROVEEDOR”</w:t>
      </w:r>
      <w:r w:rsidRPr="00433662">
        <w:rPr>
          <w:rFonts w:ascii="Montserrat" w:hAnsi="Montserrat" w:cs="Arial"/>
          <w:sz w:val="18"/>
          <w:szCs w:val="18"/>
        </w:rPr>
        <w:t xml:space="preserve">, EN LA QUE SE DEMANDE LA SOLIDARIDAD Y/O SUSTITUCIÓN PATRONAL A </w:t>
      </w:r>
      <w:r w:rsidRPr="00433662">
        <w:rPr>
          <w:rFonts w:ascii="Montserrat" w:hAnsi="Montserrat" w:cs="Arial"/>
          <w:b/>
          <w:sz w:val="18"/>
          <w:szCs w:val="18"/>
        </w:rPr>
        <w:t>“LA DEPENDENCIA O ENTIDAD”</w:t>
      </w:r>
      <w:r w:rsidRPr="00433662">
        <w:rPr>
          <w:rFonts w:ascii="Montserrat" w:hAnsi="Montserrat" w:cs="Arial"/>
          <w:sz w:val="18"/>
          <w:szCs w:val="18"/>
        </w:rPr>
        <w:t xml:space="preserve">, </w:t>
      </w:r>
      <w:r w:rsidRPr="00433662">
        <w:rPr>
          <w:rFonts w:ascii="Montserrat" w:hAnsi="Montserrat" w:cs="Arial"/>
          <w:b/>
          <w:sz w:val="18"/>
          <w:szCs w:val="18"/>
        </w:rPr>
        <w:t>“EL PROVEEDOR”</w:t>
      </w:r>
      <w:r w:rsidRPr="00433662">
        <w:rPr>
          <w:rFonts w:ascii="Montserrat" w:hAnsi="Montserrat" w:cs="Arial"/>
          <w:sz w:val="18"/>
          <w:szCs w:val="18"/>
        </w:rPr>
        <w:t xml:space="preserve"> QUEDA OBLIGADO A DAR CUMPLIMIENTO A LO ESTABLECIDO EN LA PRESENTE CLÁUSULA.</w:t>
      </w:r>
    </w:p>
    <w:p w:rsidR="003B3AF1" w:rsidRPr="00433662" w:rsidRDefault="003B3AF1" w:rsidP="003B3AF1">
      <w:pPr>
        <w:tabs>
          <w:tab w:val="left" w:pos="2520"/>
        </w:tabs>
        <w:jc w:val="both"/>
        <w:rPr>
          <w:rFonts w:ascii="Montserrat" w:hAnsi="Montserrat" w:cs="Arial"/>
          <w:b/>
          <w:sz w:val="18"/>
          <w:szCs w:val="18"/>
        </w:rPr>
      </w:pPr>
      <w:r w:rsidRPr="00433662">
        <w:rPr>
          <w:rFonts w:ascii="Montserrat" w:hAnsi="Montserrat" w:cs="Arial"/>
          <w:b/>
          <w:sz w:val="18"/>
          <w:szCs w:val="18"/>
        </w:rPr>
        <w:t>VIGÉSIMA SEXTA. DISCREPANCIAS</w:t>
      </w:r>
    </w:p>
    <w:p w:rsidR="003B3AF1" w:rsidRPr="00433662" w:rsidRDefault="003B3AF1" w:rsidP="003B3AF1">
      <w:pPr>
        <w:ind w:right="51"/>
        <w:jc w:val="both"/>
        <w:rPr>
          <w:rFonts w:ascii="Montserrat" w:hAnsi="Montserrat" w:cs="Arial"/>
          <w:sz w:val="18"/>
          <w:szCs w:val="18"/>
        </w:rPr>
      </w:pPr>
      <w:r w:rsidRPr="00433662">
        <w:rPr>
          <w:rFonts w:ascii="Montserrat" w:hAnsi="Montserrat" w:cs="Arial"/>
          <w:b/>
          <w:sz w:val="18"/>
          <w:szCs w:val="18"/>
        </w:rPr>
        <w:t xml:space="preserve">“LAS PARTES” </w:t>
      </w:r>
      <w:r w:rsidRPr="00433662">
        <w:rPr>
          <w:rFonts w:ascii="Montserrat" w:hAnsi="Montserrat" w:cs="Arial"/>
          <w:sz w:val="18"/>
          <w:szCs w:val="18"/>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433662">
        <w:rPr>
          <w:rFonts w:ascii="Montserrat" w:hAnsi="Montserrat" w:cs="Arial"/>
          <w:b/>
          <w:bCs/>
          <w:sz w:val="18"/>
          <w:szCs w:val="18"/>
        </w:rPr>
        <w:t>“</w:t>
      </w:r>
      <w:proofErr w:type="spellStart"/>
      <w:r w:rsidRPr="00433662">
        <w:rPr>
          <w:rFonts w:ascii="Montserrat" w:hAnsi="Montserrat" w:cs="Arial"/>
          <w:b/>
          <w:bCs/>
          <w:sz w:val="18"/>
          <w:szCs w:val="18"/>
        </w:rPr>
        <w:t>LAASSP</w:t>
      </w:r>
      <w:proofErr w:type="spellEnd"/>
      <w:r w:rsidRPr="00433662">
        <w:rPr>
          <w:rFonts w:ascii="Montserrat" w:hAnsi="Montserrat" w:cs="Arial"/>
          <w:b/>
          <w:bCs/>
          <w:sz w:val="18"/>
          <w:szCs w:val="18"/>
        </w:rPr>
        <w:t>”</w:t>
      </w:r>
      <w:r w:rsidRPr="00433662">
        <w:rPr>
          <w:rFonts w:ascii="Montserrat" w:hAnsi="Montserrat" w:cs="Arial"/>
          <w:sz w:val="18"/>
          <w:szCs w:val="18"/>
        </w:rPr>
        <w:t>.</w:t>
      </w:r>
    </w:p>
    <w:p w:rsidR="003B3AF1" w:rsidRPr="00433662" w:rsidRDefault="003B3AF1" w:rsidP="003B3AF1">
      <w:pPr>
        <w:tabs>
          <w:tab w:val="left" w:pos="2520"/>
        </w:tabs>
        <w:jc w:val="both"/>
        <w:rPr>
          <w:rFonts w:ascii="Montserrat" w:hAnsi="Montserrat" w:cs="Arial"/>
          <w:b/>
          <w:sz w:val="18"/>
          <w:szCs w:val="18"/>
        </w:rPr>
      </w:pPr>
      <w:r w:rsidRPr="00433662">
        <w:rPr>
          <w:rFonts w:ascii="Montserrat" w:hAnsi="Montserrat" w:cs="Arial"/>
          <w:b/>
          <w:sz w:val="18"/>
          <w:szCs w:val="18"/>
        </w:rPr>
        <w:t>VIGÉSIMA SÉPTIMA. CONCILIACIÓN.</w:t>
      </w:r>
    </w:p>
    <w:p w:rsidR="003B3AF1" w:rsidRPr="00433662" w:rsidRDefault="003B3AF1" w:rsidP="003B3AF1">
      <w:pPr>
        <w:tabs>
          <w:tab w:val="left" w:pos="2520"/>
        </w:tabs>
        <w:jc w:val="both"/>
        <w:rPr>
          <w:rFonts w:ascii="Montserrat" w:eastAsia="Cambria" w:hAnsi="Montserrat" w:cs="Arial"/>
          <w:sz w:val="18"/>
          <w:szCs w:val="18"/>
        </w:rPr>
      </w:pPr>
      <w:r w:rsidRPr="00433662">
        <w:rPr>
          <w:rFonts w:ascii="Montserrat" w:hAnsi="Montserrat" w:cs="Arial"/>
          <w:b/>
          <w:sz w:val="18"/>
          <w:szCs w:val="18"/>
        </w:rPr>
        <w:t>“LAS PARTES”</w:t>
      </w:r>
      <w:r w:rsidRPr="00433662">
        <w:rPr>
          <w:rFonts w:ascii="Montserrat" w:hAnsi="Montserrat" w:cs="Arial"/>
          <w:sz w:val="18"/>
          <w:szCs w:val="18"/>
        </w:rPr>
        <w:t xml:space="preserve"> </w:t>
      </w:r>
      <w:r w:rsidRPr="00433662">
        <w:rPr>
          <w:rFonts w:ascii="Montserrat" w:eastAsia="Cambria" w:hAnsi="Montserrat" w:cs="Arial"/>
          <w:sz w:val="18"/>
          <w:szCs w:val="18"/>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rsidR="003B3AF1" w:rsidRPr="00433662" w:rsidRDefault="003B3AF1" w:rsidP="003B3AF1">
      <w:pPr>
        <w:tabs>
          <w:tab w:val="left" w:pos="2520"/>
        </w:tabs>
        <w:jc w:val="both"/>
        <w:rPr>
          <w:rFonts w:ascii="Montserrat" w:hAnsi="Montserrat" w:cs="Arial"/>
          <w:b/>
          <w:sz w:val="18"/>
          <w:szCs w:val="18"/>
        </w:rPr>
      </w:pPr>
      <w:r w:rsidRPr="00433662">
        <w:rPr>
          <w:rFonts w:ascii="Montserrat" w:hAnsi="Montserrat" w:cs="Arial"/>
          <w:b/>
          <w:sz w:val="18"/>
          <w:szCs w:val="18"/>
        </w:rPr>
        <w:t>VIGÉSIMA OCTAVA. DOMICILIOS</w:t>
      </w:r>
    </w:p>
    <w:p w:rsidR="003B3AF1" w:rsidRPr="00433662" w:rsidRDefault="003B3AF1" w:rsidP="003B3AF1">
      <w:pPr>
        <w:shd w:val="clear" w:color="auto" w:fill="FFFFFF"/>
        <w:jc w:val="both"/>
        <w:textAlignment w:val="baseline"/>
        <w:rPr>
          <w:rFonts w:ascii="Montserrat" w:hAnsi="Montserrat" w:cs="Arial"/>
          <w:b/>
          <w:sz w:val="18"/>
          <w:szCs w:val="18"/>
          <w:lang w:eastAsia="es-MX"/>
        </w:rPr>
      </w:pPr>
      <w:r w:rsidRPr="00433662">
        <w:rPr>
          <w:rFonts w:ascii="Montserrat" w:hAnsi="Montserrat" w:cs="Arial"/>
          <w:b/>
          <w:sz w:val="18"/>
          <w:szCs w:val="18"/>
        </w:rPr>
        <w:lastRenderedPageBreak/>
        <w:t>“LAS PARTES”</w:t>
      </w:r>
      <w:r w:rsidRPr="00433662">
        <w:rPr>
          <w:rFonts w:ascii="Montserrat" w:hAnsi="Montserrat" w:cs="Arial"/>
          <w:sz w:val="18"/>
          <w:szCs w:val="18"/>
        </w:rPr>
        <w:t xml:space="preserve"> SEÑALAN COMO SUS DOMICILIOS LEGALES PARA TODOS LOS EFECTOS A QUE HAYA LUGAR Y QUE SE RELACIONAN EN EL PRESENTE </w:t>
      </w:r>
      <w:r w:rsidRPr="00433662">
        <w:rPr>
          <w:rFonts w:ascii="Montserrat" w:eastAsia="Cambria" w:hAnsi="Montserrat" w:cs="Arial"/>
          <w:sz w:val="18"/>
          <w:szCs w:val="18"/>
        </w:rPr>
        <w:t>CONTRATO</w:t>
      </w:r>
      <w:r w:rsidRPr="00433662">
        <w:rPr>
          <w:rFonts w:ascii="Montserrat" w:hAnsi="Montserrat" w:cs="Arial"/>
          <w:sz w:val="18"/>
          <w:szCs w:val="18"/>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rsidR="003B3AF1" w:rsidRPr="00433662" w:rsidRDefault="003B3AF1" w:rsidP="003B3AF1">
      <w:pPr>
        <w:shd w:val="clear" w:color="auto" w:fill="FFFFFF"/>
        <w:jc w:val="both"/>
        <w:textAlignment w:val="baseline"/>
        <w:rPr>
          <w:rFonts w:ascii="Montserrat" w:hAnsi="Montserrat" w:cs="Arial"/>
          <w:b/>
          <w:sz w:val="18"/>
          <w:szCs w:val="18"/>
          <w:lang w:eastAsia="es-MX"/>
        </w:rPr>
      </w:pPr>
      <w:r w:rsidRPr="00433662">
        <w:rPr>
          <w:rFonts w:ascii="Montserrat" w:hAnsi="Montserrat" w:cs="Arial"/>
          <w:b/>
          <w:sz w:val="18"/>
          <w:szCs w:val="18"/>
        </w:rPr>
        <w:t>VIGÉSIMA NOVENA. LEGISLACIÓN APLICABLE</w:t>
      </w:r>
    </w:p>
    <w:p w:rsidR="003B3AF1" w:rsidRPr="00433662" w:rsidRDefault="003B3AF1" w:rsidP="003B3AF1">
      <w:pPr>
        <w:tabs>
          <w:tab w:val="left" w:pos="2520"/>
        </w:tabs>
        <w:jc w:val="both"/>
        <w:rPr>
          <w:rFonts w:ascii="Montserrat" w:hAnsi="Montserrat" w:cs="Arial"/>
          <w:sz w:val="18"/>
          <w:szCs w:val="18"/>
        </w:rPr>
      </w:pPr>
      <w:r w:rsidRPr="00433662">
        <w:rPr>
          <w:rFonts w:ascii="Montserrat" w:hAnsi="Montserrat" w:cs="Arial"/>
          <w:b/>
          <w:sz w:val="18"/>
          <w:szCs w:val="18"/>
        </w:rPr>
        <w:t xml:space="preserve">“LAS PARTES” </w:t>
      </w:r>
      <w:r w:rsidRPr="00433662">
        <w:rPr>
          <w:rFonts w:ascii="Montserrat" w:hAnsi="Montserrat" w:cs="Arial"/>
          <w:sz w:val="18"/>
          <w:szCs w:val="18"/>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rsidR="003B3AF1" w:rsidRPr="00433662" w:rsidRDefault="003B3AF1" w:rsidP="003B3AF1">
      <w:pPr>
        <w:tabs>
          <w:tab w:val="left" w:pos="2520"/>
        </w:tabs>
        <w:jc w:val="both"/>
        <w:rPr>
          <w:rFonts w:ascii="Montserrat" w:hAnsi="Montserrat" w:cs="Arial"/>
          <w:b/>
          <w:sz w:val="18"/>
          <w:szCs w:val="18"/>
        </w:rPr>
      </w:pPr>
      <w:r w:rsidRPr="00433662">
        <w:rPr>
          <w:rFonts w:ascii="Montserrat" w:hAnsi="Montserrat" w:cs="Arial"/>
          <w:b/>
          <w:sz w:val="18"/>
          <w:szCs w:val="18"/>
        </w:rPr>
        <w:t>TRIGÉSIMA. JURISDICCIÓN</w:t>
      </w:r>
    </w:p>
    <w:p w:rsidR="003B3AF1" w:rsidRPr="00433662" w:rsidRDefault="003B3AF1" w:rsidP="003B3AF1">
      <w:pPr>
        <w:shd w:val="clear" w:color="auto" w:fill="FFFFFF"/>
        <w:jc w:val="both"/>
        <w:textAlignment w:val="baseline"/>
        <w:rPr>
          <w:rFonts w:ascii="Montserrat" w:hAnsi="Montserrat" w:cs="Arial"/>
          <w:b/>
          <w:sz w:val="18"/>
          <w:szCs w:val="18"/>
          <w:lang w:eastAsia="es-MX"/>
        </w:rPr>
      </w:pPr>
      <w:r w:rsidRPr="00433662">
        <w:rPr>
          <w:rFonts w:ascii="Montserrat" w:hAnsi="Montserrat" w:cs="Arial"/>
          <w:b/>
          <w:sz w:val="18"/>
          <w:szCs w:val="18"/>
        </w:rPr>
        <w:t>“LAS PARTES”</w:t>
      </w:r>
      <w:r w:rsidRPr="00433662">
        <w:rPr>
          <w:rFonts w:ascii="Montserrat" w:hAnsi="Montserrat" w:cs="Arial"/>
          <w:sz w:val="18"/>
          <w:szCs w:val="18"/>
        </w:rPr>
        <w:t xml:space="preserve"> CONVIENEN QUE, PARA LA INTERPRETACIÓN Y CUMPLIMIENTO DE ESTE CONTRATO, ASÍ COMO PARA LO NO PREVISTO EN EL MISMO, SE SOMETERÁN A LA JURISDICCIÓN Y COMPETENCIA DE LOS TRIBUNALES FEDERALES EN LA CIUDAD DE MÉXICO, RENUNCIANDO EXPRESAMENTE AL FUERO QUE PUDIERA CORRESPONDERLES EN RAZÓN DE SU DOMICILIO ACTUAL O FUTURO.</w:t>
      </w:r>
    </w:p>
    <w:p w:rsidR="003B3AF1" w:rsidRPr="00433662" w:rsidRDefault="003B3AF1" w:rsidP="003B3AF1">
      <w:pPr>
        <w:pStyle w:val="Prrafodelista"/>
        <w:jc w:val="center"/>
        <w:rPr>
          <w:rFonts w:ascii="Montserrat" w:hAnsi="Montserrat"/>
          <w:b/>
          <w:sz w:val="18"/>
          <w:szCs w:val="18"/>
        </w:rPr>
      </w:pPr>
    </w:p>
    <w:p w:rsidR="003B3AF1" w:rsidRPr="00433662" w:rsidRDefault="003B3AF1" w:rsidP="003B3AF1">
      <w:pPr>
        <w:pStyle w:val="Prrafodelista"/>
        <w:jc w:val="center"/>
        <w:rPr>
          <w:rFonts w:ascii="Montserrat" w:hAnsi="Montserrat"/>
          <w:sz w:val="18"/>
          <w:szCs w:val="18"/>
        </w:rPr>
      </w:pPr>
      <w:r w:rsidRPr="00433662">
        <w:rPr>
          <w:rFonts w:ascii="Montserrat" w:hAnsi="Montserrat"/>
          <w:b/>
          <w:sz w:val="18"/>
          <w:szCs w:val="18"/>
        </w:rPr>
        <w:t>FIRMANTES O SUSCRIPCIÓN.</w:t>
      </w:r>
    </w:p>
    <w:p w:rsidR="003B3AF1" w:rsidRPr="00433662" w:rsidRDefault="003B3AF1" w:rsidP="003B3AF1">
      <w:pPr>
        <w:tabs>
          <w:tab w:val="left" w:pos="2520"/>
        </w:tabs>
        <w:jc w:val="both"/>
        <w:rPr>
          <w:rFonts w:ascii="Montserrat" w:hAnsi="Montserrat" w:cs="Arial"/>
          <w:sz w:val="18"/>
          <w:szCs w:val="18"/>
        </w:rPr>
      </w:pPr>
      <w:r w:rsidRPr="00433662">
        <w:rPr>
          <w:rFonts w:ascii="Montserrat" w:hAnsi="Montserrat" w:cs="Arial"/>
          <w:sz w:val="18"/>
          <w:szCs w:val="18"/>
        </w:rPr>
        <w:t>EN ESTA PARTE SE FORMALIZA EL DOCUMENTO SUSCRIBIÉNDOLO, SEÑALANDO EN FORMA CLARA EL LUGAR Y LA FECHA EN QUE SE SUSCRIBE, EL NOMBRE, CARGO Y FIRMA DE LAS PARTES Y REPRESENTANTES, TIENE RELACIÓN CON LO ESTABLECIDO EN EL PROEMIO, EN LAS DECLARACIONES EN LOS PUNTOS I.2 Y II.2.</w:t>
      </w:r>
    </w:p>
    <w:p w:rsidR="003B3AF1" w:rsidRDefault="003B3AF1" w:rsidP="003B3AF1">
      <w:pPr>
        <w:jc w:val="both"/>
        <w:rPr>
          <w:rFonts w:ascii="Montserrat" w:hAnsi="Montserrat" w:cs="Arial"/>
          <w:sz w:val="18"/>
          <w:szCs w:val="18"/>
        </w:rPr>
      </w:pPr>
      <w:r w:rsidRPr="00433662">
        <w:rPr>
          <w:rFonts w:ascii="Montserrat" w:hAnsi="Montserrat" w:cs="Arial"/>
          <w:sz w:val="18"/>
          <w:szCs w:val="18"/>
        </w:rPr>
        <w:t xml:space="preserve">POR LO ANTERIOR EXPUESTO, </w:t>
      </w:r>
      <w:r w:rsidRPr="00433662">
        <w:rPr>
          <w:rFonts w:ascii="Montserrat" w:hAnsi="Montserrat" w:cs="Arial"/>
          <w:b/>
          <w:sz w:val="18"/>
          <w:szCs w:val="18"/>
        </w:rPr>
        <w:t>“LA DEPENDENCIA O ENTIDAD”</w:t>
      </w:r>
      <w:r w:rsidRPr="00433662">
        <w:rPr>
          <w:rFonts w:ascii="Montserrat" w:hAnsi="Montserrat" w:cs="Arial"/>
          <w:sz w:val="18"/>
          <w:szCs w:val="18"/>
        </w:rPr>
        <w:t xml:space="preserve"> Y </w:t>
      </w:r>
      <w:r w:rsidRPr="00433662">
        <w:rPr>
          <w:rFonts w:ascii="Montserrat" w:hAnsi="Montserrat" w:cs="Arial"/>
          <w:b/>
          <w:sz w:val="18"/>
          <w:szCs w:val="18"/>
        </w:rPr>
        <w:t>“EL PROVEEDOR”</w:t>
      </w:r>
      <w:r w:rsidRPr="00433662">
        <w:rPr>
          <w:rFonts w:ascii="Montserrat" w:hAnsi="Montserrat" w:cs="Arial"/>
          <w:sz w:val="18"/>
          <w:szCs w:val="18"/>
        </w:rPr>
        <w:t>, MANIFIESTAN ESTAR CONFORMES Y ENTERADOS DE LAS CONSECUENCIAS, VALOR Y ALCANCE LEGAL DE TODAS Y CADA UNA DE LAS ESTIPULACIONES QUE EL PRESENTE INSTRUMENTO JURÍDICO CONTIENE, POR LO QUE LO RATIFICAN Y FIRMAN ELECTRÓNICAMENTE EN LAS FECHAS ESPECIFICADAS EN CADA FIRMA ELECTRÓNICA.</w:t>
      </w:r>
    </w:p>
    <w:p w:rsidR="003B3AF1" w:rsidRPr="00436128" w:rsidRDefault="003B3AF1" w:rsidP="003B3AF1">
      <w:pPr>
        <w:jc w:val="both"/>
        <w:rPr>
          <w:rFonts w:ascii="Montserrat" w:hAnsi="Montserrat" w:cs="Arial"/>
          <w:b/>
          <w:sz w:val="18"/>
          <w:szCs w:val="18"/>
          <w:u w:val="single"/>
        </w:rPr>
      </w:pPr>
    </w:p>
    <w:p w:rsidR="003B3AF1" w:rsidRPr="00436128" w:rsidRDefault="003B3AF1" w:rsidP="003B3AF1">
      <w:pPr>
        <w:jc w:val="center"/>
        <w:rPr>
          <w:rFonts w:ascii="Montserrat" w:hAnsi="Montserrat" w:cs="Arial"/>
          <w:b/>
          <w:sz w:val="18"/>
          <w:szCs w:val="18"/>
        </w:rPr>
      </w:pPr>
      <w:r w:rsidRPr="00436128">
        <w:rPr>
          <w:rFonts w:ascii="Montserrat" w:hAnsi="Montserrat" w:cs="Arial"/>
          <w:b/>
          <w:sz w:val="18"/>
          <w:szCs w:val="18"/>
        </w:rPr>
        <w:t xml:space="preserve">POR: </w:t>
      </w:r>
    </w:p>
    <w:p w:rsidR="003B3AF1" w:rsidRPr="00436128" w:rsidRDefault="003B3AF1" w:rsidP="003B3AF1">
      <w:pPr>
        <w:jc w:val="center"/>
        <w:rPr>
          <w:rFonts w:ascii="Montserrat" w:hAnsi="Montserrat" w:cs="Arial"/>
          <w:b/>
          <w:sz w:val="18"/>
          <w:szCs w:val="18"/>
        </w:rPr>
      </w:pPr>
      <w:r>
        <w:rPr>
          <w:rFonts w:ascii="Montserrat" w:hAnsi="Montserrat" w:cs="Arial"/>
          <w:b/>
          <w:sz w:val="18"/>
          <w:szCs w:val="18"/>
        </w:rPr>
        <w:t>INSTITUTO MEXICANO DEL SEGURO SOCIAL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1"/>
        <w:gridCol w:w="3313"/>
        <w:gridCol w:w="2460"/>
      </w:tblGrid>
      <w:tr w:rsidR="003B3AF1" w:rsidRPr="00436128" w:rsidTr="003B3AF1">
        <w:trPr>
          <w:jc w:val="center"/>
        </w:trPr>
        <w:tc>
          <w:tcPr>
            <w:tcW w:w="3281" w:type="dxa"/>
            <w:shd w:val="clear" w:color="auto" w:fill="auto"/>
          </w:tcPr>
          <w:p w:rsidR="003B3AF1" w:rsidRPr="00AB342A" w:rsidRDefault="003B3AF1" w:rsidP="00DD4DF7">
            <w:pPr>
              <w:jc w:val="center"/>
              <w:rPr>
                <w:rFonts w:ascii="Montserrat" w:hAnsi="Montserrat" w:cs="Arial"/>
                <w:b/>
                <w:sz w:val="18"/>
                <w:szCs w:val="18"/>
              </w:rPr>
            </w:pPr>
          </w:p>
          <w:p w:rsidR="003B3AF1" w:rsidRPr="00AB342A" w:rsidRDefault="003B3AF1" w:rsidP="00DD4DF7">
            <w:pPr>
              <w:jc w:val="center"/>
              <w:rPr>
                <w:rFonts w:ascii="Montserrat" w:hAnsi="Montserrat" w:cs="Arial"/>
                <w:b/>
                <w:sz w:val="18"/>
                <w:szCs w:val="18"/>
              </w:rPr>
            </w:pPr>
            <w:r w:rsidRPr="00AB342A">
              <w:rPr>
                <w:rFonts w:ascii="Montserrat" w:hAnsi="Montserrat" w:cs="Arial"/>
                <w:b/>
                <w:sz w:val="18"/>
                <w:szCs w:val="18"/>
              </w:rPr>
              <w:t>NOMBRE</w:t>
            </w:r>
          </w:p>
          <w:p w:rsidR="003B3AF1" w:rsidRPr="00AB342A" w:rsidRDefault="003B3AF1" w:rsidP="00DD4DF7">
            <w:pPr>
              <w:rPr>
                <w:rFonts w:ascii="Montserrat" w:hAnsi="Montserrat" w:cs="Arial"/>
                <w:b/>
                <w:sz w:val="18"/>
                <w:szCs w:val="18"/>
              </w:rPr>
            </w:pPr>
          </w:p>
        </w:tc>
        <w:tc>
          <w:tcPr>
            <w:tcW w:w="3313" w:type="dxa"/>
            <w:shd w:val="clear" w:color="auto" w:fill="auto"/>
          </w:tcPr>
          <w:p w:rsidR="003B3AF1" w:rsidRPr="00AB342A" w:rsidRDefault="003B3AF1" w:rsidP="00DD4DF7">
            <w:pPr>
              <w:jc w:val="center"/>
              <w:rPr>
                <w:rFonts w:ascii="Montserrat" w:hAnsi="Montserrat" w:cs="Arial"/>
                <w:b/>
                <w:sz w:val="18"/>
                <w:szCs w:val="18"/>
              </w:rPr>
            </w:pPr>
          </w:p>
          <w:p w:rsidR="003B3AF1" w:rsidRPr="00AB342A" w:rsidRDefault="003B3AF1" w:rsidP="00DD4DF7">
            <w:pPr>
              <w:jc w:val="center"/>
              <w:rPr>
                <w:rFonts w:ascii="Montserrat" w:hAnsi="Montserrat" w:cs="Arial"/>
                <w:b/>
                <w:sz w:val="18"/>
                <w:szCs w:val="18"/>
              </w:rPr>
            </w:pPr>
            <w:r w:rsidRPr="00AB342A">
              <w:rPr>
                <w:rFonts w:ascii="Montserrat" w:hAnsi="Montserrat" w:cs="Arial"/>
                <w:b/>
                <w:sz w:val="18"/>
                <w:szCs w:val="18"/>
              </w:rPr>
              <w:t xml:space="preserve">CARGO </w:t>
            </w:r>
          </w:p>
        </w:tc>
        <w:tc>
          <w:tcPr>
            <w:tcW w:w="2460" w:type="dxa"/>
            <w:shd w:val="clear" w:color="auto" w:fill="auto"/>
          </w:tcPr>
          <w:p w:rsidR="003B3AF1" w:rsidRPr="00AB342A" w:rsidRDefault="003B3AF1" w:rsidP="00DD4DF7">
            <w:pPr>
              <w:jc w:val="center"/>
              <w:rPr>
                <w:rFonts w:ascii="Montserrat" w:hAnsi="Montserrat" w:cs="Arial"/>
                <w:b/>
                <w:sz w:val="18"/>
                <w:szCs w:val="18"/>
              </w:rPr>
            </w:pPr>
          </w:p>
          <w:p w:rsidR="003B3AF1" w:rsidRPr="00AB342A" w:rsidRDefault="003B3AF1" w:rsidP="00DD4DF7">
            <w:pPr>
              <w:jc w:val="center"/>
              <w:rPr>
                <w:rFonts w:ascii="Montserrat" w:hAnsi="Montserrat" w:cs="Arial"/>
                <w:b/>
                <w:sz w:val="18"/>
                <w:szCs w:val="18"/>
              </w:rPr>
            </w:pPr>
            <w:proofErr w:type="spellStart"/>
            <w:r w:rsidRPr="00AB342A">
              <w:rPr>
                <w:rFonts w:ascii="Montserrat" w:hAnsi="Montserrat" w:cs="Arial"/>
                <w:b/>
                <w:sz w:val="18"/>
                <w:szCs w:val="18"/>
              </w:rPr>
              <w:t>R.F.C</w:t>
            </w:r>
            <w:proofErr w:type="spellEnd"/>
            <w:r w:rsidRPr="00AB342A">
              <w:rPr>
                <w:rFonts w:ascii="Montserrat" w:hAnsi="Montserrat" w:cs="Arial"/>
                <w:b/>
                <w:sz w:val="18"/>
                <w:szCs w:val="18"/>
              </w:rPr>
              <w:t>.</w:t>
            </w:r>
          </w:p>
        </w:tc>
      </w:tr>
      <w:tr w:rsidR="003B3AF1" w:rsidRPr="00B54ED5" w:rsidTr="003B3AF1">
        <w:trPr>
          <w:jc w:val="center"/>
        </w:trPr>
        <w:tc>
          <w:tcPr>
            <w:tcW w:w="3281" w:type="dxa"/>
            <w:shd w:val="clear" w:color="auto" w:fill="auto"/>
          </w:tcPr>
          <w:p w:rsidR="003B3AF1" w:rsidRDefault="003B3AF1" w:rsidP="00DD4DF7">
            <w:pPr>
              <w:jc w:val="center"/>
              <w:rPr>
                <w:rFonts w:ascii="Montserrat" w:hAnsi="Montserrat" w:cs="Arial"/>
                <w:b/>
                <w:bCs/>
                <w:sz w:val="18"/>
                <w:szCs w:val="18"/>
              </w:rPr>
            </w:pPr>
          </w:p>
          <w:p w:rsidR="003B3AF1" w:rsidRPr="00B54ED5" w:rsidRDefault="003B3AF1" w:rsidP="00DD4DF7">
            <w:pPr>
              <w:jc w:val="center"/>
              <w:rPr>
                <w:rFonts w:ascii="Montserrat" w:hAnsi="Montserrat" w:cs="Arial"/>
                <w:b/>
                <w:sz w:val="18"/>
                <w:szCs w:val="18"/>
              </w:rPr>
            </w:pPr>
            <w:r w:rsidRPr="00B54ED5">
              <w:rPr>
                <w:rFonts w:ascii="Montserrat" w:hAnsi="Montserrat" w:cs="Arial"/>
                <w:b/>
                <w:bCs/>
                <w:sz w:val="18"/>
                <w:szCs w:val="18"/>
              </w:rPr>
              <w:t xml:space="preserve">DRA. KARLA GUADALUPE LOPEZ </w:t>
            </w:r>
            <w:proofErr w:type="spellStart"/>
            <w:r w:rsidRPr="00B54ED5">
              <w:rPr>
                <w:rFonts w:ascii="Montserrat" w:hAnsi="Montserrat" w:cs="Arial"/>
                <w:b/>
                <w:bCs/>
                <w:sz w:val="18"/>
                <w:szCs w:val="18"/>
              </w:rPr>
              <w:t>LOPEZ</w:t>
            </w:r>
            <w:proofErr w:type="spellEnd"/>
          </w:p>
        </w:tc>
        <w:tc>
          <w:tcPr>
            <w:tcW w:w="3313" w:type="dxa"/>
            <w:shd w:val="clear" w:color="auto" w:fill="auto"/>
          </w:tcPr>
          <w:p w:rsidR="003B3AF1" w:rsidRPr="00B54ED5" w:rsidRDefault="003B3AF1" w:rsidP="00DD4DF7">
            <w:pPr>
              <w:jc w:val="center"/>
              <w:rPr>
                <w:rFonts w:ascii="Montserrat" w:hAnsi="Montserrat" w:cs="Arial"/>
                <w:b/>
                <w:bCs/>
                <w:sz w:val="18"/>
                <w:szCs w:val="18"/>
              </w:rPr>
            </w:pPr>
          </w:p>
          <w:p w:rsidR="003B3AF1" w:rsidRPr="00B54ED5" w:rsidRDefault="003B3AF1" w:rsidP="00DD4DF7">
            <w:pPr>
              <w:jc w:val="center"/>
              <w:rPr>
                <w:rFonts w:ascii="Montserrat" w:hAnsi="Montserrat" w:cs="Arial"/>
                <w:b/>
                <w:sz w:val="18"/>
                <w:szCs w:val="18"/>
              </w:rPr>
            </w:pPr>
            <w:r w:rsidRPr="00B54ED5">
              <w:rPr>
                <w:rFonts w:ascii="Montserrat" w:hAnsi="Montserrat" w:cs="Arial"/>
                <w:b/>
                <w:bCs/>
                <w:sz w:val="18"/>
                <w:szCs w:val="18"/>
              </w:rPr>
              <w:t>APODERADA LEGAL</w:t>
            </w:r>
            <w:r w:rsidRPr="00B54ED5">
              <w:rPr>
                <w:rFonts w:ascii="Montserrat" w:hAnsi="Montserrat" w:cs="Arial"/>
                <w:b/>
                <w:sz w:val="18"/>
                <w:szCs w:val="18"/>
              </w:rPr>
              <w:t xml:space="preserve"> </w:t>
            </w:r>
          </w:p>
        </w:tc>
        <w:tc>
          <w:tcPr>
            <w:tcW w:w="2460" w:type="dxa"/>
            <w:shd w:val="clear" w:color="auto" w:fill="auto"/>
          </w:tcPr>
          <w:p w:rsidR="003B3AF1" w:rsidRPr="00B54ED5" w:rsidRDefault="003B3AF1" w:rsidP="00DD4DF7">
            <w:pPr>
              <w:jc w:val="center"/>
              <w:rPr>
                <w:rFonts w:ascii="Montserrat" w:hAnsi="Montserrat" w:cs="Arial"/>
                <w:b/>
                <w:sz w:val="18"/>
                <w:szCs w:val="18"/>
              </w:rPr>
            </w:pPr>
            <w:r w:rsidRPr="00B54ED5">
              <w:rPr>
                <w:rFonts w:ascii="Montserrat" w:hAnsi="Montserrat" w:cs="Arial"/>
                <w:b/>
                <w:bCs/>
                <w:sz w:val="18"/>
                <w:szCs w:val="18"/>
              </w:rPr>
              <w:t>(</w:t>
            </w:r>
            <w:proofErr w:type="spellStart"/>
            <w:r w:rsidRPr="00B54ED5">
              <w:rPr>
                <w:rFonts w:ascii="Montserrat" w:hAnsi="Montserrat" w:cs="Arial"/>
                <w:sz w:val="18"/>
                <w:szCs w:val="18"/>
                <w:u w:val="single"/>
              </w:rPr>
              <w:t>R.F.C</w:t>
            </w:r>
            <w:proofErr w:type="spellEnd"/>
            <w:r w:rsidRPr="00B54ED5">
              <w:rPr>
                <w:rFonts w:ascii="Montserrat" w:hAnsi="Montserrat" w:cs="Arial"/>
                <w:sz w:val="18"/>
                <w:szCs w:val="18"/>
                <w:u w:val="single"/>
              </w:rPr>
              <w:t>. DEL REPRESENTANTE DE LA DEPENDENCIA O ENTIDAD</w:t>
            </w:r>
          </w:p>
        </w:tc>
      </w:tr>
    </w:tbl>
    <w:p w:rsidR="003B3AF1" w:rsidRPr="00B54ED5" w:rsidRDefault="003B3AF1" w:rsidP="003B3AF1">
      <w:pPr>
        <w:jc w:val="center"/>
        <w:rPr>
          <w:rFonts w:ascii="Montserrat" w:hAnsi="Montserrat" w:cs="Arial"/>
          <w:b/>
          <w:sz w:val="18"/>
          <w:szCs w:val="18"/>
        </w:rPr>
      </w:pPr>
    </w:p>
    <w:p w:rsidR="003B3AF1" w:rsidRPr="00B54ED5" w:rsidRDefault="003B3AF1" w:rsidP="003B3AF1">
      <w:pPr>
        <w:jc w:val="center"/>
        <w:rPr>
          <w:rFonts w:ascii="Montserrat" w:hAnsi="Montserrat" w:cs="Arial"/>
          <w:b/>
          <w:sz w:val="18"/>
          <w:szCs w:val="18"/>
        </w:rPr>
      </w:pPr>
      <w:r w:rsidRPr="00B54ED5">
        <w:rPr>
          <w:rFonts w:ascii="Montserrat" w:hAnsi="Montserrat" w:cs="Arial"/>
          <w:b/>
          <w:sz w:val="18"/>
          <w:szCs w:val="18"/>
        </w:rPr>
        <w:t xml:space="preserve">POR: </w:t>
      </w:r>
    </w:p>
    <w:p w:rsidR="003B3AF1" w:rsidRPr="00B54ED5" w:rsidRDefault="003B3AF1" w:rsidP="003B3AF1">
      <w:pPr>
        <w:jc w:val="center"/>
        <w:rPr>
          <w:rFonts w:ascii="Montserrat" w:hAnsi="Montserrat" w:cs="Arial"/>
          <w:b/>
          <w:sz w:val="18"/>
          <w:szCs w:val="18"/>
        </w:rPr>
      </w:pPr>
      <w:r w:rsidRPr="00B54ED5">
        <w:rPr>
          <w:rFonts w:ascii="Montserrat" w:hAnsi="Montserrat" w:cs="Arial"/>
          <w:b/>
          <w:sz w:val="18"/>
          <w:szCs w:val="18"/>
        </w:rPr>
        <w:t>“EL PROVEEDOR”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4"/>
        <w:gridCol w:w="4590"/>
      </w:tblGrid>
      <w:tr w:rsidR="003B3AF1" w:rsidRPr="00B54ED5" w:rsidTr="003B3AF1">
        <w:trPr>
          <w:trHeight w:val="929"/>
          <w:jc w:val="center"/>
        </w:trPr>
        <w:tc>
          <w:tcPr>
            <w:tcW w:w="4464" w:type="dxa"/>
            <w:shd w:val="clear" w:color="auto" w:fill="auto"/>
          </w:tcPr>
          <w:p w:rsidR="003B3AF1" w:rsidRPr="00B54ED5" w:rsidRDefault="003B3AF1" w:rsidP="00DD4DF7">
            <w:pPr>
              <w:jc w:val="center"/>
              <w:rPr>
                <w:rFonts w:ascii="Montserrat" w:hAnsi="Montserrat" w:cs="Arial"/>
                <w:b/>
                <w:sz w:val="18"/>
                <w:szCs w:val="18"/>
              </w:rPr>
            </w:pPr>
          </w:p>
          <w:p w:rsidR="003B3AF1" w:rsidRPr="00B54ED5" w:rsidRDefault="003B3AF1" w:rsidP="00DD4DF7">
            <w:pPr>
              <w:jc w:val="center"/>
              <w:rPr>
                <w:rFonts w:ascii="Montserrat" w:hAnsi="Montserrat" w:cs="Arial"/>
                <w:b/>
                <w:sz w:val="18"/>
                <w:szCs w:val="18"/>
              </w:rPr>
            </w:pPr>
            <w:r>
              <w:rPr>
                <w:rFonts w:ascii="Montserrat" w:hAnsi="Montserrat" w:cs="Arial"/>
                <w:b/>
                <w:sz w:val="18"/>
                <w:szCs w:val="18"/>
              </w:rPr>
              <w:t>NOMBRE</w:t>
            </w:r>
          </w:p>
        </w:tc>
        <w:tc>
          <w:tcPr>
            <w:tcW w:w="4590" w:type="dxa"/>
            <w:shd w:val="clear" w:color="auto" w:fill="auto"/>
          </w:tcPr>
          <w:p w:rsidR="003B3AF1" w:rsidRDefault="003B3AF1" w:rsidP="00DD4DF7">
            <w:pPr>
              <w:jc w:val="center"/>
              <w:rPr>
                <w:rFonts w:ascii="Montserrat" w:hAnsi="Montserrat" w:cs="Arial"/>
                <w:b/>
                <w:sz w:val="18"/>
                <w:szCs w:val="18"/>
              </w:rPr>
            </w:pPr>
          </w:p>
          <w:p w:rsidR="003B3AF1" w:rsidRPr="00B54ED5" w:rsidRDefault="003B3AF1" w:rsidP="00DD4DF7">
            <w:pPr>
              <w:jc w:val="center"/>
              <w:rPr>
                <w:rFonts w:ascii="Montserrat" w:hAnsi="Montserrat" w:cs="Arial"/>
                <w:b/>
                <w:sz w:val="18"/>
                <w:szCs w:val="18"/>
              </w:rPr>
            </w:pPr>
            <w:proofErr w:type="spellStart"/>
            <w:r w:rsidRPr="00B54ED5">
              <w:rPr>
                <w:rFonts w:ascii="Montserrat" w:hAnsi="Montserrat" w:cs="Arial"/>
                <w:b/>
                <w:sz w:val="18"/>
                <w:szCs w:val="18"/>
              </w:rPr>
              <w:t>R.F.C</w:t>
            </w:r>
            <w:proofErr w:type="spellEnd"/>
            <w:r w:rsidRPr="00B54ED5">
              <w:rPr>
                <w:rFonts w:ascii="Montserrat" w:hAnsi="Montserrat" w:cs="Arial"/>
                <w:b/>
                <w:sz w:val="18"/>
                <w:szCs w:val="18"/>
              </w:rPr>
              <w:t>.</w:t>
            </w:r>
          </w:p>
        </w:tc>
      </w:tr>
      <w:tr w:rsidR="003B3AF1" w:rsidRPr="00436128" w:rsidTr="003B3AF1">
        <w:trPr>
          <w:jc w:val="center"/>
        </w:trPr>
        <w:tc>
          <w:tcPr>
            <w:tcW w:w="4464" w:type="dxa"/>
            <w:shd w:val="clear" w:color="auto" w:fill="auto"/>
          </w:tcPr>
          <w:p w:rsidR="003B3AF1" w:rsidRPr="00B54ED5" w:rsidRDefault="003B3AF1" w:rsidP="00DD4DF7">
            <w:pPr>
              <w:jc w:val="center"/>
              <w:rPr>
                <w:rFonts w:ascii="Montserrat" w:hAnsi="Montserrat" w:cs="Arial"/>
                <w:b/>
                <w:sz w:val="18"/>
                <w:szCs w:val="18"/>
              </w:rPr>
            </w:pPr>
          </w:p>
          <w:p w:rsidR="003B3AF1" w:rsidRPr="00B54ED5" w:rsidRDefault="003B3AF1" w:rsidP="00DD4DF7">
            <w:pPr>
              <w:jc w:val="center"/>
              <w:rPr>
                <w:rFonts w:ascii="Montserrat" w:hAnsi="Montserrat" w:cs="Arial"/>
                <w:sz w:val="18"/>
                <w:szCs w:val="18"/>
                <w:u w:val="single"/>
              </w:rPr>
            </w:pPr>
            <w:r w:rsidRPr="00B54ED5">
              <w:rPr>
                <w:rFonts w:ascii="Montserrat" w:hAnsi="Montserrat" w:cs="Arial"/>
                <w:b/>
                <w:bCs/>
                <w:sz w:val="18"/>
                <w:szCs w:val="18"/>
              </w:rPr>
              <w:t>24</w:t>
            </w:r>
            <w:r w:rsidRPr="00B54ED5">
              <w:rPr>
                <w:rFonts w:ascii="Montserrat" w:hAnsi="Montserrat" w:cs="Arial"/>
                <w:b/>
                <w:sz w:val="18"/>
                <w:szCs w:val="18"/>
              </w:rPr>
              <w:t xml:space="preserve"> (</w:t>
            </w:r>
            <w:r w:rsidRPr="00B54ED5">
              <w:rPr>
                <w:rFonts w:ascii="Montserrat" w:hAnsi="Montserrat" w:cs="Arial"/>
                <w:sz w:val="18"/>
                <w:szCs w:val="18"/>
                <w:u w:val="single"/>
              </w:rPr>
              <w:t>RAZÓN SOCIAL DE LA PERSONA FÍSICA O MORAL)</w:t>
            </w:r>
          </w:p>
          <w:p w:rsidR="003B3AF1" w:rsidRPr="00B54ED5" w:rsidRDefault="003B3AF1" w:rsidP="00DD4DF7">
            <w:pPr>
              <w:jc w:val="center"/>
              <w:rPr>
                <w:rFonts w:ascii="Montserrat" w:hAnsi="Montserrat" w:cs="Arial"/>
                <w:b/>
                <w:sz w:val="18"/>
                <w:szCs w:val="18"/>
              </w:rPr>
            </w:pPr>
          </w:p>
        </w:tc>
        <w:tc>
          <w:tcPr>
            <w:tcW w:w="4590" w:type="dxa"/>
            <w:shd w:val="clear" w:color="auto" w:fill="auto"/>
          </w:tcPr>
          <w:p w:rsidR="003B3AF1" w:rsidRPr="00B54ED5" w:rsidRDefault="003B3AF1" w:rsidP="00DD4DF7">
            <w:pPr>
              <w:jc w:val="center"/>
              <w:rPr>
                <w:rFonts w:ascii="Montserrat" w:hAnsi="Montserrat" w:cs="Arial"/>
                <w:b/>
                <w:sz w:val="18"/>
                <w:szCs w:val="18"/>
              </w:rPr>
            </w:pPr>
          </w:p>
          <w:p w:rsidR="003B3AF1" w:rsidRPr="00AB342A" w:rsidRDefault="003B3AF1" w:rsidP="00DD4DF7">
            <w:pPr>
              <w:jc w:val="center"/>
              <w:rPr>
                <w:rFonts w:ascii="Montserrat" w:hAnsi="Montserrat" w:cs="Arial"/>
                <w:sz w:val="18"/>
                <w:szCs w:val="18"/>
                <w:u w:val="single"/>
              </w:rPr>
            </w:pPr>
            <w:r w:rsidRPr="00B54ED5">
              <w:rPr>
                <w:rFonts w:ascii="Montserrat" w:hAnsi="Montserrat" w:cs="Arial"/>
                <w:b/>
                <w:sz w:val="18"/>
                <w:szCs w:val="18"/>
              </w:rPr>
              <w:t xml:space="preserve"> (</w:t>
            </w:r>
            <w:proofErr w:type="spellStart"/>
            <w:r w:rsidRPr="00B54ED5">
              <w:rPr>
                <w:rFonts w:ascii="Montserrat" w:hAnsi="Montserrat" w:cs="Arial"/>
                <w:sz w:val="18"/>
                <w:szCs w:val="18"/>
                <w:u w:val="single"/>
              </w:rPr>
              <w:t>R.F.C</w:t>
            </w:r>
            <w:proofErr w:type="spellEnd"/>
            <w:r w:rsidRPr="00B54ED5">
              <w:rPr>
                <w:rFonts w:ascii="Montserrat" w:hAnsi="Montserrat" w:cs="Arial"/>
                <w:sz w:val="18"/>
                <w:szCs w:val="18"/>
                <w:u w:val="single"/>
              </w:rPr>
              <w:t>.  DE LA PERSONA FÍSICA O MORAL)</w:t>
            </w:r>
          </w:p>
          <w:p w:rsidR="003B3AF1" w:rsidRPr="00AB342A" w:rsidRDefault="003B3AF1" w:rsidP="00DD4DF7">
            <w:pPr>
              <w:jc w:val="center"/>
              <w:rPr>
                <w:rFonts w:ascii="Montserrat" w:hAnsi="Montserrat" w:cs="Arial"/>
                <w:b/>
                <w:sz w:val="18"/>
                <w:szCs w:val="18"/>
              </w:rPr>
            </w:pPr>
          </w:p>
        </w:tc>
      </w:tr>
    </w:tbl>
    <w:p w:rsidR="003B3AF1" w:rsidRDefault="003B3AF1" w:rsidP="00DD4DF7">
      <w:bookmarkStart w:id="60" w:name="_GoBack"/>
      <w:bookmarkEnd w:id="60"/>
    </w:p>
    <w:p w:rsidR="003B3AF1" w:rsidRDefault="003B3AF1">
      <w:pPr>
        <w:rPr>
          <w:rFonts w:ascii="Montserrat" w:eastAsiaTheme="majorEastAsia" w:hAnsi="Montserrat" w:cstheme="majorBidi"/>
          <w:b/>
          <w:bCs/>
          <w:sz w:val="18"/>
          <w:szCs w:val="18"/>
        </w:rPr>
      </w:pPr>
      <w:r>
        <w:rPr>
          <w:rFonts w:ascii="Montserrat" w:hAnsi="Montserrat"/>
          <w:sz w:val="18"/>
          <w:szCs w:val="18"/>
        </w:rPr>
        <w:br w:type="page"/>
      </w:r>
    </w:p>
    <w:p w:rsidR="00317774" w:rsidRPr="00317774" w:rsidRDefault="00317774" w:rsidP="00317774">
      <w:pPr>
        <w:pStyle w:val="Ttulo2"/>
        <w:tabs>
          <w:tab w:val="left" w:pos="6379"/>
        </w:tabs>
        <w:spacing w:before="0"/>
        <w:jc w:val="center"/>
        <w:rPr>
          <w:rFonts w:ascii="Montserrat" w:hAnsi="Montserrat"/>
          <w:i/>
          <w:color w:val="auto"/>
          <w:sz w:val="18"/>
          <w:szCs w:val="18"/>
        </w:rPr>
      </w:pPr>
      <w:r w:rsidRPr="00317774">
        <w:rPr>
          <w:rFonts w:ascii="Montserrat" w:hAnsi="Montserrat"/>
          <w:color w:val="auto"/>
          <w:sz w:val="18"/>
          <w:szCs w:val="18"/>
        </w:rPr>
        <w:lastRenderedPageBreak/>
        <w:t>ANEXO NUMERO 12</w:t>
      </w:r>
    </w:p>
    <w:tbl>
      <w:tblPr>
        <w:tblW w:w="5000" w:type="pct"/>
        <w:tblCellMar>
          <w:left w:w="70" w:type="dxa"/>
          <w:right w:w="70" w:type="dxa"/>
        </w:tblCellMar>
        <w:tblLook w:val="0000" w:firstRow="0" w:lastRow="0" w:firstColumn="0" w:lastColumn="0" w:noHBand="0" w:noVBand="0"/>
      </w:tblPr>
      <w:tblGrid>
        <w:gridCol w:w="10220"/>
      </w:tblGrid>
      <w:tr w:rsidR="00317774" w:rsidRPr="008859BB" w:rsidTr="006B7D74">
        <w:tc>
          <w:tcPr>
            <w:tcW w:w="5000" w:type="pct"/>
            <w:tcBorders>
              <w:top w:val="single" w:sz="4" w:space="0" w:color="000000"/>
              <w:left w:val="single" w:sz="4" w:space="0" w:color="000000"/>
              <w:bottom w:val="single" w:sz="4" w:space="0" w:color="000000"/>
              <w:right w:val="single" w:sz="4" w:space="0" w:color="000000"/>
            </w:tcBorders>
            <w:shd w:val="clear" w:color="auto" w:fill="D9D9D9"/>
          </w:tcPr>
          <w:p w:rsidR="00317774" w:rsidRPr="008859BB" w:rsidRDefault="00317774" w:rsidP="006B7D74">
            <w:pPr>
              <w:snapToGrid w:val="0"/>
              <w:jc w:val="center"/>
              <w:rPr>
                <w:rFonts w:ascii="Montserrat" w:hAnsi="Montserrat" w:cs="Arial"/>
                <w:b/>
                <w:sz w:val="18"/>
                <w:szCs w:val="18"/>
              </w:rPr>
            </w:pPr>
            <w:r w:rsidRPr="00247A23">
              <w:rPr>
                <w:rFonts w:ascii="Montserrat" w:hAnsi="Montserrat" w:cs="Arial"/>
                <w:b/>
                <w:sz w:val="18"/>
                <w:szCs w:val="18"/>
              </w:rPr>
              <w:t>MODELO DE LA PÓLIZA DE FIANZA PARA GARANTIZAR, ANTE LA ADMINISTRACIÓN PÚBLICA FEDERAL, EL CUMPLIMIENTO DEL CONTRATO DE: ADQUISICIONES, ARRENDAMIENTOS, SERVICIOS, OBRA PÚBLICA O SERVICIOS RELACIONADOS CON LA MISMA. (ENTIDADES)</w:t>
            </w:r>
          </w:p>
        </w:tc>
      </w:tr>
    </w:tbl>
    <w:p w:rsidR="00CA11D2" w:rsidRPr="008859BB" w:rsidRDefault="00CA11D2" w:rsidP="00CA11D2">
      <w:pPr>
        <w:numPr>
          <w:ilvl w:val="12"/>
          <w:numId w:val="0"/>
        </w:numPr>
        <w:tabs>
          <w:tab w:val="left" w:pos="10596"/>
          <w:tab w:val="left" w:pos="11316"/>
          <w:tab w:val="left" w:pos="12036"/>
          <w:tab w:val="left" w:pos="12756"/>
          <w:tab w:val="left" w:pos="13476"/>
          <w:tab w:val="left" w:pos="14196"/>
          <w:tab w:val="left" w:pos="14916"/>
        </w:tabs>
        <w:ind w:left="8789" w:right="164" w:hanging="8789"/>
        <w:jc w:val="center"/>
        <w:rPr>
          <w:rFonts w:ascii="Montserrat" w:hAnsi="Montserrat"/>
          <w:b/>
          <w:sz w:val="18"/>
          <w:szCs w:val="18"/>
        </w:rPr>
      </w:pPr>
    </w:p>
    <w:p w:rsidR="00CA11D2" w:rsidRDefault="00CA11D2" w:rsidP="00CA11D2">
      <w:pPr>
        <w:pStyle w:val="Default"/>
        <w:jc w:val="both"/>
        <w:rPr>
          <w:sz w:val="18"/>
          <w:szCs w:val="18"/>
        </w:rPr>
      </w:pPr>
      <w:r>
        <w:rPr>
          <w:b/>
          <w:bCs/>
          <w:sz w:val="18"/>
          <w:szCs w:val="18"/>
        </w:rPr>
        <w:t xml:space="preserve"> (Afianzadora o Aseguradora) </w:t>
      </w:r>
    </w:p>
    <w:p w:rsidR="00CA11D2" w:rsidRDefault="00CA11D2" w:rsidP="00CA11D2">
      <w:pPr>
        <w:pStyle w:val="Default"/>
        <w:jc w:val="both"/>
        <w:rPr>
          <w:sz w:val="18"/>
          <w:szCs w:val="18"/>
        </w:rPr>
      </w:pPr>
      <w:r>
        <w:rPr>
          <w:b/>
          <w:bCs/>
          <w:sz w:val="18"/>
          <w:szCs w:val="18"/>
        </w:rPr>
        <w:t xml:space="preserve">Denominación social: __________. </w:t>
      </w:r>
      <w:proofErr w:type="gramStart"/>
      <w:r>
        <w:rPr>
          <w:sz w:val="18"/>
          <w:szCs w:val="18"/>
        </w:rPr>
        <w:t>en</w:t>
      </w:r>
      <w:proofErr w:type="gramEnd"/>
      <w:r>
        <w:rPr>
          <w:sz w:val="18"/>
          <w:szCs w:val="18"/>
        </w:rPr>
        <w:t xml:space="preserve"> lo sucesivo (la "Afianzadora" o la "Aseguradora") </w:t>
      </w:r>
    </w:p>
    <w:p w:rsidR="00CA11D2" w:rsidRDefault="00CA11D2" w:rsidP="00CA11D2">
      <w:pPr>
        <w:pStyle w:val="Default"/>
        <w:jc w:val="both"/>
        <w:rPr>
          <w:sz w:val="18"/>
          <w:szCs w:val="18"/>
        </w:rPr>
      </w:pPr>
      <w:r>
        <w:rPr>
          <w:b/>
          <w:bCs/>
          <w:sz w:val="18"/>
          <w:szCs w:val="18"/>
        </w:rPr>
        <w:t xml:space="preserve">Domicilio: __________________. </w:t>
      </w:r>
    </w:p>
    <w:p w:rsidR="00CA11D2" w:rsidRDefault="00CA11D2" w:rsidP="00CA11D2">
      <w:pPr>
        <w:pStyle w:val="Default"/>
        <w:jc w:val="both"/>
        <w:rPr>
          <w:sz w:val="18"/>
          <w:szCs w:val="18"/>
        </w:rPr>
      </w:pPr>
      <w:r>
        <w:rPr>
          <w:b/>
          <w:bCs/>
          <w:sz w:val="18"/>
          <w:szCs w:val="18"/>
        </w:rPr>
        <w:t xml:space="preserve">Autorización del Gobierno Federal para operar: _________ </w:t>
      </w:r>
      <w:r>
        <w:rPr>
          <w:sz w:val="18"/>
          <w:szCs w:val="18"/>
        </w:rPr>
        <w:t xml:space="preserve">(Número de oficio y fecha) </w:t>
      </w:r>
    </w:p>
    <w:p w:rsidR="00CA11D2" w:rsidRDefault="00CA11D2" w:rsidP="00CA11D2">
      <w:pPr>
        <w:pStyle w:val="Default"/>
        <w:jc w:val="both"/>
        <w:rPr>
          <w:sz w:val="18"/>
          <w:szCs w:val="18"/>
        </w:rPr>
      </w:pPr>
      <w:r>
        <w:rPr>
          <w:b/>
          <w:bCs/>
          <w:sz w:val="18"/>
          <w:szCs w:val="18"/>
        </w:rPr>
        <w:t xml:space="preserve">Beneficiaria: </w:t>
      </w:r>
    </w:p>
    <w:p w:rsidR="00CA11D2" w:rsidRDefault="00CA11D2" w:rsidP="00CA11D2">
      <w:pPr>
        <w:pStyle w:val="Default"/>
        <w:jc w:val="both"/>
        <w:rPr>
          <w:sz w:val="18"/>
          <w:szCs w:val="18"/>
        </w:rPr>
      </w:pPr>
      <w:r>
        <w:rPr>
          <w:sz w:val="18"/>
          <w:szCs w:val="18"/>
        </w:rPr>
        <w:t xml:space="preserve">(Instituto Nacional de Ecología y Cambio Climático), en lo sucesivo "la Beneficiaria". </w:t>
      </w:r>
    </w:p>
    <w:p w:rsidR="00CA11D2" w:rsidRDefault="00CA11D2" w:rsidP="00CA11D2">
      <w:pPr>
        <w:pStyle w:val="Default"/>
        <w:jc w:val="both"/>
        <w:rPr>
          <w:sz w:val="18"/>
          <w:szCs w:val="18"/>
        </w:rPr>
      </w:pPr>
      <w:r>
        <w:rPr>
          <w:b/>
          <w:bCs/>
          <w:sz w:val="18"/>
          <w:szCs w:val="18"/>
        </w:rPr>
        <w:t xml:space="preserve">Domicilio: </w:t>
      </w:r>
      <w:r>
        <w:rPr>
          <w:sz w:val="18"/>
          <w:szCs w:val="18"/>
        </w:rPr>
        <w:t xml:space="preserve">Boulevard Adolfo Ruiz Cortines, Col. Jardines en la Montaña, Alcaldía Tlalpan, </w:t>
      </w:r>
      <w:proofErr w:type="spellStart"/>
      <w:r>
        <w:rPr>
          <w:sz w:val="18"/>
          <w:szCs w:val="18"/>
        </w:rPr>
        <w:t>C.P</w:t>
      </w:r>
      <w:proofErr w:type="spellEnd"/>
      <w:r>
        <w:rPr>
          <w:sz w:val="18"/>
          <w:szCs w:val="18"/>
        </w:rPr>
        <w:t xml:space="preserve"> 14210, Ciudad de México. </w:t>
      </w:r>
    </w:p>
    <w:p w:rsidR="00CA11D2" w:rsidRDefault="00CA11D2" w:rsidP="00CA11D2">
      <w:pPr>
        <w:pStyle w:val="Default"/>
        <w:jc w:val="both"/>
        <w:rPr>
          <w:sz w:val="18"/>
          <w:szCs w:val="18"/>
        </w:rPr>
      </w:pPr>
      <w:r>
        <w:rPr>
          <w:sz w:val="18"/>
          <w:szCs w:val="18"/>
        </w:rPr>
        <w:t xml:space="preserve">El medio electrónico, por el cual se pueda enviar la fianza a "la Contratante" y a "la Beneficiaria": _______. </w:t>
      </w:r>
    </w:p>
    <w:p w:rsidR="00CA11D2" w:rsidRDefault="00CA11D2" w:rsidP="00CA11D2">
      <w:pPr>
        <w:pStyle w:val="Default"/>
        <w:jc w:val="both"/>
        <w:rPr>
          <w:sz w:val="18"/>
          <w:szCs w:val="18"/>
        </w:rPr>
      </w:pPr>
      <w:r>
        <w:rPr>
          <w:b/>
          <w:bCs/>
          <w:sz w:val="18"/>
          <w:szCs w:val="18"/>
        </w:rPr>
        <w:t xml:space="preserve">Fiado (s): </w:t>
      </w:r>
      <w:r>
        <w:rPr>
          <w:sz w:val="18"/>
          <w:szCs w:val="18"/>
        </w:rPr>
        <w:t xml:space="preserve">(En caso de proposición conjunta, el nombre y datos de cada uno de ellos) </w:t>
      </w:r>
    </w:p>
    <w:p w:rsidR="00CA11D2" w:rsidRDefault="00CA11D2" w:rsidP="00CA11D2">
      <w:pPr>
        <w:pStyle w:val="Default"/>
        <w:jc w:val="both"/>
        <w:rPr>
          <w:sz w:val="18"/>
          <w:szCs w:val="18"/>
        </w:rPr>
      </w:pPr>
      <w:r>
        <w:rPr>
          <w:b/>
          <w:bCs/>
          <w:sz w:val="18"/>
          <w:szCs w:val="18"/>
        </w:rPr>
        <w:t xml:space="preserve">Nombre o denominación social: _____________________________. </w:t>
      </w:r>
    </w:p>
    <w:p w:rsidR="00CA11D2" w:rsidRDefault="00CA11D2" w:rsidP="00CA11D2">
      <w:pPr>
        <w:pStyle w:val="Default"/>
        <w:jc w:val="both"/>
        <w:rPr>
          <w:sz w:val="18"/>
          <w:szCs w:val="18"/>
        </w:rPr>
      </w:pPr>
      <w:proofErr w:type="spellStart"/>
      <w:r>
        <w:rPr>
          <w:b/>
          <w:bCs/>
          <w:sz w:val="18"/>
          <w:szCs w:val="18"/>
        </w:rPr>
        <w:t>RFC</w:t>
      </w:r>
      <w:proofErr w:type="spellEnd"/>
      <w:r>
        <w:rPr>
          <w:b/>
          <w:bCs/>
          <w:sz w:val="18"/>
          <w:szCs w:val="18"/>
        </w:rPr>
        <w:t xml:space="preserve">: __________. </w:t>
      </w:r>
    </w:p>
    <w:p w:rsidR="00CA11D2" w:rsidRDefault="00CA11D2" w:rsidP="00CA11D2">
      <w:pPr>
        <w:pStyle w:val="Default"/>
        <w:jc w:val="both"/>
        <w:rPr>
          <w:sz w:val="18"/>
          <w:szCs w:val="18"/>
        </w:rPr>
      </w:pPr>
      <w:r>
        <w:rPr>
          <w:b/>
          <w:bCs/>
          <w:sz w:val="18"/>
          <w:szCs w:val="18"/>
        </w:rPr>
        <w:t xml:space="preserve">Domicilio: _____________________________. </w:t>
      </w:r>
      <w:r>
        <w:rPr>
          <w:sz w:val="18"/>
          <w:szCs w:val="18"/>
        </w:rPr>
        <w:t xml:space="preserve">(El mismo que aparezca en el contrato principal) </w:t>
      </w:r>
    </w:p>
    <w:p w:rsidR="00CA11D2" w:rsidRDefault="00CA11D2" w:rsidP="00CA11D2">
      <w:pPr>
        <w:pStyle w:val="Default"/>
        <w:jc w:val="both"/>
        <w:rPr>
          <w:sz w:val="18"/>
          <w:szCs w:val="18"/>
        </w:rPr>
      </w:pPr>
      <w:r>
        <w:rPr>
          <w:b/>
          <w:bCs/>
          <w:sz w:val="18"/>
          <w:szCs w:val="18"/>
        </w:rPr>
        <w:t xml:space="preserve">Datos de la póliza: </w:t>
      </w:r>
    </w:p>
    <w:p w:rsidR="00CA11D2" w:rsidRDefault="00CA11D2" w:rsidP="00CA11D2">
      <w:pPr>
        <w:pStyle w:val="Default"/>
        <w:jc w:val="both"/>
        <w:rPr>
          <w:sz w:val="18"/>
          <w:szCs w:val="18"/>
        </w:rPr>
      </w:pPr>
      <w:r>
        <w:rPr>
          <w:b/>
          <w:bCs/>
          <w:sz w:val="18"/>
          <w:szCs w:val="18"/>
        </w:rPr>
        <w:t xml:space="preserve">Número: _________________________. </w:t>
      </w:r>
      <w:r>
        <w:rPr>
          <w:sz w:val="18"/>
          <w:szCs w:val="18"/>
        </w:rPr>
        <w:t xml:space="preserve">(Número asignado por la "Afianzadora" o la "Aseguradora") </w:t>
      </w:r>
    </w:p>
    <w:p w:rsidR="00CA11D2" w:rsidRDefault="00CA11D2" w:rsidP="00CA11D2">
      <w:pPr>
        <w:pStyle w:val="Default"/>
        <w:jc w:val="both"/>
        <w:rPr>
          <w:sz w:val="18"/>
          <w:szCs w:val="18"/>
        </w:rPr>
      </w:pPr>
      <w:r>
        <w:rPr>
          <w:b/>
          <w:bCs/>
          <w:sz w:val="18"/>
          <w:szCs w:val="18"/>
        </w:rPr>
        <w:t xml:space="preserve">Monto Afianzado: _________________. </w:t>
      </w:r>
      <w:r>
        <w:rPr>
          <w:sz w:val="18"/>
          <w:szCs w:val="18"/>
        </w:rPr>
        <w:t xml:space="preserve">(Con letra y número, sin incluir el Impuesto al Valor Agregado). </w:t>
      </w:r>
    </w:p>
    <w:p w:rsidR="00CA11D2" w:rsidRDefault="00CA11D2" w:rsidP="00CA11D2">
      <w:pPr>
        <w:pStyle w:val="Default"/>
        <w:jc w:val="both"/>
        <w:rPr>
          <w:sz w:val="18"/>
          <w:szCs w:val="18"/>
        </w:rPr>
      </w:pPr>
      <w:r>
        <w:rPr>
          <w:b/>
          <w:bCs/>
          <w:sz w:val="18"/>
          <w:szCs w:val="18"/>
        </w:rPr>
        <w:t xml:space="preserve">Moneda: _________. </w:t>
      </w:r>
    </w:p>
    <w:p w:rsidR="00CA11D2" w:rsidRDefault="00CA11D2" w:rsidP="00CA11D2">
      <w:pPr>
        <w:pStyle w:val="Default"/>
        <w:jc w:val="both"/>
        <w:rPr>
          <w:sz w:val="18"/>
          <w:szCs w:val="18"/>
        </w:rPr>
      </w:pPr>
      <w:r>
        <w:rPr>
          <w:b/>
          <w:bCs/>
          <w:sz w:val="18"/>
          <w:szCs w:val="18"/>
        </w:rPr>
        <w:t xml:space="preserve">Fecha de expedición: ______________. </w:t>
      </w:r>
    </w:p>
    <w:p w:rsidR="00CA11D2" w:rsidRDefault="00CA11D2" w:rsidP="00CA11D2">
      <w:pPr>
        <w:pStyle w:val="Default"/>
        <w:jc w:val="both"/>
        <w:rPr>
          <w:sz w:val="18"/>
          <w:szCs w:val="18"/>
        </w:rPr>
      </w:pPr>
      <w:r>
        <w:rPr>
          <w:b/>
          <w:bCs/>
          <w:sz w:val="18"/>
          <w:szCs w:val="18"/>
        </w:rPr>
        <w:t>Obligación garantizada</w:t>
      </w:r>
      <w:r>
        <w:rPr>
          <w:sz w:val="18"/>
          <w:szCs w:val="18"/>
        </w:rPr>
        <w:t xml:space="preserve">: El cumplimiento de las obligaciones estipuladas en el contrato en los términos de la Cláusula PRIMERA de la presente póliza de fianza. </w:t>
      </w:r>
    </w:p>
    <w:p w:rsidR="00CA11D2" w:rsidRDefault="00CA11D2" w:rsidP="00CA11D2">
      <w:pPr>
        <w:pStyle w:val="Default"/>
        <w:jc w:val="both"/>
        <w:rPr>
          <w:sz w:val="18"/>
          <w:szCs w:val="18"/>
        </w:rPr>
      </w:pPr>
      <w:r>
        <w:rPr>
          <w:b/>
          <w:bCs/>
          <w:sz w:val="18"/>
          <w:szCs w:val="18"/>
        </w:rPr>
        <w:t>Naturaleza de las Obligaciones</w:t>
      </w:r>
      <w:r>
        <w:rPr>
          <w:sz w:val="18"/>
          <w:szCs w:val="18"/>
        </w:rPr>
        <w:t xml:space="preserve">: ____ (Divisible o Indivisible, de conformidad con lo estipulado en el contrato). </w:t>
      </w:r>
    </w:p>
    <w:p w:rsidR="00CA11D2" w:rsidRDefault="00CA11D2" w:rsidP="00CA11D2">
      <w:pPr>
        <w:pStyle w:val="Default"/>
        <w:jc w:val="both"/>
        <w:rPr>
          <w:sz w:val="18"/>
          <w:szCs w:val="18"/>
        </w:rPr>
      </w:pPr>
      <w:r>
        <w:rPr>
          <w:sz w:val="18"/>
          <w:szCs w:val="18"/>
        </w:rPr>
        <w:t xml:space="preserve">Si es </w:t>
      </w:r>
      <w:r>
        <w:rPr>
          <w:b/>
          <w:bCs/>
          <w:sz w:val="18"/>
          <w:szCs w:val="18"/>
        </w:rPr>
        <w:t xml:space="preserve">Divisible </w:t>
      </w:r>
      <w:r>
        <w:rPr>
          <w:sz w:val="18"/>
          <w:szCs w:val="18"/>
        </w:rPr>
        <w:t xml:space="preserve">aplicará el siguiente texto: La obligación garantizada será divisible, por lo que, en caso de presentarse algún incumplimiento, se hará efectiva solo en la proporción correspondiente al incumplimiento de la obligación principal. </w:t>
      </w:r>
    </w:p>
    <w:p w:rsidR="00CA11D2" w:rsidRDefault="00CA11D2" w:rsidP="00CA11D2">
      <w:pPr>
        <w:pStyle w:val="Default"/>
        <w:jc w:val="both"/>
        <w:rPr>
          <w:sz w:val="18"/>
          <w:szCs w:val="18"/>
        </w:rPr>
      </w:pPr>
      <w:r>
        <w:rPr>
          <w:sz w:val="18"/>
          <w:szCs w:val="18"/>
        </w:rPr>
        <w:t xml:space="preserve">Si es </w:t>
      </w:r>
      <w:r>
        <w:rPr>
          <w:b/>
          <w:bCs/>
          <w:sz w:val="18"/>
          <w:szCs w:val="18"/>
        </w:rPr>
        <w:t xml:space="preserve">Indivisible </w:t>
      </w:r>
      <w:r>
        <w:rPr>
          <w:sz w:val="18"/>
          <w:szCs w:val="18"/>
        </w:rPr>
        <w:t xml:space="preserve">aplicará el siguiente texto: La obligación garantizada será indivisible y en caso de presentarse algún incumplimiento se hará efectiva por el monto total de las obligaciones garantizadas. </w:t>
      </w:r>
    </w:p>
    <w:p w:rsidR="00CA11D2" w:rsidRDefault="00CA11D2" w:rsidP="00CA11D2">
      <w:pPr>
        <w:pStyle w:val="Default"/>
        <w:jc w:val="both"/>
        <w:rPr>
          <w:sz w:val="18"/>
          <w:szCs w:val="18"/>
        </w:rPr>
      </w:pPr>
      <w:r>
        <w:rPr>
          <w:b/>
          <w:bCs/>
          <w:sz w:val="18"/>
          <w:szCs w:val="18"/>
        </w:rPr>
        <w:t xml:space="preserve">Datos del contrato o pedido, en lo sucesivo el "Contrato": </w:t>
      </w:r>
    </w:p>
    <w:p w:rsidR="00CA11D2" w:rsidRDefault="00CA11D2" w:rsidP="00CA11D2">
      <w:pPr>
        <w:pStyle w:val="Default"/>
        <w:jc w:val="both"/>
        <w:rPr>
          <w:sz w:val="18"/>
          <w:szCs w:val="18"/>
        </w:rPr>
      </w:pPr>
      <w:r>
        <w:rPr>
          <w:b/>
          <w:bCs/>
          <w:sz w:val="18"/>
          <w:szCs w:val="18"/>
        </w:rPr>
        <w:t xml:space="preserve">Número asignado por "la Contratante": _________________. </w:t>
      </w:r>
    </w:p>
    <w:p w:rsidR="00CA11D2" w:rsidRDefault="00CA11D2" w:rsidP="00CA11D2">
      <w:pPr>
        <w:pStyle w:val="Default"/>
        <w:jc w:val="both"/>
        <w:rPr>
          <w:sz w:val="18"/>
          <w:szCs w:val="18"/>
        </w:rPr>
      </w:pPr>
      <w:r>
        <w:rPr>
          <w:b/>
          <w:bCs/>
          <w:sz w:val="18"/>
          <w:szCs w:val="18"/>
        </w:rPr>
        <w:t xml:space="preserve">Objeto: __________________________________________. </w:t>
      </w:r>
    </w:p>
    <w:p w:rsidR="00CA11D2" w:rsidRDefault="00CA11D2" w:rsidP="00CA11D2">
      <w:pPr>
        <w:pStyle w:val="Default"/>
        <w:jc w:val="both"/>
        <w:rPr>
          <w:sz w:val="18"/>
          <w:szCs w:val="18"/>
        </w:rPr>
      </w:pPr>
      <w:r>
        <w:rPr>
          <w:b/>
          <w:bCs/>
          <w:sz w:val="18"/>
          <w:szCs w:val="18"/>
        </w:rPr>
        <w:t>Monto del Contrato: (</w:t>
      </w:r>
      <w:r>
        <w:rPr>
          <w:sz w:val="18"/>
          <w:szCs w:val="18"/>
        </w:rPr>
        <w:t xml:space="preserve">Con número y letra, sin el Impuesto al Valor Agregado) </w:t>
      </w:r>
    </w:p>
    <w:p w:rsidR="00CA11D2" w:rsidRDefault="00CA11D2" w:rsidP="00CA11D2">
      <w:pPr>
        <w:pStyle w:val="Default"/>
        <w:jc w:val="both"/>
        <w:rPr>
          <w:sz w:val="18"/>
          <w:szCs w:val="18"/>
        </w:rPr>
      </w:pPr>
      <w:r>
        <w:rPr>
          <w:b/>
          <w:bCs/>
          <w:sz w:val="18"/>
          <w:szCs w:val="18"/>
        </w:rPr>
        <w:t xml:space="preserve">Moneda: _________________________________________. </w:t>
      </w:r>
    </w:p>
    <w:p w:rsidR="00CA11D2" w:rsidRDefault="00CA11D2" w:rsidP="00CA11D2">
      <w:pPr>
        <w:pStyle w:val="Default"/>
        <w:jc w:val="both"/>
        <w:rPr>
          <w:sz w:val="18"/>
          <w:szCs w:val="18"/>
        </w:rPr>
      </w:pPr>
      <w:r>
        <w:rPr>
          <w:b/>
          <w:bCs/>
          <w:sz w:val="18"/>
          <w:szCs w:val="18"/>
        </w:rPr>
        <w:t xml:space="preserve">Fecha de suscripción: ______________________________. </w:t>
      </w:r>
    </w:p>
    <w:p w:rsidR="00CA11D2" w:rsidRDefault="00CA11D2" w:rsidP="00CA11D2">
      <w:pPr>
        <w:pStyle w:val="Default"/>
        <w:jc w:val="both"/>
        <w:rPr>
          <w:sz w:val="18"/>
          <w:szCs w:val="18"/>
        </w:rPr>
      </w:pPr>
      <w:r>
        <w:rPr>
          <w:b/>
          <w:bCs/>
          <w:sz w:val="18"/>
          <w:szCs w:val="18"/>
        </w:rPr>
        <w:t xml:space="preserve">Tipo: </w:t>
      </w:r>
      <w:r>
        <w:rPr>
          <w:sz w:val="18"/>
          <w:szCs w:val="18"/>
        </w:rPr>
        <w:t xml:space="preserve">(Adquisiciones, Arrendamientos, Servicios, Obra Pública o servicios relacionados con la misma). </w:t>
      </w:r>
    </w:p>
    <w:p w:rsidR="00CA11D2" w:rsidRDefault="00CA11D2" w:rsidP="00CA11D2">
      <w:pPr>
        <w:pStyle w:val="Default"/>
        <w:jc w:val="both"/>
        <w:rPr>
          <w:sz w:val="18"/>
          <w:szCs w:val="18"/>
        </w:rPr>
      </w:pPr>
      <w:r>
        <w:rPr>
          <w:b/>
          <w:bCs/>
          <w:sz w:val="18"/>
          <w:szCs w:val="18"/>
        </w:rPr>
        <w:t xml:space="preserve">Obligación contractual para la garantía de cumplimiento: </w:t>
      </w:r>
      <w:r>
        <w:rPr>
          <w:sz w:val="18"/>
          <w:szCs w:val="18"/>
        </w:rPr>
        <w:t xml:space="preserve">(Divisible o Indivisible, de conformidad con lo estipulado en el contrato) </w:t>
      </w:r>
    </w:p>
    <w:p w:rsidR="00CA11D2" w:rsidRDefault="00CA11D2" w:rsidP="00CA11D2">
      <w:pPr>
        <w:pStyle w:val="Default"/>
        <w:jc w:val="both"/>
        <w:rPr>
          <w:sz w:val="18"/>
          <w:szCs w:val="18"/>
        </w:rPr>
      </w:pPr>
      <w:r>
        <w:rPr>
          <w:b/>
          <w:bCs/>
          <w:sz w:val="18"/>
          <w:szCs w:val="18"/>
        </w:rPr>
        <w:t xml:space="preserve">Procedimiento al que se sujetará la presente póliza de fianza para hacerla efectiva: </w:t>
      </w:r>
      <w:r>
        <w:rPr>
          <w:sz w:val="18"/>
          <w:szCs w:val="18"/>
        </w:rPr>
        <w:t xml:space="preserve">El previsto en el artículo 279 de la Ley de Instituciones de Seguros y de Fianzas. </w:t>
      </w:r>
    </w:p>
    <w:p w:rsidR="00CA11D2" w:rsidRDefault="00CA11D2" w:rsidP="00CA11D2">
      <w:pPr>
        <w:pStyle w:val="Default"/>
        <w:jc w:val="both"/>
        <w:rPr>
          <w:sz w:val="18"/>
          <w:szCs w:val="18"/>
        </w:rPr>
      </w:pPr>
      <w:r>
        <w:rPr>
          <w:b/>
          <w:bCs/>
          <w:sz w:val="18"/>
          <w:szCs w:val="18"/>
        </w:rPr>
        <w:t xml:space="preserve">Competencia y Jurisdicción: </w:t>
      </w:r>
      <w:r>
        <w:rPr>
          <w:sz w:val="18"/>
          <w:szCs w:val="18"/>
        </w:rPr>
        <w:t xml:space="preserve">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 </w:t>
      </w:r>
    </w:p>
    <w:p w:rsidR="00CA11D2" w:rsidRDefault="00CA11D2" w:rsidP="00CA11D2">
      <w:pPr>
        <w:pStyle w:val="Default"/>
        <w:jc w:val="both"/>
        <w:rPr>
          <w:sz w:val="18"/>
          <w:szCs w:val="18"/>
        </w:rPr>
      </w:pPr>
      <w:r>
        <w:rPr>
          <w:sz w:val="18"/>
          <w:szCs w:val="18"/>
        </w:rPr>
        <w:t xml:space="preserve">La presente fianza se expide de conformidad con lo dispuesto por los artículos 48, fracción II y último párrafo, y artículo 49, fracción II, de la Ley de Adquisiciones, Arrendamientos y Servicios del Sector Público, y 103 de su Reglamento. </w:t>
      </w:r>
    </w:p>
    <w:p w:rsidR="00CA11D2" w:rsidRDefault="00CA11D2" w:rsidP="00CA11D2">
      <w:pPr>
        <w:pStyle w:val="Default"/>
        <w:jc w:val="both"/>
        <w:rPr>
          <w:sz w:val="18"/>
          <w:szCs w:val="18"/>
        </w:rPr>
      </w:pPr>
      <w:r>
        <w:rPr>
          <w:sz w:val="18"/>
          <w:szCs w:val="18"/>
        </w:rPr>
        <w:t xml:space="preserve">Validación de la fianza en el portal de internet, dirección electrónica www.amig.org.mx </w:t>
      </w:r>
    </w:p>
    <w:p w:rsidR="00CA11D2" w:rsidRDefault="00CA11D2" w:rsidP="00CA11D2">
      <w:pPr>
        <w:pStyle w:val="Default"/>
        <w:jc w:val="both"/>
        <w:rPr>
          <w:sz w:val="18"/>
          <w:szCs w:val="18"/>
        </w:rPr>
      </w:pPr>
      <w:r>
        <w:rPr>
          <w:sz w:val="18"/>
          <w:szCs w:val="18"/>
        </w:rPr>
        <w:t xml:space="preserve">(Nombre del representante de la Afianzadora o Aseguradora) </w:t>
      </w:r>
    </w:p>
    <w:p w:rsidR="00CA11D2" w:rsidRDefault="00CA11D2" w:rsidP="00CA11D2">
      <w:pPr>
        <w:pStyle w:val="Default"/>
        <w:pageBreakBefore/>
        <w:jc w:val="both"/>
        <w:rPr>
          <w:sz w:val="18"/>
          <w:szCs w:val="18"/>
        </w:rPr>
      </w:pPr>
      <w:r>
        <w:rPr>
          <w:b/>
          <w:bCs/>
          <w:sz w:val="18"/>
          <w:szCs w:val="18"/>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rsidR="00CA11D2" w:rsidRDefault="00CA11D2" w:rsidP="00CA11D2">
      <w:pPr>
        <w:pStyle w:val="Default"/>
        <w:jc w:val="both"/>
        <w:rPr>
          <w:sz w:val="18"/>
          <w:szCs w:val="18"/>
        </w:rPr>
      </w:pPr>
      <w:r>
        <w:rPr>
          <w:b/>
          <w:bCs/>
          <w:sz w:val="18"/>
          <w:szCs w:val="18"/>
        </w:rPr>
        <w:t xml:space="preserve">PRIMERA. - OBLIGACIÓN GARANTIZADA. </w:t>
      </w:r>
    </w:p>
    <w:p w:rsidR="00CA11D2" w:rsidRDefault="00CA11D2" w:rsidP="00CA11D2">
      <w:pPr>
        <w:pStyle w:val="Default"/>
        <w:jc w:val="both"/>
        <w:rPr>
          <w:sz w:val="18"/>
          <w:szCs w:val="18"/>
        </w:rPr>
      </w:pPr>
      <w:r>
        <w:rPr>
          <w:sz w:val="18"/>
          <w:szCs w:val="18"/>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rsidR="00CA11D2" w:rsidRDefault="00CA11D2" w:rsidP="00CA11D2">
      <w:pPr>
        <w:pStyle w:val="Default"/>
        <w:jc w:val="both"/>
        <w:rPr>
          <w:sz w:val="18"/>
          <w:szCs w:val="18"/>
        </w:rPr>
      </w:pPr>
      <w:r>
        <w:rPr>
          <w:b/>
          <w:bCs/>
          <w:sz w:val="18"/>
          <w:szCs w:val="18"/>
        </w:rPr>
        <w:t xml:space="preserve">SEGUNDA. - MONTO AFIANZADO. </w:t>
      </w:r>
    </w:p>
    <w:p w:rsidR="00CA11D2" w:rsidRDefault="00CA11D2" w:rsidP="00CA11D2">
      <w:pPr>
        <w:pStyle w:val="Default"/>
        <w:jc w:val="both"/>
        <w:rPr>
          <w:sz w:val="18"/>
          <w:szCs w:val="18"/>
        </w:rPr>
      </w:pPr>
      <w:r>
        <w:rPr>
          <w:sz w:val="18"/>
          <w:szCs w:val="18"/>
        </w:rPr>
        <w:t xml:space="preserve">(La "Afianzadora" o la "Aseguradora"), se compromete a pagar a la Beneficiaria, hasta el monto de esta póliza, que es (con número y letra sin incluir el Impuesto al Valor Agregado) que representa el ____ % (señalar el porcentaje con letra) del valor del "Contrato". </w:t>
      </w:r>
    </w:p>
    <w:p w:rsidR="00CA11D2" w:rsidRDefault="00CA11D2" w:rsidP="00CA11D2">
      <w:pPr>
        <w:pStyle w:val="Default"/>
        <w:jc w:val="both"/>
        <w:rPr>
          <w:sz w:val="18"/>
          <w:szCs w:val="18"/>
        </w:rPr>
      </w:pPr>
      <w:r>
        <w:rPr>
          <w:sz w:val="18"/>
          <w:szCs w:val="18"/>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rsidR="00CA11D2" w:rsidRDefault="00CA11D2" w:rsidP="00CA11D2">
      <w:pPr>
        <w:pStyle w:val="Default"/>
        <w:jc w:val="both"/>
        <w:rPr>
          <w:sz w:val="18"/>
          <w:szCs w:val="18"/>
        </w:rPr>
      </w:pPr>
      <w:r>
        <w:rPr>
          <w:sz w:val="18"/>
          <w:szCs w:val="18"/>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rsidR="00CA11D2" w:rsidRDefault="00CA11D2" w:rsidP="00CA11D2">
      <w:pPr>
        <w:pStyle w:val="Default"/>
        <w:jc w:val="both"/>
        <w:rPr>
          <w:sz w:val="18"/>
          <w:szCs w:val="18"/>
        </w:rPr>
      </w:pPr>
      <w:r>
        <w:rPr>
          <w:sz w:val="18"/>
          <w:szCs w:val="18"/>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rsidR="00CA11D2" w:rsidRDefault="00CA11D2" w:rsidP="00CA11D2">
      <w:pPr>
        <w:pStyle w:val="Default"/>
        <w:jc w:val="both"/>
        <w:rPr>
          <w:sz w:val="18"/>
          <w:szCs w:val="18"/>
        </w:rPr>
      </w:pPr>
      <w:r>
        <w:rPr>
          <w:b/>
          <w:bCs/>
          <w:sz w:val="18"/>
          <w:szCs w:val="18"/>
        </w:rPr>
        <w:t xml:space="preserve">TERCERA. - INDEMNIZACIÓN POR MORA. </w:t>
      </w:r>
    </w:p>
    <w:p w:rsidR="00CA11D2" w:rsidRDefault="00CA11D2" w:rsidP="00CA11D2">
      <w:pPr>
        <w:pStyle w:val="Default"/>
        <w:jc w:val="both"/>
        <w:rPr>
          <w:sz w:val="18"/>
          <w:szCs w:val="18"/>
        </w:rPr>
      </w:pPr>
      <w:r>
        <w:rPr>
          <w:sz w:val="18"/>
          <w:szCs w:val="18"/>
        </w:rPr>
        <w:t xml:space="preserve">(La "Afianzadora" o la "Aseguradora"), se obliga a pagar la indemnización por mora que en su caso proceda de conformidad con el artículo 283 de la Ley de Instituciones de Seguros y de Fianzas. </w:t>
      </w:r>
    </w:p>
    <w:p w:rsidR="00CA11D2" w:rsidRDefault="00CA11D2" w:rsidP="00CA11D2">
      <w:pPr>
        <w:pStyle w:val="Default"/>
        <w:jc w:val="both"/>
        <w:rPr>
          <w:sz w:val="18"/>
          <w:szCs w:val="18"/>
        </w:rPr>
      </w:pPr>
      <w:r>
        <w:rPr>
          <w:b/>
          <w:bCs/>
          <w:sz w:val="18"/>
          <w:szCs w:val="18"/>
        </w:rPr>
        <w:t xml:space="preserve">CUARTA. - VIGENCIA. </w:t>
      </w:r>
    </w:p>
    <w:p w:rsidR="00CA11D2" w:rsidRDefault="00CA11D2" w:rsidP="00CA11D2">
      <w:pPr>
        <w:pStyle w:val="Default"/>
        <w:jc w:val="both"/>
        <w:rPr>
          <w:sz w:val="18"/>
          <w:szCs w:val="18"/>
        </w:rPr>
      </w:pPr>
      <w:r>
        <w:rPr>
          <w:sz w:val="18"/>
          <w:szCs w:val="18"/>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rsidR="00CA11D2" w:rsidRDefault="00CA11D2" w:rsidP="00CA11D2">
      <w:pPr>
        <w:pStyle w:val="Default"/>
        <w:jc w:val="both"/>
        <w:rPr>
          <w:sz w:val="18"/>
          <w:szCs w:val="18"/>
        </w:rPr>
      </w:pPr>
    </w:p>
    <w:p w:rsidR="00CA11D2" w:rsidRDefault="00CA11D2" w:rsidP="00CA11D2">
      <w:pPr>
        <w:pStyle w:val="Default"/>
        <w:jc w:val="both"/>
        <w:rPr>
          <w:sz w:val="18"/>
          <w:szCs w:val="18"/>
        </w:rPr>
      </w:pPr>
      <w:r>
        <w:rPr>
          <w:sz w:val="18"/>
          <w:szCs w:val="18"/>
        </w:rPr>
        <w:t>E</w:t>
      </w:r>
      <w:r w:rsidRPr="00350E54">
        <w:rPr>
          <w:sz w:val="18"/>
          <w:szCs w:val="18"/>
        </w:rPr>
        <w:t>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w:t>
      </w:r>
    </w:p>
    <w:p w:rsidR="00CA11D2" w:rsidRDefault="00CA11D2" w:rsidP="00CA11D2">
      <w:pPr>
        <w:pStyle w:val="Default"/>
        <w:jc w:val="both"/>
        <w:rPr>
          <w:sz w:val="18"/>
          <w:szCs w:val="18"/>
        </w:rPr>
      </w:pPr>
      <w:r>
        <w:rPr>
          <w:sz w:val="18"/>
          <w:szCs w:val="18"/>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rsidR="00CA11D2" w:rsidRDefault="00CA11D2" w:rsidP="00CA11D2">
      <w:pPr>
        <w:pStyle w:val="Default"/>
        <w:jc w:val="both"/>
        <w:rPr>
          <w:sz w:val="18"/>
          <w:szCs w:val="18"/>
        </w:rPr>
      </w:pPr>
      <w:r>
        <w:rPr>
          <w:sz w:val="18"/>
          <w:szCs w:val="18"/>
        </w:rPr>
        <w:t xml:space="preserve">De esta forma la vigencia de la fianza no podrá acotarse en razón del plazo establecido para cumplir la o las obligaciones contractuales. </w:t>
      </w:r>
    </w:p>
    <w:p w:rsidR="00CA11D2" w:rsidRDefault="00CA11D2" w:rsidP="00CA11D2">
      <w:pPr>
        <w:pStyle w:val="Default"/>
        <w:jc w:val="both"/>
        <w:rPr>
          <w:sz w:val="18"/>
          <w:szCs w:val="18"/>
        </w:rPr>
      </w:pPr>
      <w:r>
        <w:rPr>
          <w:b/>
          <w:bCs/>
          <w:sz w:val="18"/>
          <w:szCs w:val="18"/>
        </w:rPr>
        <w:t xml:space="preserve">QUINTA. - PRÓRROGAS, ESPERAS O AMPLIACIÓN AL PLAZO DEL CONTRATO. </w:t>
      </w:r>
    </w:p>
    <w:p w:rsidR="00CA11D2" w:rsidRDefault="00CA11D2" w:rsidP="00CA11D2">
      <w:pPr>
        <w:pStyle w:val="Default"/>
        <w:jc w:val="both"/>
        <w:rPr>
          <w:sz w:val="18"/>
          <w:szCs w:val="18"/>
        </w:rPr>
      </w:pPr>
      <w:r>
        <w:rPr>
          <w:sz w:val="18"/>
          <w:szCs w:val="18"/>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rsidR="00CA11D2" w:rsidRDefault="00CA11D2" w:rsidP="00CA11D2">
      <w:pPr>
        <w:pStyle w:val="Default"/>
        <w:jc w:val="both"/>
        <w:rPr>
          <w:sz w:val="18"/>
          <w:szCs w:val="18"/>
        </w:rPr>
      </w:pPr>
      <w:r>
        <w:rPr>
          <w:sz w:val="18"/>
          <w:szCs w:val="18"/>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rsidR="00CA11D2" w:rsidRDefault="00CA11D2" w:rsidP="00CA11D2">
      <w:pPr>
        <w:pStyle w:val="Default"/>
        <w:jc w:val="both"/>
        <w:rPr>
          <w:sz w:val="18"/>
          <w:szCs w:val="18"/>
        </w:rPr>
      </w:pPr>
      <w:r>
        <w:rPr>
          <w:b/>
          <w:bCs/>
          <w:sz w:val="18"/>
          <w:szCs w:val="18"/>
        </w:rPr>
        <w:t xml:space="preserve">SEXTA. - SUPUESTOS DE SUSPENSIÓN. </w:t>
      </w:r>
    </w:p>
    <w:p w:rsidR="00CA11D2" w:rsidRDefault="00CA11D2" w:rsidP="00CA11D2">
      <w:pPr>
        <w:pStyle w:val="Default"/>
        <w:jc w:val="both"/>
        <w:rPr>
          <w:sz w:val="18"/>
          <w:szCs w:val="18"/>
        </w:rPr>
      </w:pPr>
      <w:r>
        <w:rPr>
          <w:sz w:val="18"/>
          <w:szCs w:val="18"/>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rsidR="00CA11D2" w:rsidRDefault="00CA11D2" w:rsidP="00CA11D2">
      <w:pPr>
        <w:pStyle w:val="Default"/>
        <w:pageBreakBefore/>
        <w:jc w:val="both"/>
        <w:rPr>
          <w:sz w:val="18"/>
          <w:szCs w:val="18"/>
        </w:rPr>
      </w:pPr>
      <w:proofErr w:type="gramStart"/>
      <w:r>
        <w:rPr>
          <w:sz w:val="18"/>
          <w:szCs w:val="18"/>
        </w:rPr>
        <w:lastRenderedPageBreak/>
        <w:t>de</w:t>
      </w:r>
      <w:proofErr w:type="gramEnd"/>
      <w:r>
        <w:rPr>
          <w:sz w:val="18"/>
          <w:szCs w:val="18"/>
        </w:rPr>
        <w:t xml:space="preserve"> Instituciones de Seguros y de Fianzas, para lo cual bastará que el fiado exhiba a (la "Afianzadora o a la Aseguradora") dichos documentos expedidos por "la Contratante". </w:t>
      </w:r>
    </w:p>
    <w:p w:rsidR="00CA11D2" w:rsidRDefault="00CA11D2" w:rsidP="00CA11D2">
      <w:pPr>
        <w:pStyle w:val="Default"/>
        <w:jc w:val="both"/>
        <w:rPr>
          <w:sz w:val="18"/>
          <w:szCs w:val="18"/>
        </w:rPr>
      </w:pPr>
      <w:r>
        <w:rPr>
          <w:sz w:val="18"/>
          <w:szCs w:val="18"/>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rsidR="00CA11D2" w:rsidRDefault="00CA11D2" w:rsidP="00CA11D2">
      <w:pPr>
        <w:pStyle w:val="Default"/>
        <w:jc w:val="both"/>
        <w:rPr>
          <w:sz w:val="18"/>
          <w:szCs w:val="18"/>
        </w:rPr>
      </w:pPr>
      <w:r>
        <w:rPr>
          <w:b/>
          <w:bCs/>
          <w:sz w:val="18"/>
          <w:szCs w:val="18"/>
        </w:rPr>
        <w:t xml:space="preserve">SÉPTIMA. - </w:t>
      </w:r>
      <w:proofErr w:type="spellStart"/>
      <w:r>
        <w:rPr>
          <w:b/>
          <w:bCs/>
          <w:sz w:val="18"/>
          <w:szCs w:val="18"/>
        </w:rPr>
        <w:t>SUBJUDICIDAD</w:t>
      </w:r>
      <w:proofErr w:type="spellEnd"/>
      <w:r>
        <w:rPr>
          <w:b/>
          <w:bCs/>
          <w:sz w:val="18"/>
          <w:szCs w:val="18"/>
        </w:rPr>
        <w:t xml:space="preserve">. </w:t>
      </w:r>
    </w:p>
    <w:p w:rsidR="00CA11D2" w:rsidRDefault="00CA11D2" w:rsidP="00CA11D2">
      <w:pPr>
        <w:pStyle w:val="Default"/>
        <w:jc w:val="both"/>
        <w:rPr>
          <w:sz w:val="18"/>
          <w:szCs w:val="18"/>
        </w:rPr>
      </w:pPr>
      <w:r>
        <w:rPr>
          <w:sz w:val="18"/>
          <w:szCs w:val="18"/>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Pr>
          <w:sz w:val="18"/>
          <w:szCs w:val="18"/>
        </w:rPr>
        <w:t>subjúdice</w:t>
      </w:r>
      <w:proofErr w:type="spellEnd"/>
      <w:r>
        <w:rPr>
          <w:sz w:val="18"/>
          <w:szCs w:val="18"/>
        </w:rPr>
        <w:t xml:space="preserve">, en virtud de procedimiento ante autoridad judicial, administrativa o tribunal arbitral, salvo que el fiado obtenga la suspensión de su ejecución, ante dichas instancias. </w:t>
      </w:r>
    </w:p>
    <w:p w:rsidR="00CA11D2" w:rsidRDefault="00CA11D2" w:rsidP="00CA11D2">
      <w:pPr>
        <w:pStyle w:val="Default"/>
        <w:jc w:val="both"/>
        <w:rPr>
          <w:sz w:val="18"/>
          <w:szCs w:val="18"/>
        </w:rPr>
      </w:pPr>
      <w:r>
        <w:rPr>
          <w:sz w:val="18"/>
          <w:szCs w:val="18"/>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rsidR="00CA11D2" w:rsidRDefault="00CA11D2" w:rsidP="00CA11D2">
      <w:pPr>
        <w:pStyle w:val="Default"/>
        <w:jc w:val="both"/>
        <w:rPr>
          <w:sz w:val="18"/>
          <w:szCs w:val="18"/>
        </w:rPr>
      </w:pPr>
      <w:r>
        <w:rPr>
          <w:b/>
          <w:bCs/>
          <w:sz w:val="18"/>
          <w:szCs w:val="18"/>
        </w:rPr>
        <w:t xml:space="preserve">OCTAVA. - COAFIANZAMIENTO O YUXTAPOSICIÓN DE GARANTÍAS. </w:t>
      </w:r>
    </w:p>
    <w:p w:rsidR="00CA11D2" w:rsidRDefault="00CA11D2" w:rsidP="00CA11D2">
      <w:pPr>
        <w:pStyle w:val="Default"/>
        <w:jc w:val="both"/>
        <w:rPr>
          <w:sz w:val="18"/>
          <w:szCs w:val="18"/>
        </w:rPr>
      </w:pPr>
      <w:r>
        <w:rPr>
          <w:sz w:val="18"/>
          <w:szCs w:val="18"/>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rsidR="00CA11D2" w:rsidRDefault="00CA11D2" w:rsidP="00CA11D2">
      <w:pPr>
        <w:pStyle w:val="Default"/>
        <w:jc w:val="both"/>
        <w:rPr>
          <w:sz w:val="18"/>
          <w:szCs w:val="18"/>
        </w:rPr>
      </w:pPr>
      <w:r>
        <w:rPr>
          <w:b/>
          <w:bCs/>
          <w:sz w:val="18"/>
          <w:szCs w:val="18"/>
        </w:rPr>
        <w:t xml:space="preserve">NOVENA. - CANCELACIÓN DE LA FIANZA. </w:t>
      </w:r>
    </w:p>
    <w:p w:rsidR="00CA11D2" w:rsidRDefault="00CA11D2" w:rsidP="00CA11D2">
      <w:pPr>
        <w:pStyle w:val="Default"/>
        <w:jc w:val="both"/>
        <w:rPr>
          <w:sz w:val="18"/>
          <w:szCs w:val="18"/>
        </w:rPr>
      </w:pPr>
      <w:r>
        <w:rPr>
          <w:sz w:val="18"/>
          <w:szCs w:val="18"/>
        </w:rPr>
        <w:t xml:space="preserve">(La "Afianzadora" o la "Aseguradora") quedará liberada de su obligación fiadora siempre y cuando "la Contratante" le comunique por escrito, por conducto del servidor público facultado para ello, su conformidad para cancelar la presente garantía. </w:t>
      </w:r>
    </w:p>
    <w:p w:rsidR="00CA11D2" w:rsidRDefault="00CA11D2" w:rsidP="00CA11D2">
      <w:pPr>
        <w:pStyle w:val="Default"/>
        <w:jc w:val="both"/>
        <w:rPr>
          <w:sz w:val="18"/>
          <w:szCs w:val="18"/>
        </w:rPr>
      </w:pPr>
      <w:r>
        <w:rPr>
          <w:sz w:val="18"/>
          <w:szCs w:val="18"/>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rsidR="00CA11D2" w:rsidRDefault="00CA11D2" w:rsidP="00CA11D2">
      <w:pPr>
        <w:pStyle w:val="Default"/>
        <w:jc w:val="both"/>
        <w:rPr>
          <w:sz w:val="18"/>
          <w:szCs w:val="18"/>
        </w:rPr>
      </w:pPr>
      <w:r>
        <w:rPr>
          <w:sz w:val="18"/>
          <w:szCs w:val="18"/>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rsidR="00CA11D2" w:rsidRDefault="00CA11D2" w:rsidP="00CA11D2">
      <w:pPr>
        <w:pStyle w:val="Default"/>
        <w:jc w:val="both"/>
        <w:rPr>
          <w:sz w:val="18"/>
          <w:szCs w:val="18"/>
        </w:rPr>
      </w:pPr>
      <w:r>
        <w:rPr>
          <w:b/>
          <w:bCs/>
          <w:sz w:val="18"/>
          <w:szCs w:val="18"/>
        </w:rPr>
        <w:t xml:space="preserve">DÉCIMA. - PROCEDIMIENTOS. </w:t>
      </w:r>
    </w:p>
    <w:p w:rsidR="00CA11D2" w:rsidRDefault="00CA11D2" w:rsidP="00CA11D2">
      <w:pPr>
        <w:pStyle w:val="Default"/>
        <w:jc w:val="both"/>
        <w:rPr>
          <w:sz w:val="18"/>
          <w:szCs w:val="18"/>
        </w:rPr>
      </w:pPr>
      <w:r>
        <w:rPr>
          <w:sz w:val="18"/>
          <w:szCs w:val="18"/>
        </w:rPr>
        <w:t xml:space="preserve">(La "Afianzadora" o la "Aseguradora") acepta expresamente someterse al procedimiento previsto en el artículo 279 de la Ley de Instituciones de Seguros y de Fianzas para hacer efectiva la fianza. </w:t>
      </w:r>
    </w:p>
    <w:p w:rsidR="00CA11D2" w:rsidRDefault="00CA11D2" w:rsidP="00CA11D2">
      <w:pPr>
        <w:pStyle w:val="Default"/>
        <w:jc w:val="both"/>
        <w:rPr>
          <w:sz w:val="18"/>
          <w:szCs w:val="18"/>
        </w:rPr>
      </w:pPr>
      <w:r>
        <w:rPr>
          <w:b/>
          <w:bCs/>
          <w:sz w:val="18"/>
          <w:szCs w:val="18"/>
        </w:rPr>
        <w:t xml:space="preserve">DÉCIMA PRIMERA. -RECLAMACIÓN </w:t>
      </w:r>
    </w:p>
    <w:p w:rsidR="00CA11D2" w:rsidRDefault="00CA11D2" w:rsidP="00CA11D2">
      <w:pPr>
        <w:pStyle w:val="Default"/>
        <w:jc w:val="both"/>
        <w:rPr>
          <w:sz w:val="18"/>
          <w:szCs w:val="18"/>
        </w:rPr>
      </w:pPr>
      <w:r>
        <w:rPr>
          <w:sz w:val="18"/>
          <w:szCs w:val="18"/>
        </w:rPr>
        <w:t xml:space="preserve">"La Beneficiaria" podrá presentar la reclamación a que se refiere el artículo 279, de Ley de Instituciones de Seguros y de Fianzas en cualquier oficina, o sucursal de la Institución y ante cualquier apoderado o representante de la misma. </w:t>
      </w:r>
    </w:p>
    <w:p w:rsidR="00CA11D2" w:rsidRDefault="00CA11D2" w:rsidP="00CA11D2">
      <w:pPr>
        <w:pStyle w:val="Default"/>
        <w:jc w:val="both"/>
        <w:rPr>
          <w:sz w:val="18"/>
          <w:szCs w:val="18"/>
        </w:rPr>
      </w:pPr>
      <w:r>
        <w:rPr>
          <w:sz w:val="18"/>
          <w:szCs w:val="18"/>
        </w:rPr>
        <w:t>E</w:t>
      </w:r>
      <w:r w:rsidRPr="00350E54">
        <w:rPr>
          <w:sz w:val="18"/>
          <w:szCs w:val="18"/>
        </w:rPr>
        <w:t>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w:t>
      </w:r>
    </w:p>
    <w:p w:rsidR="00CA11D2" w:rsidRDefault="00CA11D2" w:rsidP="00CA11D2">
      <w:pPr>
        <w:pStyle w:val="Default"/>
        <w:jc w:val="both"/>
        <w:rPr>
          <w:sz w:val="18"/>
          <w:szCs w:val="18"/>
        </w:rPr>
      </w:pPr>
      <w:r>
        <w:rPr>
          <w:b/>
          <w:bCs/>
          <w:sz w:val="18"/>
          <w:szCs w:val="18"/>
        </w:rPr>
        <w:t xml:space="preserve">DÉCIMA SEGUNDA. - DISPOSICIONES APLICABLES. </w:t>
      </w:r>
    </w:p>
    <w:p w:rsidR="00CA11D2" w:rsidRPr="00350E54" w:rsidRDefault="00CA11D2" w:rsidP="00CA11D2">
      <w:pPr>
        <w:pStyle w:val="Default"/>
        <w:jc w:val="both"/>
        <w:rPr>
          <w:sz w:val="18"/>
          <w:szCs w:val="18"/>
        </w:rPr>
      </w:pPr>
      <w:r>
        <w:rPr>
          <w:sz w:val="18"/>
          <w:szCs w:val="18"/>
        </w:rPr>
        <w:t>Será aplicable a esta póliza, en lo no previsto por la Ley de Instituciones de Seguros y de Fianzas la legislación mercantil y a falta de disposición expresa el Código Civil Federal.</w:t>
      </w:r>
    </w:p>
    <w:p w:rsidR="00CA11D2" w:rsidRPr="00901409" w:rsidRDefault="00CA11D2" w:rsidP="00CA11D2">
      <w:pPr>
        <w:jc w:val="both"/>
        <w:rPr>
          <w:rFonts w:ascii="Arial" w:hAnsi="Arial" w:cs="Arial"/>
          <w:b/>
          <w:sz w:val="16"/>
          <w:szCs w:val="22"/>
          <w:lang w:eastAsia="es-ES"/>
        </w:rPr>
      </w:pPr>
      <w:r w:rsidRPr="00901409">
        <w:rPr>
          <w:rFonts w:ascii="Arial" w:hAnsi="Arial" w:cs="Arial"/>
          <w:sz w:val="16"/>
          <w:szCs w:val="22"/>
          <w:lang w:eastAsia="es-ES"/>
        </w:rPr>
        <w:t>.</w:t>
      </w:r>
    </w:p>
    <w:p w:rsidR="00CA11D2" w:rsidRPr="008859BB" w:rsidRDefault="00CA11D2" w:rsidP="00CA11D2">
      <w:pPr>
        <w:jc w:val="both"/>
        <w:rPr>
          <w:rFonts w:ascii="Montserrat" w:eastAsia="Calibri" w:hAnsi="Montserrat" w:cs="Arial"/>
          <w:b/>
          <w:sz w:val="17"/>
          <w:szCs w:val="17"/>
        </w:rPr>
      </w:pPr>
      <w:r w:rsidRPr="008859BB">
        <w:rPr>
          <w:rFonts w:ascii="Montserrat" w:hAnsi="Montserrat" w:cs="Arial"/>
          <w:sz w:val="17"/>
          <w:szCs w:val="17"/>
        </w:rPr>
        <w:t>.</w:t>
      </w:r>
    </w:p>
    <w:p w:rsidR="00CA11D2" w:rsidRPr="008859BB" w:rsidRDefault="00CA11D2" w:rsidP="00CA11D2">
      <w:pPr>
        <w:rPr>
          <w:rFonts w:ascii="Montserrat" w:hAnsi="Montserrat"/>
          <w:sz w:val="17"/>
          <w:szCs w:val="17"/>
        </w:rPr>
      </w:pPr>
      <w:r w:rsidRPr="008859BB">
        <w:rPr>
          <w:rFonts w:ascii="Montserrat" w:hAnsi="Montserrat"/>
          <w:sz w:val="17"/>
          <w:szCs w:val="17"/>
        </w:rPr>
        <w:br w:type="page"/>
      </w:r>
    </w:p>
    <w:p w:rsidR="00317774" w:rsidRPr="00317774" w:rsidRDefault="00317774" w:rsidP="00317774">
      <w:pPr>
        <w:pStyle w:val="Ttulo2"/>
        <w:tabs>
          <w:tab w:val="left" w:pos="6379"/>
        </w:tabs>
        <w:spacing w:before="0"/>
        <w:jc w:val="center"/>
        <w:rPr>
          <w:rFonts w:ascii="Montserrat" w:hAnsi="Montserrat"/>
          <w:i/>
          <w:color w:val="auto"/>
          <w:sz w:val="18"/>
          <w:szCs w:val="18"/>
        </w:rPr>
      </w:pPr>
      <w:r w:rsidRPr="00317774">
        <w:rPr>
          <w:rFonts w:ascii="Montserrat" w:hAnsi="Montserrat"/>
          <w:color w:val="auto"/>
          <w:sz w:val="18"/>
          <w:szCs w:val="18"/>
        </w:rPr>
        <w:lastRenderedPageBreak/>
        <w:t>ANEXO NUMERO 13</w:t>
      </w:r>
    </w:p>
    <w:tbl>
      <w:tblPr>
        <w:tblW w:w="5000" w:type="pct"/>
        <w:tblCellMar>
          <w:left w:w="70" w:type="dxa"/>
          <w:right w:w="70" w:type="dxa"/>
        </w:tblCellMar>
        <w:tblLook w:val="0000" w:firstRow="0" w:lastRow="0" w:firstColumn="0" w:lastColumn="0" w:noHBand="0" w:noVBand="0"/>
      </w:tblPr>
      <w:tblGrid>
        <w:gridCol w:w="10220"/>
      </w:tblGrid>
      <w:tr w:rsidR="00317774" w:rsidRPr="008859BB" w:rsidTr="006B7D74">
        <w:tc>
          <w:tcPr>
            <w:tcW w:w="5000" w:type="pct"/>
            <w:tcBorders>
              <w:top w:val="single" w:sz="4" w:space="0" w:color="000000"/>
              <w:left w:val="single" w:sz="4" w:space="0" w:color="000000"/>
              <w:bottom w:val="single" w:sz="4" w:space="0" w:color="000000"/>
              <w:right w:val="single" w:sz="4" w:space="0" w:color="000000"/>
            </w:tcBorders>
            <w:shd w:val="clear" w:color="auto" w:fill="D9D9D9"/>
          </w:tcPr>
          <w:p w:rsidR="00317774" w:rsidRPr="008859BB" w:rsidRDefault="00317774" w:rsidP="006B7D74">
            <w:pPr>
              <w:snapToGrid w:val="0"/>
              <w:jc w:val="center"/>
              <w:rPr>
                <w:rFonts w:ascii="Montserrat" w:hAnsi="Montserrat" w:cs="Arial"/>
                <w:b/>
                <w:sz w:val="18"/>
                <w:szCs w:val="18"/>
              </w:rPr>
            </w:pPr>
            <w:r>
              <w:rPr>
                <w:rFonts w:ascii="Montserrat" w:hAnsi="Montserrat" w:cs="Arial"/>
                <w:b/>
                <w:sz w:val="18"/>
                <w:szCs w:val="18"/>
              </w:rPr>
              <w:t>RELACIÓN DE ENTREGA DE DOCUMENTACIÓN</w:t>
            </w:r>
          </w:p>
        </w:tc>
      </w:tr>
    </w:tbl>
    <w:p w:rsidR="00CA11D2" w:rsidRPr="0081639B" w:rsidRDefault="00CA11D2" w:rsidP="00CA11D2">
      <w:pPr>
        <w:tabs>
          <w:tab w:val="left" w:pos="-28444"/>
          <w:tab w:val="left" w:pos="-27724"/>
          <w:tab w:val="left" w:pos="-27004"/>
          <w:tab w:val="left" w:pos="-26284"/>
          <w:tab w:val="left" w:pos="-25564"/>
          <w:tab w:val="left" w:pos="-24844"/>
          <w:tab w:val="left" w:pos="-24124"/>
        </w:tabs>
        <w:jc w:val="right"/>
        <w:rPr>
          <w:rFonts w:ascii="Century Gothic" w:hAnsi="Century Gothic" w:cs="Arial"/>
          <w:sz w:val="18"/>
          <w:szCs w:val="18"/>
        </w:rPr>
      </w:pPr>
      <w:r w:rsidRPr="0081639B">
        <w:rPr>
          <w:rFonts w:ascii="Century Gothic" w:hAnsi="Century Gothic" w:cs="Arial"/>
          <w:sz w:val="18"/>
          <w:szCs w:val="18"/>
        </w:rPr>
        <w:t>FECHA: __________________________________</w:t>
      </w:r>
    </w:p>
    <w:p w:rsidR="00CA11D2" w:rsidRPr="0081639B" w:rsidRDefault="00CA11D2" w:rsidP="00CA11D2">
      <w:pPr>
        <w:tabs>
          <w:tab w:val="left" w:pos="-28444"/>
          <w:tab w:val="left" w:pos="-27724"/>
          <w:tab w:val="left" w:pos="-27004"/>
          <w:tab w:val="left" w:pos="-26284"/>
          <w:tab w:val="left" w:pos="-25564"/>
          <w:tab w:val="left" w:pos="-24844"/>
          <w:tab w:val="left" w:pos="-24124"/>
        </w:tabs>
        <w:jc w:val="right"/>
        <w:rPr>
          <w:rFonts w:ascii="Century Gothic" w:hAnsi="Century Gothic" w:cs="Arial"/>
          <w:sz w:val="18"/>
          <w:szCs w:val="18"/>
        </w:rPr>
      </w:pPr>
      <w:r w:rsidRPr="0081639B">
        <w:rPr>
          <w:rFonts w:ascii="Century Gothic" w:hAnsi="Century Gothic" w:cs="Arial"/>
          <w:sz w:val="18"/>
          <w:szCs w:val="18"/>
        </w:rPr>
        <w:t xml:space="preserve"> Nº DE </w:t>
      </w:r>
      <w:r>
        <w:rPr>
          <w:rFonts w:ascii="Century Gothic" w:hAnsi="Century Gothic" w:cs="Arial"/>
          <w:sz w:val="18"/>
          <w:szCs w:val="18"/>
        </w:rPr>
        <w:t xml:space="preserve">LICITACIÓN </w:t>
      </w:r>
      <w:proofErr w:type="gramStart"/>
      <w:r>
        <w:rPr>
          <w:rFonts w:ascii="Century Gothic" w:hAnsi="Century Gothic" w:cs="Arial"/>
          <w:sz w:val="18"/>
          <w:szCs w:val="18"/>
        </w:rPr>
        <w:t>PUBLICA</w:t>
      </w:r>
      <w:proofErr w:type="gramEnd"/>
      <w:r w:rsidRPr="0081639B">
        <w:rPr>
          <w:rFonts w:ascii="Century Gothic" w:hAnsi="Century Gothic" w:cs="Arial"/>
          <w:sz w:val="18"/>
          <w:szCs w:val="18"/>
        </w:rPr>
        <w:t>: _________________________</w:t>
      </w:r>
    </w:p>
    <w:p w:rsidR="00CA11D2" w:rsidRPr="0081639B" w:rsidRDefault="00CA11D2" w:rsidP="00CA11D2">
      <w:pPr>
        <w:tabs>
          <w:tab w:val="left" w:pos="-28444"/>
          <w:tab w:val="left" w:pos="-27724"/>
          <w:tab w:val="left" w:pos="-27004"/>
          <w:tab w:val="left" w:pos="-26284"/>
          <w:tab w:val="left" w:pos="-25564"/>
          <w:tab w:val="left" w:pos="-24844"/>
          <w:tab w:val="left" w:pos="-24124"/>
        </w:tabs>
        <w:rPr>
          <w:rFonts w:ascii="Century Gothic" w:hAnsi="Century Gothic" w:cs="Arial"/>
          <w:sz w:val="18"/>
          <w:szCs w:val="18"/>
        </w:rPr>
      </w:pPr>
      <w:r w:rsidRPr="0081639B">
        <w:rPr>
          <w:rFonts w:ascii="Century Gothic" w:hAnsi="Century Gothic" w:cs="Arial"/>
          <w:sz w:val="18"/>
          <w:szCs w:val="18"/>
        </w:rPr>
        <w:t>EL PARTICIPANTE ______________________________________________________________</w:t>
      </w:r>
    </w:p>
    <w:p w:rsidR="00CA11D2" w:rsidRPr="0081639B" w:rsidRDefault="00CA11D2" w:rsidP="00CA11D2">
      <w:pPr>
        <w:jc w:val="both"/>
        <w:rPr>
          <w:rFonts w:ascii="Century Gothic" w:hAnsi="Century Gothic"/>
          <w:b/>
          <w:sz w:val="18"/>
          <w:szCs w:val="18"/>
          <w:lang w:val="es-MX"/>
        </w:rPr>
      </w:pPr>
      <w:r w:rsidRPr="0081639B">
        <w:rPr>
          <w:rFonts w:ascii="Century Gothic" w:hAnsi="Century Gothic" w:cs="Arial"/>
          <w:sz w:val="18"/>
          <w:szCs w:val="18"/>
        </w:rPr>
        <w:t>POR MEDIO DE SU REPRESENTANTE __________________________________________</w:t>
      </w:r>
    </w:p>
    <w:tbl>
      <w:tblPr>
        <w:tblW w:w="10728" w:type="dxa"/>
        <w:tblInd w:w="-15" w:type="dxa"/>
        <w:tblLayout w:type="fixed"/>
        <w:tblCellMar>
          <w:left w:w="70" w:type="dxa"/>
          <w:right w:w="70" w:type="dxa"/>
        </w:tblCellMar>
        <w:tblLook w:val="0000" w:firstRow="0" w:lastRow="0" w:firstColumn="0" w:lastColumn="0" w:noHBand="0" w:noVBand="0"/>
      </w:tblPr>
      <w:tblGrid>
        <w:gridCol w:w="15"/>
        <w:gridCol w:w="7583"/>
        <w:gridCol w:w="1559"/>
        <w:gridCol w:w="851"/>
        <w:gridCol w:w="709"/>
        <w:gridCol w:w="11"/>
      </w:tblGrid>
      <w:tr w:rsidR="00902E78" w:rsidRPr="00D531C5" w:rsidTr="00902E78">
        <w:trPr>
          <w:trHeight w:val="699"/>
          <w:tblHeader/>
        </w:trPr>
        <w:tc>
          <w:tcPr>
            <w:tcW w:w="7598" w:type="dxa"/>
            <w:gridSpan w:val="2"/>
            <w:tcBorders>
              <w:top w:val="single" w:sz="4" w:space="0" w:color="000000"/>
              <w:left w:val="single" w:sz="4" w:space="0" w:color="000000"/>
              <w:bottom w:val="single" w:sz="4" w:space="0" w:color="000000"/>
            </w:tcBorders>
            <w:shd w:val="clear" w:color="auto" w:fill="D9D9D9"/>
            <w:vAlign w:val="center"/>
          </w:tcPr>
          <w:p w:rsidR="00902E78" w:rsidRPr="003A387D" w:rsidRDefault="00902E78" w:rsidP="006222AB">
            <w:pPr>
              <w:pStyle w:val="Ttulo1"/>
              <w:keepLines w:val="0"/>
              <w:suppressAutoHyphens/>
              <w:snapToGrid w:val="0"/>
              <w:spacing w:before="0"/>
              <w:rPr>
                <w:rFonts w:ascii="Century Gothic" w:hAnsi="Century Gothic"/>
                <w:b/>
                <w:bCs/>
                <w:color w:val="000000" w:themeColor="text1"/>
                <w:sz w:val="16"/>
                <w:szCs w:val="16"/>
              </w:rPr>
            </w:pPr>
            <w:r w:rsidRPr="003A387D">
              <w:rPr>
                <w:rFonts w:ascii="Century Gothic" w:hAnsi="Century Gothic"/>
                <w:b/>
                <w:bCs/>
                <w:color w:val="000000" w:themeColor="text1"/>
                <w:sz w:val="16"/>
                <w:szCs w:val="16"/>
              </w:rPr>
              <w:t>DOCUMENTO SOLICITADO</w:t>
            </w:r>
          </w:p>
        </w:tc>
        <w:tc>
          <w:tcPr>
            <w:tcW w:w="1559" w:type="dxa"/>
            <w:tcBorders>
              <w:top w:val="single" w:sz="4" w:space="0" w:color="000000"/>
              <w:left w:val="single" w:sz="4" w:space="0" w:color="000000"/>
              <w:bottom w:val="single" w:sz="4" w:space="0" w:color="000000"/>
            </w:tcBorders>
            <w:shd w:val="clear" w:color="auto" w:fill="D9D9D9"/>
            <w:vAlign w:val="center"/>
          </w:tcPr>
          <w:p w:rsidR="00902E78" w:rsidRPr="003A387D" w:rsidRDefault="00902E78" w:rsidP="006222AB">
            <w:pPr>
              <w:jc w:val="center"/>
              <w:rPr>
                <w:rFonts w:ascii="Century Gothic" w:hAnsi="Century Gothic" w:cs="Arial"/>
                <w:b/>
                <w:bCs/>
                <w:color w:val="000000" w:themeColor="text1"/>
                <w:sz w:val="16"/>
                <w:szCs w:val="16"/>
              </w:rPr>
            </w:pPr>
            <w:r w:rsidRPr="003A387D">
              <w:rPr>
                <w:rFonts w:ascii="Century Gothic" w:hAnsi="Century Gothic" w:cs="Arial"/>
                <w:b/>
                <w:bCs/>
                <w:color w:val="000000" w:themeColor="text1"/>
                <w:sz w:val="16"/>
                <w:szCs w:val="16"/>
              </w:rPr>
              <w:t>PUNTO EN EL QUE SE SOLICITA</w:t>
            </w:r>
          </w:p>
        </w:tc>
        <w:tc>
          <w:tcPr>
            <w:tcW w:w="157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02E78" w:rsidRPr="003A387D" w:rsidRDefault="00902E78" w:rsidP="006222AB">
            <w:pPr>
              <w:jc w:val="center"/>
              <w:rPr>
                <w:rFonts w:ascii="Century Gothic" w:hAnsi="Century Gothic" w:cs="Arial"/>
                <w:b/>
                <w:bCs/>
                <w:color w:val="000000" w:themeColor="text1"/>
                <w:sz w:val="16"/>
                <w:szCs w:val="16"/>
              </w:rPr>
            </w:pPr>
            <w:r w:rsidRPr="003A387D">
              <w:rPr>
                <w:rFonts w:ascii="Century Gothic" w:hAnsi="Century Gothic" w:cs="Arial"/>
                <w:b/>
                <w:bCs/>
                <w:color w:val="000000" w:themeColor="text1"/>
                <w:sz w:val="16"/>
                <w:szCs w:val="16"/>
              </w:rPr>
              <w:t>PRESENTADO</w:t>
            </w:r>
          </w:p>
          <w:p w:rsidR="00902E78" w:rsidRPr="003A387D" w:rsidRDefault="00902E78" w:rsidP="006222AB">
            <w:pPr>
              <w:jc w:val="center"/>
              <w:rPr>
                <w:rFonts w:ascii="Century Gothic" w:hAnsi="Century Gothic" w:cs="Arial"/>
                <w:b/>
                <w:bCs/>
                <w:color w:val="000000" w:themeColor="text1"/>
                <w:sz w:val="16"/>
                <w:szCs w:val="16"/>
              </w:rPr>
            </w:pPr>
            <w:r w:rsidRPr="003A387D">
              <w:rPr>
                <w:rFonts w:ascii="Century Gothic" w:hAnsi="Century Gothic" w:cs="Arial"/>
                <w:b/>
                <w:bCs/>
                <w:color w:val="000000" w:themeColor="text1"/>
                <w:sz w:val="16"/>
                <w:szCs w:val="16"/>
              </w:rPr>
              <w:t>SI          NO</w:t>
            </w:r>
          </w:p>
        </w:tc>
      </w:tr>
      <w:tr w:rsidR="00902E78" w:rsidRPr="00D531C5" w:rsidTr="00902E78">
        <w:tc>
          <w:tcPr>
            <w:tcW w:w="7598" w:type="dxa"/>
            <w:gridSpan w:val="2"/>
            <w:tcBorders>
              <w:top w:val="single" w:sz="4" w:space="0" w:color="000000"/>
              <w:left w:val="single" w:sz="4" w:space="0" w:color="000000"/>
              <w:bottom w:val="single" w:sz="4" w:space="0" w:color="000000"/>
            </w:tcBorders>
            <w:vAlign w:val="center"/>
          </w:tcPr>
          <w:p w:rsidR="00902E78" w:rsidRPr="00CE01C7" w:rsidRDefault="00902E78" w:rsidP="006222AB">
            <w:pPr>
              <w:snapToGrid w:val="0"/>
              <w:jc w:val="both"/>
              <w:rPr>
                <w:rFonts w:ascii="Century Gothic" w:hAnsi="Century Gothic" w:cs="Arial"/>
                <w:sz w:val="18"/>
                <w:szCs w:val="18"/>
              </w:rPr>
            </w:pPr>
            <w:r w:rsidRPr="001E7B08">
              <w:rPr>
                <w:rFonts w:ascii="Century Gothic" w:hAnsi="Century Gothic" w:cs="Arial"/>
                <w:sz w:val="18"/>
                <w:szCs w:val="18"/>
              </w:rPr>
              <w:t xml:space="preserve">Escrito “Bajo Protesta de Decir Verdad”, por el que los licitantes acreditarán su existencia legal y personalidad jurídica para efecto de la suscripción de las proposiciones, pudiendo utilizar el formato que aparece en el </w:t>
            </w:r>
            <w:r w:rsidRPr="001E7B08">
              <w:rPr>
                <w:rFonts w:ascii="Century Gothic" w:hAnsi="Century Gothic" w:cs="Arial"/>
                <w:b/>
                <w:sz w:val="18"/>
                <w:szCs w:val="18"/>
              </w:rPr>
              <w:t>Anexo Número 02 (dos)</w:t>
            </w:r>
            <w:r w:rsidRPr="001E7B08">
              <w:rPr>
                <w:rFonts w:ascii="Century Gothic" w:hAnsi="Century Gothic" w:cs="Arial"/>
                <w:sz w:val="18"/>
                <w:szCs w:val="18"/>
              </w:rPr>
              <w:t xml:space="preserve"> el cual forma parte de la presente Convocatoria.</w:t>
            </w:r>
          </w:p>
        </w:tc>
        <w:tc>
          <w:tcPr>
            <w:tcW w:w="1559" w:type="dxa"/>
            <w:tcBorders>
              <w:top w:val="single" w:sz="4" w:space="0" w:color="000000"/>
              <w:left w:val="single" w:sz="4" w:space="0" w:color="000000"/>
              <w:bottom w:val="single" w:sz="4" w:space="0" w:color="000000"/>
            </w:tcBorders>
            <w:vAlign w:val="center"/>
          </w:tcPr>
          <w:p w:rsidR="00902E78" w:rsidRDefault="00902E78" w:rsidP="006222AB">
            <w:pPr>
              <w:snapToGrid w:val="0"/>
              <w:jc w:val="center"/>
              <w:rPr>
                <w:rFonts w:ascii="Century Gothic" w:hAnsi="Century Gothic" w:cs="Arial"/>
                <w:sz w:val="18"/>
                <w:szCs w:val="18"/>
              </w:rPr>
            </w:pPr>
            <w:r>
              <w:rPr>
                <w:rFonts w:ascii="Century Gothic" w:hAnsi="Century Gothic" w:cs="Arial"/>
                <w:sz w:val="18"/>
                <w:szCs w:val="18"/>
              </w:rPr>
              <w:t>6.1 inciso A</w:t>
            </w:r>
          </w:p>
        </w:tc>
        <w:tc>
          <w:tcPr>
            <w:tcW w:w="851" w:type="dxa"/>
            <w:tcBorders>
              <w:top w:val="single" w:sz="4" w:space="0" w:color="000000"/>
              <w:left w:val="single" w:sz="4" w:space="0" w:color="000000"/>
              <w:bottom w:val="single" w:sz="4" w:space="0" w:color="000000"/>
            </w:tcBorders>
            <w:vAlign w:val="center"/>
          </w:tcPr>
          <w:p w:rsidR="00902E78" w:rsidRPr="00D531C5" w:rsidRDefault="00902E78" w:rsidP="006222AB">
            <w:pPr>
              <w:snapToGrid w:val="0"/>
              <w:jc w:val="center"/>
              <w:rPr>
                <w:rFonts w:ascii="Century Gothic" w:hAnsi="Century Gothic" w:cs="Arial"/>
                <w:sz w:val="18"/>
                <w:szCs w:val="18"/>
              </w:rPr>
            </w:pPr>
          </w:p>
        </w:tc>
        <w:tc>
          <w:tcPr>
            <w:tcW w:w="720" w:type="dxa"/>
            <w:gridSpan w:val="2"/>
            <w:tcBorders>
              <w:top w:val="single" w:sz="4" w:space="0" w:color="000000"/>
              <w:left w:val="single" w:sz="4" w:space="0" w:color="000000"/>
              <w:bottom w:val="single" w:sz="4" w:space="0" w:color="000000"/>
              <w:right w:val="single" w:sz="4" w:space="0" w:color="000000"/>
            </w:tcBorders>
            <w:vAlign w:val="center"/>
          </w:tcPr>
          <w:p w:rsidR="00902E78" w:rsidRPr="00D531C5" w:rsidRDefault="00902E78" w:rsidP="006222AB">
            <w:pPr>
              <w:snapToGrid w:val="0"/>
              <w:jc w:val="center"/>
              <w:rPr>
                <w:rFonts w:ascii="Century Gothic" w:hAnsi="Century Gothic" w:cs="Arial"/>
                <w:sz w:val="18"/>
                <w:szCs w:val="18"/>
              </w:rPr>
            </w:pPr>
          </w:p>
        </w:tc>
      </w:tr>
      <w:tr w:rsidR="00902E78" w:rsidRPr="00D531C5" w:rsidTr="00902E78">
        <w:tc>
          <w:tcPr>
            <w:tcW w:w="7598" w:type="dxa"/>
            <w:gridSpan w:val="2"/>
            <w:tcBorders>
              <w:top w:val="single" w:sz="4" w:space="0" w:color="000000"/>
              <w:left w:val="single" w:sz="4" w:space="0" w:color="000000"/>
              <w:bottom w:val="single" w:sz="4" w:space="0" w:color="000000"/>
            </w:tcBorders>
            <w:vAlign w:val="center"/>
          </w:tcPr>
          <w:p w:rsidR="00902E78" w:rsidRPr="00CE01C7" w:rsidRDefault="00902E78" w:rsidP="006222AB">
            <w:pPr>
              <w:snapToGrid w:val="0"/>
              <w:jc w:val="both"/>
              <w:rPr>
                <w:rFonts w:ascii="Century Gothic" w:hAnsi="Century Gothic" w:cs="Arial"/>
                <w:sz w:val="18"/>
                <w:szCs w:val="18"/>
              </w:rPr>
            </w:pPr>
            <w:r w:rsidRPr="001E7B08">
              <w:rPr>
                <w:rFonts w:ascii="Century Gothic" w:hAnsi="Century Gothic" w:cs="Arial"/>
                <w:sz w:val="18"/>
                <w:szCs w:val="18"/>
              </w:rPr>
              <w:t xml:space="preserve">Una declaración firmada en forma autógrafa por el propio Participante o su representante legal, por el que manifieste bajo protesta de decir verdad, no encontrarse en alguno de los supuestos establecidos por los artículos 50 y 60, antepenúltimo párrafo de la </w:t>
            </w:r>
            <w:proofErr w:type="spellStart"/>
            <w:r w:rsidRPr="001E7B08">
              <w:rPr>
                <w:rFonts w:ascii="Century Gothic" w:hAnsi="Century Gothic" w:cs="Arial"/>
                <w:sz w:val="18"/>
                <w:szCs w:val="18"/>
              </w:rPr>
              <w:t>LAASSP</w:t>
            </w:r>
            <w:proofErr w:type="spellEnd"/>
            <w:r w:rsidRPr="001E7B08">
              <w:rPr>
                <w:rFonts w:ascii="Century Gothic" w:hAnsi="Century Gothic" w:cs="Arial"/>
                <w:sz w:val="18"/>
                <w:szCs w:val="18"/>
              </w:rPr>
              <w:t xml:space="preserve">, conforme al </w:t>
            </w:r>
            <w:r w:rsidRPr="001E7B08">
              <w:rPr>
                <w:rFonts w:ascii="Century Gothic" w:hAnsi="Century Gothic" w:cs="Arial"/>
                <w:b/>
                <w:sz w:val="18"/>
                <w:szCs w:val="18"/>
              </w:rPr>
              <w:t>Anexo Número 04 (cuatro</w:t>
            </w:r>
            <w:r w:rsidRPr="001E7B08">
              <w:rPr>
                <w:rFonts w:ascii="Century Gothic" w:hAnsi="Century Gothic" w:cs="Arial"/>
                <w:sz w:val="18"/>
                <w:szCs w:val="18"/>
              </w:rPr>
              <w:t>) de la presente convocatoria.</w:t>
            </w:r>
          </w:p>
        </w:tc>
        <w:tc>
          <w:tcPr>
            <w:tcW w:w="1559" w:type="dxa"/>
            <w:tcBorders>
              <w:top w:val="single" w:sz="4" w:space="0" w:color="000000"/>
              <w:left w:val="single" w:sz="4" w:space="0" w:color="000000"/>
              <w:bottom w:val="single" w:sz="4" w:space="0" w:color="000000"/>
            </w:tcBorders>
            <w:vAlign w:val="center"/>
          </w:tcPr>
          <w:p w:rsidR="00902E78" w:rsidRDefault="00902E78" w:rsidP="006222AB">
            <w:pPr>
              <w:snapToGrid w:val="0"/>
              <w:jc w:val="center"/>
              <w:rPr>
                <w:rFonts w:ascii="Century Gothic" w:hAnsi="Century Gothic" w:cs="Arial"/>
                <w:sz w:val="18"/>
                <w:szCs w:val="18"/>
              </w:rPr>
            </w:pPr>
            <w:r>
              <w:rPr>
                <w:rFonts w:ascii="Century Gothic" w:hAnsi="Century Gothic" w:cs="Arial"/>
                <w:sz w:val="18"/>
                <w:szCs w:val="18"/>
              </w:rPr>
              <w:t>6.1 inciso B</w:t>
            </w:r>
          </w:p>
        </w:tc>
        <w:tc>
          <w:tcPr>
            <w:tcW w:w="851" w:type="dxa"/>
            <w:tcBorders>
              <w:top w:val="single" w:sz="4" w:space="0" w:color="000000"/>
              <w:left w:val="single" w:sz="4" w:space="0" w:color="000000"/>
              <w:bottom w:val="single" w:sz="4" w:space="0" w:color="000000"/>
            </w:tcBorders>
            <w:vAlign w:val="center"/>
          </w:tcPr>
          <w:p w:rsidR="00902E78" w:rsidRPr="00D531C5" w:rsidRDefault="00902E78" w:rsidP="006222AB">
            <w:pPr>
              <w:snapToGrid w:val="0"/>
              <w:jc w:val="center"/>
              <w:rPr>
                <w:rFonts w:ascii="Century Gothic" w:hAnsi="Century Gothic" w:cs="Arial"/>
                <w:sz w:val="18"/>
                <w:szCs w:val="18"/>
              </w:rPr>
            </w:pPr>
          </w:p>
        </w:tc>
        <w:tc>
          <w:tcPr>
            <w:tcW w:w="720" w:type="dxa"/>
            <w:gridSpan w:val="2"/>
            <w:tcBorders>
              <w:top w:val="single" w:sz="4" w:space="0" w:color="000000"/>
              <w:left w:val="single" w:sz="4" w:space="0" w:color="000000"/>
              <w:bottom w:val="single" w:sz="4" w:space="0" w:color="000000"/>
              <w:right w:val="single" w:sz="4" w:space="0" w:color="000000"/>
            </w:tcBorders>
            <w:vAlign w:val="center"/>
          </w:tcPr>
          <w:p w:rsidR="00902E78" w:rsidRPr="00D531C5" w:rsidRDefault="00902E78" w:rsidP="006222AB">
            <w:pPr>
              <w:snapToGrid w:val="0"/>
              <w:jc w:val="center"/>
              <w:rPr>
                <w:rFonts w:ascii="Century Gothic" w:hAnsi="Century Gothic" w:cs="Arial"/>
                <w:sz w:val="18"/>
                <w:szCs w:val="18"/>
              </w:rPr>
            </w:pPr>
          </w:p>
        </w:tc>
      </w:tr>
      <w:tr w:rsidR="00902E78" w:rsidRPr="00D531C5" w:rsidTr="00902E78">
        <w:tc>
          <w:tcPr>
            <w:tcW w:w="7598" w:type="dxa"/>
            <w:gridSpan w:val="2"/>
            <w:tcBorders>
              <w:top w:val="single" w:sz="4" w:space="0" w:color="000000"/>
              <w:left w:val="single" w:sz="4" w:space="0" w:color="000000"/>
              <w:bottom w:val="single" w:sz="4" w:space="0" w:color="000000"/>
            </w:tcBorders>
            <w:vAlign w:val="center"/>
          </w:tcPr>
          <w:p w:rsidR="00902E78" w:rsidRPr="001E7B08" w:rsidRDefault="00902E78" w:rsidP="006222AB">
            <w:pPr>
              <w:snapToGrid w:val="0"/>
              <w:jc w:val="both"/>
              <w:rPr>
                <w:rFonts w:ascii="Montserrat" w:hAnsi="Montserrat" w:cs="Arial"/>
                <w:sz w:val="18"/>
                <w:szCs w:val="18"/>
              </w:rPr>
            </w:pPr>
            <w:r w:rsidRPr="001E7B08">
              <w:rPr>
                <w:rFonts w:ascii="Century Gothic" w:hAnsi="Century Gothic" w:cs="Arial"/>
                <w:sz w:val="18"/>
                <w:szCs w:val="18"/>
              </w:rPr>
              <w:t xml:space="preserve">Escrito de declaración de integridad, a través del cual el Participante o su representante legal manifieste bajo protesta de decir verdad, que por sí mismo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1E7B08">
              <w:rPr>
                <w:rFonts w:ascii="Century Gothic" w:hAnsi="Century Gothic" w:cs="Arial"/>
                <w:b/>
                <w:sz w:val="18"/>
                <w:szCs w:val="18"/>
              </w:rPr>
              <w:t>Anexo Número 05 (cinco</w:t>
            </w:r>
            <w:r w:rsidRPr="001E7B08">
              <w:rPr>
                <w:rFonts w:ascii="Century Gothic" w:hAnsi="Century Gothic" w:cs="Arial"/>
                <w:sz w:val="18"/>
                <w:szCs w:val="18"/>
              </w:rPr>
              <w:t>), de la presente  convocatoria</w:t>
            </w:r>
          </w:p>
        </w:tc>
        <w:tc>
          <w:tcPr>
            <w:tcW w:w="1559" w:type="dxa"/>
            <w:tcBorders>
              <w:top w:val="single" w:sz="4" w:space="0" w:color="000000"/>
              <w:left w:val="single" w:sz="4" w:space="0" w:color="000000"/>
              <w:bottom w:val="single" w:sz="4" w:space="0" w:color="000000"/>
            </w:tcBorders>
            <w:vAlign w:val="center"/>
          </w:tcPr>
          <w:p w:rsidR="00902E78" w:rsidRDefault="00902E78" w:rsidP="006222AB">
            <w:pPr>
              <w:snapToGrid w:val="0"/>
              <w:jc w:val="center"/>
              <w:rPr>
                <w:rFonts w:ascii="Century Gothic" w:hAnsi="Century Gothic" w:cs="Arial"/>
                <w:sz w:val="18"/>
                <w:szCs w:val="18"/>
              </w:rPr>
            </w:pPr>
            <w:r>
              <w:rPr>
                <w:rFonts w:ascii="Century Gothic" w:hAnsi="Century Gothic" w:cs="Arial"/>
                <w:sz w:val="18"/>
                <w:szCs w:val="18"/>
              </w:rPr>
              <w:t>6.1 inciso C</w:t>
            </w:r>
          </w:p>
        </w:tc>
        <w:tc>
          <w:tcPr>
            <w:tcW w:w="851" w:type="dxa"/>
            <w:tcBorders>
              <w:top w:val="single" w:sz="4" w:space="0" w:color="000000"/>
              <w:left w:val="single" w:sz="4" w:space="0" w:color="000000"/>
              <w:bottom w:val="single" w:sz="4" w:space="0" w:color="000000"/>
            </w:tcBorders>
            <w:vAlign w:val="center"/>
          </w:tcPr>
          <w:p w:rsidR="00902E78" w:rsidRPr="00D531C5" w:rsidRDefault="00902E78" w:rsidP="006222AB">
            <w:pPr>
              <w:snapToGrid w:val="0"/>
              <w:jc w:val="center"/>
              <w:rPr>
                <w:rFonts w:ascii="Century Gothic" w:hAnsi="Century Gothic" w:cs="Arial"/>
                <w:sz w:val="18"/>
                <w:szCs w:val="18"/>
              </w:rPr>
            </w:pPr>
          </w:p>
        </w:tc>
        <w:tc>
          <w:tcPr>
            <w:tcW w:w="720" w:type="dxa"/>
            <w:gridSpan w:val="2"/>
            <w:tcBorders>
              <w:top w:val="single" w:sz="4" w:space="0" w:color="000000"/>
              <w:left w:val="single" w:sz="4" w:space="0" w:color="000000"/>
              <w:bottom w:val="single" w:sz="4" w:space="0" w:color="000000"/>
              <w:right w:val="single" w:sz="4" w:space="0" w:color="000000"/>
            </w:tcBorders>
            <w:vAlign w:val="center"/>
          </w:tcPr>
          <w:p w:rsidR="00902E78" w:rsidRPr="00D531C5" w:rsidRDefault="00902E78" w:rsidP="006222AB">
            <w:pPr>
              <w:snapToGrid w:val="0"/>
              <w:jc w:val="center"/>
              <w:rPr>
                <w:rFonts w:ascii="Century Gothic" w:hAnsi="Century Gothic" w:cs="Arial"/>
                <w:sz w:val="18"/>
                <w:szCs w:val="18"/>
              </w:rPr>
            </w:pPr>
          </w:p>
        </w:tc>
      </w:tr>
      <w:tr w:rsidR="00902E78" w:rsidRPr="00D531C5" w:rsidTr="00902E78">
        <w:tc>
          <w:tcPr>
            <w:tcW w:w="7598" w:type="dxa"/>
            <w:gridSpan w:val="2"/>
            <w:tcBorders>
              <w:top w:val="single" w:sz="4" w:space="0" w:color="000000"/>
              <w:left w:val="single" w:sz="4" w:space="0" w:color="000000"/>
              <w:bottom w:val="single" w:sz="4" w:space="0" w:color="000000"/>
            </w:tcBorders>
            <w:vAlign w:val="center"/>
          </w:tcPr>
          <w:p w:rsidR="00902E78" w:rsidRPr="00235454" w:rsidRDefault="00902E78" w:rsidP="006222AB">
            <w:pPr>
              <w:snapToGrid w:val="0"/>
              <w:jc w:val="both"/>
              <w:rPr>
                <w:rFonts w:ascii="Century Gothic" w:hAnsi="Century Gothic" w:cs="Arial"/>
                <w:sz w:val="18"/>
                <w:szCs w:val="18"/>
              </w:rPr>
            </w:pPr>
            <w:r w:rsidRPr="001E7B08">
              <w:rPr>
                <w:rFonts w:ascii="Century Gothic" w:hAnsi="Century Gothic" w:cs="Arial"/>
                <w:sz w:val="18"/>
                <w:szCs w:val="18"/>
              </w:rPr>
              <w:t>Conforme al artículo 35 del Reglamento de la Ley, escrito bajo protesta de decir verdad, a través del cual el Participante manifieste que es de nacionalidad mexicana</w:t>
            </w:r>
            <w:r w:rsidRPr="001E7B08">
              <w:rPr>
                <w:rFonts w:ascii="Century Gothic" w:hAnsi="Century Gothic" w:cs="Arial"/>
                <w:b/>
                <w:sz w:val="18"/>
                <w:szCs w:val="18"/>
              </w:rPr>
              <w:t>. Anexo Número 06 (seis)</w:t>
            </w:r>
            <w:r w:rsidRPr="001E7B08">
              <w:rPr>
                <w:rFonts w:ascii="Century Gothic" w:hAnsi="Century Gothic" w:cs="Arial"/>
                <w:sz w:val="18"/>
                <w:szCs w:val="18"/>
              </w:rPr>
              <w:t>, de la presente convocatoria.</w:t>
            </w:r>
          </w:p>
        </w:tc>
        <w:tc>
          <w:tcPr>
            <w:tcW w:w="1559" w:type="dxa"/>
            <w:tcBorders>
              <w:top w:val="single" w:sz="4" w:space="0" w:color="000000"/>
              <w:left w:val="single" w:sz="4" w:space="0" w:color="000000"/>
              <w:bottom w:val="single" w:sz="4" w:space="0" w:color="000000"/>
            </w:tcBorders>
            <w:vAlign w:val="center"/>
          </w:tcPr>
          <w:p w:rsidR="00902E78" w:rsidRDefault="00902E78" w:rsidP="006222AB">
            <w:pPr>
              <w:snapToGrid w:val="0"/>
              <w:jc w:val="center"/>
              <w:rPr>
                <w:rFonts w:ascii="Century Gothic" w:hAnsi="Century Gothic" w:cs="Arial"/>
                <w:sz w:val="18"/>
                <w:szCs w:val="18"/>
              </w:rPr>
            </w:pPr>
            <w:r>
              <w:rPr>
                <w:rFonts w:ascii="Century Gothic" w:hAnsi="Century Gothic" w:cs="Arial"/>
                <w:sz w:val="18"/>
                <w:szCs w:val="18"/>
              </w:rPr>
              <w:t>6.1 inciso D</w:t>
            </w:r>
          </w:p>
        </w:tc>
        <w:tc>
          <w:tcPr>
            <w:tcW w:w="851" w:type="dxa"/>
            <w:tcBorders>
              <w:top w:val="single" w:sz="4" w:space="0" w:color="000000"/>
              <w:left w:val="single" w:sz="4" w:space="0" w:color="000000"/>
              <w:bottom w:val="single" w:sz="4" w:space="0" w:color="000000"/>
            </w:tcBorders>
            <w:vAlign w:val="center"/>
          </w:tcPr>
          <w:p w:rsidR="00902E78" w:rsidRPr="00D531C5" w:rsidRDefault="00902E78" w:rsidP="006222AB">
            <w:pPr>
              <w:snapToGrid w:val="0"/>
              <w:jc w:val="center"/>
              <w:rPr>
                <w:rFonts w:ascii="Century Gothic" w:hAnsi="Century Gothic" w:cs="Arial"/>
                <w:sz w:val="18"/>
                <w:szCs w:val="18"/>
              </w:rPr>
            </w:pPr>
          </w:p>
        </w:tc>
        <w:tc>
          <w:tcPr>
            <w:tcW w:w="720" w:type="dxa"/>
            <w:gridSpan w:val="2"/>
            <w:tcBorders>
              <w:top w:val="single" w:sz="4" w:space="0" w:color="000000"/>
              <w:left w:val="single" w:sz="4" w:space="0" w:color="000000"/>
              <w:bottom w:val="single" w:sz="4" w:space="0" w:color="000000"/>
              <w:right w:val="single" w:sz="4" w:space="0" w:color="000000"/>
            </w:tcBorders>
            <w:vAlign w:val="center"/>
          </w:tcPr>
          <w:p w:rsidR="00902E78" w:rsidRPr="00D531C5" w:rsidRDefault="00902E78" w:rsidP="006222AB">
            <w:pPr>
              <w:snapToGrid w:val="0"/>
              <w:jc w:val="center"/>
              <w:rPr>
                <w:rFonts w:ascii="Century Gothic" w:hAnsi="Century Gothic" w:cs="Arial"/>
                <w:sz w:val="18"/>
                <w:szCs w:val="18"/>
              </w:rPr>
            </w:pPr>
          </w:p>
        </w:tc>
      </w:tr>
      <w:tr w:rsidR="00902E78" w:rsidRPr="00D531C5" w:rsidTr="00902E78">
        <w:tc>
          <w:tcPr>
            <w:tcW w:w="7598" w:type="dxa"/>
            <w:gridSpan w:val="2"/>
            <w:tcBorders>
              <w:top w:val="single" w:sz="4" w:space="0" w:color="000000"/>
              <w:left w:val="single" w:sz="4" w:space="0" w:color="000000"/>
              <w:bottom w:val="single" w:sz="4" w:space="0" w:color="000000"/>
            </w:tcBorders>
            <w:vAlign w:val="center"/>
          </w:tcPr>
          <w:p w:rsidR="00902E78" w:rsidRPr="00235454" w:rsidRDefault="00902E78" w:rsidP="006222AB">
            <w:pPr>
              <w:snapToGrid w:val="0"/>
              <w:jc w:val="both"/>
              <w:rPr>
                <w:rFonts w:ascii="Century Gothic" w:hAnsi="Century Gothic" w:cs="Arial"/>
                <w:sz w:val="18"/>
                <w:szCs w:val="18"/>
              </w:rPr>
            </w:pPr>
            <w:r w:rsidRPr="00235454">
              <w:rPr>
                <w:rFonts w:ascii="Century Gothic" w:hAnsi="Century Gothic" w:cs="Arial"/>
                <w:sz w:val="18"/>
                <w:szCs w:val="18"/>
              </w:rPr>
              <w:t xml:space="preserve">Los Licitantes con carácter de </w:t>
            </w:r>
            <w:proofErr w:type="spellStart"/>
            <w:r w:rsidRPr="00235454">
              <w:rPr>
                <w:rFonts w:ascii="Century Gothic" w:hAnsi="Century Gothic" w:cs="Arial"/>
                <w:sz w:val="18"/>
                <w:szCs w:val="18"/>
              </w:rPr>
              <w:t>MIPYMES</w:t>
            </w:r>
            <w:proofErr w:type="spellEnd"/>
            <w:r w:rsidRPr="00235454">
              <w:rPr>
                <w:rFonts w:ascii="Century Gothic" w:hAnsi="Century Gothic" w:cs="Arial"/>
                <w:sz w:val="18"/>
                <w:szCs w:val="18"/>
              </w:rPr>
              <w:t xml:space="preserve">, deberán presentar copia del documento expedido por autoridad competente, que determine su estratificación como micro, pequeña o mediana empresa; o bien un escrito en el cual manifiesten bajo protesta de decir verdad que cuentan con ese carácter, conforme al </w:t>
            </w:r>
            <w:r>
              <w:rPr>
                <w:rFonts w:ascii="Century Gothic" w:hAnsi="Century Gothic" w:cs="Arial"/>
                <w:b/>
                <w:color w:val="000000" w:themeColor="text1"/>
                <w:sz w:val="18"/>
                <w:szCs w:val="18"/>
              </w:rPr>
              <w:t>Anexo Número 7</w:t>
            </w:r>
            <w:r w:rsidRPr="0058420E">
              <w:rPr>
                <w:rFonts w:ascii="Century Gothic" w:hAnsi="Century Gothic" w:cs="Arial"/>
                <w:b/>
                <w:color w:val="000000" w:themeColor="text1"/>
                <w:sz w:val="18"/>
                <w:szCs w:val="18"/>
              </w:rPr>
              <w:t xml:space="preserve"> (</w:t>
            </w:r>
            <w:r>
              <w:rPr>
                <w:rFonts w:ascii="Century Gothic" w:hAnsi="Century Gothic" w:cs="Arial"/>
                <w:b/>
                <w:color w:val="000000" w:themeColor="text1"/>
                <w:sz w:val="18"/>
                <w:szCs w:val="18"/>
              </w:rPr>
              <w:t>siete</w:t>
            </w:r>
            <w:r w:rsidRPr="0058420E">
              <w:rPr>
                <w:rFonts w:ascii="Century Gothic" w:hAnsi="Century Gothic" w:cs="Arial"/>
                <w:b/>
                <w:color w:val="000000" w:themeColor="text1"/>
                <w:sz w:val="18"/>
                <w:szCs w:val="18"/>
              </w:rPr>
              <w:t>),</w:t>
            </w:r>
            <w:r w:rsidRPr="00235454">
              <w:rPr>
                <w:rFonts w:ascii="Century Gothic" w:hAnsi="Century Gothic" w:cs="Arial"/>
                <w:sz w:val="18"/>
                <w:szCs w:val="18"/>
              </w:rPr>
              <w:t xml:space="preserve"> de las presentes bases. (Los Licitantes podrán presentar la manifestación en escrito libre o utilizar el formato anexo).</w:t>
            </w:r>
          </w:p>
        </w:tc>
        <w:tc>
          <w:tcPr>
            <w:tcW w:w="1559" w:type="dxa"/>
            <w:tcBorders>
              <w:top w:val="single" w:sz="4" w:space="0" w:color="000000"/>
              <w:left w:val="single" w:sz="4" w:space="0" w:color="000000"/>
              <w:bottom w:val="single" w:sz="4" w:space="0" w:color="000000"/>
            </w:tcBorders>
            <w:vAlign w:val="center"/>
          </w:tcPr>
          <w:p w:rsidR="00902E78" w:rsidRDefault="00902E78" w:rsidP="006222AB">
            <w:pPr>
              <w:snapToGrid w:val="0"/>
              <w:jc w:val="center"/>
              <w:rPr>
                <w:rFonts w:ascii="Century Gothic" w:hAnsi="Century Gothic" w:cs="Arial"/>
                <w:sz w:val="18"/>
                <w:szCs w:val="18"/>
              </w:rPr>
            </w:pPr>
            <w:r>
              <w:rPr>
                <w:rFonts w:ascii="Century Gothic" w:hAnsi="Century Gothic" w:cs="Arial"/>
                <w:sz w:val="18"/>
                <w:szCs w:val="18"/>
              </w:rPr>
              <w:t>6.1 inciso E</w:t>
            </w:r>
          </w:p>
        </w:tc>
        <w:tc>
          <w:tcPr>
            <w:tcW w:w="851" w:type="dxa"/>
            <w:tcBorders>
              <w:top w:val="single" w:sz="4" w:space="0" w:color="000000"/>
              <w:left w:val="single" w:sz="4" w:space="0" w:color="000000"/>
              <w:bottom w:val="single" w:sz="4" w:space="0" w:color="000000"/>
            </w:tcBorders>
            <w:vAlign w:val="center"/>
          </w:tcPr>
          <w:p w:rsidR="00902E78" w:rsidRPr="00D531C5" w:rsidRDefault="00902E78" w:rsidP="006222AB">
            <w:pPr>
              <w:snapToGrid w:val="0"/>
              <w:jc w:val="center"/>
              <w:rPr>
                <w:rFonts w:ascii="Century Gothic" w:hAnsi="Century Gothic" w:cs="Arial"/>
                <w:sz w:val="18"/>
                <w:szCs w:val="18"/>
              </w:rPr>
            </w:pPr>
          </w:p>
        </w:tc>
        <w:tc>
          <w:tcPr>
            <w:tcW w:w="720" w:type="dxa"/>
            <w:gridSpan w:val="2"/>
            <w:tcBorders>
              <w:top w:val="single" w:sz="4" w:space="0" w:color="000000"/>
              <w:left w:val="single" w:sz="4" w:space="0" w:color="000000"/>
              <w:bottom w:val="single" w:sz="4" w:space="0" w:color="000000"/>
              <w:right w:val="single" w:sz="4" w:space="0" w:color="000000"/>
            </w:tcBorders>
            <w:vAlign w:val="center"/>
          </w:tcPr>
          <w:p w:rsidR="00902E78" w:rsidRPr="00D531C5" w:rsidRDefault="00902E78" w:rsidP="006222AB">
            <w:pPr>
              <w:snapToGrid w:val="0"/>
              <w:jc w:val="center"/>
              <w:rPr>
                <w:rFonts w:ascii="Century Gothic" w:hAnsi="Century Gothic" w:cs="Arial"/>
                <w:sz w:val="18"/>
                <w:szCs w:val="18"/>
              </w:rPr>
            </w:pPr>
          </w:p>
        </w:tc>
      </w:tr>
      <w:tr w:rsidR="00902E78" w:rsidRPr="00D531C5" w:rsidTr="00902E78">
        <w:tc>
          <w:tcPr>
            <w:tcW w:w="7598" w:type="dxa"/>
            <w:gridSpan w:val="2"/>
            <w:tcBorders>
              <w:top w:val="single" w:sz="4" w:space="0" w:color="000000"/>
              <w:left w:val="single" w:sz="4" w:space="0" w:color="000000"/>
              <w:bottom w:val="single" w:sz="4" w:space="0" w:color="000000"/>
            </w:tcBorders>
            <w:vAlign w:val="center"/>
          </w:tcPr>
          <w:p w:rsidR="00902E78" w:rsidRPr="00235454" w:rsidRDefault="00902E78" w:rsidP="006222AB">
            <w:pPr>
              <w:snapToGrid w:val="0"/>
              <w:jc w:val="both"/>
              <w:rPr>
                <w:rFonts w:ascii="Century Gothic" w:hAnsi="Century Gothic" w:cs="Arial"/>
                <w:sz w:val="18"/>
                <w:szCs w:val="18"/>
              </w:rPr>
            </w:pPr>
            <w:r w:rsidRPr="001E7B08">
              <w:rPr>
                <w:rFonts w:ascii="Century Gothic" w:hAnsi="Century Gothic" w:cs="Arial"/>
                <w:sz w:val="18"/>
                <w:szCs w:val="18"/>
              </w:rPr>
              <w:t xml:space="preserve">Escrito Bajo protesta de decir verdad,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conforme al </w:t>
            </w:r>
            <w:r w:rsidRPr="001E7B08">
              <w:rPr>
                <w:rFonts w:ascii="Century Gothic" w:hAnsi="Century Gothic" w:cs="Arial"/>
                <w:b/>
                <w:sz w:val="18"/>
                <w:szCs w:val="18"/>
              </w:rPr>
              <w:t>Anexo No. 08 (ocho)</w:t>
            </w:r>
            <w:r w:rsidRPr="001E7B08">
              <w:rPr>
                <w:rFonts w:ascii="Century Gothic" w:hAnsi="Century Gothic" w:cs="Arial"/>
                <w:sz w:val="18"/>
                <w:szCs w:val="18"/>
              </w:rPr>
              <w:t xml:space="preserve"> de la presente convocatoria.</w:t>
            </w:r>
          </w:p>
        </w:tc>
        <w:tc>
          <w:tcPr>
            <w:tcW w:w="1559" w:type="dxa"/>
            <w:tcBorders>
              <w:top w:val="single" w:sz="4" w:space="0" w:color="000000"/>
              <w:left w:val="single" w:sz="4" w:space="0" w:color="000000"/>
              <w:bottom w:val="single" w:sz="4" w:space="0" w:color="000000"/>
            </w:tcBorders>
            <w:vAlign w:val="center"/>
          </w:tcPr>
          <w:p w:rsidR="00902E78" w:rsidRDefault="00902E78" w:rsidP="006222AB">
            <w:pPr>
              <w:snapToGrid w:val="0"/>
              <w:jc w:val="center"/>
              <w:rPr>
                <w:rFonts w:ascii="Century Gothic" w:hAnsi="Century Gothic" w:cs="Arial"/>
                <w:sz w:val="18"/>
                <w:szCs w:val="18"/>
              </w:rPr>
            </w:pPr>
            <w:r>
              <w:rPr>
                <w:rFonts w:ascii="Century Gothic" w:hAnsi="Century Gothic" w:cs="Arial"/>
                <w:sz w:val="18"/>
                <w:szCs w:val="18"/>
              </w:rPr>
              <w:t>6.1 inciso F</w:t>
            </w:r>
          </w:p>
        </w:tc>
        <w:tc>
          <w:tcPr>
            <w:tcW w:w="851" w:type="dxa"/>
            <w:tcBorders>
              <w:top w:val="single" w:sz="4" w:space="0" w:color="000000"/>
              <w:left w:val="single" w:sz="4" w:space="0" w:color="000000"/>
              <w:bottom w:val="single" w:sz="4" w:space="0" w:color="000000"/>
            </w:tcBorders>
            <w:vAlign w:val="center"/>
          </w:tcPr>
          <w:p w:rsidR="00902E78" w:rsidRPr="00D531C5" w:rsidRDefault="00902E78" w:rsidP="006222AB">
            <w:pPr>
              <w:snapToGrid w:val="0"/>
              <w:jc w:val="center"/>
              <w:rPr>
                <w:rFonts w:ascii="Century Gothic" w:hAnsi="Century Gothic" w:cs="Arial"/>
                <w:sz w:val="18"/>
                <w:szCs w:val="18"/>
              </w:rPr>
            </w:pPr>
          </w:p>
        </w:tc>
        <w:tc>
          <w:tcPr>
            <w:tcW w:w="720" w:type="dxa"/>
            <w:gridSpan w:val="2"/>
            <w:tcBorders>
              <w:top w:val="single" w:sz="4" w:space="0" w:color="000000"/>
              <w:left w:val="single" w:sz="4" w:space="0" w:color="000000"/>
              <w:bottom w:val="single" w:sz="4" w:space="0" w:color="000000"/>
              <w:right w:val="single" w:sz="4" w:space="0" w:color="000000"/>
            </w:tcBorders>
            <w:vAlign w:val="center"/>
          </w:tcPr>
          <w:p w:rsidR="00902E78" w:rsidRPr="00D531C5" w:rsidRDefault="00902E78" w:rsidP="006222AB">
            <w:pPr>
              <w:snapToGrid w:val="0"/>
              <w:jc w:val="center"/>
              <w:rPr>
                <w:rFonts w:ascii="Century Gothic" w:hAnsi="Century Gothic" w:cs="Arial"/>
                <w:sz w:val="18"/>
                <w:szCs w:val="18"/>
              </w:rPr>
            </w:pPr>
          </w:p>
        </w:tc>
      </w:tr>
      <w:tr w:rsidR="00902E78" w:rsidRPr="00D531C5" w:rsidTr="00902E78">
        <w:tc>
          <w:tcPr>
            <w:tcW w:w="7598" w:type="dxa"/>
            <w:gridSpan w:val="2"/>
            <w:tcBorders>
              <w:top w:val="single" w:sz="4" w:space="0" w:color="000000"/>
              <w:left w:val="single" w:sz="4" w:space="0" w:color="000000"/>
              <w:bottom w:val="single" w:sz="4" w:space="0" w:color="000000"/>
            </w:tcBorders>
            <w:vAlign w:val="center"/>
          </w:tcPr>
          <w:p w:rsidR="00902E78" w:rsidRPr="00235454" w:rsidRDefault="00902E78" w:rsidP="006222AB">
            <w:pPr>
              <w:snapToGrid w:val="0"/>
              <w:jc w:val="both"/>
              <w:rPr>
                <w:rFonts w:ascii="Century Gothic" w:hAnsi="Century Gothic" w:cs="Arial"/>
                <w:sz w:val="18"/>
                <w:szCs w:val="18"/>
              </w:rPr>
            </w:pPr>
            <w:r w:rsidRPr="001E7B08">
              <w:rPr>
                <w:rFonts w:ascii="Century Gothic" w:hAnsi="Century Gothic" w:cs="Arial"/>
                <w:sz w:val="18"/>
                <w:szCs w:val="18"/>
              </w:rPr>
              <w:t>Escrito libre bajo protesta de decir verdad, que conoce la Ley de Adquisiciones, Arrendamientos y Servicios del Sector Público; su Reglamento y las presentes condiciones de contratación.</w:t>
            </w:r>
          </w:p>
        </w:tc>
        <w:tc>
          <w:tcPr>
            <w:tcW w:w="1559" w:type="dxa"/>
            <w:tcBorders>
              <w:top w:val="single" w:sz="4" w:space="0" w:color="000000"/>
              <w:left w:val="single" w:sz="4" w:space="0" w:color="000000"/>
              <w:bottom w:val="single" w:sz="4" w:space="0" w:color="000000"/>
            </w:tcBorders>
            <w:vAlign w:val="center"/>
          </w:tcPr>
          <w:p w:rsidR="00902E78" w:rsidRDefault="00902E78" w:rsidP="006222AB">
            <w:pPr>
              <w:snapToGrid w:val="0"/>
              <w:jc w:val="center"/>
              <w:rPr>
                <w:rFonts w:ascii="Century Gothic" w:hAnsi="Century Gothic" w:cs="Arial"/>
                <w:sz w:val="18"/>
                <w:szCs w:val="18"/>
              </w:rPr>
            </w:pPr>
            <w:r>
              <w:rPr>
                <w:rFonts w:ascii="Century Gothic" w:hAnsi="Century Gothic" w:cs="Arial"/>
                <w:sz w:val="18"/>
                <w:szCs w:val="18"/>
              </w:rPr>
              <w:t>6.1 inciso G</w:t>
            </w:r>
          </w:p>
        </w:tc>
        <w:tc>
          <w:tcPr>
            <w:tcW w:w="851" w:type="dxa"/>
            <w:tcBorders>
              <w:top w:val="single" w:sz="4" w:space="0" w:color="000000"/>
              <w:left w:val="single" w:sz="4" w:space="0" w:color="000000"/>
              <w:bottom w:val="single" w:sz="4" w:space="0" w:color="000000"/>
            </w:tcBorders>
            <w:vAlign w:val="center"/>
          </w:tcPr>
          <w:p w:rsidR="00902E78" w:rsidRPr="00D531C5" w:rsidRDefault="00902E78" w:rsidP="006222AB">
            <w:pPr>
              <w:snapToGrid w:val="0"/>
              <w:jc w:val="center"/>
              <w:rPr>
                <w:rFonts w:ascii="Century Gothic" w:hAnsi="Century Gothic" w:cs="Arial"/>
                <w:sz w:val="18"/>
                <w:szCs w:val="18"/>
              </w:rPr>
            </w:pPr>
          </w:p>
        </w:tc>
        <w:tc>
          <w:tcPr>
            <w:tcW w:w="720" w:type="dxa"/>
            <w:gridSpan w:val="2"/>
            <w:tcBorders>
              <w:top w:val="single" w:sz="4" w:space="0" w:color="000000"/>
              <w:left w:val="single" w:sz="4" w:space="0" w:color="000000"/>
              <w:bottom w:val="single" w:sz="4" w:space="0" w:color="000000"/>
              <w:right w:val="single" w:sz="4" w:space="0" w:color="000000"/>
            </w:tcBorders>
            <w:vAlign w:val="center"/>
          </w:tcPr>
          <w:p w:rsidR="00902E78" w:rsidRPr="00D531C5" w:rsidRDefault="00902E78" w:rsidP="006222AB">
            <w:pPr>
              <w:snapToGrid w:val="0"/>
              <w:jc w:val="center"/>
              <w:rPr>
                <w:rFonts w:ascii="Century Gothic" w:hAnsi="Century Gothic" w:cs="Arial"/>
                <w:sz w:val="18"/>
                <w:szCs w:val="18"/>
              </w:rPr>
            </w:pPr>
          </w:p>
        </w:tc>
      </w:tr>
      <w:tr w:rsidR="00902E78" w:rsidRPr="00D531C5" w:rsidTr="00902E78">
        <w:tc>
          <w:tcPr>
            <w:tcW w:w="7598" w:type="dxa"/>
            <w:gridSpan w:val="2"/>
            <w:tcBorders>
              <w:top w:val="single" w:sz="4" w:space="0" w:color="000000"/>
              <w:left w:val="single" w:sz="4" w:space="0" w:color="000000"/>
              <w:bottom w:val="single" w:sz="4" w:space="0" w:color="000000"/>
            </w:tcBorders>
            <w:vAlign w:val="center"/>
          </w:tcPr>
          <w:p w:rsidR="00902E78" w:rsidRPr="0077483C" w:rsidRDefault="00902E78" w:rsidP="006222AB">
            <w:pPr>
              <w:snapToGrid w:val="0"/>
              <w:jc w:val="both"/>
              <w:rPr>
                <w:rFonts w:ascii="Century Gothic" w:hAnsi="Century Gothic" w:cs="Arial"/>
                <w:sz w:val="18"/>
                <w:szCs w:val="18"/>
              </w:rPr>
            </w:pPr>
            <w:r w:rsidRPr="0077483C">
              <w:rPr>
                <w:rFonts w:ascii="Century Gothic" w:hAnsi="Century Gothic" w:cs="Arial"/>
                <w:sz w:val="18"/>
                <w:szCs w:val="18"/>
              </w:rPr>
              <w:t>Escrito libre bajo protesta de decir verdad, que cuenta con los siguientes registros:</w:t>
            </w:r>
          </w:p>
          <w:p w:rsidR="00902E78" w:rsidRPr="0077483C" w:rsidRDefault="00902E78" w:rsidP="006222AB">
            <w:pPr>
              <w:snapToGrid w:val="0"/>
              <w:jc w:val="both"/>
              <w:rPr>
                <w:rFonts w:ascii="Century Gothic" w:hAnsi="Century Gothic" w:cs="Arial"/>
                <w:sz w:val="18"/>
                <w:szCs w:val="18"/>
              </w:rPr>
            </w:pPr>
            <w:r w:rsidRPr="0077483C">
              <w:rPr>
                <w:rFonts w:ascii="Century Gothic" w:hAnsi="Century Gothic" w:cs="Arial"/>
                <w:sz w:val="18"/>
                <w:szCs w:val="18"/>
              </w:rPr>
              <w:t>-</w:t>
            </w:r>
            <w:r w:rsidRPr="0077483C">
              <w:rPr>
                <w:rFonts w:ascii="Century Gothic" w:hAnsi="Century Gothic" w:cs="Arial"/>
                <w:sz w:val="18"/>
                <w:szCs w:val="18"/>
              </w:rPr>
              <w:tab/>
              <w:t>Registro Federal de Contribuyentes</w:t>
            </w:r>
          </w:p>
          <w:p w:rsidR="00902E78" w:rsidRPr="0077483C" w:rsidRDefault="00902E78" w:rsidP="006222AB">
            <w:pPr>
              <w:snapToGrid w:val="0"/>
              <w:jc w:val="both"/>
              <w:rPr>
                <w:rFonts w:ascii="Century Gothic" w:hAnsi="Century Gothic" w:cs="Arial"/>
                <w:sz w:val="18"/>
                <w:szCs w:val="18"/>
              </w:rPr>
            </w:pPr>
            <w:r w:rsidRPr="0077483C">
              <w:rPr>
                <w:rFonts w:ascii="Century Gothic" w:hAnsi="Century Gothic" w:cs="Arial"/>
                <w:sz w:val="18"/>
                <w:szCs w:val="18"/>
              </w:rPr>
              <w:t>-</w:t>
            </w:r>
            <w:r w:rsidRPr="0077483C">
              <w:rPr>
                <w:rFonts w:ascii="Century Gothic" w:hAnsi="Century Gothic" w:cs="Arial"/>
                <w:sz w:val="18"/>
                <w:szCs w:val="18"/>
              </w:rPr>
              <w:tab/>
              <w:t>Registro Patronal IMSS</w:t>
            </w:r>
          </w:p>
          <w:p w:rsidR="00902E78" w:rsidRPr="00235454" w:rsidRDefault="00902E78" w:rsidP="006222AB">
            <w:pPr>
              <w:snapToGrid w:val="0"/>
              <w:jc w:val="both"/>
              <w:rPr>
                <w:rFonts w:ascii="Century Gothic" w:hAnsi="Century Gothic" w:cs="Arial"/>
                <w:sz w:val="18"/>
                <w:szCs w:val="18"/>
              </w:rPr>
            </w:pPr>
            <w:r w:rsidRPr="0077483C">
              <w:rPr>
                <w:rFonts w:ascii="Century Gothic" w:hAnsi="Century Gothic" w:cs="Arial"/>
                <w:sz w:val="18"/>
                <w:szCs w:val="18"/>
              </w:rPr>
              <w:t>-</w:t>
            </w:r>
            <w:r w:rsidRPr="0077483C">
              <w:rPr>
                <w:rFonts w:ascii="Century Gothic" w:hAnsi="Century Gothic" w:cs="Arial"/>
                <w:sz w:val="18"/>
                <w:szCs w:val="18"/>
              </w:rPr>
              <w:tab/>
              <w:t xml:space="preserve">Registro </w:t>
            </w:r>
            <w:proofErr w:type="spellStart"/>
            <w:r w:rsidRPr="0077483C">
              <w:rPr>
                <w:rFonts w:ascii="Century Gothic" w:hAnsi="Century Gothic" w:cs="Arial"/>
                <w:sz w:val="18"/>
                <w:szCs w:val="18"/>
              </w:rPr>
              <w:t>INFONAVIT</w:t>
            </w:r>
            <w:proofErr w:type="spellEnd"/>
            <w:r w:rsidRPr="0077483C">
              <w:rPr>
                <w:rFonts w:ascii="Century Gothic" w:hAnsi="Century Gothic" w:cs="Arial"/>
                <w:sz w:val="18"/>
                <w:szCs w:val="18"/>
              </w:rPr>
              <w:t>.</w:t>
            </w:r>
          </w:p>
        </w:tc>
        <w:tc>
          <w:tcPr>
            <w:tcW w:w="1559" w:type="dxa"/>
            <w:tcBorders>
              <w:top w:val="single" w:sz="4" w:space="0" w:color="000000"/>
              <w:left w:val="single" w:sz="4" w:space="0" w:color="000000"/>
              <w:bottom w:val="single" w:sz="4" w:space="0" w:color="000000"/>
            </w:tcBorders>
            <w:vAlign w:val="center"/>
          </w:tcPr>
          <w:p w:rsidR="00902E78" w:rsidRDefault="00902E78" w:rsidP="006222AB">
            <w:pPr>
              <w:snapToGrid w:val="0"/>
              <w:jc w:val="center"/>
              <w:rPr>
                <w:rFonts w:ascii="Century Gothic" w:hAnsi="Century Gothic" w:cs="Arial"/>
                <w:sz w:val="18"/>
                <w:szCs w:val="18"/>
              </w:rPr>
            </w:pPr>
            <w:r>
              <w:rPr>
                <w:rFonts w:ascii="Century Gothic" w:hAnsi="Century Gothic" w:cs="Arial"/>
                <w:sz w:val="18"/>
                <w:szCs w:val="18"/>
              </w:rPr>
              <w:t>6.1 inciso H</w:t>
            </w:r>
          </w:p>
        </w:tc>
        <w:tc>
          <w:tcPr>
            <w:tcW w:w="851" w:type="dxa"/>
            <w:tcBorders>
              <w:top w:val="single" w:sz="4" w:space="0" w:color="000000"/>
              <w:left w:val="single" w:sz="4" w:space="0" w:color="000000"/>
              <w:bottom w:val="single" w:sz="4" w:space="0" w:color="000000"/>
            </w:tcBorders>
            <w:vAlign w:val="center"/>
          </w:tcPr>
          <w:p w:rsidR="00902E78" w:rsidRPr="00D531C5" w:rsidRDefault="00902E78" w:rsidP="006222AB">
            <w:pPr>
              <w:snapToGrid w:val="0"/>
              <w:jc w:val="center"/>
              <w:rPr>
                <w:rFonts w:ascii="Century Gothic" w:hAnsi="Century Gothic" w:cs="Arial"/>
                <w:sz w:val="18"/>
                <w:szCs w:val="18"/>
              </w:rPr>
            </w:pPr>
          </w:p>
        </w:tc>
        <w:tc>
          <w:tcPr>
            <w:tcW w:w="720" w:type="dxa"/>
            <w:gridSpan w:val="2"/>
            <w:tcBorders>
              <w:top w:val="single" w:sz="4" w:space="0" w:color="000000"/>
              <w:left w:val="single" w:sz="4" w:space="0" w:color="000000"/>
              <w:bottom w:val="single" w:sz="4" w:space="0" w:color="000000"/>
              <w:right w:val="single" w:sz="4" w:space="0" w:color="000000"/>
            </w:tcBorders>
            <w:vAlign w:val="center"/>
          </w:tcPr>
          <w:p w:rsidR="00902E78" w:rsidRPr="00D531C5" w:rsidRDefault="00902E78" w:rsidP="006222AB">
            <w:pPr>
              <w:snapToGrid w:val="0"/>
              <w:jc w:val="center"/>
              <w:rPr>
                <w:rFonts w:ascii="Century Gothic" w:hAnsi="Century Gothic" w:cs="Arial"/>
                <w:sz w:val="18"/>
                <w:szCs w:val="18"/>
              </w:rPr>
            </w:pPr>
          </w:p>
        </w:tc>
      </w:tr>
      <w:tr w:rsidR="00902E78" w:rsidRPr="00D531C5" w:rsidTr="00902E78">
        <w:tc>
          <w:tcPr>
            <w:tcW w:w="7598" w:type="dxa"/>
            <w:gridSpan w:val="2"/>
            <w:tcBorders>
              <w:top w:val="single" w:sz="4" w:space="0" w:color="000000"/>
              <w:left w:val="single" w:sz="4" w:space="0" w:color="000000"/>
              <w:bottom w:val="single" w:sz="4" w:space="0" w:color="000000"/>
            </w:tcBorders>
            <w:vAlign w:val="center"/>
          </w:tcPr>
          <w:p w:rsidR="00902E78" w:rsidRPr="0077483C" w:rsidRDefault="00902E78" w:rsidP="006222AB">
            <w:pPr>
              <w:snapToGrid w:val="0"/>
              <w:jc w:val="both"/>
              <w:rPr>
                <w:rFonts w:ascii="Century Gothic" w:hAnsi="Century Gothic" w:cs="Arial"/>
                <w:sz w:val="18"/>
                <w:szCs w:val="18"/>
              </w:rPr>
            </w:pPr>
            <w:r w:rsidRPr="0077483C">
              <w:rPr>
                <w:rFonts w:ascii="Century Gothic" w:hAnsi="Century Gothic" w:cs="Arial"/>
                <w:sz w:val="18"/>
                <w:szCs w:val="18"/>
              </w:rPr>
              <w:t>En el caso de que el participante no cuente con registro patronal propio, deberá presentar convenio de participación conjunta de la empresa que le</w:t>
            </w:r>
            <w:r>
              <w:rPr>
                <w:rFonts w:ascii="Century Gothic" w:hAnsi="Century Gothic" w:cs="Arial"/>
                <w:sz w:val="18"/>
                <w:szCs w:val="18"/>
              </w:rPr>
              <w:t xml:space="preserve"> proporciona el Recurso Humano.</w:t>
            </w:r>
          </w:p>
          <w:p w:rsidR="00902E78" w:rsidRPr="00235454" w:rsidRDefault="00902E78" w:rsidP="006222AB">
            <w:pPr>
              <w:snapToGrid w:val="0"/>
              <w:jc w:val="both"/>
              <w:rPr>
                <w:rFonts w:ascii="Century Gothic" w:hAnsi="Century Gothic" w:cs="Arial"/>
                <w:sz w:val="18"/>
                <w:szCs w:val="18"/>
              </w:rPr>
            </w:pPr>
            <w:r w:rsidRPr="0077483C">
              <w:rPr>
                <w:rFonts w:ascii="Century Gothic" w:hAnsi="Century Gothic" w:cs="Arial"/>
                <w:sz w:val="18"/>
                <w:szCs w:val="18"/>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77483C">
              <w:rPr>
                <w:rFonts w:ascii="Century Gothic" w:hAnsi="Century Gothic" w:cs="Arial"/>
                <w:b/>
                <w:sz w:val="18"/>
                <w:szCs w:val="18"/>
              </w:rPr>
              <w:t>Anexo Número 03 (tres),</w:t>
            </w:r>
            <w:r w:rsidRPr="0077483C">
              <w:rPr>
                <w:rFonts w:ascii="Century Gothic" w:hAnsi="Century Gothic" w:cs="Arial"/>
                <w:sz w:val="18"/>
                <w:szCs w:val="18"/>
              </w:rPr>
              <w:t xml:space="preserve"> de la presente </w:t>
            </w:r>
            <w:r w:rsidRPr="0077483C">
              <w:rPr>
                <w:rFonts w:ascii="Century Gothic" w:hAnsi="Century Gothic" w:cs="Arial"/>
                <w:sz w:val="18"/>
                <w:szCs w:val="18"/>
              </w:rPr>
              <w:lastRenderedPageBreak/>
              <w:t>convocatoria.</w:t>
            </w:r>
          </w:p>
        </w:tc>
        <w:tc>
          <w:tcPr>
            <w:tcW w:w="1559" w:type="dxa"/>
            <w:tcBorders>
              <w:top w:val="single" w:sz="4" w:space="0" w:color="000000"/>
              <w:left w:val="single" w:sz="4" w:space="0" w:color="000000"/>
              <w:bottom w:val="single" w:sz="4" w:space="0" w:color="000000"/>
            </w:tcBorders>
            <w:vAlign w:val="center"/>
          </w:tcPr>
          <w:p w:rsidR="00902E78" w:rsidRDefault="00902E78" w:rsidP="006222AB">
            <w:pPr>
              <w:snapToGrid w:val="0"/>
              <w:jc w:val="center"/>
              <w:rPr>
                <w:rFonts w:ascii="Century Gothic" w:hAnsi="Century Gothic" w:cs="Arial"/>
                <w:sz w:val="18"/>
                <w:szCs w:val="18"/>
              </w:rPr>
            </w:pPr>
            <w:r>
              <w:rPr>
                <w:rFonts w:ascii="Century Gothic" w:hAnsi="Century Gothic" w:cs="Arial"/>
                <w:sz w:val="18"/>
                <w:szCs w:val="18"/>
              </w:rPr>
              <w:lastRenderedPageBreak/>
              <w:t>6.1 inciso I</w:t>
            </w:r>
          </w:p>
        </w:tc>
        <w:tc>
          <w:tcPr>
            <w:tcW w:w="851" w:type="dxa"/>
            <w:tcBorders>
              <w:top w:val="single" w:sz="4" w:space="0" w:color="000000"/>
              <w:left w:val="single" w:sz="4" w:space="0" w:color="000000"/>
              <w:bottom w:val="single" w:sz="4" w:space="0" w:color="000000"/>
            </w:tcBorders>
            <w:vAlign w:val="center"/>
          </w:tcPr>
          <w:p w:rsidR="00902E78" w:rsidRPr="00D531C5" w:rsidRDefault="00902E78" w:rsidP="006222AB">
            <w:pPr>
              <w:snapToGrid w:val="0"/>
              <w:jc w:val="center"/>
              <w:rPr>
                <w:rFonts w:ascii="Century Gothic" w:hAnsi="Century Gothic" w:cs="Arial"/>
                <w:sz w:val="18"/>
                <w:szCs w:val="18"/>
              </w:rPr>
            </w:pPr>
          </w:p>
        </w:tc>
        <w:tc>
          <w:tcPr>
            <w:tcW w:w="720" w:type="dxa"/>
            <w:gridSpan w:val="2"/>
            <w:tcBorders>
              <w:top w:val="single" w:sz="4" w:space="0" w:color="000000"/>
              <w:left w:val="single" w:sz="4" w:space="0" w:color="000000"/>
              <w:bottom w:val="single" w:sz="4" w:space="0" w:color="000000"/>
              <w:right w:val="single" w:sz="4" w:space="0" w:color="000000"/>
            </w:tcBorders>
            <w:vAlign w:val="center"/>
          </w:tcPr>
          <w:p w:rsidR="00902E78" w:rsidRPr="00D531C5" w:rsidRDefault="00902E78" w:rsidP="006222AB">
            <w:pPr>
              <w:snapToGrid w:val="0"/>
              <w:jc w:val="center"/>
              <w:rPr>
                <w:rFonts w:ascii="Century Gothic" w:hAnsi="Century Gothic" w:cs="Arial"/>
                <w:sz w:val="18"/>
                <w:szCs w:val="18"/>
              </w:rPr>
            </w:pPr>
          </w:p>
        </w:tc>
      </w:tr>
      <w:tr w:rsidR="00902E78" w:rsidRPr="00D531C5" w:rsidTr="00902E78">
        <w:tc>
          <w:tcPr>
            <w:tcW w:w="7598" w:type="dxa"/>
            <w:gridSpan w:val="2"/>
            <w:tcBorders>
              <w:top w:val="single" w:sz="4" w:space="0" w:color="000000"/>
              <w:left w:val="single" w:sz="4" w:space="0" w:color="000000"/>
              <w:bottom w:val="single" w:sz="4" w:space="0" w:color="000000"/>
            </w:tcBorders>
            <w:vAlign w:val="center"/>
          </w:tcPr>
          <w:p w:rsidR="00902E78" w:rsidRPr="00235454" w:rsidRDefault="00902E78" w:rsidP="006222AB">
            <w:pPr>
              <w:snapToGrid w:val="0"/>
              <w:jc w:val="both"/>
              <w:rPr>
                <w:rFonts w:ascii="Century Gothic" w:hAnsi="Century Gothic" w:cs="Arial"/>
                <w:sz w:val="18"/>
                <w:szCs w:val="18"/>
              </w:rPr>
            </w:pPr>
            <w:r w:rsidRPr="00F02F1A">
              <w:rPr>
                <w:rFonts w:ascii="Century Gothic" w:hAnsi="Century Gothic" w:cs="Arial"/>
                <w:sz w:val="18"/>
                <w:szCs w:val="18"/>
              </w:rPr>
              <w:lastRenderedPageBreak/>
              <w:t>Los participantes, deberán presentar como requisito de participación “Opinión del cumplimiento de Obligaciones en Materia de Seguridad Social” positiva, y  esta Unidad Compradora consultará en línea la situación actualizada del cumplimiento de las obligaciones fiscales en materia de seguridad social de los particulares, durante todo el procedimiento de contratación y la vigencia del contrato.</w:t>
            </w:r>
            <w:r>
              <w:rPr>
                <w:rFonts w:ascii="Century Gothic" w:hAnsi="Century Gothic" w:cs="Arial"/>
                <w:sz w:val="18"/>
                <w:szCs w:val="18"/>
              </w:rPr>
              <w:t>,</w:t>
            </w:r>
            <w:r w:rsidRPr="00235454">
              <w:rPr>
                <w:rFonts w:ascii="Century Gothic" w:hAnsi="Century Gothic" w:cs="Arial"/>
                <w:sz w:val="18"/>
                <w:szCs w:val="18"/>
              </w:rPr>
              <w:t xml:space="preserve"> conforme </w:t>
            </w:r>
            <w:r>
              <w:rPr>
                <w:rFonts w:ascii="Century Gothic" w:hAnsi="Century Gothic" w:cs="Arial"/>
                <w:sz w:val="18"/>
                <w:szCs w:val="18"/>
              </w:rPr>
              <w:t xml:space="preserve">al </w:t>
            </w:r>
            <w:r w:rsidRPr="00F02F1A">
              <w:rPr>
                <w:rFonts w:ascii="Century Gothic" w:hAnsi="Century Gothic" w:cs="Arial"/>
                <w:sz w:val="18"/>
                <w:szCs w:val="18"/>
              </w:rPr>
              <w:t>ACDO.AS2.HCT.270422/107.P.DIR, emitido por Consejo Técnico del Instituto Mexicano del Seguro Social, por el que se aprueban las Reglas para la obtención de la opinión de cumplimiento de obligaciones fiscales en materia de seguridad social, publicado en el Diario Oficial de la Federación, el 22 de septiembre de 2022.</w:t>
            </w:r>
          </w:p>
        </w:tc>
        <w:tc>
          <w:tcPr>
            <w:tcW w:w="1559" w:type="dxa"/>
            <w:tcBorders>
              <w:top w:val="single" w:sz="4" w:space="0" w:color="000000"/>
              <w:left w:val="single" w:sz="4" w:space="0" w:color="000000"/>
              <w:bottom w:val="single" w:sz="4" w:space="0" w:color="000000"/>
            </w:tcBorders>
            <w:vAlign w:val="center"/>
          </w:tcPr>
          <w:p w:rsidR="00902E78" w:rsidRDefault="00902E78" w:rsidP="006222AB">
            <w:pPr>
              <w:snapToGrid w:val="0"/>
              <w:jc w:val="center"/>
              <w:rPr>
                <w:rFonts w:ascii="Century Gothic" w:hAnsi="Century Gothic" w:cs="Arial"/>
                <w:sz w:val="18"/>
                <w:szCs w:val="18"/>
              </w:rPr>
            </w:pPr>
            <w:r>
              <w:rPr>
                <w:rFonts w:ascii="Century Gothic" w:hAnsi="Century Gothic" w:cs="Arial"/>
                <w:sz w:val="18"/>
                <w:szCs w:val="18"/>
              </w:rPr>
              <w:t>6.1 inciso J</w:t>
            </w:r>
          </w:p>
        </w:tc>
        <w:tc>
          <w:tcPr>
            <w:tcW w:w="851" w:type="dxa"/>
            <w:tcBorders>
              <w:top w:val="single" w:sz="4" w:space="0" w:color="000000"/>
              <w:left w:val="single" w:sz="4" w:space="0" w:color="000000"/>
              <w:bottom w:val="single" w:sz="4" w:space="0" w:color="000000"/>
            </w:tcBorders>
            <w:vAlign w:val="center"/>
          </w:tcPr>
          <w:p w:rsidR="00902E78" w:rsidRPr="00D531C5" w:rsidRDefault="00902E78" w:rsidP="006222AB">
            <w:pPr>
              <w:snapToGrid w:val="0"/>
              <w:jc w:val="center"/>
              <w:rPr>
                <w:rFonts w:ascii="Century Gothic" w:hAnsi="Century Gothic" w:cs="Arial"/>
                <w:sz w:val="18"/>
                <w:szCs w:val="18"/>
              </w:rPr>
            </w:pPr>
          </w:p>
        </w:tc>
        <w:tc>
          <w:tcPr>
            <w:tcW w:w="720" w:type="dxa"/>
            <w:gridSpan w:val="2"/>
            <w:tcBorders>
              <w:top w:val="single" w:sz="4" w:space="0" w:color="000000"/>
              <w:left w:val="single" w:sz="4" w:space="0" w:color="000000"/>
              <w:bottom w:val="single" w:sz="4" w:space="0" w:color="000000"/>
              <w:right w:val="single" w:sz="4" w:space="0" w:color="000000"/>
            </w:tcBorders>
            <w:vAlign w:val="center"/>
          </w:tcPr>
          <w:p w:rsidR="00902E78" w:rsidRPr="00D531C5" w:rsidRDefault="00902E78" w:rsidP="006222AB">
            <w:pPr>
              <w:snapToGrid w:val="0"/>
              <w:jc w:val="center"/>
              <w:rPr>
                <w:rFonts w:ascii="Century Gothic" w:hAnsi="Century Gothic" w:cs="Arial"/>
                <w:sz w:val="18"/>
                <w:szCs w:val="18"/>
              </w:rPr>
            </w:pPr>
          </w:p>
        </w:tc>
      </w:tr>
      <w:tr w:rsidR="00902E78" w:rsidRPr="00D531C5" w:rsidTr="00902E78">
        <w:tc>
          <w:tcPr>
            <w:tcW w:w="7598" w:type="dxa"/>
            <w:gridSpan w:val="2"/>
            <w:tcBorders>
              <w:top w:val="single" w:sz="4" w:space="0" w:color="000000"/>
              <w:left w:val="single" w:sz="4" w:space="0" w:color="000000"/>
              <w:bottom w:val="single" w:sz="4" w:space="0" w:color="000000"/>
            </w:tcBorders>
          </w:tcPr>
          <w:p w:rsidR="00902E78" w:rsidRPr="00471126" w:rsidRDefault="00902E78" w:rsidP="006222AB">
            <w:pPr>
              <w:snapToGrid w:val="0"/>
              <w:jc w:val="both"/>
              <w:rPr>
                <w:rFonts w:ascii="Century Gothic" w:hAnsi="Century Gothic" w:cs="Arial"/>
                <w:sz w:val="18"/>
                <w:szCs w:val="18"/>
              </w:rPr>
            </w:pPr>
            <w:r w:rsidRPr="008859BB">
              <w:rPr>
                <w:rFonts w:ascii="Montserrat" w:hAnsi="Montserrat" w:cs="Arial"/>
                <w:sz w:val="18"/>
                <w:szCs w:val="18"/>
              </w:rPr>
              <w:t>Los participantes, deberán presentar como requisito de participación “Opinión del cumplimiento de Obligaciones en Materia de Seguridad Social” positiva y vigente</w:t>
            </w:r>
          </w:p>
        </w:tc>
        <w:tc>
          <w:tcPr>
            <w:tcW w:w="1559" w:type="dxa"/>
            <w:tcBorders>
              <w:top w:val="single" w:sz="4" w:space="0" w:color="000000"/>
              <w:left w:val="single" w:sz="4" w:space="0" w:color="000000"/>
              <w:bottom w:val="single" w:sz="4" w:space="0" w:color="000000"/>
            </w:tcBorders>
            <w:vAlign w:val="center"/>
          </w:tcPr>
          <w:p w:rsidR="00902E78" w:rsidRDefault="00902E78" w:rsidP="006222AB">
            <w:pPr>
              <w:snapToGrid w:val="0"/>
              <w:jc w:val="center"/>
              <w:rPr>
                <w:rFonts w:ascii="Century Gothic" w:hAnsi="Century Gothic" w:cs="Arial"/>
                <w:sz w:val="18"/>
                <w:szCs w:val="18"/>
              </w:rPr>
            </w:pPr>
            <w:r>
              <w:rPr>
                <w:rFonts w:ascii="Century Gothic" w:hAnsi="Century Gothic" w:cs="Arial"/>
                <w:sz w:val="18"/>
                <w:szCs w:val="18"/>
              </w:rPr>
              <w:t>6.1 inciso K</w:t>
            </w:r>
          </w:p>
        </w:tc>
        <w:tc>
          <w:tcPr>
            <w:tcW w:w="851" w:type="dxa"/>
            <w:tcBorders>
              <w:top w:val="single" w:sz="4" w:space="0" w:color="000000"/>
              <w:left w:val="single" w:sz="4" w:space="0" w:color="000000"/>
              <w:bottom w:val="single" w:sz="4" w:space="0" w:color="000000"/>
            </w:tcBorders>
            <w:vAlign w:val="center"/>
          </w:tcPr>
          <w:p w:rsidR="00902E78" w:rsidRPr="00D531C5" w:rsidRDefault="00902E78" w:rsidP="006222AB">
            <w:pPr>
              <w:snapToGrid w:val="0"/>
              <w:jc w:val="center"/>
              <w:rPr>
                <w:rFonts w:ascii="Century Gothic" w:hAnsi="Century Gothic" w:cs="Arial"/>
                <w:sz w:val="18"/>
                <w:szCs w:val="18"/>
              </w:rPr>
            </w:pPr>
          </w:p>
        </w:tc>
        <w:tc>
          <w:tcPr>
            <w:tcW w:w="720" w:type="dxa"/>
            <w:gridSpan w:val="2"/>
            <w:tcBorders>
              <w:top w:val="single" w:sz="4" w:space="0" w:color="000000"/>
              <w:left w:val="single" w:sz="4" w:space="0" w:color="000000"/>
              <w:bottom w:val="single" w:sz="4" w:space="0" w:color="000000"/>
              <w:right w:val="single" w:sz="4" w:space="0" w:color="000000"/>
            </w:tcBorders>
            <w:vAlign w:val="center"/>
          </w:tcPr>
          <w:p w:rsidR="00902E78" w:rsidRPr="00D531C5" w:rsidRDefault="00902E78" w:rsidP="006222AB">
            <w:pPr>
              <w:snapToGrid w:val="0"/>
              <w:jc w:val="center"/>
              <w:rPr>
                <w:rFonts w:ascii="Century Gothic" w:hAnsi="Century Gothic" w:cs="Arial"/>
                <w:sz w:val="18"/>
                <w:szCs w:val="18"/>
              </w:rPr>
            </w:pPr>
          </w:p>
        </w:tc>
      </w:tr>
      <w:tr w:rsidR="00902E78" w:rsidRPr="00D531C5" w:rsidTr="00902E78">
        <w:tc>
          <w:tcPr>
            <w:tcW w:w="7598" w:type="dxa"/>
            <w:gridSpan w:val="2"/>
            <w:tcBorders>
              <w:top w:val="single" w:sz="4" w:space="0" w:color="000000"/>
              <w:left w:val="single" w:sz="4" w:space="0" w:color="000000"/>
              <w:bottom w:val="single" w:sz="4" w:space="0" w:color="000000"/>
            </w:tcBorders>
          </w:tcPr>
          <w:p w:rsidR="00902E78" w:rsidRPr="008859BB" w:rsidRDefault="00902E78" w:rsidP="006222AB">
            <w:pPr>
              <w:snapToGrid w:val="0"/>
              <w:jc w:val="both"/>
              <w:rPr>
                <w:rFonts w:ascii="Montserrat" w:hAnsi="Montserrat" w:cs="Arial"/>
                <w:sz w:val="18"/>
                <w:szCs w:val="18"/>
              </w:rPr>
            </w:pPr>
            <w:r w:rsidRPr="0077483C">
              <w:rPr>
                <w:rFonts w:ascii="Montserrat" w:hAnsi="Montserrat" w:cs="Arial"/>
                <w:sz w:val="18"/>
                <w:szCs w:val="18"/>
              </w:rPr>
              <w:t xml:space="preserve">Constancia de situación fiscal emitida por el </w:t>
            </w:r>
            <w:proofErr w:type="spellStart"/>
            <w:r w:rsidRPr="0077483C">
              <w:rPr>
                <w:rFonts w:ascii="Montserrat" w:hAnsi="Montserrat" w:cs="Arial"/>
                <w:sz w:val="18"/>
                <w:szCs w:val="18"/>
              </w:rPr>
              <w:t>INFONAVIT</w:t>
            </w:r>
            <w:proofErr w:type="spellEnd"/>
            <w:r w:rsidRPr="0077483C">
              <w:rPr>
                <w:rFonts w:ascii="Montserrat" w:hAnsi="Montserrat" w:cs="Arial"/>
                <w:sz w:val="18"/>
                <w:szCs w:val="18"/>
              </w:rPr>
              <w:t xml:space="preserve">, con fundamento en el artículo 16 fracción XIX de la Ley del Instituto del Fondo Nacional de la Vivienda para los trabajadores, mediante resolución RCA-5789-01/17, publicado en el </w:t>
            </w:r>
            <w:proofErr w:type="spellStart"/>
            <w:r w:rsidRPr="0077483C">
              <w:rPr>
                <w:rFonts w:ascii="Montserrat" w:hAnsi="Montserrat" w:cs="Arial"/>
                <w:sz w:val="18"/>
                <w:szCs w:val="18"/>
              </w:rPr>
              <w:t>DOF</w:t>
            </w:r>
            <w:proofErr w:type="spellEnd"/>
            <w:r w:rsidRPr="0077483C">
              <w:rPr>
                <w:rFonts w:ascii="Montserrat" w:hAnsi="Montserrat" w:cs="Arial"/>
                <w:sz w:val="18"/>
                <w:szCs w:val="18"/>
              </w:rPr>
              <w:t xml:space="preserve"> el 25 de enero del 2017, vigente y positiva, si dicha opinión no se encuentra legible y/o el sello digital o Código </w:t>
            </w:r>
            <w:proofErr w:type="spellStart"/>
            <w:r w:rsidRPr="0077483C">
              <w:rPr>
                <w:rFonts w:ascii="Montserrat" w:hAnsi="Montserrat" w:cs="Arial"/>
                <w:sz w:val="18"/>
                <w:szCs w:val="18"/>
              </w:rPr>
              <w:t>QR</w:t>
            </w:r>
            <w:proofErr w:type="spellEnd"/>
            <w:r w:rsidRPr="0077483C">
              <w:rPr>
                <w:rFonts w:ascii="Montserrat" w:hAnsi="Montserrat" w:cs="Arial"/>
                <w:sz w:val="18"/>
                <w:szCs w:val="18"/>
              </w:rPr>
              <w:t xml:space="preserve"> no se puede verificar se tendrá como no presentado</w:t>
            </w:r>
          </w:p>
        </w:tc>
        <w:tc>
          <w:tcPr>
            <w:tcW w:w="1559" w:type="dxa"/>
            <w:tcBorders>
              <w:top w:val="single" w:sz="4" w:space="0" w:color="000000"/>
              <w:left w:val="single" w:sz="4" w:space="0" w:color="000000"/>
              <w:bottom w:val="single" w:sz="4" w:space="0" w:color="000000"/>
            </w:tcBorders>
            <w:vAlign w:val="center"/>
          </w:tcPr>
          <w:p w:rsidR="00902E78" w:rsidRDefault="00902E78" w:rsidP="006222AB">
            <w:pPr>
              <w:snapToGrid w:val="0"/>
              <w:jc w:val="center"/>
              <w:rPr>
                <w:rFonts w:ascii="Century Gothic" w:hAnsi="Century Gothic" w:cs="Arial"/>
                <w:sz w:val="18"/>
                <w:szCs w:val="18"/>
              </w:rPr>
            </w:pPr>
            <w:r>
              <w:rPr>
                <w:rFonts w:ascii="Century Gothic" w:hAnsi="Century Gothic" w:cs="Arial"/>
                <w:sz w:val="18"/>
                <w:szCs w:val="18"/>
              </w:rPr>
              <w:t>6.1 inciso L</w:t>
            </w:r>
          </w:p>
        </w:tc>
        <w:tc>
          <w:tcPr>
            <w:tcW w:w="851" w:type="dxa"/>
            <w:tcBorders>
              <w:top w:val="single" w:sz="4" w:space="0" w:color="000000"/>
              <w:left w:val="single" w:sz="4" w:space="0" w:color="000000"/>
              <w:bottom w:val="single" w:sz="4" w:space="0" w:color="000000"/>
            </w:tcBorders>
            <w:vAlign w:val="center"/>
          </w:tcPr>
          <w:p w:rsidR="00902E78" w:rsidRPr="00D531C5" w:rsidRDefault="00902E78" w:rsidP="006222AB">
            <w:pPr>
              <w:snapToGrid w:val="0"/>
              <w:jc w:val="center"/>
              <w:rPr>
                <w:rFonts w:ascii="Century Gothic" w:hAnsi="Century Gothic" w:cs="Arial"/>
                <w:sz w:val="18"/>
                <w:szCs w:val="18"/>
              </w:rPr>
            </w:pPr>
          </w:p>
        </w:tc>
        <w:tc>
          <w:tcPr>
            <w:tcW w:w="720" w:type="dxa"/>
            <w:gridSpan w:val="2"/>
            <w:tcBorders>
              <w:top w:val="single" w:sz="4" w:space="0" w:color="000000"/>
              <w:left w:val="single" w:sz="4" w:space="0" w:color="000000"/>
              <w:bottom w:val="single" w:sz="4" w:space="0" w:color="000000"/>
              <w:right w:val="single" w:sz="4" w:space="0" w:color="000000"/>
            </w:tcBorders>
            <w:vAlign w:val="center"/>
          </w:tcPr>
          <w:p w:rsidR="00902E78" w:rsidRPr="00D531C5" w:rsidRDefault="00902E78" w:rsidP="006222AB">
            <w:pPr>
              <w:snapToGrid w:val="0"/>
              <w:jc w:val="center"/>
              <w:rPr>
                <w:rFonts w:ascii="Century Gothic" w:hAnsi="Century Gothic" w:cs="Arial"/>
                <w:sz w:val="18"/>
                <w:szCs w:val="18"/>
              </w:rPr>
            </w:pPr>
          </w:p>
        </w:tc>
      </w:tr>
      <w:tr w:rsidR="00902E78" w:rsidRPr="00D531C5" w:rsidTr="00902E78">
        <w:tc>
          <w:tcPr>
            <w:tcW w:w="7598" w:type="dxa"/>
            <w:gridSpan w:val="2"/>
            <w:tcBorders>
              <w:top w:val="single" w:sz="4" w:space="0" w:color="000000"/>
              <w:left w:val="single" w:sz="4" w:space="0" w:color="000000"/>
              <w:bottom w:val="single" w:sz="4" w:space="0" w:color="000000"/>
            </w:tcBorders>
            <w:vAlign w:val="center"/>
          </w:tcPr>
          <w:p w:rsidR="00902E78" w:rsidRPr="00235454" w:rsidRDefault="00902E78" w:rsidP="006222AB">
            <w:pPr>
              <w:snapToGrid w:val="0"/>
              <w:jc w:val="both"/>
              <w:rPr>
                <w:rFonts w:ascii="Century Gothic" w:hAnsi="Century Gothic" w:cs="Arial"/>
                <w:sz w:val="18"/>
                <w:szCs w:val="18"/>
              </w:rPr>
            </w:pPr>
            <w:r w:rsidRPr="0077483C">
              <w:rPr>
                <w:rFonts w:ascii="Century Gothic" w:hAnsi="Century Gothic" w:cs="Arial"/>
                <w:sz w:val="18"/>
                <w:szCs w:val="18"/>
              </w:rPr>
              <w:t xml:space="preserve">Carta bajo protesta de decir verdad, que de resultar ganador contara con número telefónico de servicio urgente las 24 horas, para garantizar la continuidad ante cualquier eventualidad. </w:t>
            </w:r>
            <w:r w:rsidRPr="0077483C">
              <w:rPr>
                <w:rFonts w:ascii="Century Gothic" w:hAnsi="Century Gothic" w:cs="Arial"/>
                <w:b/>
                <w:sz w:val="18"/>
                <w:szCs w:val="18"/>
              </w:rPr>
              <w:t>Anexo Numero 09 (nueve),</w:t>
            </w:r>
            <w:r w:rsidRPr="0077483C">
              <w:rPr>
                <w:rFonts w:ascii="Century Gothic" w:hAnsi="Century Gothic" w:cs="Arial"/>
                <w:sz w:val="18"/>
                <w:szCs w:val="18"/>
              </w:rPr>
              <w:t xml:space="preserve">  de la presente convocatoria.</w:t>
            </w:r>
          </w:p>
        </w:tc>
        <w:tc>
          <w:tcPr>
            <w:tcW w:w="1559" w:type="dxa"/>
            <w:tcBorders>
              <w:top w:val="single" w:sz="4" w:space="0" w:color="000000"/>
              <w:left w:val="single" w:sz="4" w:space="0" w:color="000000"/>
              <w:bottom w:val="single" w:sz="4" w:space="0" w:color="000000"/>
            </w:tcBorders>
            <w:vAlign w:val="center"/>
          </w:tcPr>
          <w:p w:rsidR="00902E78" w:rsidRDefault="00902E78" w:rsidP="006222AB">
            <w:pPr>
              <w:snapToGrid w:val="0"/>
              <w:jc w:val="center"/>
              <w:rPr>
                <w:rFonts w:ascii="Century Gothic" w:hAnsi="Century Gothic" w:cs="Arial"/>
                <w:sz w:val="18"/>
                <w:szCs w:val="18"/>
              </w:rPr>
            </w:pPr>
            <w:r>
              <w:rPr>
                <w:rFonts w:ascii="Century Gothic" w:hAnsi="Century Gothic" w:cs="Arial"/>
                <w:sz w:val="18"/>
                <w:szCs w:val="18"/>
              </w:rPr>
              <w:t>6.1 inciso M</w:t>
            </w:r>
          </w:p>
        </w:tc>
        <w:tc>
          <w:tcPr>
            <w:tcW w:w="851" w:type="dxa"/>
            <w:tcBorders>
              <w:top w:val="single" w:sz="4" w:space="0" w:color="000000"/>
              <w:left w:val="single" w:sz="4" w:space="0" w:color="000000"/>
              <w:bottom w:val="single" w:sz="4" w:space="0" w:color="000000"/>
            </w:tcBorders>
            <w:vAlign w:val="center"/>
          </w:tcPr>
          <w:p w:rsidR="00902E78" w:rsidRPr="00D531C5" w:rsidRDefault="00902E78" w:rsidP="006222AB">
            <w:pPr>
              <w:snapToGrid w:val="0"/>
              <w:jc w:val="center"/>
              <w:rPr>
                <w:rFonts w:ascii="Century Gothic" w:hAnsi="Century Gothic" w:cs="Arial"/>
                <w:sz w:val="18"/>
                <w:szCs w:val="18"/>
              </w:rPr>
            </w:pPr>
          </w:p>
        </w:tc>
        <w:tc>
          <w:tcPr>
            <w:tcW w:w="720" w:type="dxa"/>
            <w:gridSpan w:val="2"/>
            <w:tcBorders>
              <w:top w:val="single" w:sz="4" w:space="0" w:color="000000"/>
              <w:left w:val="single" w:sz="4" w:space="0" w:color="000000"/>
              <w:bottom w:val="single" w:sz="4" w:space="0" w:color="000000"/>
              <w:right w:val="single" w:sz="4" w:space="0" w:color="000000"/>
            </w:tcBorders>
            <w:vAlign w:val="center"/>
          </w:tcPr>
          <w:p w:rsidR="00902E78" w:rsidRPr="00D531C5" w:rsidRDefault="00902E78" w:rsidP="006222AB">
            <w:pPr>
              <w:snapToGrid w:val="0"/>
              <w:jc w:val="center"/>
              <w:rPr>
                <w:rFonts w:ascii="Century Gothic" w:hAnsi="Century Gothic" w:cs="Arial"/>
                <w:sz w:val="18"/>
                <w:szCs w:val="18"/>
              </w:rPr>
            </w:pPr>
          </w:p>
        </w:tc>
      </w:tr>
      <w:tr w:rsidR="00902E78" w:rsidRPr="00D531C5" w:rsidTr="00902E78">
        <w:tc>
          <w:tcPr>
            <w:tcW w:w="7598" w:type="dxa"/>
            <w:gridSpan w:val="2"/>
            <w:tcBorders>
              <w:top w:val="single" w:sz="4" w:space="0" w:color="000000"/>
              <w:left w:val="single" w:sz="4" w:space="0" w:color="000000"/>
              <w:bottom w:val="single" w:sz="4" w:space="0" w:color="000000"/>
            </w:tcBorders>
            <w:vAlign w:val="center"/>
          </w:tcPr>
          <w:p w:rsidR="00902E78" w:rsidRPr="00235454" w:rsidRDefault="00902E78" w:rsidP="006222AB">
            <w:pPr>
              <w:snapToGrid w:val="0"/>
              <w:jc w:val="both"/>
              <w:rPr>
                <w:rFonts w:ascii="Century Gothic" w:hAnsi="Century Gothic" w:cs="Arial"/>
                <w:sz w:val="18"/>
                <w:szCs w:val="18"/>
              </w:rPr>
            </w:pPr>
            <w:r w:rsidRPr="0077483C">
              <w:rPr>
                <w:rFonts w:ascii="Century Gothic" w:hAnsi="Century Gothic" w:cs="Arial"/>
                <w:sz w:val="18"/>
                <w:szCs w:val="18"/>
              </w:rPr>
              <w:t>Escrito “Bajo Protesta de Decir Verdad”, en el que el licitante manifiesta que los precios que se presentan en su propuesta económica no se cotizan en condiciones de prácticas desleales de comercio Nacional en su modalidad de discriminación de precios o subsidios.</w:t>
            </w:r>
          </w:p>
        </w:tc>
        <w:tc>
          <w:tcPr>
            <w:tcW w:w="1559" w:type="dxa"/>
            <w:tcBorders>
              <w:top w:val="single" w:sz="4" w:space="0" w:color="000000"/>
              <w:left w:val="single" w:sz="4" w:space="0" w:color="000000"/>
              <w:bottom w:val="single" w:sz="4" w:space="0" w:color="000000"/>
            </w:tcBorders>
            <w:vAlign w:val="center"/>
          </w:tcPr>
          <w:p w:rsidR="00902E78" w:rsidRDefault="00902E78" w:rsidP="006222AB">
            <w:pPr>
              <w:snapToGrid w:val="0"/>
              <w:jc w:val="center"/>
              <w:rPr>
                <w:rFonts w:ascii="Century Gothic" w:hAnsi="Century Gothic" w:cs="Arial"/>
                <w:sz w:val="18"/>
                <w:szCs w:val="18"/>
              </w:rPr>
            </w:pPr>
            <w:r>
              <w:rPr>
                <w:rFonts w:ascii="Century Gothic" w:hAnsi="Century Gothic" w:cs="Arial"/>
                <w:sz w:val="18"/>
                <w:szCs w:val="18"/>
              </w:rPr>
              <w:t>6.1 inciso N</w:t>
            </w:r>
          </w:p>
        </w:tc>
        <w:tc>
          <w:tcPr>
            <w:tcW w:w="851" w:type="dxa"/>
            <w:tcBorders>
              <w:top w:val="single" w:sz="4" w:space="0" w:color="000000"/>
              <w:left w:val="single" w:sz="4" w:space="0" w:color="000000"/>
              <w:bottom w:val="single" w:sz="4" w:space="0" w:color="000000"/>
            </w:tcBorders>
            <w:vAlign w:val="center"/>
          </w:tcPr>
          <w:p w:rsidR="00902E78" w:rsidRPr="00D531C5" w:rsidRDefault="00902E78" w:rsidP="006222AB">
            <w:pPr>
              <w:snapToGrid w:val="0"/>
              <w:jc w:val="center"/>
              <w:rPr>
                <w:rFonts w:ascii="Century Gothic" w:hAnsi="Century Gothic" w:cs="Arial"/>
                <w:sz w:val="18"/>
                <w:szCs w:val="18"/>
              </w:rPr>
            </w:pPr>
          </w:p>
        </w:tc>
        <w:tc>
          <w:tcPr>
            <w:tcW w:w="720" w:type="dxa"/>
            <w:gridSpan w:val="2"/>
            <w:tcBorders>
              <w:top w:val="single" w:sz="4" w:space="0" w:color="000000"/>
              <w:left w:val="single" w:sz="4" w:space="0" w:color="000000"/>
              <w:bottom w:val="single" w:sz="4" w:space="0" w:color="000000"/>
              <w:right w:val="single" w:sz="4" w:space="0" w:color="000000"/>
            </w:tcBorders>
            <w:vAlign w:val="center"/>
          </w:tcPr>
          <w:p w:rsidR="00902E78" w:rsidRPr="00D531C5" w:rsidRDefault="00902E78" w:rsidP="006222AB">
            <w:pPr>
              <w:snapToGrid w:val="0"/>
              <w:jc w:val="center"/>
              <w:rPr>
                <w:rFonts w:ascii="Century Gothic" w:hAnsi="Century Gothic" w:cs="Arial"/>
                <w:sz w:val="18"/>
                <w:szCs w:val="18"/>
              </w:rPr>
            </w:pPr>
          </w:p>
        </w:tc>
      </w:tr>
      <w:tr w:rsidR="00902E78" w:rsidRPr="00D531C5" w:rsidTr="00902E78">
        <w:tc>
          <w:tcPr>
            <w:tcW w:w="7598" w:type="dxa"/>
            <w:gridSpan w:val="2"/>
            <w:tcBorders>
              <w:top w:val="single" w:sz="4" w:space="0" w:color="000000"/>
              <w:left w:val="single" w:sz="4" w:space="0" w:color="000000"/>
              <w:bottom w:val="single" w:sz="4" w:space="0" w:color="000000"/>
            </w:tcBorders>
            <w:vAlign w:val="center"/>
          </w:tcPr>
          <w:p w:rsidR="00902E78" w:rsidRPr="00235454" w:rsidRDefault="00902E78" w:rsidP="006222AB">
            <w:pPr>
              <w:snapToGrid w:val="0"/>
              <w:jc w:val="both"/>
              <w:rPr>
                <w:rFonts w:ascii="Century Gothic" w:hAnsi="Century Gothic" w:cs="Arial"/>
                <w:sz w:val="18"/>
                <w:szCs w:val="18"/>
              </w:rPr>
            </w:pPr>
            <w:r w:rsidRPr="0077483C">
              <w:rPr>
                <w:rFonts w:ascii="Century Gothic" w:hAnsi="Century Gothic" w:cs="Arial"/>
                <w:sz w:val="18"/>
                <w:szCs w:val="18"/>
              </w:rPr>
              <w:t>Escrito libre y bajo protesta de decir verdad de que cuenta con la experiencia, infraestructura técnica, humana, material, financiera y administrativa suficiente para proporcionar el servicio, en forma continua y permanente.</w:t>
            </w:r>
          </w:p>
        </w:tc>
        <w:tc>
          <w:tcPr>
            <w:tcW w:w="1559" w:type="dxa"/>
            <w:tcBorders>
              <w:top w:val="single" w:sz="4" w:space="0" w:color="000000"/>
              <w:left w:val="single" w:sz="4" w:space="0" w:color="000000"/>
              <w:bottom w:val="single" w:sz="4" w:space="0" w:color="000000"/>
            </w:tcBorders>
            <w:vAlign w:val="center"/>
          </w:tcPr>
          <w:p w:rsidR="00902E78" w:rsidRDefault="00902E78" w:rsidP="006222AB">
            <w:pPr>
              <w:snapToGrid w:val="0"/>
              <w:jc w:val="center"/>
              <w:rPr>
                <w:rFonts w:ascii="Century Gothic" w:hAnsi="Century Gothic" w:cs="Arial"/>
                <w:sz w:val="18"/>
                <w:szCs w:val="18"/>
              </w:rPr>
            </w:pPr>
            <w:r>
              <w:rPr>
                <w:rFonts w:ascii="Century Gothic" w:hAnsi="Century Gothic" w:cs="Arial"/>
                <w:sz w:val="18"/>
                <w:szCs w:val="18"/>
              </w:rPr>
              <w:t>6.1 inciso O</w:t>
            </w:r>
          </w:p>
        </w:tc>
        <w:tc>
          <w:tcPr>
            <w:tcW w:w="851" w:type="dxa"/>
            <w:tcBorders>
              <w:top w:val="single" w:sz="4" w:space="0" w:color="000000"/>
              <w:left w:val="single" w:sz="4" w:space="0" w:color="000000"/>
              <w:bottom w:val="single" w:sz="4" w:space="0" w:color="000000"/>
            </w:tcBorders>
            <w:vAlign w:val="center"/>
          </w:tcPr>
          <w:p w:rsidR="00902E78" w:rsidRPr="00D531C5" w:rsidRDefault="00902E78" w:rsidP="006222AB">
            <w:pPr>
              <w:snapToGrid w:val="0"/>
              <w:jc w:val="center"/>
              <w:rPr>
                <w:rFonts w:ascii="Century Gothic" w:hAnsi="Century Gothic" w:cs="Arial"/>
                <w:sz w:val="18"/>
                <w:szCs w:val="18"/>
              </w:rPr>
            </w:pPr>
          </w:p>
        </w:tc>
        <w:tc>
          <w:tcPr>
            <w:tcW w:w="720" w:type="dxa"/>
            <w:gridSpan w:val="2"/>
            <w:tcBorders>
              <w:top w:val="single" w:sz="4" w:space="0" w:color="000000"/>
              <w:left w:val="single" w:sz="4" w:space="0" w:color="000000"/>
              <w:bottom w:val="single" w:sz="4" w:space="0" w:color="000000"/>
              <w:right w:val="single" w:sz="4" w:space="0" w:color="000000"/>
            </w:tcBorders>
            <w:vAlign w:val="center"/>
          </w:tcPr>
          <w:p w:rsidR="00902E78" w:rsidRPr="00D531C5" w:rsidRDefault="00902E78" w:rsidP="006222AB">
            <w:pPr>
              <w:snapToGrid w:val="0"/>
              <w:jc w:val="center"/>
              <w:rPr>
                <w:rFonts w:ascii="Century Gothic" w:hAnsi="Century Gothic" w:cs="Arial"/>
                <w:sz w:val="18"/>
                <w:szCs w:val="18"/>
              </w:rPr>
            </w:pPr>
          </w:p>
        </w:tc>
      </w:tr>
      <w:tr w:rsidR="00902E78" w:rsidRPr="00D531C5" w:rsidTr="00902E78">
        <w:tc>
          <w:tcPr>
            <w:tcW w:w="7598" w:type="dxa"/>
            <w:gridSpan w:val="2"/>
            <w:tcBorders>
              <w:top w:val="single" w:sz="4" w:space="0" w:color="000000"/>
              <w:left w:val="single" w:sz="4" w:space="0" w:color="000000"/>
              <w:bottom w:val="single" w:sz="4" w:space="0" w:color="000000"/>
            </w:tcBorders>
            <w:vAlign w:val="center"/>
          </w:tcPr>
          <w:p w:rsidR="00902E78" w:rsidRPr="0077483C" w:rsidRDefault="00902E78" w:rsidP="006222AB">
            <w:pPr>
              <w:snapToGrid w:val="0"/>
              <w:jc w:val="both"/>
              <w:rPr>
                <w:rFonts w:ascii="Century Gothic" w:hAnsi="Century Gothic" w:cs="Arial"/>
                <w:sz w:val="18"/>
                <w:szCs w:val="18"/>
                <w:lang w:val="es-ES"/>
              </w:rPr>
            </w:pPr>
            <w:r w:rsidRPr="0077483C">
              <w:rPr>
                <w:rFonts w:ascii="Century Gothic" w:hAnsi="Century Gothic" w:cs="Arial"/>
                <w:sz w:val="18"/>
                <w:szCs w:val="18"/>
                <w:lang w:val="es-ES"/>
              </w:rPr>
              <w:t>Copia simple de los documentos indicados en el numeral 2.1 y 2.2, de la presente convocatoria.</w:t>
            </w:r>
          </w:p>
        </w:tc>
        <w:tc>
          <w:tcPr>
            <w:tcW w:w="1559" w:type="dxa"/>
            <w:tcBorders>
              <w:top w:val="single" w:sz="4" w:space="0" w:color="000000"/>
              <w:left w:val="single" w:sz="4" w:space="0" w:color="000000"/>
              <w:bottom w:val="single" w:sz="4" w:space="0" w:color="000000"/>
            </w:tcBorders>
            <w:vAlign w:val="center"/>
          </w:tcPr>
          <w:p w:rsidR="00902E78" w:rsidRDefault="00902E78" w:rsidP="006222AB">
            <w:pPr>
              <w:snapToGrid w:val="0"/>
              <w:jc w:val="center"/>
              <w:rPr>
                <w:rFonts w:ascii="Century Gothic" w:hAnsi="Century Gothic" w:cs="Arial"/>
                <w:sz w:val="18"/>
                <w:szCs w:val="18"/>
              </w:rPr>
            </w:pPr>
            <w:r>
              <w:rPr>
                <w:rFonts w:ascii="Century Gothic" w:hAnsi="Century Gothic" w:cs="Arial"/>
                <w:sz w:val="18"/>
                <w:szCs w:val="18"/>
              </w:rPr>
              <w:t>6.1 inciso P</w:t>
            </w:r>
          </w:p>
        </w:tc>
        <w:tc>
          <w:tcPr>
            <w:tcW w:w="851" w:type="dxa"/>
            <w:tcBorders>
              <w:top w:val="single" w:sz="4" w:space="0" w:color="000000"/>
              <w:left w:val="single" w:sz="4" w:space="0" w:color="000000"/>
              <w:bottom w:val="single" w:sz="4" w:space="0" w:color="000000"/>
            </w:tcBorders>
            <w:vAlign w:val="center"/>
          </w:tcPr>
          <w:p w:rsidR="00902E78" w:rsidRPr="00D531C5" w:rsidRDefault="00902E78" w:rsidP="006222AB">
            <w:pPr>
              <w:snapToGrid w:val="0"/>
              <w:jc w:val="center"/>
              <w:rPr>
                <w:rFonts w:ascii="Century Gothic" w:hAnsi="Century Gothic" w:cs="Arial"/>
                <w:sz w:val="18"/>
                <w:szCs w:val="18"/>
              </w:rPr>
            </w:pPr>
          </w:p>
        </w:tc>
        <w:tc>
          <w:tcPr>
            <w:tcW w:w="720" w:type="dxa"/>
            <w:gridSpan w:val="2"/>
            <w:tcBorders>
              <w:top w:val="single" w:sz="4" w:space="0" w:color="000000"/>
              <w:left w:val="single" w:sz="4" w:space="0" w:color="000000"/>
              <w:bottom w:val="single" w:sz="4" w:space="0" w:color="000000"/>
              <w:right w:val="single" w:sz="4" w:space="0" w:color="000000"/>
            </w:tcBorders>
            <w:vAlign w:val="center"/>
          </w:tcPr>
          <w:p w:rsidR="00902E78" w:rsidRPr="00D531C5" w:rsidRDefault="00902E78" w:rsidP="006222AB">
            <w:pPr>
              <w:snapToGrid w:val="0"/>
              <w:jc w:val="center"/>
              <w:rPr>
                <w:rFonts w:ascii="Century Gothic" w:hAnsi="Century Gothic" w:cs="Arial"/>
                <w:sz w:val="18"/>
                <w:szCs w:val="18"/>
              </w:rPr>
            </w:pPr>
          </w:p>
        </w:tc>
      </w:tr>
      <w:tr w:rsidR="00902E78" w:rsidRPr="00D531C5" w:rsidTr="00902E78">
        <w:tc>
          <w:tcPr>
            <w:tcW w:w="7598" w:type="dxa"/>
            <w:gridSpan w:val="2"/>
            <w:tcBorders>
              <w:top w:val="single" w:sz="4" w:space="0" w:color="000000"/>
              <w:left w:val="single" w:sz="4" w:space="0" w:color="000000"/>
              <w:bottom w:val="single" w:sz="4" w:space="0" w:color="000000"/>
            </w:tcBorders>
            <w:vAlign w:val="center"/>
          </w:tcPr>
          <w:p w:rsidR="00902E78" w:rsidRPr="00235454" w:rsidRDefault="00902E78" w:rsidP="006222AB">
            <w:pPr>
              <w:snapToGrid w:val="0"/>
              <w:jc w:val="both"/>
              <w:rPr>
                <w:rFonts w:ascii="Century Gothic" w:hAnsi="Century Gothic" w:cs="Arial"/>
                <w:sz w:val="18"/>
                <w:szCs w:val="18"/>
              </w:rPr>
            </w:pPr>
            <w:r w:rsidRPr="0077483C">
              <w:rPr>
                <w:rFonts w:ascii="Century Gothic" w:hAnsi="Century Gothic" w:cs="Arial"/>
                <w:sz w:val="18"/>
                <w:szCs w:val="18"/>
              </w:rPr>
              <w:t>Escrito bajo protesta de decir verdad, en formato libre, donde manifieste que no se desempeña empleo, cargo o comisión en el servicio público, o en su caso que a pesar de desempeñarlo, con la formalización de la presente convocatoria, no se actualiza un conflicto de interés.</w:t>
            </w:r>
          </w:p>
        </w:tc>
        <w:tc>
          <w:tcPr>
            <w:tcW w:w="1559" w:type="dxa"/>
            <w:tcBorders>
              <w:top w:val="single" w:sz="4" w:space="0" w:color="000000"/>
              <w:left w:val="single" w:sz="4" w:space="0" w:color="000000"/>
              <w:bottom w:val="single" w:sz="4" w:space="0" w:color="000000"/>
            </w:tcBorders>
            <w:vAlign w:val="center"/>
          </w:tcPr>
          <w:p w:rsidR="00902E78" w:rsidRDefault="00902E78" w:rsidP="006222AB">
            <w:pPr>
              <w:snapToGrid w:val="0"/>
              <w:jc w:val="center"/>
              <w:rPr>
                <w:rFonts w:ascii="Century Gothic" w:hAnsi="Century Gothic" w:cs="Arial"/>
                <w:sz w:val="18"/>
                <w:szCs w:val="18"/>
              </w:rPr>
            </w:pPr>
            <w:r>
              <w:rPr>
                <w:rFonts w:ascii="Century Gothic" w:hAnsi="Century Gothic" w:cs="Arial"/>
                <w:sz w:val="18"/>
                <w:szCs w:val="18"/>
              </w:rPr>
              <w:t>6.1 inciso Q</w:t>
            </w:r>
          </w:p>
        </w:tc>
        <w:tc>
          <w:tcPr>
            <w:tcW w:w="851" w:type="dxa"/>
            <w:tcBorders>
              <w:top w:val="single" w:sz="4" w:space="0" w:color="000000"/>
              <w:left w:val="single" w:sz="4" w:space="0" w:color="000000"/>
              <w:bottom w:val="single" w:sz="4" w:space="0" w:color="000000"/>
            </w:tcBorders>
            <w:vAlign w:val="center"/>
          </w:tcPr>
          <w:p w:rsidR="00902E78" w:rsidRPr="00D531C5" w:rsidRDefault="00902E78" w:rsidP="006222AB">
            <w:pPr>
              <w:snapToGrid w:val="0"/>
              <w:jc w:val="center"/>
              <w:rPr>
                <w:rFonts w:ascii="Century Gothic" w:hAnsi="Century Gothic" w:cs="Arial"/>
                <w:sz w:val="18"/>
                <w:szCs w:val="18"/>
              </w:rPr>
            </w:pPr>
          </w:p>
        </w:tc>
        <w:tc>
          <w:tcPr>
            <w:tcW w:w="720" w:type="dxa"/>
            <w:gridSpan w:val="2"/>
            <w:tcBorders>
              <w:top w:val="single" w:sz="4" w:space="0" w:color="000000"/>
              <w:left w:val="single" w:sz="4" w:space="0" w:color="000000"/>
              <w:bottom w:val="single" w:sz="4" w:space="0" w:color="000000"/>
              <w:right w:val="single" w:sz="4" w:space="0" w:color="000000"/>
            </w:tcBorders>
            <w:vAlign w:val="center"/>
          </w:tcPr>
          <w:p w:rsidR="00902E78" w:rsidRPr="00D531C5" w:rsidRDefault="00902E78" w:rsidP="006222AB">
            <w:pPr>
              <w:snapToGrid w:val="0"/>
              <w:jc w:val="center"/>
              <w:rPr>
                <w:rFonts w:ascii="Century Gothic" w:hAnsi="Century Gothic" w:cs="Arial"/>
                <w:sz w:val="18"/>
                <w:szCs w:val="18"/>
              </w:rPr>
            </w:pPr>
          </w:p>
        </w:tc>
      </w:tr>
      <w:tr w:rsidR="00902E78" w:rsidRPr="00D531C5" w:rsidTr="00902E78">
        <w:tc>
          <w:tcPr>
            <w:tcW w:w="7598" w:type="dxa"/>
            <w:gridSpan w:val="2"/>
            <w:tcBorders>
              <w:top w:val="single" w:sz="4" w:space="0" w:color="000000"/>
              <w:left w:val="single" w:sz="4" w:space="0" w:color="000000"/>
              <w:bottom w:val="single" w:sz="4" w:space="0" w:color="000000"/>
            </w:tcBorders>
            <w:vAlign w:val="center"/>
          </w:tcPr>
          <w:p w:rsidR="00902E78" w:rsidRPr="00235454" w:rsidRDefault="00902E78" w:rsidP="006222AB">
            <w:pPr>
              <w:snapToGrid w:val="0"/>
              <w:jc w:val="both"/>
              <w:rPr>
                <w:rFonts w:ascii="Century Gothic" w:hAnsi="Century Gothic" w:cs="Arial"/>
                <w:sz w:val="18"/>
                <w:szCs w:val="18"/>
              </w:rPr>
            </w:pPr>
            <w:r w:rsidRPr="00235454">
              <w:rPr>
                <w:rFonts w:ascii="Century Gothic" w:hAnsi="Century Gothic" w:cs="Arial"/>
                <w:sz w:val="18"/>
                <w:szCs w:val="18"/>
              </w:rPr>
              <w:t xml:space="preserve">Descripción amplia y detallada del servicio ofertado, cumpliendo estrictamente con lo señalado en el </w:t>
            </w:r>
            <w:r w:rsidRPr="00235454">
              <w:rPr>
                <w:rFonts w:ascii="Century Gothic" w:hAnsi="Century Gothic" w:cs="Arial"/>
                <w:b/>
                <w:sz w:val="18"/>
                <w:szCs w:val="18"/>
              </w:rPr>
              <w:t>Anexo Número 1</w:t>
            </w:r>
            <w:r w:rsidRPr="00235454">
              <w:rPr>
                <w:rFonts w:ascii="Century Gothic" w:hAnsi="Century Gothic" w:cs="Arial"/>
                <w:sz w:val="18"/>
                <w:szCs w:val="18"/>
              </w:rPr>
              <w:t xml:space="preserve"> (</w:t>
            </w:r>
            <w:r w:rsidRPr="008B4D74">
              <w:rPr>
                <w:rFonts w:ascii="Century Gothic" w:hAnsi="Century Gothic" w:cs="Arial"/>
                <w:b/>
                <w:bCs/>
                <w:sz w:val="18"/>
                <w:szCs w:val="18"/>
              </w:rPr>
              <w:t>uno)</w:t>
            </w:r>
            <w:r w:rsidRPr="00235454">
              <w:rPr>
                <w:rFonts w:ascii="Century Gothic" w:hAnsi="Century Gothic" w:cs="Arial"/>
                <w:sz w:val="18"/>
                <w:szCs w:val="18"/>
              </w:rPr>
              <w:t>, el cual forma parte de estas bases</w:t>
            </w:r>
          </w:p>
        </w:tc>
        <w:tc>
          <w:tcPr>
            <w:tcW w:w="1559" w:type="dxa"/>
            <w:tcBorders>
              <w:top w:val="single" w:sz="4" w:space="0" w:color="000000"/>
              <w:left w:val="single" w:sz="4" w:space="0" w:color="000000"/>
              <w:bottom w:val="single" w:sz="4" w:space="0" w:color="000000"/>
            </w:tcBorders>
            <w:vAlign w:val="center"/>
          </w:tcPr>
          <w:p w:rsidR="00902E78" w:rsidRDefault="00902E78" w:rsidP="006222AB">
            <w:pPr>
              <w:snapToGrid w:val="0"/>
              <w:jc w:val="center"/>
              <w:rPr>
                <w:rFonts w:ascii="Century Gothic" w:hAnsi="Century Gothic" w:cs="Arial"/>
                <w:sz w:val="18"/>
                <w:szCs w:val="18"/>
              </w:rPr>
            </w:pPr>
            <w:r>
              <w:rPr>
                <w:rFonts w:ascii="Century Gothic" w:hAnsi="Century Gothic" w:cs="Arial"/>
                <w:sz w:val="18"/>
                <w:szCs w:val="18"/>
              </w:rPr>
              <w:t>6.1 inciso R</w:t>
            </w:r>
          </w:p>
        </w:tc>
        <w:tc>
          <w:tcPr>
            <w:tcW w:w="851" w:type="dxa"/>
            <w:tcBorders>
              <w:top w:val="single" w:sz="4" w:space="0" w:color="000000"/>
              <w:left w:val="single" w:sz="4" w:space="0" w:color="000000"/>
              <w:bottom w:val="single" w:sz="4" w:space="0" w:color="000000"/>
            </w:tcBorders>
            <w:vAlign w:val="center"/>
          </w:tcPr>
          <w:p w:rsidR="00902E78" w:rsidRPr="00D531C5" w:rsidRDefault="00902E78" w:rsidP="006222AB">
            <w:pPr>
              <w:snapToGrid w:val="0"/>
              <w:jc w:val="center"/>
              <w:rPr>
                <w:rFonts w:ascii="Century Gothic" w:hAnsi="Century Gothic" w:cs="Arial"/>
                <w:sz w:val="18"/>
                <w:szCs w:val="18"/>
              </w:rPr>
            </w:pPr>
          </w:p>
        </w:tc>
        <w:tc>
          <w:tcPr>
            <w:tcW w:w="720" w:type="dxa"/>
            <w:gridSpan w:val="2"/>
            <w:tcBorders>
              <w:top w:val="single" w:sz="4" w:space="0" w:color="000000"/>
              <w:left w:val="single" w:sz="4" w:space="0" w:color="000000"/>
              <w:bottom w:val="single" w:sz="4" w:space="0" w:color="000000"/>
              <w:right w:val="single" w:sz="4" w:space="0" w:color="000000"/>
            </w:tcBorders>
            <w:vAlign w:val="center"/>
          </w:tcPr>
          <w:p w:rsidR="00902E78" w:rsidRPr="00D531C5" w:rsidRDefault="00902E78" w:rsidP="006222AB">
            <w:pPr>
              <w:snapToGrid w:val="0"/>
              <w:jc w:val="center"/>
              <w:rPr>
                <w:rFonts w:ascii="Century Gothic" w:hAnsi="Century Gothic" w:cs="Arial"/>
                <w:sz w:val="18"/>
                <w:szCs w:val="18"/>
              </w:rPr>
            </w:pPr>
          </w:p>
        </w:tc>
      </w:tr>
      <w:tr w:rsidR="00902E78" w:rsidRPr="00D531C5" w:rsidTr="00902E78">
        <w:tc>
          <w:tcPr>
            <w:tcW w:w="7598" w:type="dxa"/>
            <w:gridSpan w:val="2"/>
            <w:tcBorders>
              <w:top w:val="single" w:sz="4" w:space="0" w:color="000000"/>
              <w:left w:val="single" w:sz="4" w:space="0" w:color="000000"/>
              <w:bottom w:val="single" w:sz="4" w:space="0" w:color="000000"/>
            </w:tcBorders>
            <w:vAlign w:val="center"/>
          </w:tcPr>
          <w:p w:rsidR="00902E78" w:rsidRPr="00235454" w:rsidRDefault="00902E78" w:rsidP="006222AB">
            <w:pPr>
              <w:snapToGrid w:val="0"/>
              <w:jc w:val="both"/>
              <w:rPr>
                <w:rFonts w:ascii="Century Gothic" w:hAnsi="Century Gothic" w:cs="Arial"/>
                <w:sz w:val="18"/>
                <w:szCs w:val="18"/>
              </w:rPr>
            </w:pPr>
            <w:r w:rsidRPr="004C3B16">
              <w:rPr>
                <w:rFonts w:ascii="Century Gothic" w:hAnsi="Century Gothic" w:cs="Arial"/>
                <w:sz w:val="18"/>
                <w:szCs w:val="18"/>
              </w:rPr>
              <w:t>Licencia municipal vigente, o permiso de funcionamiento vigente del uso de suelo, expedida(s) por el gobierno federal, estatal y/o municipal del lugar donde se encuentre localiz</w:t>
            </w:r>
            <w:r>
              <w:rPr>
                <w:rFonts w:ascii="Century Gothic" w:hAnsi="Century Gothic" w:cs="Arial"/>
                <w:sz w:val="18"/>
                <w:szCs w:val="18"/>
              </w:rPr>
              <w:t xml:space="preserve">ada la ubicación del licitante </w:t>
            </w:r>
            <w:r w:rsidRPr="004C3B16">
              <w:rPr>
                <w:rFonts w:ascii="Century Gothic" w:hAnsi="Century Gothic" w:cs="Arial"/>
                <w:sz w:val="18"/>
                <w:szCs w:val="18"/>
              </w:rPr>
              <w:t>esto para contar con la certeza de que el participante licitante se encuentre debidamente establecido y realice el cumplimiento de sus obligaciones municipales.</w:t>
            </w:r>
          </w:p>
        </w:tc>
        <w:tc>
          <w:tcPr>
            <w:tcW w:w="1559" w:type="dxa"/>
            <w:tcBorders>
              <w:top w:val="single" w:sz="4" w:space="0" w:color="000000"/>
              <w:left w:val="single" w:sz="4" w:space="0" w:color="000000"/>
              <w:bottom w:val="single" w:sz="4" w:space="0" w:color="000000"/>
            </w:tcBorders>
            <w:vAlign w:val="center"/>
          </w:tcPr>
          <w:p w:rsidR="00902E78" w:rsidRDefault="00902E78" w:rsidP="006222AB">
            <w:pPr>
              <w:snapToGrid w:val="0"/>
              <w:jc w:val="center"/>
              <w:rPr>
                <w:rFonts w:ascii="Century Gothic" w:hAnsi="Century Gothic" w:cs="Arial"/>
                <w:sz w:val="18"/>
                <w:szCs w:val="18"/>
              </w:rPr>
            </w:pPr>
            <w:r>
              <w:rPr>
                <w:rFonts w:ascii="Century Gothic" w:hAnsi="Century Gothic" w:cs="Arial"/>
                <w:sz w:val="18"/>
                <w:szCs w:val="18"/>
              </w:rPr>
              <w:t>6.1 inciso S</w:t>
            </w:r>
          </w:p>
        </w:tc>
        <w:tc>
          <w:tcPr>
            <w:tcW w:w="851" w:type="dxa"/>
            <w:tcBorders>
              <w:top w:val="single" w:sz="4" w:space="0" w:color="000000"/>
              <w:left w:val="single" w:sz="4" w:space="0" w:color="000000"/>
              <w:bottom w:val="single" w:sz="4" w:space="0" w:color="000000"/>
            </w:tcBorders>
            <w:vAlign w:val="center"/>
          </w:tcPr>
          <w:p w:rsidR="00902E78" w:rsidRPr="00D531C5" w:rsidRDefault="00902E78" w:rsidP="006222AB">
            <w:pPr>
              <w:snapToGrid w:val="0"/>
              <w:jc w:val="center"/>
              <w:rPr>
                <w:rFonts w:ascii="Century Gothic" w:hAnsi="Century Gothic" w:cs="Arial"/>
                <w:sz w:val="18"/>
                <w:szCs w:val="18"/>
              </w:rPr>
            </w:pPr>
          </w:p>
        </w:tc>
        <w:tc>
          <w:tcPr>
            <w:tcW w:w="720" w:type="dxa"/>
            <w:gridSpan w:val="2"/>
            <w:tcBorders>
              <w:top w:val="single" w:sz="4" w:space="0" w:color="000000"/>
              <w:left w:val="single" w:sz="4" w:space="0" w:color="000000"/>
              <w:bottom w:val="single" w:sz="4" w:space="0" w:color="000000"/>
              <w:right w:val="single" w:sz="4" w:space="0" w:color="000000"/>
            </w:tcBorders>
            <w:vAlign w:val="center"/>
          </w:tcPr>
          <w:p w:rsidR="00902E78" w:rsidRPr="00D531C5" w:rsidRDefault="00902E78" w:rsidP="006222AB">
            <w:pPr>
              <w:snapToGrid w:val="0"/>
              <w:jc w:val="center"/>
              <w:rPr>
                <w:rFonts w:ascii="Century Gothic" w:hAnsi="Century Gothic" w:cs="Arial"/>
                <w:sz w:val="18"/>
                <w:szCs w:val="18"/>
              </w:rPr>
            </w:pPr>
          </w:p>
        </w:tc>
      </w:tr>
      <w:tr w:rsidR="00902E78" w:rsidRPr="00D531C5" w:rsidTr="00902E78">
        <w:tc>
          <w:tcPr>
            <w:tcW w:w="7598" w:type="dxa"/>
            <w:gridSpan w:val="2"/>
            <w:tcBorders>
              <w:top w:val="single" w:sz="4" w:space="0" w:color="000000"/>
              <w:left w:val="single" w:sz="4" w:space="0" w:color="000000"/>
              <w:bottom w:val="single" w:sz="4" w:space="0" w:color="000000"/>
            </w:tcBorders>
            <w:vAlign w:val="center"/>
          </w:tcPr>
          <w:p w:rsidR="00902E78" w:rsidRPr="00235454" w:rsidRDefault="00902E78" w:rsidP="006222AB">
            <w:pPr>
              <w:snapToGrid w:val="0"/>
              <w:jc w:val="both"/>
              <w:rPr>
                <w:rFonts w:ascii="Century Gothic" w:hAnsi="Century Gothic" w:cs="Arial"/>
                <w:sz w:val="18"/>
                <w:szCs w:val="18"/>
              </w:rPr>
            </w:pPr>
            <w:r w:rsidRPr="004C3B16">
              <w:rPr>
                <w:rFonts w:ascii="Century Gothic" w:hAnsi="Century Gothic" w:cs="Arial"/>
                <w:sz w:val="18"/>
                <w:szCs w:val="18"/>
              </w:rPr>
              <w:t>Escrito libre y bajo protesta en el que el licitante proporcione un correo donde se harán la solicitud del servicio.</w:t>
            </w:r>
          </w:p>
        </w:tc>
        <w:tc>
          <w:tcPr>
            <w:tcW w:w="1559" w:type="dxa"/>
            <w:tcBorders>
              <w:top w:val="single" w:sz="4" w:space="0" w:color="000000"/>
              <w:left w:val="single" w:sz="4" w:space="0" w:color="000000"/>
              <w:bottom w:val="single" w:sz="4" w:space="0" w:color="000000"/>
            </w:tcBorders>
            <w:vAlign w:val="center"/>
          </w:tcPr>
          <w:p w:rsidR="00902E78" w:rsidRDefault="00902E78" w:rsidP="006222AB">
            <w:pPr>
              <w:snapToGrid w:val="0"/>
              <w:jc w:val="center"/>
              <w:rPr>
                <w:rFonts w:ascii="Century Gothic" w:hAnsi="Century Gothic" w:cs="Arial"/>
                <w:sz w:val="18"/>
                <w:szCs w:val="18"/>
              </w:rPr>
            </w:pPr>
            <w:r>
              <w:rPr>
                <w:rFonts w:ascii="Century Gothic" w:hAnsi="Century Gothic" w:cs="Arial"/>
                <w:sz w:val="18"/>
                <w:szCs w:val="18"/>
              </w:rPr>
              <w:t>6.1 inciso T</w:t>
            </w:r>
          </w:p>
        </w:tc>
        <w:tc>
          <w:tcPr>
            <w:tcW w:w="851" w:type="dxa"/>
            <w:tcBorders>
              <w:top w:val="single" w:sz="4" w:space="0" w:color="000000"/>
              <w:left w:val="single" w:sz="4" w:space="0" w:color="000000"/>
              <w:bottom w:val="single" w:sz="4" w:space="0" w:color="000000"/>
            </w:tcBorders>
            <w:vAlign w:val="center"/>
          </w:tcPr>
          <w:p w:rsidR="00902E78" w:rsidRPr="00D531C5" w:rsidRDefault="00902E78" w:rsidP="006222AB">
            <w:pPr>
              <w:snapToGrid w:val="0"/>
              <w:jc w:val="center"/>
              <w:rPr>
                <w:rFonts w:ascii="Century Gothic" w:hAnsi="Century Gothic" w:cs="Arial"/>
                <w:sz w:val="18"/>
                <w:szCs w:val="18"/>
              </w:rPr>
            </w:pPr>
          </w:p>
        </w:tc>
        <w:tc>
          <w:tcPr>
            <w:tcW w:w="720" w:type="dxa"/>
            <w:gridSpan w:val="2"/>
            <w:tcBorders>
              <w:top w:val="single" w:sz="4" w:space="0" w:color="000000"/>
              <w:left w:val="single" w:sz="4" w:space="0" w:color="000000"/>
              <w:bottom w:val="single" w:sz="4" w:space="0" w:color="000000"/>
              <w:right w:val="single" w:sz="4" w:space="0" w:color="000000"/>
            </w:tcBorders>
            <w:vAlign w:val="center"/>
          </w:tcPr>
          <w:p w:rsidR="00902E78" w:rsidRPr="00D531C5" w:rsidRDefault="00902E78" w:rsidP="006222AB">
            <w:pPr>
              <w:snapToGrid w:val="0"/>
              <w:jc w:val="center"/>
              <w:rPr>
                <w:rFonts w:ascii="Century Gothic" w:hAnsi="Century Gothic" w:cs="Arial"/>
                <w:sz w:val="18"/>
                <w:szCs w:val="18"/>
              </w:rPr>
            </w:pPr>
          </w:p>
        </w:tc>
      </w:tr>
      <w:tr w:rsidR="00902E78" w:rsidRPr="00D531C5" w:rsidTr="00902E78">
        <w:tc>
          <w:tcPr>
            <w:tcW w:w="7598" w:type="dxa"/>
            <w:gridSpan w:val="2"/>
            <w:tcBorders>
              <w:top w:val="single" w:sz="4" w:space="0" w:color="000000"/>
              <w:left w:val="single" w:sz="4" w:space="0" w:color="000000"/>
              <w:bottom w:val="single" w:sz="4" w:space="0" w:color="000000"/>
            </w:tcBorders>
            <w:vAlign w:val="center"/>
          </w:tcPr>
          <w:p w:rsidR="00902E78" w:rsidRPr="00235454" w:rsidRDefault="00902E78" w:rsidP="006222AB">
            <w:pPr>
              <w:snapToGrid w:val="0"/>
              <w:jc w:val="both"/>
              <w:rPr>
                <w:rFonts w:ascii="Century Gothic" w:hAnsi="Century Gothic" w:cs="Arial"/>
                <w:sz w:val="18"/>
                <w:szCs w:val="18"/>
              </w:rPr>
            </w:pPr>
            <w:r w:rsidRPr="004C3B16">
              <w:rPr>
                <w:rFonts w:ascii="Century Gothic" w:hAnsi="Century Gothic" w:cs="Arial"/>
                <w:sz w:val="18"/>
                <w:szCs w:val="18"/>
              </w:rPr>
              <w:t>Documentación que demuestre la capacidad técnica del licitante, sea persona moral o persona física.</w:t>
            </w:r>
          </w:p>
        </w:tc>
        <w:tc>
          <w:tcPr>
            <w:tcW w:w="1559" w:type="dxa"/>
            <w:tcBorders>
              <w:top w:val="single" w:sz="4" w:space="0" w:color="000000"/>
              <w:left w:val="single" w:sz="4" w:space="0" w:color="000000"/>
              <w:bottom w:val="single" w:sz="4" w:space="0" w:color="000000"/>
            </w:tcBorders>
            <w:vAlign w:val="center"/>
          </w:tcPr>
          <w:p w:rsidR="00902E78" w:rsidRDefault="00902E78" w:rsidP="006222AB">
            <w:pPr>
              <w:snapToGrid w:val="0"/>
              <w:jc w:val="center"/>
              <w:rPr>
                <w:rFonts w:ascii="Century Gothic" w:hAnsi="Century Gothic" w:cs="Arial"/>
                <w:sz w:val="18"/>
                <w:szCs w:val="18"/>
              </w:rPr>
            </w:pPr>
            <w:r>
              <w:rPr>
                <w:rFonts w:ascii="Century Gothic" w:hAnsi="Century Gothic" w:cs="Arial"/>
                <w:sz w:val="18"/>
                <w:szCs w:val="18"/>
              </w:rPr>
              <w:t>6.1 inciso U</w:t>
            </w:r>
          </w:p>
        </w:tc>
        <w:tc>
          <w:tcPr>
            <w:tcW w:w="851" w:type="dxa"/>
            <w:tcBorders>
              <w:top w:val="single" w:sz="4" w:space="0" w:color="000000"/>
              <w:left w:val="single" w:sz="4" w:space="0" w:color="000000"/>
              <w:bottom w:val="single" w:sz="4" w:space="0" w:color="000000"/>
            </w:tcBorders>
            <w:vAlign w:val="center"/>
          </w:tcPr>
          <w:p w:rsidR="00902E78" w:rsidRPr="00D531C5" w:rsidRDefault="00902E78" w:rsidP="006222AB">
            <w:pPr>
              <w:snapToGrid w:val="0"/>
              <w:jc w:val="center"/>
              <w:rPr>
                <w:rFonts w:ascii="Century Gothic" w:hAnsi="Century Gothic" w:cs="Arial"/>
                <w:sz w:val="18"/>
                <w:szCs w:val="18"/>
              </w:rPr>
            </w:pPr>
          </w:p>
        </w:tc>
        <w:tc>
          <w:tcPr>
            <w:tcW w:w="720" w:type="dxa"/>
            <w:gridSpan w:val="2"/>
            <w:tcBorders>
              <w:top w:val="single" w:sz="4" w:space="0" w:color="000000"/>
              <w:left w:val="single" w:sz="4" w:space="0" w:color="000000"/>
              <w:bottom w:val="single" w:sz="4" w:space="0" w:color="000000"/>
              <w:right w:val="single" w:sz="4" w:space="0" w:color="000000"/>
            </w:tcBorders>
            <w:vAlign w:val="center"/>
          </w:tcPr>
          <w:p w:rsidR="00902E78" w:rsidRPr="00D531C5" w:rsidRDefault="00902E78" w:rsidP="006222AB">
            <w:pPr>
              <w:snapToGrid w:val="0"/>
              <w:jc w:val="center"/>
              <w:rPr>
                <w:rFonts w:ascii="Century Gothic" w:hAnsi="Century Gothic" w:cs="Arial"/>
                <w:sz w:val="18"/>
                <w:szCs w:val="18"/>
              </w:rPr>
            </w:pPr>
          </w:p>
        </w:tc>
      </w:tr>
      <w:tr w:rsidR="00902E78" w:rsidRPr="00D531C5" w:rsidTr="00902E78">
        <w:tc>
          <w:tcPr>
            <w:tcW w:w="7598" w:type="dxa"/>
            <w:gridSpan w:val="2"/>
            <w:tcBorders>
              <w:top w:val="single" w:sz="4" w:space="0" w:color="000000"/>
              <w:left w:val="single" w:sz="4" w:space="0" w:color="000000"/>
              <w:bottom w:val="single" w:sz="4" w:space="0" w:color="000000"/>
            </w:tcBorders>
            <w:vAlign w:val="center"/>
          </w:tcPr>
          <w:p w:rsidR="00902E78" w:rsidRPr="00235454" w:rsidRDefault="00902E78" w:rsidP="006222AB">
            <w:pPr>
              <w:snapToGrid w:val="0"/>
              <w:jc w:val="both"/>
              <w:rPr>
                <w:rFonts w:ascii="Century Gothic" w:hAnsi="Century Gothic" w:cs="Arial"/>
                <w:sz w:val="18"/>
                <w:szCs w:val="18"/>
              </w:rPr>
            </w:pPr>
            <w:r w:rsidRPr="004C3B16">
              <w:rPr>
                <w:rFonts w:ascii="Century Gothic" w:hAnsi="Century Gothic" w:cs="Arial"/>
                <w:sz w:val="18"/>
                <w:szCs w:val="18"/>
              </w:rPr>
              <w:t xml:space="preserve">Escrito en el que el licitante autoriza al IMSS consultar en tiempo real y en línea, la opinión de cumplimiento en materia de contribuciones de seguridad social, a través de los sistemas electrónicos que para tales efectos dispone la Dirección de </w:t>
            </w:r>
            <w:r w:rsidRPr="004C3B16">
              <w:rPr>
                <w:rFonts w:ascii="Century Gothic" w:hAnsi="Century Gothic" w:cs="Arial"/>
                <w:sz w:val="18"/>
                <w:szCs w:val="18"/>
              </w:rPr>
              <w:lastRenderedPageBreak/>
              <w:t xml:space="preserve">Incorporación y Recaudación del IMSS, de conformidad con el </w:t>
            </w:r>
            <w:r w:rsidRPr="004C3B16">
              <w:rPr>
                <w:rFonts w:ascii="Century Gothic" w:hAnsi="Century Gothic" w:cs="Arial"/>
                <w:b/>
                <w:sz w:val="18"/>
                <w:szCs w:val="18"/>
              </w:rPr>
              <w:t>Anexo Numero 15 (Carta de autorización 32D)</w:t>
            </w:r>
          </w:p>
        </w:tc>
        <w:tc>
          <w:tcPr>
            <w:tcW w:w="1559" w:type="dxa"/>
            <w:tcBorders>
              <w:top w:val="single" w:sz="4" w:space="0" w:color="000000"/>
              <w:left w:val="single" w:sz="4" w:space="0" w:color="000000"/>
              <w:bottom w:val="single" w:sz="4" w:space="0" w:color="000000"/>
            </w:tcBorders>
            <w:vAlign w:val="center"/>
          </w:tcPr>
          <w:p w:rsidR="00902E78" w:rsidRDefault="00902E78" w:rsidP="006222AB">
            <w:pPr>
              <w:snapToGrid w:val="0"/>
              <w:jc w:val="center"/>
              <w:rPr>
                <w:rFonts w:ascii="Century Gothic" w:hAnsi="Century Gothic" w:cs="Arial"/>
                <w:sz w:val="18"/>
                <w:szCs w:val="18"/>
              </w:rPr>
            </w:pPr>
            <w:r>
              <w:rPr>
                <w:rFonts w:ascii="Century Gothic" w:hAnsi="Century Gothic" w:cs="Arial"/>
                <w:sz w:val="18"/>
                <w:szCs w:val="18"/>
              </w:rPr>
              <w:lastRenderedPageBreak/>
              <w:t>6.1 inciso V</w:t>
            </w:r>
          </w:p>
        </w:tc>
        <w:tc>
          <w:tcPr>
            <w:tcW w:w="851" w:type="dxa"/>
            <w:tcBorders>
              <w:top w:val="single" w:sz="4" w:space="0" w:color="000000"/>
              <w:left w:val="single" w:sz="4" w:space="0" w:color="000000"/>
              <w:bottom w:val="single" w:sz="4" w:space="0" w:color="000000"/>
            </w:tcBorders>
            <w:vAlign w:val="center"/>
          </w:tcPr>
          <w:p w:rsidR="00902E78" w:rsidRPr="00D531C5" w:rsidRDefault="00902E78" w:rsidP="006222AB">
            <w:pPr>
              <w:snapToGrid w:val="0"/>
              <w:jc w:val="center"/>
              <w:rPr>
                <w:rFonts w:ascii="Century Gothic" w:hAnsi="Century Gothic" w:cs="Arial"/>
                <w:sz w:val="18"/>
                <w:szCs w:val="18"/>
              </w:rPr>
            </w:pPr>
          </w:p>
        </w:tc>
        <w:tc>
          <w:tcPr>
            <w:tcW w:w="720" w:type="dxa"/>
            <w:gridSpan w:val="2"/>
            <w:tcBorders>
              <w:top w:val="single" w:sz="4" w:space="0" w:color="000000"/>
              <w:left w:val="single" w:sz="4" w:space="0" w:color="000000"/>
              <w:bottom w:val="single" w:sz="4" w:space="0" w:color="000000"/>
              <w:right w:val="single" w:sz="4" w:space="0" w:color="000000"/>
            </w:tcBorders>
            <w:vAlign w:val="center"/>
          </w:tcPr>
          <w:p w:rsidR="00902E78" w:rsidRPr="00D531C5" w:rsidRDefault="00902E78" w:rsidP="006222AB">
            <w:pPr>
              <w:snapToGrid w:val="0"/>
              <w:jc w:val="center"/>
              <w:rPr>
                <w:rFonts w:ascii="Century Gothic" w:hAnsi="Century Gothic" w:cs="Arial"/>
                <w:sz w:val="18"/>
                <w:szCs w:val="18"/>
              </w:rPr>
            </w:pPr>
          </w:p>
        </w:tc>
      </w:tr>
      <w:tr w:rsidR="00902E78" w:rsidRPr="00D531C5" w:rsidTr="00902E78">
        <w:tc>
          <w:tcPr>
            <w:tcW w:w="7598" w:type="dxa"/>
            <w:gridSpan w:val="2"/>
            <w:tcBorders>
              <w:top w:val="single" w:sz="4" w:space="0" w:color="000000"/>
              <w:left w:val="single" w:sz="4" w:space="0" w:color="000000"/>
              <w:bottom w:val="single" w:sz="4" w:space="0" w:color="000000"/>
            </w:tcBorders>
            <w:vAlign w:val="center"/>
          </w:tcPr>
          <w:p w:rsidR="00902E78" w:rsidRPr="00471126" w:rsidRDefault="00902E78" w:rsidP="006222AB">
            <w:pPr>
              <w:snapToGrid w:val="0"/>
              <w:jc w:val="both"/>
              <w:rPr>
                <w:rFonts w:ascii="Century Gothic" w:hAnsi="Century Gothic" w:cs="Arial"/>
                <w:sz w:val="18"/>
                <w:szCs w:val="18"/>
              </w:rPr>
            </w:pPr>
            <w:r w:rsidRPr="00235454">
              <w:rPr>
                <w:rFonts w:ascii="Century Gothic" w:hAnsi="Century Gothic" w:cs="Arial"/>
                <w:sz w:val="18"/>
                <w:szCs w:val="18"/>
              </w:rPr>
              <w:lastRenderedPageBreak/>
              <w:t xml:space="preserve">Escrito en papel Membretado del Licitante en el que manifieste bajo protesta de decir verdad, que el Producto cumple cabalmente con lo establecido en la norma vigente </w:t>
            </w:r>
            <w:r w:rsidRPr="00235454">
              <w:rPr>
                <w:rFonts w:ascii="Century Gothic" w:hAnsi="Century Gothic" w:cs="Arial"/>
                <w:b/>
                <w:sz w:val="18"/>
                <w:szCs w:val="18"/>
              </w:rPr>
              <w:t xml:space="preserve">NOM-086-SEMARNAT-SENER-SCFI-2005, </w:t>
            </w:r>
            <w:r w:rsidRPr="00235454">
              <w:rPr>
                <w:rFonts w:ascii="Century Gothic" w:hAnsi="Century Gothic" w:cs="Arial"/>
                <w:sz w:val="18"/>
                <w:szCs w:val="18"/>
              </w:rPr>
              <w:t xml:space="preserve">y que el personal responsable del manejo del producto y operación del llenado de los tanques de almacenamiento, instalados en los inmuebles de las diversas unidades del </w:t>
            </w:r>
            <w:r w:rsidRPr="00235454">
              <w:rPr>
                <w:rFonts w:ascii="Century Gothic" w:hAnsi="Century Gothic" w:cs="Arial"/>
                <w:b/>
                <w:sz w:val="18"/>
                <w:szCs w:val="18"/>
              </w:rPr>
              <w:t>Instituto</w:t>
            </w:r>
            <w:r w:rsidRPr="00235454">
              <w:rPr>
                <w:rFonts w:ascii="Century Gothic" w:hAnsi="Century Gothic" w:cs="Arial"/>
                <w:sz w:val="18"/>
                <w:szCs w:val="18"/>
              </w:rPr>
              <w:t>, está debidamente capacitado en</w:t>
            </w:r>
            <w:r>
              <w:rPr>
                <w:rFonts w:ascii="Century Gothic" w:hAnsi="Century Gothic" w:cs="Arial"/>
                <w:sz w:val="18"/>
                <w:szCs w:val="18"/>
              </w:rPr>
              <w:t xml:space="preserve"> la materia</w:t>
            </w:r>
            <w:r w:rsidRPr="00235454">
              <w:rPr>
                <w:rFonts w:ascii="Century Gothic" w:hAnsi="Century Gothic" w:cs="Arial"/>
                <w:sz w:val="18"/>
                <w:szCs w:val="18"/>
              </w:rPr>
              <w:t xml:space="preserve"> conforme al </w:t>
            </w:r>
            <w:r>
              <w:rPr>
                <w:rFonts w:ascii="Century Gothic" w:hAnsi="Century Gothic" w:cs="Arial"/>
                <w:b/>
                <w:sz w:val="18"/>
                <w:szCs w:val="18"/>
              </w:rPr>
              <w:t>Anexo Número 21</w:t>
            </w:r>
            <w:r w:rsidRPr="0058420E">
              <w:rPr>
                <w:rFonts w:ascii="Century Gothic" w:hAnsi="Century Gothic" w:cs="Arial"/>
                <w:b/>
                <w:sz w:val="18"/>
                <w:szCs w:val="18"/>
              </w:rPr>
              <w:t xml:space="preserve"> (ocho)</w:t>
            </w:r>
            <w:r w:rsidRPr="00235454">
              <w:rPr>
                <w:rFonts w:ascii="Century Gothic" w:hAnsi="Century Gothic" w:cs="Arial"/>
                <w:sz w:val="18"/>
                <w:szCs w:val="18"/>
              </w:rPr>
              <w:t xml:space="preserve"> de las presentes bases. (Los Licitantes podrán enviar la manifestación en escrito libre o utilizar el formato anexo)</w:t>
            </w:r>
          </w:p>
        </w:tc>
        <w:tc>
          <w:tcPr>
            <w:tcW w:w="1559" w:type="dxa"/>
            <w:tcBorders>
              <w:top w:val="single" w:sz="4" w:space="0" w:color="000000"/>
              <w:left w:val="single" w:sz="4" w:space="0" w:color="000000"/>
              <w:bottom w:val="single" w:sz="4" w:space="0" w:color="000000"/>
            </w:tcBorders>
            <w:vAlign w:val="center"/>
          </w:tcPr>
          <w:p w:rsidR="00902E78" w:rsidRDefault="00902E78" w:rsidP="006222AB">
            <w:pPr>
              <w:snapToGrid w:val="0"/>
              <w:jc w:val="center"/>
              <w:rPr>
                <w:rFonts w:ascii="Century Gothic" w:hAnsi="Century Gothic" w:cs="Arial"/>
                <w:sz w:val="18"/>
                <w:szCs w:val="18"/>
              </w:rPr>
            </w:pPr>
            <w:r>
              <w:rPr>
                <w:rFonts w:ascii="Century Gothic" w:hAnsi="Century Gothic" w:cs="Arial"/>
                <w:sz w:val="18"/>
                <w:szCs w:val="18"/>
              </w:rPr>
              <w:t>6.1 inciso W</w:t>
            </w:r>
          </w:p>
        </w:tc>
        <w:tc>
          <w:tcPr>
            <w:tcW w:w="851" w:type="dxa"/>
            <w:tcBorders>
              <w:top w:val="single" w:sz="4" w:space="0" w:color="000000"/>
              <w:left w:val="single" w:sz="4" w:space="0" w:color="000000"/>
              <w:bottom w:val="single" w:sz="4" w:space="0" w:color="000000"/>
            </w:tcBorders>
            <w:vAlign w:val="center"/>
          </w:tcPr>
          <w:p w:rsidR="00902E78" w:rsidRPr="00D531C5" w:rsidRDefault="00902E78" w:rsidP="006222AB">
            <w:pPr>
              <w:snapToGrid w:val="0"/>
              <w:jc w:val="center"/>
              <w:rPr>
                <w:rFonts w:ascii="Century Gothic" w:hAnsi="Century Gothic" w:cs="Arial"/>
                <w:sz w:val="18"/>
                <w:szCs w:val="18"/>
              </w:rPr>
            </w:pPr>
          </w:p>
        </w:tc>
        <w:tc>
          <w:tcPr>
            <w:tcW w:w="720" w:type="dxa"/>
            <w:gridSpan w:val="2"/>
            <w:tcBorders>
              <w:top w:val="single" w:sz="4" w:space="0" w:color="000000"/>
              <w:left w:val="single" w:sz="4" w:space="0" w:color="000000"/>
              <w:bottom w:val="single" w:sz="4" w:space="0" w:color="000000"/>
              <w:right w:val="single" w:sz="4" w:space="0" w:color="000000"/>
            </w:tcBorders>
            <w:vAlign w:val="center"/>
          </w:tcPr>
          <w:p w:rsidR="00902E78" w:rsidRPr="00D531C5" w:rsidRDefault="00902E78" w:rsidP="006222AB">
            <w:pPr>
              <w:snapToGrid w:val="0"/>
              <w:jc w:val="center"/>
              <w:rPr>
                <w:rFonts w:ascii="Century Gothic" w:hAnsi="Century Gothic" w:cs="Arial"/>
                <w:sz w:val="18"/>
                <w:szCs w:val="18"/>
              </w:rPr>
            </w:pPr>
          </w:p>
        </w:tc>
      </w:tr>
      <w:tr w:rsidR="00902E78" w:rsidRPr="00D531C5" w:rsidTr="00902E78">
        <w:tc>
          <w:tcPr>
            <w:tcW w:w="7598" w:type="dxa"/>
            <w:gridSpan w:val="2"/>
            <w:tcBorders>
              <w:top w:val="single" w:sz="4" w:space="0" w:color="000000"/>
              <w:left w:val="single" w:sz="4" w:space="0" w:color="000000"/>
              <w:bottom w:val="single" w:sz="4" w:space="0" w:color="000000"/>
            </w:tcBorders>
            <w:vAlign w:val="center"/>
          </w:tcPr>
          <w:p w:rsidR="00902E78" w:rsidRPr="00C449AB" w:rsidRDefault="00902E78" w:rsidP="006222AB">
            <w:pPr>
              <w:snapToGrid w:val="0"/>
              <w:jc w:val="both"/>
              <w:rPr>
                <w:rFonts w:ascii="Century Gothic" w:hAnsi="Century Gothic" w:cs="Arial"/>
                <w:b/>
                <w:bCs/>
                <w:sz w:val="18"/>
                <w:szCs w:val="18"/>
              </w:rPr>
            </w:pPr>
            <w:r w:rsidRPr="00C449AB">
              <w:rPr>
                <w:rFonts w:ascii="Century Gothic" w:hAnsi="Century Gothic" w:cs="Arial"/>
                <w:b/>
                <w:bCs/>
                <w:sz w:val="18"/>
                <w:szCs w:val="18"/>
              </w:rPr>
              <w:t>En caso de que se presenten proposiciones en forma conjunta, cada una de las personas agrupadas, deberán enviar los escritos a los que se refieren este punto.</w:t>
            </w:r>
          </w:p>
        </w:tc>
        <w:tc>
          <w:tcPr>
            <w:tcW w:w="1559" w:type="dxa"/>
            <w:tcBorders>
              <w:top w:val="single" w:sz="4" w:space="0" w:color="000000"/>
              <w:left w:val="single" w:sz="4" w:space="0" w:color="000000"/>
              <w:bottom w:val="single" w:sz="4" w:space="0" w:color="000000"/>
            </w:tcBorders>
            <w:vAlign w:val="center"/>
          </w:tcPr>
          <w:p w:rsidR="00902E78" w:rsidRDefault="00902E78" w:rsidP="006222AB">
            <w:pPr>
              <w:snapToGrid w:val="0"/>
              <w:jc w:val="center"/>
              <w:rPr>
                <w:rFonts w:ascii="Century Gothic" w:hAnsi="Century Gothic" w:cs="Arial"/>
                <w:sz w:val="18"/>
                <w:szCs w:val="18"/>
              </w:rPr>
            </w:pPr>
            <w:r>
              <w:rPr>
                <w:rFonts w:ascii="Century Gothic" w:hAnsi="Century Gothic" w:cs="Arial"/>
                <w:sz w:val="18"/>
                <w:szCs w:val="18"/>
              </w:rPr>
              <w:t>6</w:t>
            </w:r>
          </w:p>
        </w:tc>
        <w:tc>
          <w:tcPr>
            <w:tcW w:w="851" w:type="dxa"/>
            <w:tcBorders>
              <w:top w:val="single" w:sz="4" w:space="0" w:color="000000"/>
              <w:left w:val="single" w:sz="4" w:space="0" w:color="000000"/>
              <w:bottom w:val="single" w:sz="4" w:space="0" w:color="000000"/>
            </w:tcBorders>
            <w:vAlign w:val="center"/>
          </w:tcPr>
          <w:p w:rsidR="00902E78" w:rsidRPr="00D531C5" w:rsidRDefault="00902E78" w:rsidP="006222AB">
            <w:pPr>
              <w:snapToGrid w:val="0"/>
              <w:jc w:val="center"/>
              <w:rPr>
                <w:rFonts w:ascii="Century Gothic" w:hAnsi="Century Gothic" w:cs="Arial"/>
                <w:sz w:val="18"/>
                <w:szCs w:val="18"/>
              </w:rPr>
            </w:pPr>
          </w:p>
        </w:tc>
        <w:tc>
          <w:tcPr>
            <w:tcW w:w="720" w:type="dxa"/>
            <w:gridSpan w:val="2"/>
            <w:tcBorders>
              <w:top w:val="single" w:sz="4" w:space="0" w:color="000000"/>
              <w:left w:val="single" w:sz="4" w:space="0" w:color="000000"/>
              <w:bottom w:val="single" w:sz="4" w:space="0" w:color="000000"/>
              <w:right w:val="single" w:sz="4" w:space="0" w:color="000000"/>
            </w:tcBorders>
            <w:vAlign w:val="center"/>
          </w:tcPr>
          <w:p w:rsidR="00902E78" w:rsidRPr="00D531C5" w:rsidRDefault="00902E78" w:rsidP="006222AB">
            <w:pPr>
              <w:snapToGrid w:val="0"/>
              <w:jc w:val="center"/>
              <w:rPr>
                <w:rFonts w:ascii="Century Gothic" w:hAnsi="Century Gothic" w:cs="Arial"/>
                <w:sz w:val="18"/>
                <w:szCs w:val="18"/>
              </w:rPr>
            </w:pPr>
          </w:p>
        </w:tc>
      </w:tr>
      <w:tr w:rsidR="00902E78" w:rsidRPr="008859BB" w:rsidTr="00902E78">
        <w:trPr>
          <w:gridBefore w:val="1"/>
          <w:gridAfter w:val="1"/>
          <w:wBefore w:w="15" w:type="dxa"/>
          <w:wAfter w:w="11" w:type="dxa"/>
        </w:trPr>
        <w:tc>
          <w:tcPr>
            <w:tcW w:w="7583" w:type="dxa"/>
            <w:tcBorders>
              <w:top w:val="single" w:sz="4" w:space="0" w:color="000000"/>
              <w:left w:val="single" w:sz="4" w:space="0" w:color="000000"/>
              <w:bottom w:val="single" w:sz="4" w:space="0" w:color="000000"/>
            </w:tcBorders>
            <w:shd w:val="clear" w:color="auto" w:fill="BFBFBF" w:themeFill="background1" w:themeFillShade="BF"/>
          </w:tcPr>
          <w:p w:rsidR="00902E78" w:rsidRPr="008A07DA" w:rsidRDefault="00902E78" w:rsidP="006222AB">
            <w:pPr>
              <w:rPr>
                <w:rFonts w:ascii="Montserrat" w:hAnsi="Montserrat" w:cs="Arial"/>
                <w:b/>
                <w:bCs/>
                <w:sz w:val="18"/>
                <w:szCs w:val="18"/>
              </w:rPr>
            </w:pPr>
            <w:r w:rsidRPr="008A07DA">
              <w:rPr>
                <w:rFonts w:ascii="Montserrat" w:hAnsi="Montserrat" w:cs="Arial"/>
                <w:b/>
                <w:bCs/>
                <w:sz w:val="18"/>
                <w:szCs w:val="18"/>
              </w:rPr>
              <w:t>Documentación complementaria</w:t>
            </w:r>
          </w:p>
        </w:tc>
        <w:tc>
          <w:tcPr>
            <w:tcW w:w="1559" w:type="dxa"/>
            <w:tcBorders>
              <w:top w:val="single" w:sz="4" w:space="0" w:color="000000"/>
              <w:left w:val="single" w:sz="4" w:space="0" w:color="000000"/>
              <w:bottom w:val="single" w:sz="4" w:space="0" w:color="000000"/>
            </w:tcBorders>
            <w:shd w:val="clear" w:color="auto" w:fill="BFBFBF" w:themeFill="background1" w:themeFillShade="BF"/>
          </w:tcPr>
          <w:p w:rsidR="00902E78" w:rsidRPr="008A07DA" w:rsidRDefault="00902E78" w:rsidP="006222AB">
            <w:pPr>
              <w:jc w:val="center"/>
              <w:rPr>
                <w:rFonts w:ascii="Montserrat" w:hAnsi="Montserrat" w:cs="Arial"/>
                <w:b/>
                <w:bCs/>
                <w:sz w:val="18"/>
                <w:szCs w:val="18"/>
              </w:rPr>
            </w:pPr>
          </w:p>
        </w:tc>
        <w:tc>
          <w:tcPr>
            <w:tcW w:w="851" w:type="dxa"/>
            <w:tcBorders>
              <w:top w:val="single" w:sz="4" w:space="0" w:color="000000"/>
              <w:left w:val="single" w:sz="4" w:space="0" w:color="000000"/>
              <w:bottom w:val="single" w:sz="4" w:space="0" w:color="000000"/>
            </w:tcBorders>
            <w:shd w:val="clear" w:color="auto" w:fill="BFBFBF" w:themeFill="background1" w:themeFillShade="BF"/>
          </w:tcPr>
          <w:p w:rsidR="00902E78" w:rsidRPr="008A07DA" w:rsidRDefault="00902E78" w:rsidP="006222AB">
            <w:pPr>
              <w:rPr>
                <w:rFonts w:ascii="Montserrat" w:hAnsi="Montserrat" w:cs="Arial"/>
                <w:b/>
                <w:bCs/>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902E78" w:rsidRPr="00C449AB" w:rsidRDefault="00902E78" w:rsidP="006222AB">
            <w:pPr>
              <w:rPr>
                <w:rFonts w:ascii="Montserrat" w:hAnsi="Montserrat" w:cs="Arial"/>
                <w:b/>
                <w:bCs/>
                <w:i/>
                <w:sz w:val="18"/>
                <w:szCs w:val="18"/>
              </w:rPr>
            </w:pPr>
          </w:p>
        </w:tc>
      </w:tr>
      <w:tr w:rsidR="00902E78" w:rsidRPr="008859BB" w:rsidTr="00902E78">
        <w:trPr>
          <w:gridBefore w:val="1"/>
          <w:gridAfter w:val="1"/>
          <w:wBefore w:w="15" w:type="dxa"/>
          <w:wAfter w:w="11" w:type="dxa"/>
        </w:trPr>
        <w:tc>
          <w:tcPr>
            <w:tcW w:w="7583" w:type="dxa"/>
            <w:tcBorders>
              <w:top w:val="single" w:sz="4" w:space="0" w:color="000000"/>
              <w:left w:val="single" w:sz="4" w:space="0" w:color="000000"/>
              <w:bottom w:val="single" w:sz="4" w:space="0" w:color="000000"/>
            </w:tcBorders>
          </w:tcPr>
          <w:p w:rsidR="00902E78" w:rsidRPr="008A07DA" w:rsidRDefault="00902E78" w:rsidP="006222AB">
            <w:pPr>
              <w:rPr>
                <w:rFonts w:ascii="Montserrat" w:hAnsi="Montserrat"/>
                <w:sz w:val="18"/>
              </w:rPr>
            </w:pPr>
            <w:r w:rsidRPr="008A07DA">
              <w:rPr>
                <w:rFonts w:ascii="Montserrat" w:hAnsi="Montserrat"/>
                <w:sz w:val="18"/>
              </w:rPr>
              <w:t>Copia simple por ambos lados de su identificación oficial vigente con fotografía, (cartilla del servicio militar nacional, pasaporte, credencial para votar con fotografía o cédula profesional), tratándose de personas físicas; y, en el caso de personas morales, de la pe</w:t>
            </w:r>
            <w:r>
              <w:rPr>
                <w:rFonts w:ascii="Montserrat" w:hAnsi="Montserrat"/>
                <w:sz w:val="18"/>
              </w:rPr>
              <w:t>rsona que firme la proposición.</w:t>
            </w:r>
          </w:p>
        </w:tc>
        <w:tc>
          <w:tcPr>
            <w:tcW w:w="1559" w:type="dxa"/>
            <w:tcBorders>
              <w:top w:val="single" w:sz="4" w:space="0" w:color="000000"/>
              <w:left w:val="single" w:sz="4" w:space="0" w:color="000000"/>
              <w:bottom w:val="single" w:sz="4" w:space="0" w:color="000000"/>
            </w:tcBorders>
          </w:tcPr>
          <w:p w:rsidR="00902E78" w:rsidRDefault="00902E78" w:rsidP="006222AB">
            <w:pPr>
              <w:jc w:val="center"/>
              <w:rPr>
                <w:rFonts w:ascii="Montserrat" w:hAnsi="Montserrat" w:cs="Arial"/>
                <w:sz w:val="18"/>
                <w:szCs w:val="18"/>
              </w:rPr>
            </w:pPr>
            <w:r>
              <w:rPr>
                <w:rFonts w:ascii="Montserrat" w:hAnsi="Montserrat" w:cs="Arial"/>
                <w:sz w:val="18"/>
                <w:szCs w:val="18"/>
              </w:rPr>
              <w:t xml:space="preserve">6.3.I  </w:t>
            </w:r>
          </w:p>
        </w:tc>
        <w:tc>
          <w:tcPr>
            <w:tcW w:w="851" w:type="dxa"/>
            <w:tcBorders>
              <w:top w:val="single" w:sz="4" w:space="0" w:color="000000"/>
              <w:left w:val="single" w:sz="4" w:space="0" w:color="000000"/>
              <w:bottom w:val="single" w:sz="4" w:space="0" w:color="000000"/>
            </w:tcBorders>
          </w:tcPr>
          <w:p w:rsidR="00902E78" w:rsidRPr="008859BB" w:rsidRDefault="00902E78" w:rsidP="006222AB">
            <w:pPr>
              <w:rPr>
                <w:rFonts w:ascii="Montserrat" w:hAnsi="Montserrat" w:cs="Arial"/>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902E78" w:rsidRPr="008859BB" w:rsidRDefault="00902E78" w:rsidP="006222AB">
            <w:pPr>
              <w:rPr>
                <w:rFonts w:ascii="Montserrat" w:hAnsi="Montserrat" w:cs="Arial"/>
                <w:sz w:val="18"/>
                <w:szCs w:val="18"/>
              </w:rPr>
            </w:pPr>
          </w:p>
        </w:tc>
      </w:tr>
      <w:tr w:rsidR="00902E78" w:rsidRPr="008859BB" w:rsidTr="00902E78">
        <w:trPr>
          <w:gridBefore w:val="1"/>
          <w:gridAfter w:val="1"/>
          <w:wBefore w:w="15" w:type="dxa"/>
          <w:wAfter w:w="11" w:type="dxa"/>
        </w:trPr>
        <w:tc>
          <w:tcPr>
            <w:tcW w:w="7583" w:type="dxa"/>
            <w:tcBorders>
              <w:top w:val="single" w:sz="4" w:space="0" w:color="000000"/>
              <w:left w:val="single" w:sz="4" w:space="0" w:color="000000"/>
              <w:bottom w:val="single" w:sz="4" w:space="0" w:color="000000"/>
            </w:tcBorders>
          </w:tcPr>
          <w:p w:rsidR="00902E78" w:rsidRPr="00197A62" w:rsidRDefault="00902E78" w:rsidP="006222AB">
            <w:pPr>
              <w:rPr>
                <w:b/>
                <w:i/>
              </w:rPr>
            </w:pPr>
            <w:r w:rsidRPr="008859BB">
              <w:rPr>
                <w:rFonts w:ascii="Montserrat" w:hAnsi="Montserrat"/>
                <w:b/>
                <w:sz w:val="18"/>
                <w:szCs w:val="18"/>
              </w:rPr>
              <w:t>Anexo Número 13 (trece)</w:t>
            </w:r>
            <w:r w:rsidRPr="008859BB">
              <w:rPr>
                <w:rFonts w:ascii="Montserrat" w:hAnsi="Montserrat"/>
                <w:sz w:val="18"/>
                <w:szCs w:val="18"/>
              </w:rPr>
              <w:t xml:space="preserve">, el cual forma parte de la </w:t>
            </w:r>
            <w:r w:rsidRPr="008859BB">
              <w:rPr>
                <w:rStyle w:val="Refdecomentario"/>
                <w:rFonts w:ascii="Montserrat" w:hAnsi="Montserrat"/>
                <w:sz w:val="18"/>
                <w:szCs w:val="18"/>
              </w:rPr>
              <w:t xml:space="preserve">presente </w:t>
            </w:r>
            <w:r w:rsidRPr="008859BB">
              <w:rPr>
                <w:rFonts w:ascii="Montserrat" w:hAnsi="Montserrat"/>
                <w:sz w:val="18"/>
                <w:szCs w:val="18"/>
              </w:rPr>
              <w:t>convocatoria, en el que se enumeran los documentos requeridos para participar, mismo que servirá de constancia de recepción de las proposiciones, la no presentación de este documento no será motivo de descalificación</w:t>
            </w:r>
          </w:p>
        </w:tc>
        <w:tc>
          <w:tcPr>
            <w:tcW w:w="1559" w:type="dxa"/>
            <w:tcBorders>
              <w:top w:val="single" w:sz="4" w:space="0" w:color="000000"/>
              <w:left w:val="single" w:sz="4" w:space="0" w:color="000000"/>
              <w:bottom w:val="single" w:sz="4" w:space="0" w:color="000000"/>
            </w:tcBorders>
          </w:tcPr>
          <w:p w:rsidR="00902E78" w:rsidRDefault="00902E78" w:rsidP="006222AB">
            <w:pPr>
              <w:jc w:val="center"/>
              <w:rPr>
                <w:rFonts w:ascii="Montserrat" w:hAnsi="Montserrat" w:cs="Arial"/>
                <w:sz w:val="18"/>
                <w:szCs w:val="18"/>
              </w:rPr>
            </w:pPr>
            <w:r>
              <w:rPr>
                <w:rFonts w:ascii="Montserrat" w:hAnsi="Montserrat" w:cs="Arial"/>
                <w:sz w:val="18"/>
                <w:szCs w:val="18"/>
              </w:rPr>
              <w:t xml:space="preserve">6.3.II  </w:t>
            </w:r>
          </w:p>
        </w:tc>
        <w:tc>
          <w:tcPr>
            <w:tcW w:w="851" w:type="dxa"/>
            <w:tcBorders>
              <w:top w:val="single" w:sz="4" w:space="0" w:color="000000"/>
              <w:left w:val="single" w:sz="4" w:space="0" w:color="000000"/>
              <w:bottom w:val="single" w:sz="4" w:space="0" w:color="000000"/>
            </w:tcBorders>
          </w:tcPr>
          <w:p w:rsidR="00902E78" w:rsidRPr="008859BB" w:rsidRDefault="00902E78" w:rsidP="006222AB">
            <w:pPr>
              <w:rPr>
                <w:rFonts w:ascii="Montserrat" w:hAnsi="Montserrat" w:cs="Arial"/>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902E78" w:rsidRPr="008859BB" w:rsidRDefault="00902E78" w:rsidP="006222AB">
            <w:pPr>
              <w:rPr>
                <w:rFonts w:ascii="Montserrat" w:hAnsi="Montserrat" w:cs="Arial"/>
                <w:sz w:val="18"/>
                <w:szCs w:val="18"/>
              </w:rPr>
            </w:pPr>
          </w:p>
        </w:tc>
      </w:tr>
      <w:tr w:rsidR="00902E78" w:rsidRPr="008859BB" w:rsidTr="00902E78">
        <w:trPr>
          <w:gridBefore w:val="1"/>
          <w:gridAfter w:val="1"/>
          <w:wBefore w:w="15" w:type="dxa"/>
          <w:wAfter w:w="11" w:type="dxa"/>
        </w:trPr>
        <w:tc>
          <w:tcPr>
            <w:tcW w:w="7583" w:type="dxa"/>
            <w:tcBorders>
              <w:top w:val="single" w:sz="4" w:space="0" w:color="000000"/>
              <w:left w:val="single" w:sz="4" w:space="0" w:color="000000"/>
              <w:bottom w:val="single" w:sz="4" w:space="0" w:color="000000"/>
            </w:tcBorders>
          </w:tcPr>
          <w:p w:rsidR="00902E78" w:rsidRPr="008A07DA" w:rsidRDefault="00902E78" w:rsidP="006222AB">
            <w:pPr>
              <w:jc w:val="both"/>
              <w:rPr>
                <w:rFonts w:ascii="Montserrat" w:hAnsi="Montserrat"/>
                <w:sz w:val="18"/>
                <w:szCs w:val="18"/>
              </w:rPr>
            </w:pPr>
            <w:r w:rsidRPr="008A07DA">
              <w:rPr>
                <w:rFonts w:ascii="Montserrat" w:hAnsi="Montserrat"/>
                <w:sz w:val="18"/>
                <w:szCs w:val="18"/>
              </w:rPr>
              <w:t>Copia de comprobante de domicilio no mayor a 3 meses.</w:t>
            </w:r>
          </w:p>
          <w:p w:rsidR="00902E78" w:rsidRPr="008859BB" w:rsidRDefault="00902E78" w:rsidP="006222AB">
            <w:pPr>
              <w:rPr>
                <w:rFonts w:ascii="Montserrat" w:hAnsi="Montserrat"/>
                <w:b/>
                <w:sz w:val="18"/>
                <w:szCs w:val="18"/>
              </w:rPr>
            </w:pPr>
          </w:p>
        </w:tc>
        <w:tc>
          <w:tcPr>
            <w:tcW w:w="1559" w:type="dxa"/>
            <w:tcBorders>
              <w:top w:val="single" w:sz="4" w:space="0" w:color="000000"/>
              <w:left w:val="single" w:sz="4" w:space="0" w:color="000000"/>
              <w:bottom w:val="single" w:sz="4" w:space="0" w:color="000000"/>
            </w:tcBorders>
          </w:tcPr>
          <w:p w:rsidR="00902E78" w:rsidRDefault="00902E78" w:rsidP="006222AB">
            <w:pPr>
              <w:jc w:val="center"/>
              <w:rPr>
                <w:rFonts w:ascii="Montserrat" w:hAnsi="Montserrat" w:cs="Arial"/>
                <w:sz w:val="18"/>
                <w:szCs w:val="18"/>
              </w:rPr>
            </w:pPr>
            <w:r>
              <w:rPr>
                <w:rFonts w:ascii="Montserrat" w:hAnsi="Montserrat" w:cs="Arial"/>
                <w:sz w:val="18"/>
                <w:szCs w:val="18"/>
              </w:rPr>
              <w:t>6.3.III</w:t>
            </w:r>
          </w:p>
        </w:tc>
        <w:tc>
          <w:tcPr>
            <w:tcW w:w="851" w:type="dxa"/>
            <w:tcBorders>
              <w:top w:val="single" w:sz="4" w:space="0" w:color="000000"/>
              <w:left w:val="single" w:sz="4" w:space="0" w:color="000000"/>
              <w:bottom w:val="single" w:sz="4" w:space="0" w:color="000000"/>
            </w:tcBorders>
          </w:tcPr>
          <w:p w:rsidR="00902E78" w:rsidRPr="008859BB" w:rsidRDefault="00902E78" w:rsidP="006222AB">
            <w:pPr>
              <w:rPr>
                <w:rFonts w:ascii="Montserrat" w:hAnsi="Montserrat" w:cs="Arial"/>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902E78" w:rsidRPr="008859BB" w:rsidRDefault="00902E78" w:rsidP="006222AB">
            <w:pPr>
              <w:rPr>
                <w:rFonts w:ascii="Montserrat" w:hAnsi="Montserrat" w:cs="Arial"/>
                <w:sz w:val="18"/>
                <w:szCs w:val="18"/>
              </w:rPr>
            </w:pPr>
          </w:p>
        </w:tc>
      </w:tr>
      <w:tr w:rsidR="00902E78" w:rsidRPr="008859BB" w:rsidTr="00902E78">
        <w:trPr>
          <w:gridBefore w:val="1"/>
          <w:gridAfter w:val="1"/>
          <w:wBefore w:w="15" w:type="dxa"/>
          <w:wAfter w:w="11" w:type="dxa"/>
        </w:trPr>
        <w:tc>
          <w:tcPr>
            <w:tcW w:w="7583" w:type="dxa"/>
            <w:tcBorders>
              <w:top w:val="single" w:sz="4" w:space="0" w:color="000000"/>
              <w:left w:val="single" w:sz="4" w:space="0" w:color="000000"/>
              <w:bottom w:val="single" w:sz="4" w:space="0" w:color="000000"/>
            </w:tcBorders>
          </w:tcPr>
          <w:p w:rsidR="00902E78" w:rsidRPr="008A07DA" w:rsidRDefault="00902E78" w:rsidP="006222AB">
            <w:pPr>
              <w:jc w:val="both"/>
              <w:rPr>
                <w:rFonts w:ascii="Montserrat" w:hAnsi="Montserrat"/>
                <w:sz w:val="18"/>
                <w:szCs w:val="18"/>
              </w:rPr>
            </w:pPr>
            <w:r w:rsidRPr="008A07DA">
              <w:rPr>
                <w:rFonts w:ascii="Montserrat" w:hAnsi="Montserrat"/>
                <w:sz w:val="18"/>
                <w:szCs w:val="18"/>
              </w:rPr>
              <w:t>Documento que acredite su nacionalidad mexicana, pudiendo ser copia simple del Acta de Nacimiento para personas físicas o Acta constitutiva en términos de la legislación mexicana para personas morales</w:t>
            </w:r>
          </w:p>
        </w:tc>
        <w:tc>
          <w:tcPr>
            <w:tcW w:w="1559" w:type="dxa"/>
            <w:tcBorders>
              <w:top w:val="single" w:sz="4" w:space="0" w:color="000000"/>
              <w:left w:val="single" w:sz="4" w:space="0" w:color="000000"/>
              <w:bottom w:val="single" w:sz="4" w:space="0" w:color="000000"/>
            </w:tcBorders>
          </w:tcPr>
          <w:p w:rsidR="00902E78" w:rsidRDefault="00902E78" w:rsidP="006222AB">
            <w:pPr>
              <w:jc w:val="center"/>
              <w:rPr>
                <w:rFonts w:ascii="Montserrat" w:hAnsi="Montserrat" w:cs="Arial"/>
                <w:sz w:val="18"/>
                <w:szCs w:val="18"/>
              </w:rPr>
            </w:pPr>
            <w:r>
              <w:rPr>
                <w:rFonts w:ascii="Montserrat" w:hAnsi="Montserrat" w:cs="Arial"/>
                <w:sz w:val="18"/>
                <w:szCs w:val="18"/>
              </w:rPr>
              <w:t>6.3.IV</w:t>
            </w:r>
          </w:p>
        </w:tc>
        <w:tc>
          <w:tcPr>
            <w:tcW w:w="851" w:type="dxa"/>
            <w:tcBorders>
              <w:top w:val="single" w:sz="4" w:space="0" w:color="000000"/>
              <w:left w:val="single" w:sz="4" w:space="0" w:color="000000"/>
              <w:bottom w:val="single" w:sz="4" w:space="0" w:color="000000"/>
            </w:tcBorders>
          </w:tcPr>
          <w:p w:rsidR="00902E78" w:rsidRPr="008859BB" w:rsidRDefault="00902E78" w:rsidP="006222AB">
            <w:pPr>
              <w:rPr>
                <w:rFonts w:ascii="Montserrat" w:hAnsi="Montserrat" w:cs="Arial"/>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902E78" w:rsidRPr="008859BB" w:rsidRDefault="00902E78" w:rsidP="006222AB">
            <w:pPr>
              <w:rPr>
                <w:rFonts w:ascii="Montserrat" w:hAnsi="Montserrat" w:cs="Arial"/>
                <w:sz w:val="18"/>
                <w:szCs w:val="18"/>
              </w:rPr>
            </w:pPr>
          </w:p>
        </w:tc>
      </w:tr>
      <w:tr w:rsidR="00902E78" w:rsidRPr="008859BB" w:rsidTr="00902E78">
        <w:trPr>
          <w:gridBefore w:val="1"/>
          <w:gridAfter w:val="1"/>
          <w:wBefore w:w="15" w:type="dxa"/>
          <w:wAfter w:w="11" w:type="dxa"/>
        </w:trPr>
        <w:tc>
          <w:tcPr>
            <w:tcW w:w="7583" w:type="dxa"/>
            <w:tcBorders>
              <w:top w:val="single" w:sz="4" w:space="0" w:color="000000"/>
              <w:left w:val="single" w:sz="4" w:space="0" w:color="000000"/>
              <w:bottom w:val="single" w:sz="4" w:space="0" w:color="000000"/>
            </w:tcBorders>
            <w:vAlign w:val="center"/>
          </w:tcPr>
          <w:p w:rsidR="00902E78" w:rsidRPr="006D68F3" w:rsidRDefault="00902E78" w:rsidP="00902E78">
            <w:pPr>
              <w:pStyle w:val="Prrafodelista"/>
              <w:numPr>
                <w:ilvl w:val="0"/>
                <w:numId w:val="48"/>
              </w:numPr>
              <w:tabs>
                <w:tab w:val="clear" w:pos="432"/>
                <w:tab w:val="num" w:pos="0"/>
                <w:tab w:val="left" w:pos="28020"/>
                <w:tab w:val="left" w:pos="28740"/>
                <w:tab w:val="left" w:pos="29460"/>
                <w:tab w:val="left" w:pos="30180"/>
                <w:tab w:val="left" w:pos="30900"/>
                <w:tab w:val="left" w:pos="31620"/>
                <w:tab w:val="left" w:pos="31680"/>
              </w:tabs>
              <w:ind w:left="0" w:right="16" w:firstLine="0"/>
              <w:jc w:val="both"/>
              <w:rPr>
                <w:rFonts w:ascii="Montserrat" w:hAnsi="Montserrat"/>
                <w:kern w:val="2"/>
                <w:sz w:val="18"/>
                <w:szCs w:val="18"/>
              </w:rPr>
            </w:pPr>
            <w:r>
              <w:rPr>
                <w:rFonts w:ascii="Montserrat" w:hAnsi="Montserrat"/>
                <w:kern w:val="2"/>
                <w:sz w:val="18"/>
                <w:szCs w:val="18"/>
              </w:rPr>
              <w:t xml:space="preserve">El participante deberá otorgar su consentimiento de manera expresa, por escrito o cualquier medio de autenticación, para el caso de que terceras personas accedan a dichos datos. Pudiendo utilizar el </w:t>
            </w:r>
            <w:r>
              <w:rPr>
                <w:rFonts w:ascii="Montserrat" w:hAnsi="Montserrat"/>
                <w:b/>
                <w:kern w:val="2"/>
                <w:sz w:val="18"/>
                <w:szCs w:val="18"/>
              </w:rPr>
              <w:t>Anexo número 10 (diez)</w:t>
            </w:r>
            <w:r>
              <w:rPr>
                <w:rFonts w:ascii="Montserrat" w:hAnsi="Montserrat"/>
                <w:kern w:val="2"/>
                <w:sz w:val="18"/>
                <w:szCs w:val="18"/>
              </w:rPr>
              <w:t xml:space="preserve"> de la presente CONVOCATORIA.</w:t>
            </w:r>
          </w:p>
        </w:tc>
        <w:tc>
          <w:tcPr>
            <w:tcW w:w="1559" w:type="dxa"/>
            <w:tcBorders>
              <w:top w:val="single" w:sz="4" w:space="0" w:color="000000"/>
              <w:left w:val="single" w:sz="4" w:space="0" w:color="000000"/>
              <w:bottom w:val="single" w:sz="4" w:space="0" w:color="000000"/>
            </w:tcBorders>
          </w:tcPr>
          <w:p w:rsidR="00902E78" w:rsidRDefault="00902E78" w:rsidP="006222AB">
            <w:pPr>
              <w:jc w:val="center"/>
              <w:rPr>
                <w:rFonts w:ascii="Montserrat" w:hAnsi="Montserrat" w:cs="Arial"/>
                <w:sz w:val="18"/>
                <w:szCs w:val="18"/>
              </w:rPr>
            </w:pPr>
            <w:r>
              <w:rPr>
                <w:rFonts w:ascii="Montserrat" w:hAnsi="Montserrat" w:cs="Arial"/>
                <w:sz w:val="18"/>
                <w:szCs w:val="18"/>
              </w:rPr>
              <w:t>24</w:t>
            </w:r>
          </w:p>
        </w:tc>
        <w:tc>
          <w:tcPr>
            <w:tcW w:w="851" w:type="dxa"/>
            <w:tcBorders>
              <w:top w:val="single" w:sz="4" w:space="0" w:color="000000"/>
              <w:left w:val="single" w:sz="4" w:space="0" w:color="000000"/>
              <w:bottom w:val="single" w:sz="4" w:space="0" w:color="000000"/>
            </w:tcBorders>
          </w:tcPr>
          <w:p w:rsidR="00902E78" w:rsidRPr="008859BB" w:rsidRDefault="00902E78" w:rsidP="006222AB">
            <w:pPr>
              <w:rPr>
                <w:rFonts w:ascii="Montserrat" w:hAnsi="Montserrat" w:cs="Arial"/>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902E78" w:rsidRPr="008859BB" w:rsidRDefault="00902E78" w:rsidP="006222AB">
            <w:pPr>
              <w:rPr>
                <w:rFonts w:ascii="Montserrat" w:hAnsi="Montserrat" w:cs="Arial"/>
                <w:sz w:val="18"/>
                <w:szCs w:val="18"/>
              </w:rPr>
            </w:pPr>
          </w:p>
        </w:tc>
      </w:tr>
      <w:tr w:rsidR="00902E78" w:rsidRPr="008859BB" w:rsidTr="00902E78">
        <w:trPr>
          <w:gridBefore w:val="1"/>
          <w:gridAfter w:val="1"/>
          <w:wBefore w:w="15" w:type="dxa"/>
          <w:wAfter w:w="11" w:type="dxa"/>
        </w:trPr>
        <w:tc>
          <w:tcPr>
            <w:tcW w:w="7583" w:type="dxa"/>
            <w:tcBorders>
              <w:top w:val="single" w:sz="4" w:space="0" w:color="000000"/>
              <w:left w:val="single" w:sz="4" w:space="0" w:color="000000"/>
              <w:bottom w:val="single" w:sz="4" w:space="0" w:color="000000"/>
            </w:tcBorders>
            <w:vAlign w:val="center"/>
          </w:tcPr>
          <w:p w:rsidR="00902E78" w:rsidRPr="00256AAE" w:rsidRDefault="00902E78" w:rsidP="00902E78">
            <w:pPr>
              <w:pStyle w:val="Prrafodelista"/>
              <w:numPr>
                <w:ilvl w:val="0"/>
                <w:numId w:val="48"/>
              </w:numPr>
              <w:tabs>
                <w:tab w:val="clear" w:pos="432"/>
                <w:tab w:val="num" w:pos="0"/>
                <w:tab w:val="left" w:pos="28020"/>
                <w:tab w:val="left" w:pos="28740"/>
                <w:tab w:val="left" w:pos="29460"/>
                <w:tab w:val="left" w:pos="30180"/>
                <w:tab w:val="left" w:pos="30900"/>
                <w:tab w:val="left" w:pos="31620"/>
                <w:tab w:val="left" w:pos="31680"/>
              </w:tabs>
              <w:ind w:left="0" w:right="16" w:firstLine="0"/>
              <w:jc w:val="both"/>
              <w:rPr>
                <w:rFonts w:ascii="Montserrat" w:hAnsi="Montserrat"/>
                <w:kern w:val="2"/>
                <w:sz w:val="18"/>
                <w:szCs w:val="18"/>
              </w:rPr>
            </w:pPr>
            <w:r w:rsidRPr="00256AAE">
              <w:rPr>
                <w:rFonts w:ascii="Montserrat" w:hAnsi="Montserrat"/>
                <w:kern w:val="2"/>
                <w:sz w:val="18"/>
                <w:szCs w:val="18"/>
              </w:rPr>
              <w:t>Todos los participantes que participen en el procedimiento de contratación podrán presentar un manifiesto de sus vínculos y relaciones con servidores públicos de alto nivel y con los que intervienen en el procedimiento de compra.</w:t>
            </w:r>
            <w:r>
              <w:rPr>
                <w:rFonts w:ascii="Montserrat" w:hAnsi="Montserrat"/>
                <w:kern w:val="2"/>
                <w:sz w:val="18"/>
                <w:szCs w:val="18"/>
              </w:rPr>
              <w:t xml:space="preserve"> </w:t>
            </w:r>
            <w:r w:rsidRPr="00256AAE">
              <w:rPr>
                <w:rFonts w:ascii="Montserrat" w:hAnsi="Montserrat"/>
                <w:kern w:val="2"/>
                <w:sz w:val="18"/>
                <w:szCs w:val="18"/>
              </w:rPr>
              <w:t>Para estar en posibilidad de realizar el manifiesto deberá de acceder de manera directa al sistema del manifiesto de los particulares, en la siguiente dirección electrónica:</w:t>
            </w:r>
          </w:p>
          <w:p w:rsidR="00902E78" w:rsidRPr="00F93C26" w:rsidRDefault="00DD4DF7" w:rsidP="00902E78">
            <w:pPr>
              <w:pStyle w:val="Prrafodelista"/>
              <w:numPr>
                <w:ilvl w:val="0"/>
                <w:numId w:val="48"/>
              </w:numPr>
              <w:tabs>
                <w:tab w:val="clear" w:pos="432"/>
                <w:tab w:val="num" w:pos="0"/>
                <w:tab w:val="left" w:pos="28020"/>
                <w:tab w:val="left" w:pos="28740"/>
                <w:tab w:val="left" w:pos="29460"/>
                <w:tab w:val="left" w:pos="30180"/>
                <w:tab w:val="left" w:pos="30900"/>
                <w:tab w:val="left" w:pos="31620"/>
                <w:tab w:val="left" w:pos="31680"/>
              </w:tabs>
              <w:ind w:left="0" w:right="16" w:firstLine="0"/>
              <w:jc w:val="both"/>
              <w:rPr>
                <w:rFonts w:ascii="Montserrat" w:hAnsi="Montserrat"/>
                <w:kern w:val="2"/>
                <w:sz w:val="18"/>
                <w:szCs w:val="18"/>
              </w:rPr>
            </w:pPr>
            <w:hyperlink r:id="rId17" w:history="1">
              <w:r w:rsidR="00902E78" w:rsidRPr="00256AAE">
                <w:rPr>
                  <w:rFonts w:ascii="Montserrat" w:hAnsi="Montserrat"/>
                  <w:kern w:val="2"/>
                  <w:sz w:val="18"/>
                  <w:szCs w:val="18"/>
                </w:rPr>
                <w:t>https://manifiesto.funcionpublica.gob.mx/SMP-web/xhtml/loginPage.jsf</w:t>
              </w:r>
            </w:hyperlink>
          </w:p>
        </w:tc>
        <w:tc>
          <w:tcPr>
            <w:tcW w:w="1559" w:type="dxa"/>
            <w:tcBorders>
              <w:top w:val="single" w:sz="4" w:space="0" w:color="000000"/>
              <w:left w:val="single" w:sz="4" w:space="0" w:color="000000"/>
              <w:bottom w:val="single" w:sz="4" w:space="0" w:color="000000"/>
            </w:tcBorders>
          </w:tcPr>
          <w:p w:rsidR="00902E78" w:rsidRDefault="00902E78" w:rsidP="006222AB">
            <w:pPr>
              <w:jc w:val="center"/>
              <w:rPr>
                <w:rFonts w:ascii="Montserrat" w:hAnsi="Montserrat" w:cs="Arial"/>
                <w:sz w:val="18"/>
                <w:szCs w:val="18"/>
              </w:rPr>
            </w:pPr>
          </w:p>
          <w:p w:rsidR="00902E78" w:rsidRDefault="00902E78" w:rsidP="006222AB">
            <w:pPr>
              <w:jc w:val="center"/>
              <w:rPr>
                <w:rFonts w:ascii="Montserrat" w:hAnsi="Montserrat" w:cs="Arial"/>
                <w:sz w:val="18"/>
                <w:szCs w:val="18"/>
              </w:rPr>
            </w:pPr>
            <w:r>
              <w:rPr>
                <w:rFonts w:ascii="Montserrat" w:hAnsi="Montserrat" w:cs="Arial"/>
                <w:sz w:val="18"/>
                <w:szCs w:val="18"/>
              </w:rPr>
              <w:t>24</w:t>
            </w:r>
          </w:p>
        </w:tc>
        <w:tc>
          <w:tcPr>
            <w:tcW w:w="851" w:type="dxa"/>
            <w:tcBorders>
              <w:top w:val="single" w:sz="4" w:space="0" w:color="000000"/>
              <w:left w:val="single" w:sz="4" w:space="0" w:color="000000"/>
              <w:bottom w:val="single" w:sz="4" w:space="0" w:color="000000"/>
            </w:tcBorders>
          </w:tcPr>
          <w:p w:rsidR="00902E78" w:rsidRPr="008859BB" w:rsidRDefault="00902E78" w:rsidP="006222AB">
            <w:pPr>
              <w:rPr>
                <w:rFonts w:ascii="Montserrat" w:hAnsi="Montserrat" w:cs="Arial"/>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902E78" w:rsidRPr="008859BB" w:rsidRDefault="00902E78" w:rsidP="006222AB">
            <w:pPr>
              <w:rPr>
                <w:rFonts w:ascii="Montserrat" w:hAnsi="Montserrat" w:cs="Arial"/>
                <w:sz w:val="18"/>
                <w:szCs w:val="18"/>
              </w:rPr>
            </w:pPr>
          </w:p>
        </w:tc>
      </w:tr>
      <w:tr w:rsidR="00902E78" w:rsidRPr="008859BB" w:rsidTr="00902E78">
        <w:trPr>
          <w:gridBefore w:val="1"/>
          <w:gridAfter w:val="1"/>
          <w:wBefore w:w="15" w:type="dxa"/>
          <w:wAfter w:w="11" w:type="dxa"/>
        </w:trPr>
        <w:tc>
          <w:tcPr>
            <w:tcW w:w="7583" w:type="dxa"/>
            <w:tcBorders>
              <w:top w:val="single" w:sz="4" w:space="0" w:color="000000"/>
              <w:left w:val="single" w:sz="4" w:space="0" w:color="000000"/>
              <w:bottom w:val="single" w:sz="4" w:space="0" w:color="000000"/>
            </w:tcBorders>
          </w:tcPr>
          <w:p w:rsidR="00902E78" w:rsidRPr="008859BB" w:rsidRDefault="00902E78" w:rsidP="006222AB">
            <w:pPr>
              <w:spacing w:after="120"/>
              <w:jc w:val="both"/>
              <w:rPr>
                <w:rFonts w:ascii="Montserrat" w:hAnsi="Montserrat" w:cs="Arial"/>
                <w:sz w:val="18"/>
                <w:szCs w:val="18"/>
              </w:rPr>
            </w:pPr>
            <w:r w:rsidRPr="008859BB">
              <w:rPr>
                <w:rFonts w:ascii="Montserrat" w:hAnsi="Montserrat" w:cs="Arial"/>
                <w:sz w:val="18"/>
                <w:szCs w:val="18"/>
              </w:rPr>
              <w:t xml:space="preserve">La </w:t>
            </w:r>
            <w:r w:rsidRPr="008859BB">
              <w:rPr>
                <w:rFonts w:ascii="Montserrat" w:hAnsi="Montserrat" w:cs="Arial"/>
                <w:b/>
                <w:sz w:val="18"/>
                <w:szCs w:val="18"/>
              </w:rPr>
              <w:t>propuesta económica</w:t>
            </w:r>
            <w:r w:rsidRPr="008859BB">
              <w:rPr>
                <w:rFonts w:ascii="Montserrat" w:hAnsi="Montserrat" w:cs="Arial"/>
                <w:sz w:val="18"/>
                <w:szCs w:val="18"/>
              </w:rPr>
              <w:t xml:space="preserve">, deberá contener la cotización del servicio ofertado, precio unitario, subtotal, el importe total, desglosando el IVA, indicando el importe total de cada uno de los servicios, deberá elaborarse en pesos mexicanos, a 2 (dos) decimales, conforme al </w:t>
            </w:r>
            <w:r w:rsidRPr="008859BB">
              <w:rPr>
                <w:rFonts w:ascii="Montserrat" w:hAnsi="Montserrat" w:cs="Arial"/>
                <w:b/>
                <w:sz w:val="18"/>
                <w:szCs w:val="18"/>
              </w:rPr>
              <w:t>Anexo Número 14 (</w:t>
            </w:r>
            <w:r>
              <w:rPr>
                <w:rFonts w:ascii="Montserrat" w:hAnsi="Montserrat" w:cs="Arial"/>
                <w:b/>
                <w:sz w:val="18"/>
                <w:szCs w:val="18"/>
              </w:rPr>
              <w:t>proposición económica)</w:t>
            </w:r>
            <w:r w:rsidRPr="008859BB">
              <w:rPr>
                <w:rFonts w:ascii="Montserrat" w:hAnsi="Montserrat" w:cs="Arial"/>
                <w:sz w:val="18"/>
                <w:szCs w:val="18"/>
              </w:rPr>
              <w:t xml:space="preserve"> </w:t>
            </w:r>
          </w:p>
        </w:tc>
        <w:tc>
          <w:tcPr>
            <w:tcW w:w="1559" w:type="dxa"/>
            <w:tcBorders>
              <w:top w:val="single" w:sz="4" w:space="0" w:color="000000"/>
              <w:left w:val="single" w:sz="4" w:space="0" w:color="000000"/>
              <w:bottom w:val="single" w:sz="4" w:space="0" w:color="000000"/>
            </w:tcBorders>
            <w:vAlign w:val="center"/>
          </w:tcPr>
          <w:p w:rsidR="00902E78" w:rsidRPr="008859BB" w:rsidRDefault="00902E78" w:rsidP="006222AB">
            <w:pPr>
              <w:jc w:val="center"/>
              <w:rPr>
                <w:rFonts w:ascii="Montserrat" w:hAnsi="Montserrat" w:cs="Arial"/>
                <w:sz w:val="18"/>
                <w:szCs w:val="18"/>
              </w:rPr>
            </w:pPr>
            <w:r w:rsidRPr="008859BB">
              <w:rPr>
                <w:rFonts w:ascii="Montserrat" w:hAnsi="Montserrat" w:cs="Arial"/>
                <w:sz w:val="18"/>
                <w:szCs w:val="18"/>
              </w:rPr>
              <w:t>6.2 frac. I</w:t>
            </w:r>
          </w:p>
        </w:tc>
        <w:tc>
          <w:tcPr>
            <w:tcW w:w="851" w:type="dxa"/>
            <w:tcBorders>
              <w:top w:val="single" w:sz="4" w:space="0" w:color="000000"/>
              <w:left w:val="single" w:sz="4" w:space="0" w:color="000000"/>
              <w:bottom w:val="single" w:sz="4" w:space="0" w:color="000000"/>
            </w:tcBorders>
          </w:tcPr>
          <w:p w:rsidR="00902E78" w:rsidRPr="008859BB" w:rsidRDefault="00902E78" w:rsidP="006222AB">
            <w:pPr>
              <w:rPr>
                <w:rFonts w:ascii="Montserrat" w:hAnsi="Montserrat" w:cs="Arial"/>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902E78" w:rsidRPr="008859BB" w:rsidRDefault="00902E78" w:rsidP="006222AB">
            <w:pPr>
              <w:rPr>
                <w:rFonts w:ascii="Montserrat" w:hAnsi="Montserrat" w:cs="Arial"/>
                <w:sz w:val="18"/>
                <w:szCs w:val="18"/>
              </w:rPr>
            </w:pPr>
          </w:p>
        </w:tc>
      </w:tr>
    </w:tbl>
    <w:p w:rsidR="00CA11D2" w:rsidRDefault="00CA11D2" w:rsidP="00CA11D2">
      <w:pPr>
        <w:rPr>
          <w:rFonts w:ascii="Century Gothic" w:hAnsi="Century Gothic"/>
          <w:sz w:val="18"/>
          <w:szCs w:val="18"/>
        </w:rPr>
      </w:pPr>
      <w:r>
        <w:rPr>
          <w:rFonts w:ascii="Century Gothic" w:hAnsi="Century Gothic"/>
          <w:sz w:val="18"/>
          <w:szCs w:val="18"/>
        </w:rPr>
        <w:br w:type="page"/>
      </w:r>
    </w:p>
    <w:p w:rsidR="00A06BB3" w:rsidRDefault="00A06BB3" w:rsidP="00A06BB3">
      <w:pPr>
        <w:widowControl w:val="0"/>
        <w:jc w:val="center"/>
        <w:rPr>
          <w:rFonts w:ascii="Century Gothic" w:hAnsi="Century Gothic"/>
          <w:b/>
          <w:sz w:val="18"/>
          <w:szCs w:val="18"/>
        </w:rPr>
      </w:pPr>
      <w:bookmarkStart w:id="61" w:name="Anexo_14"/>
      <w:bookmarkEnd w:id="59"/>
      <w:r w:rsidRPr="00235454">
        <w:rPr>
          <w:rFonts w:ascii="Century Gothic" w:hAnsi="Century Gothic"/>
          <w:b/>
          <w:sz w:val="18"/>
          <w:szCs w:val="18"/>
        </w:rPr>
        <w:lastRenderedPageBreak/>
        <w:t>(PAPEL MEMBRETADO DE LA EMPRESA O LICITANTE)</w:t>
      </w:r>
    </w:p>
    <w:p w:rsidR="008F199F" w:rsidRPr="008F199F" w:rsidRDefault="008F199F" w:rsidP="008F199F">
      <w:pPr>
        <w:pStyle w:val="Ttulo2"/>
        <w:tabs>
          <w:tab w:val="left" w:pos="6379"/>
        </w:tabs>
        <w:spacing w:before="0"/>
        <w:jc w:val="center"/>
        <w:rPr>
          <w:rFonts w:ascii="Montserrat" w:hAnsi="Montserrat"/>
          <w:i/>
          <w:color w:val="auto"/>
          <w:sz w:val="18"/>
          <w:szCs w:val="18"/>
        </w:rPr>
      </w:pPr>
      <w:r w:rsidRPr="008F199F">
        <w:rPr>
          <w:rFonts w:ascii="Montserrat" w:hAnsi="Montserrat"/>
          <w:color w:val="auto"/>
          <w:sz w:val="18"/>
          <w:szCs w:val="18"/>
        </w:rPr>
        <w:t>ANEXO NUMERO 14</w:t>
      </w:r>
    </w:p>
    <w:tbl>
      <w:tblPr>
        <w:tblW w:w="5000" w:type="pct"/>
        <w:tblCellMar>
          <w:left w:w="70" w:type="dxa"/>
          <w:right w:w="70" w:type="dxa"/>
        </w:tblCellMar>
        <w:tblLook w:val="0000" w:firstRow="0" w:lastRow="0" w:firstColumn="0" w:lastColumn="0" w:noHBand="0" w:noVBand="0"/>
      </w:tblPr>
      <w:tblGrid>
        <w:gridCol w:w="10220"/>
      </w:tblGrid>
      <w:tr w:rsidR="008F199F" w:rsidRPr="008859BB" w:rsidTr="006B7D74">
        <w:tc>
          <w:tcPr>
            <w:tcW w:w="5000" w:type="pct"/>
            <w:tcBorders>
              <w:top w:val="single" w:sz="4" w:space="0" w:color="000000"/>
              <w:left w:val="single" w:sz="4" w:space="0" w:color="000000"/>
              <w:bottom w:val="single" w:sz="4" w:space="0" w:color="000000"/>
              <w:right w:val="single" w:sz="4" w:space="0" w:color="000000"/>
            </w:tcBorders>
            <w:shd w:val="clear" w:color="auto" w:fill="D9D9D9"/>
          </w:tcPr>
          <w:p w:rsidR="008F199F" w:rsidRPr="008859BB" w:rsidRDefault="008F199F" w:rsidP="006B7D74">
            <w:pPr>
              <w:snapToGrid w:val="0"/>
              <w:jc w:val="center"/>
              <w:rPr>
                <w:rFonts w:ascii="Montserrat" w:hAnsi="Montserrat" w:cs="Arial"/>
                <w:b/>
                <w:sz w:val="18"/>
                <w:szCs w:val="18"/>
              </w:rPr>
            </w:pPr>
            <w:r w:rsidRPr="008859BB">
              <w:rPr>
                <w:rFonts w:ascii="Montserrat" w:hAnsi="Montserrat" w:cs="Arial"/>
                <w:b/>
                <w:sz w:val="18"/>
                <w:szCs w:val="18"/>
              </w:rPr>
              <w:t>PROPOSICIÓN ECONÓMICA</w:t>
            </w:r>
          </w:p>
        </w:tc>
      </w:tr>
    </w:tbl>
    <w:p w:rsidR="00A06BB3" w:rsidRPr="00235454" w:rsidRDefault="00A06BB3" w:rsidP="00A06BB3">
      <w:pPr>
        <w:keepNext/>
        <w:keepLines/>
        <w:jc w:val="center"/>
        <w:rPr>
          <w:rFonts w:ascii="Century Gothic" w:hAnsi="Century Gothic" w:cs="Arial"/>
          <w:sz w:val="18"/>
          <w:szCs w:val="18"/>
        </w:rPr>
      </w:pPr>
    </w:p>
    <w:p w:rsidR="00CA11D2" w:rsidRPr="008859BB" w:rsidRDefault="00CA11D2" w:rsidP="00CA11D2">
      <w:pPr>
        <w:numPr>
          <w:ilvl w:val="12"/>
          <w:numId w:val="0"/>
        </w:numPr>
        <w:ind w:left="8789" w:right="164" w:hanging="8789"/>
        <w:jc w:val="center"/>
        <w:rPr>
          <w:rFonts w:ascii="Montserrat" w:hAnsi="Montserrat"/>
          <w:b/>
          <w:color w:val="FF0000"/>
          <w:sz w:val="18"/>
          <w:szCs w:val="18"/>
          <w:u w:val="single"/>
          <w:lang w:val="pt-PT"/>
        </w:rPr>
      </w:pPr>
      <w:r w:rsidRPr="008859BB">
        <w:rPr>
          <w:rFonts w:ascii="Montserrat" w:hAnsi="Montserrat"/>
          <w:b/>
          <w:sz w:val="18"/>
          <w:szCs w:val="18"/>
          <w:lang w:val="pt-PT"/>
        </w:rPr>
        <w:t xml:space="preserve">PROCEDIMIENTO DE CONVOCATORIA </w:t>
      </w:r>
      <w:r w:rsidRPr="008859BB">
        <w:rPr>
          <w:rFonts w:ascii="Montserrat" w:hAnsi="Montserrat" w:cs="Arial"/>
          <w:b/>
          <w:sz w:val="18"/>
          <w:szCs w:val="18"/>
        </w:rPr>
        <w:t>A</w:t>
      </w:r>
      <w:proofErr w:type="gramStart"/>
      <w:r w:rsidRPr="008859BB">
        <w:rPr>
          <w:rFonts w:ascii="Montserrat" w:hAnsi="Montserrat" w:cs="Arial"/>
          <w:b/>
          <w:sz w:val="18"/>
          <w:szCs w:val="18"/>
        </w:rPr>
        <w:t xml:space="preserve">  </w:t>
      </w:r>
      <w:proofErr w:type="gramEnd"/>
      <w:r w:rsidRPr="008859BB">
        <w:rPr>
          <w:rFonts w:ascii="Montserrat" w:hAnsi="Montserrat"/>
          <w:b/>
          <w:sz w:val="18"/>
          <w:szCs w:val="18"/>
          <w:lang w:val="pt-PT"/>
        </w:rPr>
        <w:t xml:space="preserve">NÚMERO </w:t>
      </w:r>
      <w:r w:rsidRPr="008859BB">
        <w:rPr>
          <w:rFonts w:ascii="Montserrat" w:hAnsi="Montserrat"/>
          <w:b/>
          <w:color w:val="000000"/>
          <w:sz w:val="18"/>
          <w:szCs w:val="18"/>
          <w:lang w:val="pt-PT"/>
        </w:rPr>
        <w:t>__________</w:t>
      </w:r>
    </w:p>
    <w:p w:rsidR="00CA11D2" w:rsidRPr="008859BB" w:rsidRDefault="00CA11D2" w:rsidP="00CA11D2">
      <w:pPr>
        <w:numPr>
          <w:ilvl w:val="12"/>
          <w:numId w:val="0"/>
        </w:numPr>
        <w:ind w:left="8789" w:right="164" w:hanging="8789"/>
        <w:jc w:val="center"/>
        <w:rPr>
          <w:rFonts w:ascii="Montserrat" w:eastAsia="MS Mincho" w:hAnsi="Montserrat"/>
          <w:b/>
          <w:sz w:val="18"/>
          <w:szCs w:val="18"/>
        </w:rPr>
      </w:pPr>
    </w:p>
    <w:p w:rsidR="00CA11D2" w:rsidRPr="008859BB" w:rsidRDefault="00CA11D2" w:rsidP="00CA11D2">
      <w:pPr>
        <w:numPr>
          <w:ilvl w:val="12"/>
          <w:numId w:val="0"/>
        </w:numPr>
        <w:ind w:right="164"/>
        <w:rPr>
          <w:rFonts w:ascii="Montserrat" w:hAnsi="Montserrat"/>
          <w:sz w:val="18"/>
          <w:szCs w:val="18"/>
          <w:lang w:val="pt-PT"/>
        </w:rPr>
      </w:pPr>
      <w:r w:rsidRPr="008859BB">
        <w:rPr>
          <w:rFonts w:ascii="Montserrat" w:eastAsia="MS Mincho" w:hAnsi="Montserrat" w:cs="Arial"/>
          <w:b/>
          <w:sz w:val="18"/>
          <w:szCs w:val="18"/>
          <w:lang w:eastAsia="ja-JP"/>
        </w:rPr>
        <w:t>FECHA:</w:t>
      </w:r>
      <w:r w:rsidRPr="008859BB">
        <w:rPr>
          <w:rFonts w:ascii="Montserrat" w:eastAsia="MS Mincho" w:hAnsi="Montserrat" w:cs="Arial"/>
          <w:b/>
          <w:sz w:val="18"/>
          <w:szCs w:val="18"/>
          <w:lang w:eastAsia="ja-JP"/>
        </w:rPr>
        <w:tab/>
      </w:r>
    </w:p>
    <w:p w:rsidR="00CA11D2" w:rsidRPr="008859BB" w:rsidRDefault="00CA11D2" w:rsidP="00CA11D2">
      <w:pPr>
        <w:spacing w:line="360" w:lineRule="auto"/>
        <w:jc w:val="both"/>
        <w:rPr>
          <w:rFonts w:ascii="Montserrat" w:eastAsia="MS Mincho" w:hAnsi="Montserrat" w:cs="Arial"/>
          <w:b/>
          <w:sz w:val="18"/>
          <w:szCs w:val="18"/>
          <w:lang w:eastAsia="ja-JP"/>
        </w:rPr>
      </w:pPr>
      <w:r w:rsidRPr="008859BB">
        <w:rPr>
          <w:rFonts w:ascii="Montserrat" w:eastAsia="MS Mincho" w:hAnsi="Montserrat" w:cs="Arial"/>
          <w:b/>
          <w:sz w:val="18"/>
          <w:szCs w:val="18"/>
          <w:lang w:eastAsia="ja-JP"/>
        </w:rPr>
        <w:t>NOMBRE DEL LICITANTE:</w:t>
      </w:r>
      <w:r w:rsidRPr="008859BB">
        <w:rPr>
          <w:rFonts w:ascii="Montserrat" w:eastAsia="MS Mincho" w:hAnsi="Montserrat" w:cs="Arial"/>
          <w:b/>
          <w:sz w:val="18"/>
          <w:szCs w:val="18"/>
          <w:lang w:eastAsia="ja-JP"/>
        </w:rPr>
        <w:tab/>
      </w:r>
      <w:r w:rsidRPr="008859BB">
        <w:rPr>
          <w:rFonts w:ascii="Montserrat" w:eastAsia="MS Mincho" w:hAnsi="Montserrat" w:cs="Arial"/>
          <w:b/>
          <w:sz w:val="18"/>
          <w:szCs w:val="18"/>
          <w:lang w:eastAsia="ja-JP"/>
        </w:rPr>
        <w:tab/>
      </w:r>
      <w:r w:rsidRPr="008859BB">
        <w:rPr>
          <w:rFonts w:ascii="Montserrat" w:eastAsia="MS Mincho" w:hAnsi="Montserrat" w:cs="Arial"/>
          <w:b/>
          <w:sz w:val="18"/>
          <w:szCs w:val="18"/>
          <w:lang w:eastAsia="ja-JP"/>
        </w:rPr>
        <w:tab/>
      </w:r>
      <w:r w:rsidRPr="008859BB">
        <w:rPr>
          <w:rFonts w:ascii="Montserrat" w:eastAsia="MS Mincho" w:hAnsi="Montserrat" w:cs="Arial"/>
          <w:b/>
          <w:sz w:val="18"/>
          <w:szCs w:val="18"/>
          <w:lang w:eastAsia="ja-JP"/>
        </w:rPr>
        <w:tab/>
      </w:r>
      <w:r w:rsidRPr="008859BB">
        <w:rPr>
          <w:rFonts w:ascii="Montserrat" w:eastAsia="MS Mincho" w:hAnsi="Montserrat" w:cs="Arial"/>
          <w:b/>
          <w:sz w:val="18"/>
          <w:szCs w:val="18"/>
          <w:lang w:eastAsia="ja-JP"/>
        </w:rPr>
        <w:tab/>
      </w:r>
      <w:r w:rsidRPr="008859BB">
        <w:rPr>
          <w:rFonts w:ascii="Montserrat" w:eastAsia="MS Mincho" w:hAnsi="Montserrat" w:cs="Arial"/>
          <w:b/>
          <w:sz w:val="18"/>
          <w:szCs w:val="18"/>
          <w:lang w:eastAsia="ja-JP"/>
        </w:rPr>
        <w:tab/>
      </w:r>
      <w:r w:rsidRPr="008859BB">
        <w:rPr>
          <w:rFonts w:ascii="Montserrat" w:eastAsia="MS Mincho" w:hAnsi="Montserrat" w:cs="Arial"/>
          <w:b/>
          <w:sz w:val="18"/>
          <w:szCs w:val="18"/>
          <w:lang w:eastAsia="ja-JP"/>
        </w:rPr>
        <w:tab/>
      </w:r>
      <w:r w:rsidRPr="008859BB">
        <w:rPr>
          <w:rFonts w:ascii="Montserrat" w:eastAsia="MS Mincho" w:hAnsi="Montserrat" w:cs="Arial"/>
          <w:b/>
          <w:sz w:val="18"/>
          <w:szCs w:val="18"/>
          <w:lang w:eastAsia="ja-JP"/>
        </w:rPr>
        <w:tab/>
      </w:r>
      <w:r w:rsidRPr="008859BB">
        <w:rPr>
          <w:rFonts w:ascii="Montserrat" w:eastAsia="MS Mincho" w:hAnsi="Montserrat" w:cs="Arial"/>
          <w:b/>
          <w:sz w:val="18"/>
          <w:szCs w:val="18"/>
          <w:lang w:eastAsia="ja-JP"/>
        </w:rPr>
        <w:tab/>
      </w:r>
      <w:r w:rsidRPr="008859BB">
        <w:rPr>
          <w:rFonts w:ascii="Montserrat" w:eastAsia="MS Mincho" w:hAnsi="Montserrat" w:cs="Arial"/>
          <w:b/>
          <w:sz w:val="18"/>
          <w:szCs w:val="18"/>
          <w:lang w:eastAsia="ja-JP"/>
        </w:rPr>
        <w:tab/>
      </w:r>
    </w:p>
    <w:p w:rsidR="00CA11D2" w:rsidRPr="008859BB" w:rsidRDefault="00CA11D2" w:rsidP="00CA11D2">
      <w:pPr>
        <w:spacing w:line="360" w:lineRule="auto"/>
        <w:jc w:val="both"/>
        <w:rPr>
          <w:rFonts w:ascii="Montserrat" w:eastAsia="MS Mincho" w:hAnsi="Montserrat" w:cs="Arial"/>
          <w:b/>
          <w:sz w:val="18"/>
          <w:szCs w:val="18"/>
          <w:lang w:eastAsia="ja-JP"/>
        </w:rPr>
      </w:pPr>
      <w:r w:rsidRPr="008859BB">
        <w:rPr>
          <w:rFonts w:ascii="Montserrat" w:eastAsia="MS Mincho" w:hAnsi="Montserrat" w:cs="Arial"/>
          <w:b/>
          <w:sz w:val="18"/>
          <w:szCs w:val="18"/>
          <w:lang w:eastAsia="ja-JP"/>
        </w:rPr>
        <w:t>No. DE PROVEEDOR:</w:t>
      </w:r>
      <w:r w:rsidRPr="008859BB">
        <w:rPr>
          <w:rFonts w:ascii="Montserrat" w:eastAsia="MS Mincho" w:hAnsi="Montserrat" w:cs="Arial"/>
          <w:b/>
          <w:sz w:val="18"/>
          <w:szCs w:val="18"/>
          <w:lang w:eastAsia="ja-JP"/>
        </w:rPr>
        <w:tab/>
      </w:r>
    </w:p>
    <w:p w:rsidR="00CA11D2" w:rsidRPr="008859BB" w:rsidRDefault="00CA11D2" w:rsidP="00CA11D2">
      <w:pPr>
        <w:spacing w:line="360" w:lineRule="auto"/>
        <w:jc w:val="both"/>
        <w:rPr>
          <w:rFonts w:ascii="Montserrat" w:eastAsia="MS Mincho" w:hAnsi="Montserrat" w:cs="Arial"/>
          <w:b/>
          <w:sz w:val="18"/>
          <w:szCs w:val="18"/>
          <w:lang w:eastAsia="ja-JP"/>
        </w:rPr>
      </w:pPr>
      <w:r w:rsidRPr="008859BB">
        <w:rPr>
          <w:rFonts w:ascii="Montserrat" w:eastAsia="MS Mincho" w:hAnsi="Montserrat" w:cs="Arial"/>
          <w:b/>
          <w:sz w:val="18"/>
          <w:szCs w:val="18"/>
          <w:lang w:eastAsia="ja-JP"/>
        </w:rPr>
        <w:t>DOMICILIO:</w:t>
      </w:r>
      <w:r w:rsidRPr="008859BB">
        <w:rPr>
          <w:rFonts w:ascii="Montserrat" w:eastAsia="MS Mincho" w:hAnsi="Montserrat" w:cs="Arial"/>
          <w:b/>
          <w:sz w:val="18"/>
          <w:szCs w:val="18"/>
          <w:lang w:eastAsia="ja-JP"/>
        </w:rPr>
        <w:tab/>
      </w:r>
      <w:r w:rsidRPr="008859BB">
        <w:rPr>
          <w:rFonts w:ascii="Montserrat" w:eastAsia="MS Mincho" w:hAnsi="Montserrat" w:cs="Arial"/>
          <w:b/>
          <w:sz w:val="18"/>
          <w:szCs w:val="18"/>
          <w:lang w:eastAsia="ja-JP"/>
        </w:rPr>
        <w:tab/>
      </w:r>
      <w:r w:rsidRPr="008859BB">
        <w:rPr>
          <w:rFonts w:ascii="Montserrat" w:eastAsia="MS Mincho" w:hAnsi="Montserrat" w:cs="Arial"/>
          <w:b/>
          <w:sz w:val="18"/>
          <w:szCs w:val="18"/>
          <w:lang w:eastAsia="ja-JP"/>
        </w:rPr>
        <w:tab/>
      </w:r>
      <w:r w:rsidRPr="008859BB">
        <w:rPr>
          <w:rFonts w:ascii="Montserrat" w:eastAsia="MS Mincho" w:hAnsi="Montserrat" w:cs="Arial"/>
          <w:b/>
          <w:sz w:val="18"/>
          <w:szCs w:val="18"/>
          <w:lang w:eastAsia="ja-JP"/>
        </w:rPr>
        <w:tab/>
      </w:r>
      <w:r w:rsidRPr="008859BB">
        <w:rPr>
          <w:rFonts w:ascii="Montserrat" w:eastAsia="MS Mincho" w:hAnsi="Montserrat" w:cs="Arial"/>
          <w:b/>
          <w:sz w:val="18"/>
          <w:szCs w:val="18"/>
          <w:lang w:eastAsia="ja-JP"/>
        </w:rPr>
        <w:tab/>
      </w:r>
      <w:r w:rsidRPr="008859BB">
        <w:rPr>
          <w:rFonts w:ascii="Montserrat" w:eastAsia="MS Mincho" w:hAnsi="Montserrat" w:cs="Arial"/>
          <w:b/>
          <w:sz w:val="18"/>
          <w:szCs w:val="18"/>
          <w:lang w:eastAsia="ja-JP"/>
        </w:rPr>
        <w:tab/>
      </w:r>
      <w:r w:rsidR="006E1D7E" w:rsidRPr="008859BB">
        <w:rPr>
          <w:rFonts w:ascii="Montserrat" w:eastAsia="MS Mincho" w:hAnsi="Montserrat" w:cs="Arial"/>
          <w:b/>
          <w:sz w:val="18"/>
          <w:szCs w:val="18"/>
          <w:lang w:eastAsia="ja-JP"/>
        </w:rPr>
        <w:t>TELÉFONO</w:t>
      </w:r>
      <w:r w:rsidRPr="008859BB">
        <w:rPr>
          <w:rFonts w:ascii="Montserrat" w:eastAsia="MS Mincho" w:hAnsi="Montserrat" w:cs="Arial"/>
          <w:b/>
          <w:sz w:val="18"/>
          <w:szCs w:val="18"/>
          <w:lang w:eastAsia="ja-JP"/>
        </w:rPr>
        <w:t>:</w:t>
      </w:r>
      <w:r w:rsidRPr="008859BB">
        <w:rPr>
          <w:rFonts w:ascii="Montserrat" w:eastAsia="MS Mincho" w:hAnsi="Montserrat" w:cs="Arial"/>
          <w:b/>
          <w:sz w:val="18"/>
          <w:szCs w:val="18"/>
          <w:lang w:eastAsia="ja-JP"/>
        </w:rPr>
        <w:tab/>
      </w:r>
      <w:r w:rsidRPr="008859BB">
        <w:rPr>
          <w:rFonts w:ascii="Montserrat" w:eastAsia="MS Mincho" w:hAnsi="Montserrat" w:cs="Arial"/>
          <w:b/>
          <w:sz w:val="18"/>
          <w:szCs w:val="18"/>
          <w:lang w:eastAsia="ja-JP"/>
        </w:rPr>
        <w:tab/>
      </w:r>
      <w:r w:rsidRPr="008859BB">
        <w:rPr>
          <w:rFonts w:ascii="Montserrat" w:eastAsia="MS Mincho" w:hAnsi="Montserrat" w:cs="Arial"/>
          <w:b/>
          <w:sz w:val="18"/>
          <w:szCs w:val="18"/>
          <w:lang w:eastAsia="ja-JP"/>
        </w:rPr>
        <w:tab/>
      </w:r>
    </w:p>
    <w:p w:rsidR="00CA11D2" w:rsidRPr="008859BB" w:rsidRDefault="00CA11D2" w:rsidP="00CA11D2">
      <w:pPr>
        <w:spacing w:line="360" w:lineRule="auto"/>
        <w:jc w:val="both"/>
        <w:rPr>
          <w:rFonts w:ascii="Montserrat" w:eastAsia="MS Mincho" w:hAnsi="Montserrat" w:cs="Arial"/>
          <w:b/>
          <w:sz w:val="18"/>
          <w:szCs w:val="18"/>
          <w:lang w:eastAsia="ja-JP"/>
        </w:rPr>
      </w:pPr>
      <w:r w:rsidRPr="008859BB">
        <w:rPr>
          <w:rFonts w:ascii="Montserrat" w:eastAsia="MS Mincho" w:hAnsi="Montserrat" w:cs="Arial"/>
          <w:b/>
          <w:sz w:val="18"/>
          <w:szCs w:val="18"/>
          <w:lang w:eastAsia="ja-JP"/>
        </w:rPr>
        <w:t>CORREO ELECTRÓNICO:</w:t>
      </w:r>
      <w:r w:rsidRPr="008859BB">
        <w:rPr>
          <w:rFonts w:ascii="Montserrat" w:eastAsia="MS Mincho" w:hAnsi="Montserrat" w:cs="Arial"/>
          <w:b/>
          <w:sz w:val="18"/>
          <w:szCs w:val="18"/>
          <w:lang w:eastAsia="ja-JP"/>
        </w:rPr>
        <w:tab/>
      </w:r>
    </w:p>
    <w:p w:rsidR="00CA11D2" w:rsidRPr="008859BB" w:rsidRDefault="00CA11D2" w:rsidP="00CA11D2">
      <w:pPr>
        <w:spacing w:line="360" w:lineRule="auto"/>
        <w:jc w:val="both"/>
        <w:rPr>
          <w:rFonts w:ascii="Montserrat" w:hAnsi="Montserrat" w:cs="Arial"/>
          <w:b/>
          <w:bCs/>
          <w:sz w:val="18"/>
          <w:szCs w:val="18"/>
          <w:u w:val="single"/>
        </w:rPr>
      </w:pPr>
      <w:r w:rsidRPr="008859BB">
        <w:rPr>
          <w:rFonts w:ascii="Montserrat" w:eastAsia="MS Mincho" w:hAnsi="Montserrat" w:cs="Arial"/>
          <w:b/>
          <w:sz w:val="18"/>
          <w:szCs w:val="18"/>
          <w:lang w:eastAsia="ja-JP"/>
        </w:rPr>
        <w:t>R. F. C.:</w:t>
      </w:r>
      <w:r w:rsidRPr="008859BB">
        <w:rPr>
          <w:rFonts w:ascii="Montserrat" w:eastAsia="MS Mincho" w:hAnsi="Montserrat" w:cs="Arial"/>
          <w:b/>
          <w:sz w:val="18"/>
          <w:szCs w:val="18"/>
          <w:lang w:eastAsia="ja-JP"/>
        </w:rPr>
        <w:tab/>
      </w:r>
      <w:r w:rsidRPr="008859BB">
        <w:rPr>
          <w:rFonts w:ascii="Montserrat" w:eastAsia="MS Mincho" w:hAnsi="Montserrat" w:cs="Arial"/>
          <w:b/>
          <w:sz w:val="18"/>
          <w:szCs w:val="18"/>
          <w:lang w:eastAsia="ja-JP"/>
        </w:rPr>
        <w:tab/>
      </w:r>
      <w:r w:rsidRPr="008859BB">
        <w:rPr>
          <w:rFonts w:ascii="Montserrat" w:eastAsia="MS Mincho" w:hAnsi="Montserrat" w:cs="Arial"/>
          <w:b/>
          <w:sz w:val="18"/>
          <w:szCs w:val="18"/>
          <w:lang w:eastAsia="ja-JP"/>
        </w:rPr>
        <w:tab/>
      </w:r>
    </w:p>
    <w:tbl>
      <w:tblPr>
        <w:tblStyle w:val="Tablaconcuadrcula"/>
        <w:tblW w:w="0" w:type="auto"/>
        <w:tblLook w:val="04A0" w:firstRow="1" w:lastRow="0" w:firstColumn="1" w:lastColumn="0" w:noHBand="0" w:noVBand="1"/>
      </w:tblPr>
      <w:tblGrid>
        <w:gridCol w:w="1802"/>
        <w:gridCol w:w="1002"/>
        <w:gridCol w:w="1060"/>
        <w:gridCol w:w="1359"/>
        <w:gridCol w:w="1326"/>
        <w:gridCol w:w="504"/>
        <w:gridCol w:w="754"/>
        <w:gridCol w:w="1229"/>
        <w:gridCol w:w="1260"/>
      </w:tblGrid>
      <w:tr w:rsidR="00295396" w:rsidRPr="00362024" w:rsidTr="00295396">
        <w:trPr>
          <w:trHeight w:val="592"/>
        </w:trPr>
        <w:tc>
          <w:tcPr>
            <w:tcW w:w="1802" w:type="dxa"/>
            <w:noWrap/>
            <w:hideMark/>
          </w:tcPr>
          <w:p w:rsidR="00362024" w:rsidRPr="00295396" w:rsidRDefault="00362024" w:rsidP="00295396">
            <w:pPr>
              <w:rPr>
                <w:rFonts w:ascii="Montserrat" w:hAnsi="Montserrat"/>
                <w:b/>
                <w:sz w:val="14"/>
              </w:rPr>
            </w:pPr>
            <w:r w:rsidRPr="00295396">
              <w:rPr>
                <w:rFonts w:ascii="Montserrat" w:hAnsi="Montserrat"/>
                <w:b/>
                <w:sz w:val="14"/>
              </w:rPr>
              <w:t>UNIDADES</w:t>
            </w:r>
          </w:p>
        </w:tc>
        <w:tc>
          <w:tcPr>
            <w:tcW w:w="1002" w:type="dxa"/>
            <w:hideMark/>
          </w:tcPr>
          <w:p w:rsidR="00362024" w:rsidRPr="00295396" w:rsidRDefault="00362024" w:rsidP="00295396">
            <w:pPr>
              <w:rPr>
                <w:rFonts w:ascii="Montserrat" w:hAnsi="Montserrat" w:cs="Arial"/>
                <w:b/>
                <w:bCs/>
                <w:sz w:val="14"/>
              </w:rPr>
            </w:pPr>
            <w:r w:rsidRPr="00295396">
              <w:rPr>
                <w:rFonts w:ascii="Montserrat" w:hAnsi="Montserrat" w:cs="Arial"/>
                <w:b/>
                <w:bCs/>
                <w:sz w:val="14"/>
              </w:rPr>
              <w:t>MÍNIMO LITROS</w:t>
            </w:r>
          </w:p>
        </w:tc>
        <w:tc>
          <w:tcPr>
            <w:tcW w:w="1060" w:type="dxa"/>
            <w:hideMark/>
          </w:tcPr>
          <w:p w:rsidR="00362024" w:rsidRPr="00295396" w:rsidRDefault="00362024" w:rsidP="00295396">
            <w:pPr>
              <w:rPr>
                <w:rFonts w:ascii="Montserrat" w:hAnsi="Montserrat" w:cs="Arial"/>
                <w:b/>
                <w:bCs/>
                <w:sz w:val="14"/>
              </w:rPr>
            </w:pPr>
            <w:r w:rsidRPr="00295396">
              <w:rPr>
                <w:rFonts w:ascii="Montserrat" w:hAnsi="Montserrat" w:cs="Arial"/>
                <w:b/>
                <w:bCs/>
                <w:sz w:val="14"/>
              </w:rPr>
              <w:t>MÁXIMO LITROS</w:t>
            </w:r>
          </w:p>
        </w:tc>
        <w:tc>
          <w:tcPr>
            <w:tcW w:w="1359" w:type="dxa"/>
            <w:hideMark/>
          </w:tcPr>
          <w:p w:rsidR="00362024" w:rsidRPr="00295396" w:rsidRDefault="00362024" w:rsidP="00295396">
            <w:pPr>
              <w:rPr>
                <w:rFonts w:ascii="Montserrat" w:hAnsi="Montserrat" w:cs="Arial"/>
                <w:b/>
                <w:bCs/>
                <w:sz w:val="14"/>
              </w:rPr>
            </w:pPr>
            <w:r w:rsidRPr="00295396">
              <w:rPr>
                <w:rFonts w:ascii="Montserrat" w:hAnsi="Montserrat" w:cs="Arial"/>
                <w:b/>
                <w:bCs/>
                <w:sz w:val="14"/>
              </w:rPr>
              <w:t xml:space="preserve">PRECIO UNITARIO </w:t>
            </w:r>
          </w:p>
        </w:tc>
        <w:tc>
          <w:tcPr>
            <w:tcW w:w="1326" w:type="dxa"/>
            <w:hideMark/>
          </w:tcPr>
          <w:p w:rsidR="00362024" w:rsidRPr="00295396" w:rsidRDefault="00362024" w:rsidP="00295396">
            <w:pPr>
              <w:rPr>
                <w:rFonts w:ascii="Montserrat" w:hAnsi="Montserrat" w:cs="Arial"/>
                <w:b/>
                <w:bCs/>
                <w:sz w:val="14"/>
              </w:rPr>
            </w:pPr>
            <w:r w:rsidRPr="00295396">
              <w:rPr>
                <w:rFonts w:ascii="Montserrat" w:hAnsi="Montserrat" w:cs="Arial"/>
                <w:b/>
                <w:bCs/>
                <w:sz w:val="14"/>
              </w:rPr>
              <w:t>PORCENTAJE DE DESCUENTO</w:t>
            </w:r>
          </w:p>
        </w:tc>
        <w:tc>
          <w:tcPr>
            <w:tcW w:w="504" w:type="dxa"/>
            <w:hideMark/>
          </w:tcPr>
          <w:p w:rsidR="00362024" w:rsidRPr="00295396" w:rsidRDefault="00362024" w:rsidP="00295396">
            <w:pPr>
              <w:rPr>
                <w:rFonts w:ascii="Montserrat" w:hAnsi="Montserrat" w:cs="Arial"/>
                <w:b/>
                <w:bCs/>
                <w:sz w:val="14"/>
              </w:rPr>
            </w:pPr>
            <w:r w:rsidRPr="00295396">
              <w:rPr>
                <w:rFonts w:ascii="Montserrat" w:hAnsi="Montserrat" w:cs="Arial"/>
                <w:b/>
                <w:bCs/>
                <w:sz w:val="14"/>
              </w:rPr>
              <w:t>IVA</w:t>
            </w:r>
          </w:p>
        </w:tc>
        <w:tc>
          <w:tcPr>
            <w:tcW w:w="754" w:type="dxa"/>
            <w:hideMark/>
          </w:tcPr>
          <w:p w:rsidR="00362024" w:rsidRPr="00295396" w:rsidRDefault="00362024" w:rsidP="00295396">
            <w:pPr>
              <w:rPr>
                <w:rFonts w:ascii="Montserrat" w:hAnsi="Montserrat" w:cs="Arial"/>
                <w:b/>
                <w:bCs/>
                <w:sz w:val="14"/>
              </w:rPr>
            </w:pPr>
            <w:r w:rsidRPr="00295396">
              <w:rPr>
                <w:rFonts w:ascii="Montserrat" w:hAnsi="Montserrat" w:cs="Arial"/>
                <w:b/>
                <w:bCs/>
                <w:sz w:val="14"/>
              </w:rPr>
              <w:t>TOTAL</w:t>
            </w:r>
          </w:p>
        </w:tc>
        <w:tc>
          <w:tcPr>
            <w:tcW w:w="1229" w:type="dxa"/>
            <w:hideMark/>
          </w:tcPr>
          <w:p w:rsidR="00362024" w:rsidRPr="00295396" w:rsidRDefault="00362024" w:rsidP="00295396">
            <w:pPr>
              <w:rPr>
                <w:rFonts w:ascii="Montserrat" w:hAnsi="Montserrat" w:cs="Arial"/>
                <w:b/>
                <w:bCs/>
                <w:sz w:val="14"/>
              </w:rPr>
            </w:pPr>
            <w:r w:rsidRPr="00295396">
              <w:rPr>
                <w:rFonts w:ascii="Montserrat" w:hAnsi="Montserrat" w:cs="Arial"/>
                <w:b/>
                <w:bCs/>
                <w:sz w:val="14"/>
              </w:rPr>
              <w:t>MONTO MÍNIMO IVA INCLUIDO</w:t>
            </w:r>
          </w:p>
        </w:tc>
        <w:tc>
          <w:tcPr>
            <w:tcW w:w="1260" w:type="dxa"/>
            <w:hideMark/>
          </w:tcPr>
          <w:p w:rsidR="00362024" w:rsidRPr="00295396" w:rsidRDefault="00362024" w:rsidP="00295396">
            <w:pPr>
              <w:rPr>
                <w:rFonts w:ascii="Montserrat" w:hAnsi="Montserrat" w:cs="Arial"/>
                <w:b/>
                <w:bCs/>
                <w:sz w:val="14"/>
              </w:rPr>
            </w:pPr>
            <w:r w:rsidRPr="00295396">
              <w:rPr>
                <w:rFonts w:ascii="Montserrat" w:hAnsi="Montserrat" w:cs="Arial"/>
                <w:b/>
                <w:bCs/>
                <w:sz w:val="14"/>
              </w:rPr>
              <w:t>MONTO MÁXIMO IVA INCLUIDO</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r w:rsidRPr="00BC13A7">
              <w:rPr>
                <w:rFonts w:ascii="Montserrat" w:hAnsi="Montserrat"/>
                <w:sz w:val="18"/>
                <w:szCs w:val="18"/>
              </w:rPr>
              <w:t>CENTRAL DE SERVICIOS</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647,410</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1,700,000</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CIBO</w:t>
            </w:r>
            <w:proofErr w:type="spellEnd"/>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0</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200</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CSS</w:t>
            </w:r>
            <w:proofErr w:type="spellEnd"/>
            <w:r w:rsidRPr="00BC13A7">
              <w:rPr>
                <w:rFonts w:ascii="Montserrat" w:hAnsi="Montserrat"/>
                <w:sz w:val="18"/>
                <w:szCs w:val="18"/>
              </w:rPr>
              <w:t xml:space="preserve">  AGUA  AZUL</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80</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200</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CSS</w:t>
            </w:r>
            <w:proofErr w:type="spellEnd"/>
            <w:r w:rsidRPr="00BC13A7">
              <w:rPr>
                <w:rFonts w:ascii="Montserrat" w:hAnsi="Montserrat"/>
                <w:sz w:val="18"/>
                <w:szCs w:val="18"/>
              </w:rPr>
              <w:t xml:space="preserve">  CD. GUZMAN</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60</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150</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CSS</w:t>
            </w:r>
            <w:proofErr w:type="spellEnd"/>
            <w:r w:rsidRPr="00BC13A7">
              <w:rPr>
                <w:rFonts w:ascii="Montserrat" w:hAnsi="Montserrat"/>
                <w:sz w:val="18"/>
                <w:szCs w:val="18"/>
              </w:rPr>
              <w:t xml:space="preserve">  LAGOS DE MORENO</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60</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150</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CSS</w:t>
            </w:r>
            <w:proofErr w:type="spellEnd"/>
            <w:r w:rsidRPr="00BC13A7">
              <w:rPr>
                <w:rFonts w:ascii="Montserrat" w:hAnsi="Montserrat"/>
                <w:sz w:val="18"/>
                <w:szCs w:val="18"/>
              </w:rPr>
              <w:t xml:space="preserve">  OCOTLÁN</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60</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150</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CSSBF</w:t>
            </w:r>
            <w:proofErr w:type="spellEnd"/>
            <w:r w:rsidRPr="00BC13A7">
              <w:rPr>
                <w:rFonts w:ascii="Montserrat" w:hAnsi="Montserrat"/>
                <w:sz w:val="18"/>
                <w:szCs w:val="18"/>
              </w:rPr>
              <w:t xml:space="preserve"> EXT</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60</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150</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CSSBF</w:t>
            </w:r>
            <w:proofErr w:type="spellEnd"/>
            <w:r w:rsidRPr="00BC13A7">
              <w:rPr>
                <w:rFonts w:ascii="Montserrat" w:hAnsi="Montserrat"/>
                <w:sz w:val="18"/>
                <w:szCs w:val="18"/>
              </w:rPr>
              <w:t xml:space="preserve"> -TEATRO CUBIERTO-  </w:t>
            </w:r>
            <w:proofErr w:type="spellStart"/>
            <w:r w:rsidRPr="00BC13A7">
              <w:rPr>
                <w:rFonts w:ascii="Montserrat" w:hAnsi="Montserrat"/>
                <w:sz w:val="18"/>
                <w:szCs w:val="18"/>
              </w:rPr>
              <w:t>SUBDELEG</w:t>
            </w:r>
            <w:proofErr w:type="spellEnd"/>
            <w:r w:rsidRPr="00BC13A7">
              <w:rPr>
                <w:rFonts w:ascii="Montserrat" w:hAnsi="Montserrat"/>
                <w:sz w:val="18"/>
                <w:szCs w:val="18"/>
              </w:rPr>
              <w:t xml:space="preserve"> JUAREZ</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60</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150</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Guarderia</w:t>
            </w:r>
            <w:proofErr w:type="spellEnd"/>
            <w:r w:rsidRPr="00BC13A7">
              <w:rPr>
                <w:rFonts w:ascii="Montserrat" w:hAnsi="Montserrat"/>
                <w:sz w:val="18"/>
                <w:szCs w:val="18"/>
              </w:rPr>
              <w:t xml:space="preserve"> No. 1</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2,270</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5,674</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Guarderia</w:t>
            </w:r>
            <w:proofErr w:type="spellEnd"/>
            <w:r w:rsidRPr="00BC13A7">
              <w:rPr>
                <w:rFonts w:ascii="Montserrat" w:hAnsi="Montserrat"/>
                <w:sz w:val="18"/>
                <w:szCs w:val="18"/>
              </w:rPr>
              <w:t xml:space="preserve"> No. 2</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2,234</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5,585</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Guarderia</w:t>
            </w:r>
            <w:proofErr w:type="spellEnd"/>
            <w:r w:rsidRPr="00BC13A7">
              <w:rPr>
                <w:rFonts w:ascii="Montserrat" w:hAnsi="Montserrat"/>
                <w:sz w:val="18"/>
                <w:szCs w:val="18"/>
              </w:rPr>
              <w:t xml:space="preserve"> No. 3</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1,499</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3,746</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Guarderia</w:t>
            </w:r>
            <w:proofErr w:type="spellEnd"/>
            <w:r w:rsidRPr="00BC13A7">
              <w:rPr>
                <w:rFonts w:ascii="Montserrat" w:hAnsi="Montserrat"/>
                <w:sz w:val="18"/>
                <w:szCs w:val="18"/>
              </w:rPr>
              <w:t xml:space="preserve"> No. 4</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1,201</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3,003</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Guarderia</w:t>
            </w:r>
            <w:proofErr w:type="spellEnd"/>
            <w:r w:rsidRPr="00BC13A7">
              <w:rPr>
                <w:rFonts w:ascii="Montserrat" w:hAnsi="Montserrat"/>
                <w:sz w:val="18"/>
                <w:szCs w:val="18"/>
              </w:rPr>
              <w:t xml:space="preserve"> No. 5 (Telmex)</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980</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2,451</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HGR</w:t>
            </w:r>
            <w:proofErr w:type="spellEnd"/>
            <w:r w:rsidRPr="00BC13A7">
              <w:rPr>
                <w:rFonts w:ascii="Montserrat" w:hAnsi="Montserrat"/>
                <w:sz w:val="18"/>
                <w:szCs w:val="18"/>
              </w:rPr>
              <w:t xml:space="preserve"> 045 -AYALA-</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97,320</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243,300</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HGR</w:t>
            </w:r>
            <w:proofErr w:type="spellEnd"/>
            <w:r w:rsidRPr="00BC13A7">
              <w:rPr>
                <w:rFonts w:ascii="Montserrat" w:hAnsi="Montserrat"/>
                <w:sz w:val="18"/>
                <w:szCs w:val="18"/>
              </w:rPr>
              <w:t xml:space="preserve"> 046 -</w:t>
            </w:r>
            <w:proofErr w:type="spellStart"/>
            <w:r w:rsidRPr="00BC13A7">
              <w:rPr>
                <w:rFonts w:ascii="Montserrat" w:hAnsi="Montserrat"/>
                <w:sz w:val="18"/>
                <w:szCs w:val="18"/>
              </w:rPr>
              <w:t>LAZARO</w:t>
            </w:r>
            <w:proofErr w:type="spellEnd"/>
            <w:r w:rsidRPr="00BC13A7">
              <w:rPr>
                <w:rFonts w:ascii="Montserrat" w:hAnsi="Montserrat"/>
                <w:sz w:val="18"/>
                <w:szCs w:val="18"/>
              </w:rPr>
              <w:t xml:space="preserve"> CARDENAS-</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115,015</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387,000</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HGR</w:t>
            </w:r>
            <w:proofErr w:type="spellEnd"/>
            <w:r w:rsidRPr="00BC13A7">
              <w:rPr>
                <w:rFonts w:ascii="Montserrat" w:hAnsi="Montserrat"/>
                <w:sz w:val="18"/>
                <w:szCs w:val="18"/>
              </w:rPr>
              <w:t xml:space="preserve"> 110 -</w:t>
            </w:r>
            <w:proofErr w:type="spellStart"/>
            <w:r w:rsidRPr="00BC13A7">
              <w:rPr>
                <w:rFonts w:ascii="Montserrat" w:hAnsi="Montserrat"/>
                <w:sz w:val="18"/>
                <w:szCs w:val="18"/>
              </w:rPr>
              <w:t>CIRC</w:t>
            </w:r>
            <w:proofErr w:type="spellEnd"/>
            <w:r w:rsidRPr="00BC13A7">
              <w:rPr>
                <w:rFonts w:ascii="Montserrat" w:hAnsi="Montserrat"/>
                <w:sz w:val="18"/>
                <w:szCs w:val="18"/>
              </w:rPr>
              <w:t>. OBLATOS-</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108,041</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270,102</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HGSZMF</w:t>
            </w:r>
            <w:proofErr w:type="spellEnd"/>
            <w:r w:rsidRPr="00BC13A7">
              <w:rPr>
                <w:rFonts w:ascii="Montserrat" w:hAnsi="Montserrat"/>
                <w:sz w:val="18"/>
                <w:szCs w:val="18"/>
              </w:rPr>
              <w:t xml:space="preserve"> 15 -TAMAZULA-</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1,889</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4,722</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lastRenderedPageBreak/>
              <w:t>HGSZMF</w:t>
            </w:r>
            <w:proofErr w:type="spellEnd"/>
            <w:r w:rsidRPr="00BC13A7">
              <w:rPr>
                <w:rFonts w:ascii="Montserrat" w:hAnsi="Montserrat"/>
                <w:sz w:val="18"/>
                <w:szCs w:val="18"/>
              </w:rPr>
              <w:t xml:space="preserve"> 27 -VILLA CORONA-</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694</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1,736</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HGSZMF</w:t>
            </w:r>
            <w:proofErr w:type="spellEnd"/>
            <w:r w:rsidRPr="00BC13A7">
              <w:rPr>
                <w:rFonts w:ascii="Montserrat" w:hAnsi="Montserrat"/>
                <w:sz w:val="18"/>
                <w:szCs w:val="18"/>
              </w:rPr>
              <w:t xml:space="preserve"> 28 -CASIMIRO CASTILLO-</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1,246</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3,116</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HGZ</w:t>
            </w:r>
            <w:proofErr w:type="spellEnd"/>
            <w:r w:rsidRPr="00BC13A7">
              <w:rPr>
                <w:rFonts w:ascii="Montserrat" w:hAnsi="Montserrat"/>
                <w:sz w:val="18"/>
                <w:szCs w:val="18"/>
              </w:rPr>
              <w:t xml:space="preserve"> 07 -LAGOS DE MORENO-</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17,305</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43,261</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HGZ</w:t>
            </w:r>
            <w:proofErr w:type="spellEnd"/>
            <w:r w:rsidRPr="00BC13A7">
              <w:rPr>
                <w:rFonts w:ascii="Montserrat" w:hAnsi="Montserrat"/>
                <w:sz w:val="18"/>
                <w:szCs w:val="18"/>
              </w:rPr>
              <w:t xml:space="preserve"> 14 -LA PAZ-</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67,319</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168,298</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HGZ</w:t>
            </w:r>
            <w:proofErr w:type="spellEnd"/>
            <w:r w:rsidRPr="00BC13A7">
              <w:rPr>
                <w:rFonts w:ascii="Montserrat" w:hAnsi="Montserrat"/>
                <w:sz w:val="18"/>
                <w:szCs w:val="18"/>
              </w:rPr>
              <w:t xml:space="preserve"> 21 -</w:t>
            </w:r>
            <w:proofErr w:type="spellStart"/>
            <w:r w:rsidRPr="00BC13A7">
              <w:rPr>
                <w:rFonts w:ascii="Montserrat" w:hAnsi="Montserrat"/>
                <w:sz w:val="18"/>
                <w:szCs w:val="18"/>
              </w:rPr>
              <w:t>TEPATITLAN</w:t>
            </w:r>
            <w:proofErr w:type="spellEnd"/>
            <w:r w:rsidRPr="00BC13A7">
              <w:rPr>
                <w:rFonts w:ascii="Montserrat" w:hAnsi="Montserrat"/>
                <w:sz w:val="18"/>
                <w:szCs w:val="18"/>
              </w:rPr>
              <w:t>-</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14,704</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36,760</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HGZ</w:t>
            </w:r>
            <w:proofErr w:type="spellEnd"/>
            <w:r w:rsidRPr="00BC13A7">
              <w:rPr>
                <w:rFonts w:ascii="Montserrat" w:hAnsi="Montserrat"/>
                <w:sz w:val="18"/>
                <w:szCs w:val="18"/>
              </w:rPr>
              <w:t xml:space="preserve"> 89 -</w:t>
            </w:r>
            <w:proofErr w:type="spellStart"/>
            <w:r w:rsidRPr="00BC13A7">
              <w:rPr>
                <w:rFonts w:ascii="Montserrat" w:hAnsi="Montserrat"/>
                <w:sz w:val="18"/>
                <w:szCs w:val="18"/>
              </w:rPr>
              <w:t>FFCC</w:t>
            </w:r>
            <w:proofErr w:type="spellEnd"/>
            <w:r w:rsidRPr="00BC13A7">
              <w:rPr>
                <w:rFonts w:ascii="Montserrat" w:hAnsi="Montserrat"/>
                <w:sz w:val="18"/>
                <w:szCs w:val="18"/>
              </w:rPr>
              <w:t>-</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122,161</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305,403</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HGZMF</w:t>
            </w:r>
            <w:proofErr w:type="spellEnd"/>
            <w:r w:rsidRPr="00BC13A7">
              <w:rPr>
                <w:rFonts w:ascii="Montserrat" w:hAnsi="Montserrat"/>
                <w:sz w:val="18"/>
                <w:szCs w:val="18"/>
              </w:rPr>
              <w:t xml:space="preserve"> 06 -</w:t>
            </w:r>
            <w:proofErr w:type="spellStart"/>
            <w:r w:rsidRPr="00BC13A7">
              <w:rPr>
                <w:rFonts w:ascii="Montserrat" w:hAnsi="Montserrat"/>
                <w:sz w:val="18"/>
                <w:szCs w:val="18"/>
              </w:rPr>
              <w:t>OCOTLAN</w:t>
            </w:r>
            <w:proofErr w:type="spellEnd"/>
            <w:r w:rsidRPr="00BC13A7">
              <w:rPr>
                <w:rFonts w:ascii="Montserrat" w:hAnsi="Montserrat"/>
                <w:sz w:val="18"/>
                <w:szCs w:val="18"/>
              </w:rPr>
              <w:t>-</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20,295</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50,737</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HGZMF</w:t>
            </w:r>
            <w:proofErr w:type="spellEnd"/>
            <w:r w:rsidRPr="00BC13A7">
              <w:rPr>
                <w:rFonts w:ascii="Montserrat" w:hAnsi="Montserrat"/>
                <w:sz w:val="18"/>
                <w:szCs w:val="18"/>
              </w:rPr>
              <w:t xml:space="preserve"> 09 -CD. GUZMAN-</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12,250</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30,624</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HGZMF</w:t>
            </w:r>
            <w:proofErr w:type="spellEnd"/>
            <w:r w:rsidRPr="00BC13A7">
              <w:rPr>
                <w:rFonts w:ascii="Montserrat" w:hAnsi="Montserrat"/>
                <w:sz w:val="18"/>
                <w:szCs w:val="18"/>
              </w:rPr>
              <w:t xml:space="preserve"> 20 -</w:t>
            </w:r>
            <w:proofErr w:type="spellStart"/>
            <w:r w:rsidRPr="00BC13A7">
              <w:rPr>
                <w:rFonts w:ascii="Montserrat" w:hAnsi="Montserrat"/>
                <w:sz w:val="18"/>
                <w:szCs w:val="18"/>
              </w:rPr>
              <w:t>AUTLAN</w:t>
            </w:r>
            <w:proofErr w:type="spellEnd"/>
            <w:r w:rsidRPr="00BC13A7">
              <w:rPr>
                <w:rFonts w:ascii="Montserrat" w:hAnsi="Montserrat"/>
                <w:sz w:val="18"/>
                <w:szCs w:val="18"/>
              </w:rPr>
              <w:t>-</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12,426</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31,064</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HGZMF</w:t>
            </w:r>
            <w:proofErr w:type="spellEnd"/>
            <w:r w:rsidRPr="00BC13A7">
              <w:rPr>
                <w:rFonts w:ascii="Montserrat" w:hAnsi="Montserrat"/>
                <w:sz w:val="18"/>
                <w:szCs w:val="18"/>
              </w:rPr>
              <w:t xml:space="preserve"> 26 -TALA-</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71,922</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179,806</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HGZMF</w:t>
            </w:r>
            <w:proofErr w:type="spellEnd"/>
            <w:r w:rsidRPr="00BC13A7">
              <w:rPr>
                <w:rFonts w:ascii="Montserrat" w:hAnsi="Montserrat"/>
                <w:sz w:val="18"/>
                <w:szCs w:val="18"/>
              </w:rPr>
              <w:t xml:space="preserve"> 42 -</w:t>
            </w:r>
            <w:proofErr w:type="spellStart"/>
            <w:r w:rsidRPr="00BC13A7">
              <w:rPr>
                <w:rFonts w:ascii="Montserrat" w:hAnsi="Montserrat"/>
                <w:sz w:val="18"/>
                <w:szCs w:val="18"/>
              </w:rPr>
              <w:t>PTO</w:t>
            </w:r>
            <w:proofErr w:type="spellEnd"/>
            <w:r w:rsidRPr="00BC13A7">
              <w:rPr>
                <w:rFonts w:ascii="Montserrat" w:hAnsi="Montserrat"/>
                <w:sz w:val="18"/>
                <w:szCs w:val="18"/>
              </w:rPr>
              <w:t>. VALLARTA-</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97,813</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244,532</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r w:rsidRPr="00BC13A7">
              <w:rPr>
                <w:rFonts w:ascii="Montserrat" w:hAnsi="Montserrat"/>
                <w:sz w:val="18"/>
                <w:szCs w:val="18"/>
              </w:rPr>
              <w:t>HOSPITAL JUAN I MENCHACA</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457</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1,500</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r w:rsidRPr="00BC13A7">
              <w:rPr>
                <w:rFonts w:ascii="Montserrat" w:hAnsi="Montserrat"/>
                <w:sz w:val="18"/>
                <w:szCs w:val="18"/>
              </w:rPr>
              <w:t>LABORATORIO DE SALUD EN EL TRABAJO</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60</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150</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LARRE</w:t>
            </w:r>
            <w:proofErr w:type="spellEnd"/>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60</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150</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r w:rsidRPr="00BC13A7">
              <w:rPr>
                <w:rFonts w:ascii="Montserrat" w:hAnsi="Montserrat"/>
                <w:sz w:val="18"/>
                <w:szCs w:val="18"/>
              </w:rPr>
              <w:t>PLANTA CENTRAL DE LAVADO</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225,790</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664,000</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r w:rsidRPr="00BC13A7">
              <w:rPr>
                <w:rFonts w:ascii="Montserrat" w:hAnsi="Montserrat"/>
                <w:sz w:val="18"/>
                <w:szCs w:val="18"/>
              </w:rPr>
              <w:t xml:space="preserve">SUB DELEGACIÓN OCOTLÁN </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35</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88</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U.M.F</w:t>
            </w:r>
            <w:proofErr w:type="spellEnd"/>
            <w:r w:rsidRPr="00BC13A7">
              <w:rPr>
                <w:rFonts w:ascii="Montserrat" w:hAnsi="Montserrat"/>
                <w:sz w:val="18"/>
                <w:szCs w:val="18"/>
              </w:rPr>
              <w:t>. No. 01</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80</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200</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U.M.F</w:t>
            </w:r>
            <w:proofErr w:type="spellEnd"/>
            <w:r w:rsidRPr="00BC13A7">
              <w:rPr>
                <w:rFonts w:ascii="Montserrat" w:hAnsi="Montserrat"/>
                <w:sz w:val="18"/>
                <w:szCs w:val="18"/>
              </w:rPr>
              <w:t>. No. 02</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80</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200</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U.M.F</w:t>
            </w:r>
            <w:proofErr w:type="spellEnd"/>
            <w:r w:rsidRPr="00BC13A7">
              <w:rPr>
                <w:rFonts w:ascii="Montserrat" w:hAnsi="Montserrat"/>
                <w:sz w:val="18"/>
                <w:szCs w:val="18"/>
              </w:rPr>
              <w:t>. No. 03</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78</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196</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U.M.F</w:t>
            </w:r>
            <w:proofErr w:type="spellEnd"/>
            <w:r w:rsidRPr="00BC13A7">
              <w:rPr>
                <w:rFonts w:ascii="Montserrat" w:hAnsi="Montserrat"/>
                <w:sz w:val="18"/>
                <w:szCs w:val="18"/>
              </w:rPr>
              <w:t>. No. 05</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59</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148</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U.M.F</w:t>
            </w:r>
            <w:proofErr w:type="spellEnd"/>
            <w:r w:rsidRPr="00BC13A7">
              <w:rPr>
                <w:rFonts w:ascii="Montserrat" w:hAnsi="Montserrat"/>
                <w:sz w:val="18"/>
                <w:szCs w:val="18"/>
              </w:rPr>
              <w:t>. No. 10</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0</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50</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U.M.F</w:t>
            </w:r>
            <w:proofErr w:type="spellEnd"/>
            <w:r w:rsidRPr="00BC13A7">
              <w:rPr>
                <w:rFonts w:ascii="Montserrat" w:hAnsi="Montserrat"/>
                <w:sz w:val="18"/>
                <w:szCs w:val="18"/>
              </w:rPr>
              <w:t>. No. 11</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0</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50</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U.M.F</w:t>
            </w:r>
            <w:proofErr w:type="spellEnd"/>
            <w:r w:rsidRPr="00BC13A7">
              <w:rPr>
                <w:rFonts w:ascii="Montserrat" w:hAnsi="Montserrat"/>
                <w:sz w:val="18"/>
                <w:szCs w:val="18"/>
              </w:rPr>
              <w:t>. No. 12</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0</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50</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U.M.F</w:t>
            </w:r>
            <w:proofErr w:type="spellEnd"/>
            <w:r w:rsidRPr="00BC13A7">
              <w:rPr>
                <w:rFonts w:ascii="Montserrat" w:hAnsi="Montserrat"/>
                <w:sz w:val="18"/>
                <w:szCs w:val="18"/>
              </w:rPr>
              <w:t>. No. 13</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0</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50</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U.M.F</w:t>
            </w:r>
            <w:proofErr w:type="spellEnd"/>
            <w:r w:rsidRPr="00BC13A7">
              <w:rPr>
                <w:rFonts w:ascii="Montserrat" w:hAnsi="Montserrat"/>
                <w:sz w:val="18"/>
                <w:szCs w:val="18"/>
              </w:rPr>
              <w:t>. No. 171</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143</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357</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U.M.F</w:t>
            </w:r>
            <w:proofErr w:type="spellEnd"/>
            <w:r w:rsidRPr="00BC13A7">
              <w:rPr>
                <w:rFonts w:ascii="Montserrat" w:hAnsi="Montserrat"/>
                <w:sz w:val="18"/>
                <w:szCs w:val="18"/>
              </w:rPr>
              <w:t>. No. 22</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0</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50</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lastRenderedPageBreak/>
              <w:t>U.M.F</w:t>
            </w:r>
            <w:proofErr w:type="spellEnd"/>
            <w:r w:rsidRPr="00BC13A7">
              <w:rPr>
                <w:rFonts w:ascii="Montserrat" w:hAnsi="Montserrat"/>
                <w:sz w:val="18"/>
                <w:szCs w:val="18"/>
              </w:rPr>
              <w:t>. No. 23</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0</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50</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U.M.F</w:t>
            </w:r>
            <w:proofErr w:type="spellEnd"/>
            <w:r w:rsidRPr="00BC13A7">
              <w:rPr>
                <w:rFonts w:ascii="Montserrat" w:hAnsi="Montserrat"/>
                <w:sz w:val="18"/>
                <w:szCs w:val="18"/>
              </w:rPr>
              <w:t>. No. 31</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0</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50</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U.M.F</w:t>
            </w:r>
            <w:proofErr w:type="spellEnd"/>
            <w:r w:rsidRPr="00BC13A7">
              <w:rPr>
                <w:rFonts w:ascii="Montserrat" w:hAnsi="Montserrat"/>
                <w:sz w:val="18"/>
                <w:szCs w:val="18"/>
              </w:rPr>
              <w:t>. No. 33</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0</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50</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U.M.F</w:t>
            </w:r>
            <w:proofErr w:type="spellEnd"/>
            <w:r w:rsidRPr="00BC13A7">
              <w:rPr>
                <w:rFonts w:ascii="Montserrat" w:hAnsi="Montserrat"/>
                <w:sz w:val="18"/>
                <w:szCs w:val="18"/>
              </w:rPr>
              <w:t>. No. 39</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75</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188</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U.M.F</w:t>
            </w:r>
            <w:proofErr w:type="spellEnd"/>
            <w:r w:rsidRPr="00BC13A7">
              <w:rPr>
                <w:rFonts w:ascii="Montserrat" w:hAnsi="Montserrat"/>
                <w:sz w:val="18"/>
                <w:szCs w:val="18"/>
              </w:rPr>
              <w:t>. No. 48</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100</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250</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U.M.F</w:t>
            </w:r>
            <w:proofErr w:type="spellEnd"/>
            <w:r w:rsidRPr="00BC13A7">
              <w:rPr>
                <w:rFonts w:ascii="Montserrat" w:hAnsi="Montserrat"/>
                <w:sz w:val="18"/>
                <w:szCs w:val="18"/>
              </w:rPr>
              <w:t>. No. 49</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66</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166</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U.M.F</w:t>
            </w:r>
            <w:proofErr w:type="spellEnd"/>
            <w:r w:rsidRPr="00BC13A7">
              <w:rPr>
                <w:rFonts w:ascii="Montserrat" w:hAnsi="Montserrat"/>
                <w:sz w:val="18"/>
                <w:szCs w:val="18"/>
              </w:rPr>
              <w:t>. No. 66</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0</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50</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U.M.F</w:t>
            </w:r>
            <w:proofErr w:type="spellEnd"/>
            <w:r w:rsidRPr="00BC13A7">
              <w:rPr>
                <w:rFonts w:ascii="Montserrat" w:hAnsi="Montserrat"/>
                <w:sz w:val="18"/>
                <w:szCs w:val="18"/>
              </w:rPr>
              <w:t>. No. 78</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40</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100</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U.M.F</w:t>
            </w:r>
            <w:proofErr w:type="spellEnd"/>
            <w:r w:rsidRPr="00BC13A7">
              <w:rPr>
                <w:rFonts w:ascii="Montserrat" w:hAnsi="Montserrat"/>
                <w:sz w:val="18"/>
                <w:szCs w:val="18"/>
              </w:rPr>
              <w:t>. No. 81</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0</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50</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U.M.F</w:t>
            </w:r>
            <w:proofErr w:type="spellEnd"/>
            <w:r w:rsidRPr="00BC13A7">
              <w:rPr>
                <w:rFonts w:ascii="Montserrat" w:hAnsi="Montserrat"/>
                <w:sz w:val="18"/>
                <w:szCs w:val="18"/>
              </w:rPr>
              <w:t>. No. 82</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0</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50</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U.M.F</w:t>
            </w:r>
            <w:proofErr w:type="spellEnd"/>
            <w:r w:rsidRPr="00BC13A7">
              <w:rPr>
                <w:rFonts w:ascii="Montserrat" w:hAnsi="Montserrat"/>
                <w:sz w:val="18"/>
                <w:szCs w:val="18"/>
              </w:rPr>
              <w:t>. No. 83</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0</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50</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U.M.F</w:t>
            </w:r>
            <w:proofErr w:type="spellEnd"/>
            <w:r w:rsidRPr="00BC13A7">
              <w:rPr>
                <w:rFonts w:ascii="Montserrat" w:hAnsi="Montserrat"/>
                <w:sz w:val="18"/>
                <w:szCs w:val="18"/>
              </w:rPr>
              <w:t>. No. 88</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70</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175</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U.M.F</w:t>
            </w:r>
            <w:proofErr w:type="spellEnd"/>
            <w:r w:rsidRPr="00BC13A7">
              <w:rPr>
                <w:rFonts w:ascii="Montserrat" w:hAnsi="Montserrat"/>
                <w:sz w:val="18"/>
                <w:szCs w:val="18"/>
              </w:rPr>
              <w:t>. No. 93</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80</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200</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U.M.F</w:t>
            </w:r>
            <w:proofErr w:type="spellEnd"/>
            <w:r w:rsidRPr="00BC13A7">
              <w:rPr>
                <w:rFonts w:ascii="Montserrat" w:hAnsi="Montserrat"/>
                <w:sz w:val="18"/>
                <w:szCs w:val="18"/>
              </w:rPr>
              <w:t>. No. 95</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0</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50</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U.M.F</w:t>
            </w:r>
            <w:proofErr w:type="spellEnd"/>
            <w:r w:rsidRPr="00BC13A7">
              <w:rPr>
                <w:rFonts w:ascii="Montserrat" w:hAnsi="Montserrat"/>
                <w:sz w:val="18"/>
                <w:szCs w:val="18"/>
              </w:rPr>
              <w:t>. No. 97</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0</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50</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UMF</w:t>
            </w:r>
            <w:proofErr w:type="spellEnd"/>
            <w:r w:rsidRPr="00BC13A7">
              <w:rPr>
                <w:rFonts w:ascii="Montserrat" w:hAnsi="Montserrat"/>
                <w:sz w:val="18"/>
                <w:szCs w:val="18"/>
              </w:rPr>
              <w:t xml:space="preserve"> 004 -ATEMAJAC-</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20</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50</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UMF</w:t>
            </w:r>
            <w:proofErr w:type="spellEnd"/>
            <w:r w:rsidRPr="00BC13A7">
              <w:rPr>
                <w:rFonts w:ascii="Montserrat" w:hAnsi="Montserrat"/>
                <w:sz w:val="18"/>
                <w:szCs w:val="18"/>
              </w:rPr>
              <w:t xml:space="preserve"> 047 -</w:t>
            </w:r>
            <w:proofErr w:type="spellStart"/>
            <w:r w:rsidRPr="00BC13A7">
              <w:rPr>
                <w:rFonts w:ascii="Montserrat" w:hAnsi="Montserrat"/>
                <w:sz w:val="18"/>
                <w:szCs w:val="18"/>
              </w:rPr>
              <w:t>ZAPOTLANEJO</w:t>
            </w:r>
            <w:proofErr w:type="spellEnd"/>
            <w:r w:rsidRPr="00BC13A7">
              <w:rPr>
                <w:rFonts w:ascii="Montserrat" w:hAnsi="Montserrat"/>
                <w:sz w:val="18"/>
                <w:szCs w:val="18"/>
              </w:rPr>
              <w:t>-</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60</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150</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UMF</w:t>
            </w:r>
            <w:proofErr w:type="spellEnd"/>
            <w:r w:rsidRPr="00BC13A7">
              <w:rPr>
                <w:rFonts w:ascii="Montserrat" w:hAnsi="Montserrat"/>
                <w:sz w:val="18"/>
                <w:szCs w:val="18"/>
              </w:rPr>
              <w:t xml:space="preserve"> 051 -LA NORMAL-</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161</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403</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UMF</w:t>
            </w:r>
            <w:proofErr w:type="spellEnd"/>
            <w:r w:rsidRPr="00BC13A7">
              <w:rPr>
                <w:rFonts w:ascii="Montserrat" w:hAnsi="Montserrat"/>
                <w:sz w:val="18"/>
                <w:szCs w:val="18"/>
              </w:rPr>
              <w:t xml:space="preserve"> 052 -MARCELINO GARCIA </w:t>
            </w:r>
            <w:proofErr w:type="spellStart"/>
            <w:r w:rsidRPr="00BC13A7">
              <w:rPr>
                <w:rFonts w:ascii="Montserrat" w:hAnsi="Montserrat"/>
                <w:sz w:val="18"/>
                <w:szCs w:val="18"/>
              </w:rPr>
              <w:t>BARRAGAN</w:t>
            </w:r>
            <w:proofErr w:type="spellEnd"/>
            <w:r w:rsidRPr="00BC13A7">
              <w:rPr>
                <w:rFonts w:ascii="Montserrat" w:hAnsi="Montserrat"/>
                <w:sz w:val="18"/>
                <w:szCs w:val="18"/>
              </w:rPr>
              <w:t>-</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100</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250</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UMF</w:t>
            </w:r>
            <w:proofErr w:type="spellEnd"/>
            <w:r w:rsidRPr="00BC13A7">
              <w:rPr>
                <w:rFonts w:ascii="Montserrat" w:hAnsi="Montserrat"/>
                <w:sz w:val="18"/>
                <w:szCs w:val="18"/>
              </w:rPr>
              <w:t xml:space="preserve"> 053 -ZAPOPAN-</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82</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204</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UMF</w:t>
            </w:r>
            <w:proofErr w:type="spellEnd"/>
            <w:r w:rsidRPr="00BC13A7">
              <w:rPr>
                <w:rFonts w:ascii="Montserrat" w:hAnsi="Montserrat"/>
                <w:sz w:val="18"/>
                <w:szCs w:val="18"/>
              </w:rPr>
              <w:t xml:space="preserve"> 057 -</w:t>
            </w:r>
            <w:proofErr w:type="spellStart"/>
            <w:r w:rsidRPr="00BC13A7">
              <w:rPr>
                <w:rFonts w:ascii="Montserrat" w:hAnsi="Montserrat"/>
                <w:sz w:val="18"/>
                <w:szCs w:val="18"/>
              </w:rPr>
              <w:t>IXTLAHUACAN</w:t>
            </w:r>
            <w:proofErr w:type="spellEnd"/>
            <w:r w:rsidRPr="00BC13A7">
              <w:rPr>
                <w:rFonts w:ascii="Montserrat" w:hAnsi="Montserrat"/>
                <w:sz w:val="18"/>
                <w:szCs w:val="18"/>
              </w:rPr>
              <w:t xml:space="preserve"> DEL RIO-</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68</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170</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UMF</w:t>
            </w:r>
            <w:proofErr w:type="spellEnd"/>
            <w:r w:rsidRPr="00BC13A7">
              <w:rPr>
                <w:rFonts w:ascii="Montserrat" w:hAnsi="Montserrat"/>
                <w:sz w:val="18"/>
                <w:szCs w:val="18"/>
              </w:rPr>
              <w:t xml:space="preserve"> 059 -TLAJOMULCO-</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0</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50</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UMF</w:t>
            </w:r>
            <w:proofErr w:type="spellEnd"/>
            <w:r w:rsidRPr="00BC13A7">
              <w:rPr>
                <w:rFonts w:ascii="Montserrat" w:hAnsi="Montserrat"/>
                <w:sz w:val="18"/>
                <w:szCs w:val="18"/>
              </w:rPr>
              <w:t xml:space="preserve"> 061 -</w:t>
            </w:r>
            <w:proofErr w:type="spellStart"/>
            <w:r w:rsidRPr="00BC13A7">
              <w:rPr>
                <w:rFonts w:ascii="Montserrat" w:hAnsi="Montserrat"/>
                <w:sz w:val="18"/>
                <w:szCs w:val="18"/>
              </w:rPr>
              <w:t>MAZAMITLA</w:t>
            </w:r>
            <w:proofErr w:type="spellEnd"/>
            <w:r w:rsidRPr="00BC13A7">
              <w:rPr>
                <w:rFonts w:ascii="Montserrat" w:hAnsi="Montserrat"/>
                <w:sz w:val="18"/>
                <w:szCs w:val="18"/>
              </w:rPr>
              <w:t>-</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0</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50</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UMF</w:t>
            </w:r>
            <w:proofErr w:type="spellEnd"/>
            <w:r w:rsidRPr="00BC13A7">
              <w:rPr>
                <w:rFonts w:ascii="Montserrat" w:hAnsi="Montserrat"/>
                <w:sz w:val="18"/>
                <w:szCs w:val="18"/>
              </w:rPr>
              <w:t xml:space="preserve"> 062 -SAYULA-</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0</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50</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UMF</w:t>
            </w:r>
            <w:proofErr w:type="spellEnd"/>
            <w:r w:rsidRPr="00BC13A7">
              <w:rPr>
                <w:rFonts w:ascii="Montserrat" w:hAnsi="Montserrat"/>
                <w:sz w:val="18"/>
                <w:szCs w:val="18"/>
              </w:rPr>
              <w:t xml:space="preserve"> 063 -VENUSTIANO CARRANZA-</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339</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848</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UMF</w:t>
            </w:r>
            <w:proofErr w:type="spellEnd"/>
            <w:r w:rsidRPr="00BC13A7">
              <w:rPr>
                <w:rFonts w:ascii="Montserrat" w:hAnsi="Montserrat"/>
                <w:sz w:val="18"/>
                <w:szCs w:val="18"/>
              </w:rPr>
              <w:t xml:space="preserve"> 064 -</w:t>
            </w:r>
            <w:proofErr w:type="spellStart"/>
            <w:r w:rsidRPr="00BC13A7">
              <w:rPr>
                <w:rFonts w:ascii="Montserrat" w:hAnsi="Montserrat"/>
                <w:sz w:val="18"/>
                <w:szCs w:val="18"/>
              </w:rPr>
              <w:t>TAPALPA</w:t>
            </w:r>
            <w:proofErr w:type="spellEnd"/>
            <w:r w:rsidRPr="00BC13A7">
              <w:rPr>
                <w:rFonts w:ascii="Montserrat" w:hAnsi="Montserrat"/>
                <w:sz w:val="18"/>
                <w:szCs w:val="18"/>
              </w:rPr>
              <w:t>-</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0</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50</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lastRenderedPageBreak/>
              <w:t>UMF</w:t>
            </w:r>
            <w:proofErr w:type="spellEnd"/>
            <w:r w:rsidRPr="00BC13A7">
              <w:rPr>
                <w:rFonts w:ascii="Montserrat" w:hAnsi="Montserrat"/>
                <w:sz w:val="18"/>
                <w:szCs w:val="18"/>
              </w:rPr>
              <w:t xml:space="preserve"> 065 -</w:t>
            </w:r>
            <w:proofErr w:type="spellStart"/>
            <w:r w:rsidRPr="00BC13A7">
              <w:rPr>
                <w:rFonts w:ascii="Montserrat" w:hAnsi="Montserrat"/>
                <w:sz w:val="18"/>
                <w:szCs w:val="18"/>
              </w:rPr>
              <w:t>TECHALUTA</w:t>
            </w:r>
            <w:proofErr w:type="spellEnd"/>
            <w:r w:rsidRPr="00BC13A7">
              <w:rPr>
                <w:rFonts w:ascii="Montserrat" w:hAnsi="Montserrat"/>
                <w:sz w:val="18"/>
                <w:szCs w:val="18"/>
              </w:rPr>
              <w:t>-</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0</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50</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UMF</w:t>
            </w:r>
            <w:proofErr w:type="spellEnd"/>
            <w:r w:rsidRPr="00BC13A7">
              <w:rPr>
                <w:rFonts w:ascii="Montserrat" w:hAnsi="Montserrat"/>
                <w:sz w:val="18"/>
                <w:szCs w:val="18"/>
              </w:rPr>
              <w:t xml:space="preserve"> 066 -</w:t>
            </w:r>
            <w:proofErr w:type="spellStart"/>
            <w:r w:rsidRPr="00BC13A7">
              <w:rPr>
                <w:rFonts w:ascii="Montserrat" w:hAnsi="Montserrat"/>
                <w:sz w:val="18"/>
                <w:szCs w:val="18"/>
              </w:rPr>
              <w:t>AYOTLAN</w:t>
            </w:r>
            <w:proofErr w:type="spellEnd"/>
            <w:r w:rsidRPr="00BC13A7">
              <w:rPr>
                <w:rFonts w:ascii="Montserrat" w:hAnsi="Montserrat"/>
                <w:sz w:val="18"/>
                <w:szCs w:val="18"/>
              </w:rPr>
              <w:t>-</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0</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50</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UMF</w:t>
            </w:r>
            <w:proofErr w:type="spellEnd"/>
            <w:r w:rsidRPr="00BC13A7">
              <w:rPr>
                <w:rFonts w:ascii="Montserrat" w:hAnsi="Montserrat"/>
                <w:sz w:val="18"/>
                <w:szCs w:val="18"/>
              </w:rPr>
              <w:t xml:space="preserve"> 069 -</w:t>
            </w:r>
            <w:proofErr w:type="spellStart"/>
            <w:r w:rsidRPr="00BC13A7">
              <w:rPr>
                <w:rFonts w:ascii="Montserrat" w:hAnsi="Montserrat"/>
                <w:sz w:val="18"/>
                <w:szCs w:val="18"/>
              </w:rPr>
              <w:t>ETZATLAN</w:t>
            </w:r>
            <w:proofErr w:type="spellEnd"/>
            <w:r w:rsidRPr="00BC13A7">
              <w:rPr>
                <w:rFonts w:ascii="Montserrat" w:hAnsi="Montserrat"/>
                <w:sz w:val="18"/>
                <w:szCs w:val="18"/>
              </w:rPr>
              <w:t>-</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0</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50</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UMF</w:t>
            </w:r>
            <w:proofErr w:type="spellEnd"/>
            <w:r w:rsidRPr="00BC13A7">
              <w:rPr>
                <w:rFonts w:ascii="Montserrat" w:hAnsi="Montserrat"/>
                <w:sz w:val="18"/>
                <w:szCs w:val="18"/>
              </w:rPr>
              <w:t xml:space="preserve"> 070 -CAREYES-</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56,000</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140,000</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UMF</w:t>
            </w:r>
            <w:proofErr w:type="spellEnd"/>
            <w:r w:rsidRPr="00BC13A7">
              <w:rPr>
                <w:rFonts w:ascii="Montserrat" w:hAnsi="Montserrat"/>
                <w:sz w:val="18"/>
                <w:szCs w:val="18"/>
              </w:rPr>
              <w:t xml:space="preserve"> 071 -AYUTLA-</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82</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204</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UMF</w:t>
            </w:r>
            <w:proofErr w:type="spellEnd"/>
            <w:r w:rsidRPr="00BC13A7">
              <w:rPr>
                <w:rFonts w:ascii="Montserrat" w:hAnsi="Montserrat"/>
                <w:sz w:val="18"/>
                <w:szCs w:val="18"/>
              </w:rPr>
              <w:t xml:space="preserve"> 076 -</w:t>
            </w:r>
            <w:proofErr w:type="spellStart"/>
            <w:r w:rsidRPr="00BC13A7">
              <w:rPr>
                <w:rFonts w:ascii="Montserrat" w:hAnsi="Montserrat"/>
                <w:sz w:val="18"/>
                <w:szCs w:val="18"/>
              </w:rPr>
              <w:t>TEOCUITATLAN</w:t>
            </w:r>
            <w:proofErr w:type="spellEnd"/>
            <w:r w:rsidRPr="00BC13A7">
              <w:rPr>
                <w:rFonts w:ascii="Montserrat" w:hAnsi="Montserrat"/>
                <w:sz w:val="18"/>
                <w:szCs w:val="18"/>
              </w:rPr>
              <w:t>-</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0</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50</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UMF</w:t>
            </w:r>
            <w:proofErr w:type="spellEnd"/>
            <w:r w:rsidRPr="00BC13A7">
              <w:rPr>
                <w:rFonts w:ascii="Montserrat" w:hAnsi="Montserrat"/>
                <w:sz w:val="18"/>
                <w:szCs w:val="18"/>
              </w:rPr>
              <w:t xml:space="preserve"> 080 -</w:t>
            </w:r>
            <w:proofErr w:type="spellStart"/>
            <w:r w:rsidRPr="00BC13A7">
              <w:rPr>
                <w:rFonts w:ascii="Montserrat" w:hAnsi="Montserrat"/>
                <w:sz w:val="18"/>
                <w:szCs w:val="18"/>
              </w:rPr>
              <w:t>CIHUATLAN</w:t>
            </w:r>
            <w:proofErr w:type="spellEnd"/>
            <w:r w:rsidRPr="00BC13A7">
              <w:rPr>
                <w:rFonts w:ascii="Montserrat" w:hAnsi="Montserrat"/>
                <w:sz w:val="18"/>
                <w:szCs w:val="18"/>
              </w:rPr>
              <w:t>-</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0</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50</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UMF</w:t>
            </w:r>
            <w:proofErr w:type="spellEnd"/>
            <w:r w:rsidRPr="00BC13A7">
              <w:rPr>
                <w:rFonts w:ascii="Montserrat" w:hAnsi="Montserrat"/>
                <w:sz w:val="18"/>
                <w:szCs w:val="18"/>
              </w:rPr>
              <w:t xml:space="preserve"> 081 -EL GRULLO-</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0</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50</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UMF</w:t>
            </w:r>
            <w:proofErr w:type="spellEnd"/>
            <w:r w:rsidRPr="00BC13A7">
              <w:rPr>
                <w:rFonts w:ascii="Montserrat" w:hAnsi="Montserrat"/>
                <w:sz w:val="18"/>
                <w:szCs w:val="18"/>
              </w:rPr>
              <w:t xml:space="preserve"> 082 -</w:t>
            </w:r>
            <w:proofErr w:type="spellStart"/>
            <w:r w:rsidRPr="00BC13A7">
              <w:rPr>
                <w:rFonts w:ascii="Montserrat" w:hAnsi="Montserrat"/>
                <w:sz w:val="18"/>
                <w:szCs w:val="18"/>
              </w:rPr>
              <w:t>UNION</w:t>
            </w:r>
            <w:proofErr w:type="spellEnd"/>
            <w:r w:rsidRPr="00BC13A7">
              <w:rPr>
                <w:rFonts w:ascii="Montserrat" w:hAnsi="Montserrat"/>
                <w:sz w:val="18"/>
                <w:szCs w:val="18"/>
              </w:rPr>
              <w:t xml:space="preserve"> DE TULA-</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0</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50</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UMF</w:t>
            </w:r>
            <w:proofErr w:type="spellEnd"/>
            <w:r w:rsidRPr="00BC13A7">
              <w:rPr>
                <w:rFonts w:ascii="Montserrat" w:hAnsi="Montserrat"/>
                <w:sz w:val="18"/>
                <w:szCs w:val="18"/>
              </w:rPr>
              <w:t xml:space="preserve"> 083 -LA HUERTA-</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0</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50</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UMF</w:t>
            </w:r>
            <w:proofErr w:type="spellEnd"/>
            <w:r w:rsidRPr="00BC13A7">
              <w:rPr>
                <w:rFonts w:ascii="Montserrat" w:hAnsi="Montserrat"/>
                <w:sz w:val="18"/>
                <w:szCs w:val="18"/>
              </w:rPr>
              <w:t xml:space="preserve"> 085 -</w:t>
            </w:r>
            <w:proofErr w:type="spellStart"/>
            <w:r w:rsidRPr="00BC13A7">
              <w:rPr>
                <w:rFonts w:ascii="Montserrat" w:hAnsi="Montserrat"/>
                <w:sz w:val="18"/>
                <w:szCs w:val="18"/>
              </w:rPr>
              <w:t>JALOSTOTITLAN</w:t>
            </w:r>
            <w:proofErr w:type="spellEnd"/>
            <w:r w:rsidRPr="00BC13A7">
              <w:rPr>
                <w:rFonts w:ascii="Montserrat" w:hAnsi="Montserrat"/>
                <w:sz w:val="18"/>
                <w:szCs w:val="18"/>
              </w:rPr>
              <w:t>-</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0</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50</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UMF</w:t>
            </w:r>
            <w:proofErr w:type="spellEnd"/>
            <w:r w:rsidRPr="00BC13A7">
              <w:rPr>
                <w:rFonts w:ascii="Montserrat" w:hAnsi="Montserrat"/>
                <w:sz w:val="18"/>
                <w:szCs w:val="18"/>
              </w:rPr>
              <w:t xml:space="preserve"> 092 -</w:t>
            </w:r>
            <w:proofErr w:type="spellStart"/>
            <w:r w:rsidRPr="00BC13A7">
              <w:rPr>
                <w:rFonts w:ascii="Montserrat" w:hAnsi="Montserrat"/>
                <w:sz w:val="18"/>
                <w:szCs w:val="18"/>
              </w:rPr>
              <w:t>MIRAVALLE</w:t>
            </w:r>
            <w:proofErr w:type="spellEnd"/>
            <w:r w:rsidRPr="00BC13A7">
              <w:rPr>
                <w:rFonts w:ascii="Montserrat" w:hAnsi="Montserrat"/>
                <w:sz w:val="18"/>
                <w:szCs w:val="18"/>
              </w:rPr>
              <w:t>-</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118</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295</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UMF</w:t>
            </w:r>
            <w:proofErr w:type="spellEnd"/>
            <w:r w:rsidRPr="00BC13A7">
              <w:rPr>
                <w:rFonts w:ascii="Montserrat" w:hAnsi="Montserrat"/>
                <w:sz w:val="18"/>
                <w:szCs w:val="18"/>
              </w:rPr>
              <w:t xml:space="preserve"> 132 -SAN </w:t>
            </w:r>
            <w:proofErr w:type="spellStart"/>
            <w:r w:rsidRPr="00BC13A7">
              <w:rPr>
                <w:rFonts w:ascii="Montserrat" w:hAnsi="Montserrat"/>
                <w:sz w:val="18"/>
                <w:szCs w:val="18"/>
              </w:rPr>
              <w:t>JULIAN</w:t>
            </w:r>
            <w:proofErr w:type="spellEnd"/>
            <w:r w:rsidRPr="00BC13A7">
              <w:rPr>
                <w:rFonts w:ascii="Montserrat" w:hAnsi="Montserrat"/>
                <w:sz w:val="18"/>
                <w:szCs w:val="18"/>
              </w:rPr>
              <w:t>-</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0</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50</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UMF</w:t>
            </w:r>
            <w:proofErr w:type="spellEnd"/>
            <w:r w:rsidRPr="00BC13A7">
              <w:rPr>
                <w:rFonts w:ascii="Montserrat" w:hAnsi="Montserrat"/>
                <w:sz w:val="18"/>
                <w:szCs w:val="18"/>
              </w:rPr>
              <w:t xml:space="preserve"> 159 -JESUS MARIA-</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0</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50</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UMF</w:t>
            </w:r>
            <w:proofErr w:type="spellEnd"/>
            <w:r w:rsidRPr="00BC13A7">
              <w:rPr>
                <w:rFonts w:ascii="Montserrat" w:hAnsi="Montserrat"/>
                <w:sz w:val="18"/>
                <w:szCs w:val="18"/>
              </w:rPr>
              <w:t xml:space="preserve"> 162 -</w:t>
            </w:r>
            <w:proofErr w:type="spellStart"/>
            <w:r w:rsidRPr="00BC13A7">
              <w:rPr>
                <w:rFonts w:ascii="Montserrat" w:hAnsi="Montserrat"/>
                <w:sz w:val="18"/>
                <w:szCs w:val="18"/>
              </w:rPr>
              <w:t>MELAQUE</w:t>
            </w:r>
            <w:proofErr w:type="spellEnd"/>
            <w:r w:rsidRPr="00BC13A7">
              <w:rPr>
                <w:rFonts w:ascii="Montserrat" w:hAnsi="Montserrat"/>
                <w:sz w:val="18"/>
                <w:szCs w:val="18"/>
              </w:rPr>
              <w:t>-</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40</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100</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UMF</w:t>
            </w:r>
            <w:proofErr w:type="spellEnd"/>
            <w:r w:rsidRPr="00BC13A7">
              <w:rPr>
                <w:rFonts w:ascii="Montserrat" w:hAnsi="Montserrat"/>
                <w:sz w:val="18"/>
                <w:szCs w:val="18"/>
              </w:rPr>
              <w:t xml:space="preserve"> 165 -DEGOLLADO-</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40</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100</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UMF</w:t>
            </w:r>
            <w:proofErr w:type="spellEnd"/>
            <w:r w:rsidRPr="00BC13A7">
              <w:rPr>
                <w:rFonts w:ascii="Montserrat" w:hAnsi="Montserrat"/>
                <w:sz w:val="18"/>
                <w:szCs w:val="18"/>
              </w:rPr>
              <w:t xml:space="preserve"> 170 -DEL MAR-</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1,042</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2,605</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UMF</w:t>
            </w:r>
            <w:proofErr w:type="spellEnd"/>
            <w:r w:rsidRPr="00BC13A7">
              <w:rPr>
                <w:rFonts w:ascii="Montserrat" w:hAnsi="Montserrat"/>
                <w:sz w:val="18"/>
                <w:szCs w:val="18"/>
              </w:rPr>
              <w:t xml:space="preserve"> 178 -GUADALUPE-</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1,175</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2,937</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UMF</w:t>
            </w:r>
            <w:proofErr w:type="spellEnd"/>
            <w:r w:rsidRPr="00BC13A7">
              <w:rPr>
                <w:rFonts w:ascii="Montserrat" w:hAnsi="Montserrat"/>
                <w:sz w:val="18"/>
                <w:szCs w:val="18"/>
              </w:rPr>
              <w:t xml:space="preserve"> 179 -LAS JUNTAS-</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1,217</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3,044</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UMFH</w:t>
            </w:r>
            <w:proofErr w:type="spellEnd"/>
            <w:r w:rsidRPr="00BC13A7">
              <w:rPr>
                <w:rFonts w:ascii="Montserrat" w:hAnsi="Montserrat"/>
                <w:sz w:val="18"/>
                <w:szCs w:val="18"/>
              </w:rPr>
              <w:t xml:space="preserve"> 16 -</w:t>
            </w:r>
            <w:proofErr w:type="spellStart"/>
            <w:r w:rsidRPr="00BC13A7">
              <w:rPr>
                <w:rFonts w:ascii="Montserrat" w:hAnsi="Montserrat"/>
                <w:sz w:val="18"/>
                <w:szCs w:val="18"/>
              </w:rPr>
              <w:t>TECALITLAN</w:t>
            </w:r>
            <w:proofErr w:type="spellEnd"/>
            <w:r w:rsidRPr="00BC13A7">
              <w:rPr>
                <w:rFonts w:ascii="Montserrat" w:hAnsi="Montserrat"/>
                <w:sz w:val="18"/>
                <w:szCs w:val="18"/>
              </w:rPr>
              <w:t>-</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646</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1,615</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UMFH</w:t>
            </w:r>
            <w:proofErr w:type="spellEnd"/>
            <w:r w:rsidRPr="00BC13A7">
              <w:rPr>
                <w:rFonts w:ascii="Montserrat" w:hAnsi="Montserrat"/>
                <w:sz w:val="18"/>
                <w:szCs w:val="18"/>
              </w:rPr>
              <w:t xml:space="preserve"> 17 -</w:t>
            </w:r>
            <w:proofErr w:type="spellStart"/>
            <w:r w:rsidRPr="00BC13A7">
              <w:rPr>
                <w:rFonts w:ascii="Montserrat" w:hAnsi="Montserrat"/>
                <w:sz w:val="18"/>
                <w:szCs w:val="18"/>
              </w:rPr>
              <w:t>ATENQUIQUE</w:t>
            </w:r>
            <w:proofErr w:type="spellEnd"/>
            <w:r w:rsidRPr="00BC13A7">
              <w:rPr>
                <w:rFonts w:ascii="Montserrat" w:hAnsi="Montserrat"/>
                <w:sz w:val="18"/>
                <w:szCs w:val="18"/>
              </w:rPr>
              <w:t>-</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40</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100</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UMFH</w:t>
            </w:r>
            <w:proofErr w:type="spellEnd"/>
            <w:r w:rsidRPr="00BC13A7">
              <w:rPr>
                <w:rFonts w:ascii="Montserrat" w:hAnsi="Montserrat"/>
                <w:sz w:val="18"/>
                <w:szCs w:val="18"/>
              </w:rPr>
              <w:t xml:space="preserve"> 18 -</w:t>
            </w:r>
            <w:proofErr w:type="spellStart"/>
            <w:r w:rsidRPr="00BC13A7">
              <w:rPr>
                <w:rFonts w:ascii="Montserrat" w:hAnsi="Montserrat"/>
                <w:sz w:val="18"/>
                <w:szCs w:val="18"/>
              </w:rPr>
              <w:t>ZAPOTILTIC</w:t>
            </w:r>
            <w:proofErr w:type="spellEnd"/>
            <w:r w:rsidRPr="00BC13A7">
              <w:rPr>
                <w:rFonts w:ascii="Montserrat" w:hAnsi="Montserrat"/>
                <w:sz w:val="18"/>
                <w:szCs w:val="18"/>
              </w:rPr>
              <w:t>-</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82</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204</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UMFH</w:t>
            </w:r>
            <w:proofErr w:type="spellEnd"/>
            <w:r w:rsidRPr="00BC13A7">
              <w:rPr>
                <w:rFonts w:ascii="Montserrat" w:hAnsi="Montserrat"/>
                <w:sz w:val="18"/>
                <w:szCs w:val="18"/>
              </w:rPr>
              <w:t xml:space="preserve"> 19 -TUXPAN-</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40</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100</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proofErr w:type="spellStart"/>
            <w:r w:rsidRPr="00BC13A7">
              <w:rPr>
                <w:rFonts w:ascii="Montserrat" w:hAnsi="Montserrat"/>
                <w:sz w:val="18"/>
                <w:szCs w:val="18"/>
              </w:rPr>
              <w:t>UMFH</w:t>
            </w:r>
            <w:proofErr w:type="spellEnd"/>
            <w:r w:rsidRPr="00BC13A7">
              <w:rPr>
                <w:rFonts w:ascii="Montserrat" w:hAnsi="Montserrat"/>
                <w:sz w:val="18"/>
                <w:szCs w:val="18"/>
              </w:rPr>
              <w:t xml:space="preserve"> 24 -AMECA-</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461</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1,152</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BC13A7" w:rsidRDefault="00362024" w:rsidP="00BC13A7">
            <w:pPr>
              <w:rPr>
                <w:rFonts w:ascii="Montserrat" w:hAnsi="Montserrat"/>
                <w:sz w:val="18"/>
                <w:szCs w:val="18"/>
              </w:rPr>
            </w:pPr>
            <w:r w:rsidRPr="00BC13A7">
              <w:rPr>
                <w:rFonts w:ascii="Montserrat" w:hAnsi="Montserrat"/>
                <w:sz w:val="18"/>
                <w:szCs w:val="18"/>
              </w:rPr>
              <w:t>VELATORIO</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20</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50</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r w:rsidR="00295396" w:rsidRPr="00362024" w:rsidTr="00295396">
        <w:trPr>
          <w:trHeight w:val="375"/>
        </w:trPr>
        <w:tc>
          <w:tcPr>
            <w:tcW w:w="1802"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002"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1,827,995</w:t>
            </w:r>
          </w:p>
        </w:tc>
        <w:tc>
          <w:tcPr>
            <w:tcW w:w="1060" w:type="dxa"/>
            <w:noWrap/>
            <w:hideMark/>
          </w:tcPr>
          <w:p w:rsidR="00362024" w:rsidRPr="00295396" w:rsidRDefault="00362024" w:rsidP="00295396">
            <w:pPr>
              <w:rPr>
                <w:rFonts w:ascii="Montserrat" w:hAnsi="Montserrat"/>
                <w:sz w:val="18"/>
                <w:szCs w:val="18"/>
              </w:rPr>
            </w:pPr>
            <w:r w:rsidRPr="00295396">
              <w:rPr>
                <w:rFonts w:ascii="Montserrat" w:hAnsi="Montserrat"/>
                <w:sz w:val="18"/>
                <w:szCs w:val="18"/>
              </w:rPr>
              <w:t>4,852,558</w:t>
            </w:r>
          </w:p>
        </w:tc>
        <w:tc>
          <w:tcPr>
            <w:tcW w:w="1359"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1326"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504" w:type="dxa"/>
            <w:hideMark/>
          </w:tcPr>
          <w:p w:rsidR="00362024" w:rsidRPr="00295396" w:rsidRDefault="00362024" w:rsidP="00295396">
            <w:pPr>
              <w:rPr>
                <w:rFonts w:ascii="Montserrat" w:hAnsi="Montserrat"/>
                <w:sz w:val="18"/>
                <w:szCs w:val="18"/>
              </w:rPr>
            </w:pPr>
            <w:r w:rsidRPr="00295396">
              <w:rPr>
                <w:rFonts w:ascii="Montserrat" w:hAnsi="Montserrat"/>
                <w:sz w:val="18"/>
                <w:szCs w:val="18"/>
              </w:rPr>
              <w:t> </w:t>
            </w:r>
          </w:p>
        </w:tc>
        <w:tc>
          <w:tcPr>
            <w:tcW w:w="754" w:type="dxa"/>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29"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c>
          <w:tcPr>
            <w:tcW w:w="1260" w:type="dxa"/>
            <w:noWrap/>
            <w:hideMark/>
          </w:tcPr>
          <w:p w:rsidR="00362024" w:rsidRPr="00362024" w:rsidRDefault="00362024" w:rsidP="00362024">
            <w:pPr>
              <w:numPr>
                <w:ilvl w:val="12"/>
                <w:numId w:val="0"/>
              </w:numPr>
              <w:spacing w:before="60" w:after="60"/>
              <w:ind w:left="108"/>
              <w:jc w:val="both"/>
              <w:rPr>
                <w:rFonts w:ascii="Montserrat" w:hAnsi="Montserrat" w:cs="Arial"/>
                <w:b/>
                <w:bCs/>
                <w:sz w:val="18"/>
                <w:szCs w:val="18"/>
              </w:rPr>
            </w:pPr>
            <w:r w:rsidRPr="00362024">
              <w:rPr>
                <w:rFonts w:ascii="Montserrat" w:hAnsi="Montserrat" w:cs="Arial"/>
                <w:b/>
                <w:bCs/>
                <w:sz w:val="18"/>
                <w:szCs w:val="18"/>
              </w:rPr>
              <w:t> </w:t>
            </w:r>
          </w:p>
        </w:tc>
      </w:tr>
    </w:tbl>
    <w:p w:rsidR="00362024" w:rsidRPr="008859BB" w:rsidRDefault="00362024" w:rsidP="00BC13A7">
      <w:pPr>
        <w:numPr>
          <w:ilvl w:val="12"/>
          <w:numId w:val="0"/>
        </w:numPr>
        <w:spacing w:before="60" w:after="60"/>
        <w:ind w:left="108"/>
        <w:rPr>
          <w:rFonts w:ascii="Montserrat" w:hAnsi="Montserrat" w:cs="Arial"/>
          <w:b/>
          <w:sz w:val="18"/>
          <w:szCs w:val="18"/>
        </w:rPr>
      </w:pPr>
    </w:p>
    <w:p w:rsidR="00CA11D2" w:rsidRDefault="00CA11D2" w:rsidP="00CA11D2">
      <w:pPr>
        <w:numPr>
          <w:ilvl w:val="12"/>
          <w:numId w:val="0"/>
        </w:numPr>
        <w:spacing w:before="60" w:after="60"/>
        <w:ind w:left="108"/>
        <w:jc w:val="both"/>
        <w:rPr>
          <w:rFonts w:ascii="Montserrat" w:hAnsi="Montserrat"/>
          <w:i/>
          <w:sz w:val="18"/>
          <w:szCs w:val="18"/>
        </w:rPr>
      </w:pPr>
      <w:r w:rsidRPr="008859BB">
        <w:rPr>
          <w:rFonts w:ascii="Montserrat" w:hAnsi="Montserrat" w:cs="Arial"/>
          <w:b/>
          <w:sz w:val="18"/>
          <w:szCs w:val="18"/>
        </w:rPr>
        <w:lastRenderedPageBreak/>
        <w:t>NOTAS:</w:t>
      </w:r>
      <w:r w:rsidRPr="008859BB">
        <w:rPr>
          <w:rFonts w:ascii="Montserrat" w:hAnsi="Montserrat"/>
          <w:i/>
          <w:sz w:val="18"/>
          <w:szCs w:val="18"/>
        </w:rPr>
        <w:t xml:space="preserve"> EL SERVICIO PROPUESTOS, SE APEGAN A LA DESCRIPCIÓN Y PRESENTACIÓN SOLICITADA POR EL IMSS. </w:t>
      </w:r>
      <w:r w:rsidR="006E1D7E">
        <w:rPr>
          <w:rFonts w:ascii="Montserrat" w:hAnsi="Montserrat"/>
          <w:i/>
          <w:sz w:val="18"/>
          <w:szCs w:val="18"/>
        </w:rPr>
        <w:t>.</w:t>
      </w:r>
    </w:p>
    <w:p w:rsidR="006E1D7E" w:rsidRPr="008859BB" w:rsidRDefault="006E1D7E" w:rsidP="00CA11D2">
      <w:pPr>
        <w:numPr>
          <w:ilvl w:val="12"/>
          <w:numId w:val="0"/>
        </w:numPr>
        <w:spacing w:before="60" w:after="60"/>
        <w:ind w:left="108"/>
        <w:jc w:val="both"/>
        <w:rPr>
          <w:rFonts w:ascii="Montserrat" w:hAnsi="Montserrat"/>
          <w:i/>
          <w:sz w:val="18"/>
          <w:szCs w:val="18"/>
        </w:rPr>
      </w:pPr>
    </w:p>
    <w:p w:rsidR="00CA11D2" w:rsidRPr="008859BB" w:rsidRDefault="00CA11D2" w:rsidP="00CA11D2">
      <w:pPr>
        <w:numPr>
          <w:ilvl w:val="12"/>
          <w:numId w:val="0"/>
        </w:numPr>
        <w:spacing w:before="60" w:after="60"/>
        <w:ind w:left="108"/>
        <w:jc w:val="both"/>
        <w:rPr>
          <w:rFonts w:ascii="Montserrat" w:hAnsi="Montserrat"/>
          <w:i/>
          <w:sz w:val="18"/>
          <w:szCs w:val="18"/>
        </w:rPr>
      </w:pPr>
      <w:r w:rsidRPr="008859BB">
        <w:rPr>
          <w:rFonts w:ascii="Montserrat" w:hAnsi="Montserrat"/>
          <w:i/>
          <w:sz w:val="18"/>
          <w:szCs w:val="18"/>
        </w:rPr>
        <w:t xml:space="preserve">EN EL CASO QUE EL INSTITUTO ME OTORGUE LA DEMANDA SOLICITADA, ME OBLIGO EN NOMBRE DE MI REPRESENTADA A SUSCRIBIR EL CONTRATO QUE SE DERIVE EN LOS </w:t>
      </w:r>
      <w:r w:rsidR="006E1D7E" w:rsidRPr="008859BB">
        <w:rPr>
          <w:rFonts w:ascii="Montserrat" w:hAnsi="Montserrat"/>
          <w:i/>
          <w:sz w:val="18"/>
          <w:szCs w:val="18"/>
        </w:rPr>
        <w:t>TÉRMINOS</w:t>
      </w:r>
      <w:r w:rsidRPr="008859BB">
        <w:rPr>
          <w:rFonts w:ascii="Montserrat" w:hAnsi="Montserrat"/>
          <w:i/>
          <w:sz w:val="18"/>
          <w:szCs w:val="18"/>
        </w:rPr>
        <w:t>, CONDICIONES Y PORCENTAJES ESTABLECIDOS EN ESTA CONVOCATORIA PÚBLICA.</w:t>
      </w:r>
    </w:p>
    <w:p w:rsidR="00CA11D2" w:rsidRPr="008859BB" w:rsidRDefault="00CA11D2" w:rsidP="00CA11D2">
      <w:pPr>
        <w:numPr>
          <w:ilvl w:val="12"/>
          <w:numId w:val="0"/>
        </w:numPr>
        <w:spacing w:before="60" w:after="60"/>
        <w:ind w:left="108"/>
        <w:jc w:val="both"/>
        <w:rPr>
          <w:rFonts w:ascii="Montserrat" w:hAnsi="Montserrat"/>
          <w:i/>
          <w:sz w:val="18"/>
          <w:szCs w:val="18"/>
        </w:rPr>
      </w:pPr>
      <w:r w:rsidRPr="008859BB">
        <w:rPr>
          <w:rFonts w:ascii="Montserrat" w:hAnsi="Montserrat"/>
          <w:i/>
          <w:sz w:val="18"/>
          <w:szCs w:val="18"/>
        </w:rPr>
        <w:t>LOS PRECIOS PROPUESTOS PERMANECERÁN FIJOS DURANTE LA VIGENCIA DEL CONTRATO.</w:t>
      </w:r>
    </w:p>
    <w:p w:rsidR="006E1D7E" w:rsidRDefault="006E1D7E" w:rsidP="00CA11D2">
      <w:pPr>
        <w:jc w:val="both"/>
        <w:rPr>
          <w:rFonts w:ascii="Montserrat" w:eastAsia="MS Mincho" w:hAnsi="Montserrat" w:cs="Arial"/>
          <w:b/>
          <w:sz w:val="18"/>
          <w:szCs w:val="18"/>
          <w:lang w:eastAsia="ja-JP"/>
        </w:rPr>
      </w:pPr>
    </w:p>
    <w:p w:rsidR="006E1D7E" w:rsidRDefault="006E1D7E" w:rsidP="00CA11D2">
      <w:pPr>
        <w:jc w:val="both"/>
        <w:rPr>
          <w:rFonts w:ascii="Montserrat" w:eastAsia="MS Mincho" w:hAnsi="Montserrat" w:cs="Arial"/>
          <w:b/>
          <w:sz w:val="18"/>
          <w:szCs w:val="18"/>
          <w:lang w:eastAsia="ja-JP"/>
        </w:rPr>
      </w:pPr>
    </w:p>
    <w:p w:rsidR="00CA11D2" w:rsidRPr="008859BB" w:rsidRDefault="00CA11D2" w:rsidP="00CA11D2">
      <w:pPr>
        <w:jc w:val="both"/>
        <w:rPr>
          <w:rFonts w:ascii="Montserrat" w:eastAsia="MS Mincho" w:hAnsi="Montserrat" w:cs="Arial"/>
          <w:b/>
          <w:sz w:val="18"/>
          <w:szCs w:val="18"/>
          <w:lang w:eastAsia="ja-JP"/>
        </w:rPr>
      </w:pPr>
      <w:r w:rsidRPr="008859BB">
        <w:rPr>
          <w:rFonts w:ascii="Montserrat" w:eastAsia="MS Mincho" w:hAnsi="Montserrat" w:cs="Arial"/>
          <w:b/>
          <w:sz w:val="18"/>
          <w:szCs w:val="18"/>
          <w:lang w:eastAsia="ja-JP"/>
        </w:rPr>
        <w:t>VIGENCIA:</w:t>
      </w:r>
    </w:p>
    <w:p w:rsidR="00CA11D2" w:rsidRDefault="00CA11D2" w:rsidP="00CA11D2">
      <w:pPr>
        <w:jc w:val="center"/>
        <w:rPr>
          <w:rFonts w:ascii="Montserrat" w:hAnsi="Montserrat" w:cs="Arial"/>
          <w:b/>
          <w:sz w:val="18"/>
          <w:szCs w:val="18"/>
        </w:rPr>
      </w:pPr>
    </w:p>
    <w:p w:rsidR="006E1D7E" w:rsidRDefault="006E1D7E" w:rsidP="00CA11D2">
      <w:pPr>
        <w:jc w:val="center"/>
        <w:rPr>
          <w:rFonts w:ascii="Montserrat" w:hAnsi="Montserrat" w:cs="Arial"/>
          <w:b/>
          <w:sz w:val="18"/>
          <w:szCs w:val="18"/>
        </w:rPr>
      </w:pPr>
    </w:p>
    <w:p w:rsidR="006E1D7E" w:rsidRDefault="006E1D7E" w:rsidP="00CA11D2">
      <w:pPr>
        <w:jc w:val="center"/>
        <w:rPr>
          <w:rFonts w:ascii="Montserrat" w:hAnsi="Montserrat" w:cs="Arial"/>
          <w:b/>
          <w:sz w:val="18"/>
          <w:szCs w:val="18"/>
        </w:rPr>
      </w:pPr>
    </w:p>
    <w:p w:rsidR="006E1D7E" w:rsidRPr="008859BB" w:rsidRDefault="006E1D7E" w:rsidP="00CA11D2">
      <w:pPr>
        <w:jc w:val="center"/>
        <w:rPr>
          <w:rFonts w:ascii="Montserrat" w:hAnsi="Montserrat" w:cs="Arial"/>
          <w:b/>
          <w:sz w:val="18"/>
          <w:szCs w:val="18"/>
        </w:rPr>
      </w:pPr>
    </w:p>
    <w:tbl>
      <w:tblPr>
        <w:tblW w:w="0" w:type="auto"/>
        <w:jc w:val="center"/>
        <w:tblLook w:val="04A0" w:firstRow="1" w:lastRow="0" w:firstColumn="1" w:lastColumn="0" w:noHBand="0" w:noVBand="1"/>
      </w:tblPr>
      <w:tblGrid>
        <w:gridCol w:w="2603"/>
        <w:gridCol w:w="340"/>
        <w:gridCol w:w="3204"/>
        <w:gridCol w:w="283"/>
        <w:gridCol w:w="3453"/>
      </w:tblGrid>
      <w:tr w:rsidR="00CA11D2" w:rsidRPr="008859BB" w:rsidTr="007F2B83">
        <w:trPr>
          <w:jc w:val="center"/>
        </w:trPr>
        <w:tc>
          <w:tcPr>
            <w:tcW w:w="2603" w:type="dxa"/>
            <w:shd w:val="clear" w:color="auto" w:fill="auto"/>
          </w:tcPr>
          <w:p w:rsidR="00CA11D2" w:rsidRPr="008859BB" w:rsidRDefault="00CA11D2" w:rsidP="007F2B83">
            <w:pPr>
              <w:jc w:val="center"/>
              <w:rPr>
                <w:rFonts w:ascii="Montserrat" w:eastAsia="Calibri" w:hAnsi="Montserrat" w:cs="Arial"/>
                <w:b/>
                <w:sz w:val="18"/>
                <w:szCs w:val="18"/>
                <w:lang w:eastAsia="ja-JP"/>
              </w:rPr>
            </w:pPr>
            <w:r w:rsidRPr="008859BB">
              <w:rPr>
                <w:rFonts w:ascii="Montserrat" w:eastAsia="Calibri" w:hAnsi="Montserrat" w:cs="Arial"/>
                <w:b/>
                <w:sz w:val="18"/>
                <w:szCs w:val="18"/>
                <w:lang w:eastAsia="ja-JP"/>
              </w:rPr>
              <w:t>NOMBRE</w:t>
            </w:r>
          </w:p>
        </w:tc>
        <w:tc>
          <w:tcPr>
            <w:tcW w:w="340" w:type="dxa"/>
            <w:shd w:val="clear" w:color="auto" w:fill="auto"/>
          </w:tcPr>
          <w:p w:rsidR="00CA11D2" w:rsidRPr="008859BB" w:rsidRDefault="00CA11D2" w:rsidP="007F2B83">
            <w:pPr>
              <w:jc w:val="center"/>
              <w:rPr>
                <w:rFonts w:ascii="Montserrat" w:eastAsia="Calibri" w:hAnsi="Montserrat" w:cs="Arial"/>
                <w:b/>
                <w:sz w:val="18"/>
                <w:szCs w:val="18"/>
                <w:lang w:eastAsia="ja-JP"/>
              </w:rPr>
            </w:pPr>
          </w:p>
        </w:tc>
        <w:tc>
          <w:tcPr>
            <w:tcW w:w="3204" w:type="dxa"/>
            <w:shd w:val="clear" w:color="auto" w:fill="auto"/>
          </w:tcPr>
          <w:p w:rsidR="00CA11D2" w:rsidRPr="008859BB" w:rsidRDefault="00CA11D2" w:rsidP="007F2B83">
            <w:pPr>
              <w:jc w:val="center"/>
              <w:rPr>
                <w:rFonts w:ascii="Montserrat" w:eastAsia="Calibri" w:hAnsi="Montserrat" w:cs="Arial"/>
                <w:b/>
                <w:sz w:val="18"/>
                <w:szCs w:val="18"/>
                <w:lang w:eastAsia="ja-JP"/>
              </w:rPr>
            </w:pPr>
            <w:r w:rsidRPr="008859BB">
              <w:rPr>
                <w:rFonts w:ascii="Montserrat" w:eastAsia="Calibri" w:hAnsi="Montserrat" w:cs="Arial"/>
                <w:b/>
                <w:sz w:val="18"/>
                <w:szCs w:val="18"/>
                <w:lang w:eastAsia="ja-JP"/>
              </w:rPr>
              <w:t>CARGO</w:t>
            </w:r>
          </w:p>
        </w:tc>
        <w:tc>
          <w:tcPr>
            <w:tcW w:w="283" w:type="dxa"/>
            <w:shd w:val="clear" w:color="auto" w:fill="auto"/>
          </w:tcPr>
          <w:p w:rsidR="00CA11D2" w:rsidRPr="008859BB" w:rsidRDefault="00CA11D2" w:rsidP="007F2B83">
            <w:pPr>
              <w:jc w:val="center"/>
              <w:rPr>
                <w:rFonts w:ascii="Montserrat" w:eastAsia="Calibri" w:hAnsi="Montserrat" w:cs="Arial"/>
                <w:b/>
                <w:sz w:val="18"/>
                <w:szCs w:val="18"/>
                <w:lang w:eastAsia="ja-JP"/>
              </w:rPr>
            </w:pPr>
          </w:p>
        </w:tc>
        <w:tc>
          <w:tcPr>
            <w:tcW w:w="3453" w:type="dxa"/>
            <w:shd w:val="clear" w:color="auto" w:fill="auto"/>
          </w:tcPr>
          <w:p w:rsidR="00CA11D2" w:rsidRPr="008859BB" w:rsidRDefault="00CA11D2" w:rsidP="007F2B83">
            <w:pPr>
              <w:jc w:val="center"/>
              <w:rPr>
                <w:rFonts w:ascii="Montserrat" w:eastAsia="Calibri" w:hAnsi="Montserrat" w:cs="Arial"/>
                <w:b/>
                <w:sz w:val="18"/>
                <w:szCs w:val="18"/>
                <w:lang w:eastAsia="ja-JP"/>
              </w:rPr>
            </w:pPr>
            <w:r w:rsidRPr="008859BB">
              <w:rPr>
                <w:rFonts w:ascii="Montserrat" w:eastAsia="Calibri" w:hAnsi="Montserrat" w:cs="Arial"/>
                <w:b/>
                <w:sz w:val="18"/>
                <w:szCs w:val="18"/>
                <w:lang w:eastAsia="ja-JP"/>
              </w:rPr>
              <w:t>FIRMA</w:t>
            </w:r>
          </w:p>
        </w:tc>
      </w:tr>
      <w:tr w:rsidR="00CA11D2" w:rsidRPr="008859BB" w:rsidTr="007F2B83">
        <w:trPr>
          <w:jc w:val="center"/>
        </w:trPr>
        <w:tc>
          <w:tcPr>
            <w:tcW w:w="2603" w:type="dxa"/>
            <w:shd w:val="clear" w:color="auto" w:fill="auto"/>
          </w:tcPr>
          <w:p w:rsidR="00CA11D2" w:rsidRPr="008859BB" w:rsidRDefault="00CA11D2" w:rsidP="007F2B83">
            <w:pPr>
              <w:jc w:val="center"/>
              <w:rPr>
                <w:rFonts w:ascii="Montserrat" w:eastAsia="Calibri" w:hAnsi="Montserrat" w:cs="Arial"/>
                <w:b/>
                <w:sz w:val="18"/>
                <w:szCs w:val="18"/>
                <w:lang w:eastAsia="ja-JP"/>
              </w:rPr>
            </w:pPr>
          </w:p>
        </w:tc>
        <w:tc>
          <w:tcPr>
            <w:tcW w:w="340" w:type="dxa"/>
            <w:shd w:val="clear" w:color="auto" w:fill="auto"/>
          </w:tcPr>
          <w:p w:rsidR="00CA11D2" w:rsidRPr="008859BB" w:rsidRDefault="00CA11D2" w:rsidP="007F2B83">
            <w:pPr>
              <w:jc w:val="center"/>
              <w:rPr>
                <w:rFonts w:ascii="Montserrat" w:eastAsia="Calibri" w:hAnsi="Montserrat" w:cs="Arial"/>
                <w:b/>
                <w:sz w:val="18"/>
                <w:szCs w:val="18"/>
                <w:lang w:eastAsia="ja-JP"/>
              </w:rPr>
            </w:pPr>
          </w:p>
        </w:tc>
        <w:tc>
          <w:tcPr>
            <w:tcW w:w="3204" w:type="dxa"/>
            <w:shd w:val="clear" w:color="auto" w:fill="auto"/>
          </w:tcPr>
          <w:p w:rsidR="00CA11D2" w:rsidRPr="008859BB" w:rsidRDefault="00CA11D2" w:rsidP="007F2B83">
            <w:pPr>
              <w:jc w:val="center"/>
              <w:rPr>
                <w:rFonts w:ascii="Montserrat" w:eastAsia="Calibri" w:hAnsi="Montserrat" w:cs="Arial"/>
                <w:b/>
                <w:sz w:val="18"/>
                <w:szCs w:val="18"/>
                <w:lang w:eastAsia="ja-JP"/>
              </w:rPr>
            </w:pPr>
          </w:p>
        </w:tc>
        <w:tc>
          <w:tcPr>
            <w:tcW w:w="283" w:type="dxa"/>
            <w:shd w:val="clear" w:color="auto" w:fill="auto"/>
          </w:tcPr>
          <w:p w:rsidR="00CA11D2" w:rsidRPr="008859BB" w:rsidRDefault="00CA11D2" w:rsidP="007F2B83">
            <w:pPr>
              <w:jc w:val="center"/>
              <w:rPr>
                <w:rFonts w:ascii="Montserrat" w:eastAsia="Calibri" w:hAnsi="Montserrat" w:cs="Arial"/>
                <w:b/>
                <w:sz w:val="18"/>
                <w:szCs w:val="18"/>
                <w:lang w:eastAsia="ja-JP"/>
              </w:rPr>
            </w:pPr>
          </w:p>
        </w:tc>
        <w:tc>
          <w:tcPr>
            <w:tcW w:w="3453" w:type="dxa"/>
            <w:shd w:val="clear" w:color="auto" w:fill="auto"/>
          </w:tcPr>
          <w:p w:rsidR="00CA11D2" w:rsidRPr="008859BB" w:rsidRDefault="00CA11D2" w:rsidP="007F2B83">
            <w:pPr>
              <w:jc w:val="center"/>
              <w:rPr>
                <w:rFonts w:ascii="Montserrat" w:eastAsia="Calibri" w:hAnsi="Montserrat" w:cs="Arial"/>
                <w:b/>
                <w:sz w:val="18"/>
                <w:szCs w:val="18"/>
                <w:lang w:eastAsia="ja-JP"/>
              </w:rPr>
            </w:pPr>
          </w:p>
        </w:tc>
      </w:tr>
      <w:tr w:rsidR="00CA11D2" w:rsidRPr="008859BB" w:rsidTr="007F2B83">
        <w:trPr>
          <w:jc w:val="center"/>
        </w:trPr>
        <w:tc>
          <w:tcPr>
            <w:tcW w:w="2603" w:type="dxa"/>
            <w:tcBorders>
              <w:bottom w:val="single" w:sz="4" w:space="0" w:color="auto"/>
            </w:tcBorders>
            <w:shd w:val="clear" w:color="auto" w:fill="auto"/>
          </w:tcPr>
          <w:p w:rsidR="00CA11D2" w:rsidRPr="008859BB" w:rsidRDefault="00CA11D2" w:rsidP="007F2B83">
            <w:pPr>
              <w:jc w:val="center"/>
              <w:rPr>
                <w:rFonts w:ascii="Montserrat" w:eastAsia="Calibri" w:hAnsi="Montserrat" w:cs="Arial"/>
                <w:b/>
                <w:sz w:val="18"/>
                <w:szCs w:val="18"/>
                <w:lang w:eastAsia="ja-JP"/>
              </w:rPr>
            </w:pPr>
          </w:p>
        </w:tc>
        <w:tc>
          <w:tcPr>
            <w:tcW w:w="340" w:type="dxa"/>
            <w:shd w:val="clear" w:color="auto" w:fill="auto"/>
          </w:tcPr>
          <w:p w:rsidR="00CA11D2" w:rsidRPr="008859BB" w:rsidRDefault="00CA11D2" w:rsidP="007F2B83">
            <w:pPr>
              <w:jc w:val="center"/>
              <w:rPr>
                <w:rFonts w:ascii="Montserrat" w:eastAsia="Calibri" w:hAnsi="Montserrat" w:cs="Arial"/>
                <w:b/>
                <w:sz w:val="18"/>
                <w:szCs w:val="18"/>
                <w:lang w:eastAsia="ja-JP"/>
              </w:rPr>
            </w:pPr>
          </w:p>
        </w:tc>
        <w:tc>
          <w:tcPr>
            <w:tcW w:w="3204" w:type="dxa"/>
            <w:tcBorders>
              <w:bottom w:val="single" w:sz="4" w:space="0" w:color="auto"/>
            </w:tcBorders>
            <w:shd w:val="clear" w:color="auto" w:fill="auto"/>
          </w:tcPr>
          <w:p w:rsidR="00CA11D2" w:rsidRPr="008859BB" w:rsidRDefault="00CA11D2" w:rsidP="007F2B83">
            <w:pPr>
              <w:jc w:val="center"/>
              <w:rPr>
                <w:rFonts w:ascii="Montserrat" w:eastAsia="Calibri" w:hAnsi="Montserrat" w:cs="Arial"/>
                <w:b/>
                <w:sz w:val="18"/>
                <w:szCs w:val="18"/>
                <w:lang w:eastAsia="ja-JP"/>
              </w:rPr>
            </w:pPr>
          </w:p>
        </w:tc>
        <w:tc>
          <w:tcPr>
            <w:tcW w:w="283" w:type="dxa"/>
            <w:shd w:val="clear" w:color="auto" w:fill="auto"/>
          </w:tcPr>
          <w:p w:rsidR="00CA11D2" w:rsidRPr="008859BB" w:rsidRDefault="00CA11D2" w:rsidP="007F2B83">
            <w:pPr>
              <w:jc w:val="center"/>
              <w:rPr>
                <w:rFonts w:ascii="Montserrat" w:eastAsia="Calibri" w:hAnsi="Montserrat" w:cs="Arial"/>
                <w:b/>
                <w:sz w:val="18"/>
                <w:szCs w:val="18"/>
                <w:lang w:eastAsia="ja-JP"/>
              </w:rPr>
            </w:pPr>
          </w:p>
        </w:tc>
        <w:tc>
          <w:tcPr>
            <w:tcW w:w="3453" w:type="dxa"/>
            <w:tcBorders>
              <w:bottom w:val="single" w:sz="4" w:space="0" w:color="auto"/>
            </w:tcBorders>
            <w:shd w:val="clear" w:color="auto" w:fill="auto"/>
          </w:tcPr>
          <w:p w:rsidR="00CA11D2" w:rsidRPr="008859BB" w:rsidRDefault="00CA11D2" w:rsidP="007F2B83">
            <w:pPr>
              <w:jc w:val="center"/>
              <w:rPr>
                <w:rFonts w:ascii="Montserrat" w:eastAsia="Calibri" w:hAnsi="Montserrat" w:cs="Arial"/>
                <w:b/>
                <w:sz w:val="18"/>
                <w:szCs w:val="18"/>
                <w:lang w:eastAsia="ja-JP"/>
              </w:rPr>
            </w:pPr>
          </w:p>
        </w:tc>
      </w:tr>
    </w:tbl>
    <w:p w:rsidR="006E1D7E" w:rsidRDefault="006E1D7E" w:rsidP="00CA11D2">
      <w:pPr>
        <w:widowControl w:val="0"/>
        <w:autoSpaceDE w:val="0"/>
        <w:ind w:firstLine="142"/>
        <w:jc w:val="center"/>
        <w:rPr>
          <w:rFonts w:ascii="Montserrat" w:hAnsi="Montserrat" w:cs="Arial"/>
          <w:b/>
          <w:sz w:val="18"/>
          <w:szCs w:val="18"/>
        </w:rPr>
      </w:pPr>
    </w:p>
    <w:p w:rsidR="006E1D7E" w:rsidRDefault="006E1D7E">
      <w:pPr>
        <w:rPr>
          <w:rFonts w:ascii="Montserrat" w:hAnsi="Montserrat" w:cs="Arial"/>
          <w:b/>
          <w:sz w:val="18"/>
          <w:szCs w:val="18"/>
        </w:rPr>
      </w:pPr>
      <w:r>
        <w:rPr>
          <w:rFonts w:ascii="Montserrat" w:hAnsi="Montserrat" w:cs="Arial"/>
          <w:b/>
          <w:sz w:val="18"/>
          <w:szCs w:val="18"/>
        </w:rPr>
        <w:br w:type="page"/>
      </w:r>
    </w:p>
    <w:p w:rsidR="008F199F" w:rsidRPr="008F199F" w:rsidRDefault="008F199F" w:rsidP="008F199F">
      <w:pPr>
        <w:pStyle w:val="Ttulo2"/>
        <w:tabs>
          <w:tab w:val="left" w:pos="6379"/>
        </w:tabs>
        <w:spacing w:before="0"/>
        <w:jc w:val="center"/>
        <w:rPr>
          <w:rFonts w:ascii="Montserrat" w:hAnsi="Montserrat"/>
          <w:i/>
          <w:color w:val="auto"/>
          <w:sz w:val="18"/>
          <w:szCs w:val="18"/>
        </w:rPr>
      </w:pPr>
      <w:r w:rsidRPr="008F199F">
        <w:rPr>
          <w:rFonts w:ascii="Montserrat" w:hAnsi="Montserrat"/>
          <w:color w:val="auto"/>
          <w:sz w:val="18"/>
          <w:szCs w:val="18"/>
        </w:rPr>
        <w:lastRenderedPageBreak/>
        <w:t>ANEXO NUMERO 15</w:t>
      </w:r>
    </w:p>
    <w:tbl>
      <w:tblPr>
        <w:tblW w:w="5000" w:type="pct"/>
        <w:tblCellMar>
          <w:left w:w="70" w:type="dxa"/>
          <w:right w:w="70" w:type="dxa"/>
        </w:tblCellMar>
        <w:tblLook w:val="0000" w:firstRow="0" w:lastRow="0" w:firstColumn="0" w:lastColumn="0" w:noHBand="0" w:noVBand="0"/>
      </w:tblPr>
      <w:tblGrid>
        <w:gridCol w:w="10220"/>
      </w:tblGrid>
      <w:tr w:rsidR="008F199F" w:rsidRPr="008859BB" w:rsidTr="006B7D74">
        <w:tc>
          <w:tcPr>
            <w:tcW w:w="5000" w:type="pct"/>
            <w:tcBorders>
              <w:top w:val="single" w:sz="4" w:space="0" w:color="000000"/>
              <w:left w:val="single" w:sz="4" w:space="0" w:color="000000"/>
              <w:bottom w:val="single" w:sz="4" w:space="0" w:color="000000"/>
              <w:right w:val="single" w:sz="4" w:space="0" w:color="000000"/>
            </w:tcBorders>
            <w:shd w:val="clear" w:color="auto" w:fill="D9D9D9"/>
          </w:tcPr>
          <w:p w:rsidR="008F199F" w:rsidRPr="008859BB" w:rsidRDefault="008F199F" w:rsidP="006B7D74">
            <w:pPr>
              <w:snapToGrid w:val="0"/>
              <w:jc w:val="center"/>
              <w:rPr>
                <w:rFonts w:ascii="Montserrat" w:hAnsi="Montserrat" w:cs="Arial"/>
                <w:b/>
                <w:sz w:val="18"/>
                <w:szCs w:val="18"/>
              </w:rPr>
            </w:pPr>
            <w:r w:rsidRPr="00E276BF">
              <w:rPr>
                <w:rFonts w:ascii="Montserrat" w:hAnsi="Montserrat" w:cs="Arial"/>
                <w:b/>
                <w:sz w:val="18"/>
                <w:szCs w:val="18"/>
              </w:rPr>
              <w:t>CARTA DE AUTORIZACIÓN DEL 32 D</w:t>
            </w:r>
          </w:p>
        </w:tc>
      </w:tr>
    </w:tbl>
    <w:p w:rsidR="00CA11D2" w:rsidRPr="008859BB" w:rsidRDefault="00CA11D2" w:rsidP="00CA11D2">
      <w:pPr>
        <w:numPr>
          <w:ilvl w:val="12"/>
          <w:numId w:val="0"/>
        </w:numPr>
        <w:tabs>
          <w:tab w:val="left" w:pos="10596"/>
          <w:tab w:val="left" w:pos="11316"/>
          <w:tab w:val="left" w:pos="12036"/>
          <w:tab w:val="left" w:pos="12756"/>
          <w:tab w:val="left" w:pos="13476"/>
          <w:tab w:val="left" w:pos="14196"/>
          <w:tab w:val="left" w:pos="14916"/>
        </w:tabs>
        <w:ind w:left="8789" w:right="164" w:hanging="8789"/>
        <w:jc w:val="center"/>
        <w:rPr>
          <w:rFonts w:ascii="Montserrat" w:hAnsi="Montserrat"/>
          <w:b/>
          <w:sz w:val="18"/>
          <w:szCs w:val="18"/>
        </w:rPr>
      </w:pPr>
    </w:p>
    <w:p w:rsidR="00CA11D2" w:rsidRDefault="00CA11D2" w:rsidP="00CA11D2">
      <w:pPr>
        <w:jc w:val="center"/>
        <w:rPr>
          <w:rFonts w:ascii="Tahoma" w:hAnsi="Tahoma" w:cs="Tahoma"/>
          <w:b/>
          <w:sz w:val="18"/>
        </w:rPr>
      </w:pPr>
    </w:p>
    <w:p w:rsidR="00CA11D2" w:rsidRDefault="00CA11D2" w:rsidP="00CA11D2">
      <w:pPr>
        <w:spacing w:after="360"/>
        <w:rPr>
          <w:rFonts w:ascii="Tahoma" w:hAnsi="Tahoma" w:cs="Tahoma"/>
          <w:sz w:val="20"/>
        </w:rPr>
      </w:pPr>
      <w:r>
        <w:rPr>
          <w:rFonts w:ascii="Tahoma" w:hAnsi="Tahoma" w:cs="Tahoma"/>
          <w:sz w:val="20"/>
        </w:rPr>
        <w:t>Instituto Mexicano del Seguro Social</w:t>
      </w:r>
      <w:r>
        <w:rPr>
          <w:rFonts w:ascii="Tahoma" w:hAnsi="Tahoma" w:cs="Tahoma"/>
          <w:sz w:val="20"/>
        </w:rPr>
        <w:br/>
        <w:t>Presente.</w:t>
      </w:r>
    </w:p>
    <w:p w:rsidR="00CA11D2" w:rsidRDefault="00CA11D2" w:rsidP="00CA11D2">
      <w:pPr>
        <w:spacing w:after="360"/>
        <w:rPr>
          <w:rFonts w:ascii="Tahoma" w:hAnsi="Tahoma" w:cs="Tahoma"/>
          <w:sz w:val="20"/>
        </w:rPr>
      </w:pPr>
      <w:r>
        <w:rPr>
          <w:rFonts w:ascii="Tahoma" w:hAnsi="Tahoma" w:cs="Tahoma"/>
          <w:sz w:val="20"/>
        </w:rPr>
        <w:t>Quien al calce suscribe en mi carácter de (marque solo uno):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CA11D2" w:rsidTr="007F2B83">
        <w:tc>
          <w:tcPr>
            <w:tcW w:w="567" w:type="dxa"/>
            <w:hideMark/>
          </w:tcPr>
          <w:p w:rsidR="00CA11D2" w:rsidRDefault="00CA11D2" w:rsidP="007F2B83">
            <w:pPr>
              <w:spacing w:after="120"/>
              <w:jc w:val="center"/>
              <w:rPr>
                <w:rFonts w:ascii="Tahoma" w:hAnsi="Tahoma" w:cs="Tahoma"/>
                <w:sz w:val="20"/>
              </w:rPr>
            </w:pPr>
            <w:r>
              <w:rPr>
                <w:noProof/>
                <w:lang w:eastAsia="es-MX"/>
              </w:rPr>
              <mc:AlternateContent>
                <mc:Choice Requires="wps">
                  <w:drawing>
                    <wp:inline distT="0" distB="0" distL="0" distR="0" wp14:anchorId="1F3C1067" wp14:editId="5E4DF3A4">
                      <wp:extent cx="144145" cy="144145"/>
                      <wp:effectExtent l="0" t="0" r="27305" b="27305"/>
                      <wp:docPr id="5" name="Rectángulo 5"/>
                      <wp:cNvGraphicFramePr/>
                      <a:graphic xmlns:a="http://schemas.openxmlformats.org/drawingml/2006/main">
                        <a:graphicData uri="http://schemas.microsoft.com/office/word/2010/wordprocessingShape">
                          <wps:wsp>
                            <wps:cNvSpPr/>
                            <wps:spPr>
                              <a:xfrm>
                                <a:off x="0" y="0"/>
                                <a:ext cx="143510" cy="14351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ángulo 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" filled="f" strokecolor="windowText" strokeweight=".5pt">
                      <w10:anchorlock/>
                    </v:rect>
                  </w:pict>
                </mc:Fallback>
              </mc:AlternateContent>
            </w:r>
          </w:p>
        </w:tc>
        <w:tc>
          <w:tcPr>
            <w:tcW w:w="8050" w:type="dxa"/>
            <w:hideMark/>
          </w:tcPr>
          <w:p w:rsidR="00CA11D2" w:rsidRDefault="00CA11D2" w:rsidP="007F2B83">
            <w:pPr>
              <w:spacing w:after="120"/>
              <w:rPr>
                <w:rFonts w:ascii="Tahoma" w:hAnsi="Tahoma" w:cs="Tahoma"/>
                <w:sz w:val="20"/>
              </w:rPr>
            </w:pPr>
            <w:r>
              <w:rPr>
                <w:rFonts w:ascii="Tahoma" w:hAnsi="Tahoma" w:cs="Tahoma"/>
                <w:sz w:val="20"/>
              </w:rPr>
              <w:t>Persona Física</w:t>
            </w:r>
          </w:p>
        </w:tc>
      </w:tr>
      <w:tr w:rsidR="00CA11D2" w:rsidTr="007F2B83">
        <w:tc>
          <w:tcPr>
            <w:tcW w:w="567" w:type="dxa"/>
            <w:hideMark/>
          </w:tcPr>
          <w:p w:rsidR="00CA11D2" w:rsidRDefault="00CA11D2" w:rsidP="007F2B83">
            <w:pPr>
              <w:spacing w:after="120"/>
              <w:jc w:val="center"/>
              <w:rPr>
                <w:rFonts w:ascii="Tahoma" w:hAnsi="Tahoma" w:cs="Tahoma"/>
                <w:sz w:val="20"/>
              </w:rPr>
            </w:pPr>
            <w:r>
              <w:rPr>
                <w:noProof/>
                <w:lang w:eastAsia="es-MX"/>
              </w:rPr>
              <mc:AlternateContent>
                <mc:Choice Requires="wps">
                  <w:drawing>
                    <wp:inline distT="0" distB="0" distL="0" distR="0" wp14:anchorId="6F88CB91" wp14:editId="6DF67694">
                      <wp:extent cx="144145" cy="144145"/>
                      <wp:effectExtent l="0" t="0" r="27305" b="27305"/>
                      <wp:docPr id="6" name="Rectángulo 6"/>
                      <wp:cNvGraphicFramePr/>
                      <a:graphic xmlns:a="http://schemas.openxmlformats.org/drawingml/2006/main">
                        <a:graphicData uri="http://schemas.microsoft.com/office/word/2010/wordprocessingShape">
                          <wps:wsp>
                            <wps:cNvSpPr/>
                            <wps:spPr>
                              <a:xfrm>
                                <a:off x="0" y="0"/>
                                <a:ext cx="143510" cy="14351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ángulo 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" filled="f" strokecolor="windowText" strokeweight=".5pt">
                      <w10:anchorlock/>
                    </v:rect>
                  </w:pict>
                </mc:Fallback>
              </mc:AlternateContent>
            </w:r>
          </w:p>
        </w:tc>
        <w:tc>
          <w:tcPr>
            <w:tcW w:w="8050" w:type="dxa"/>
            <w:hideMark/>
          </w:tcPr>
          <w:p w:rsidR="00CA11D2" w:rsidRDefault="00CA11D2" w:rsidP="007F2B83">
            <w:pPr>
              <w:spacing w:after="120"/>
              <w:rPr>
                <w:rFonts w:ascii="Tahoma" w:hAnsi="Tahoma" w:cs="Tahoma"/>
                <w:sz w:val="20"/>
              </w:rPr>
            </w:pPr>
            <w:r>
              <w:rPr>
                <w:rFonts w:ascii="Tahoma" w:hAnsi="Tahoma" w:cs="Tahoma"/>
                <w:sz w:val="20"/>
              </w:rPr>
              <w:t>Representante Legal de Persona Moral</w:t>
            </w:r>
          </w:p>
        </w:tc>
      </w:tr>
      <w:tr w:rsidR="00CA11D2" w:rsidTr="007F2B83">
        <w:tc>
          <w:tcPr>
            <w:tcW w:w="567" w:type="dxa"/>
            <w:hideMark/>
          </w:tcPr>
          <w:p w:rsidR="00CA11D2" w:rsidRDefault="00CA11D2" w:rsidP="007F2B83">
            <w:pPr>
              <w:spacing w:after="120"/>
              <w:jc w:val="center"/>
              <w:rPr>
                <w:rFonts w:ascii="Tahoma" w:hAnsi="Tahoma" w:cs="Tahoma"/>
                <w:sz w:val="20"/>
              </w:rPr>
            </w:pPr>
            <w:r>
              <w:rPr>
                <w:noProof/>
                <w:lang w:eastAsia="es-MX"/>
              </w:rPr>
              <mc:AlternateContent>
                <mc:Choice Requires="wps">
                  <w:drawing>
                    <wp:inline distT="0" distB="0" distL="0" distR="0" wp14:anchorId="2330042D" wp14:editId="041D084B">
                      <wp:extent cx="144145" cy="144145"/>
                      <wp:effectExtent l="0" t="0" r="27305" b="27305"/>
                      <wp:docPr id="7" name="Rectángulo 7"/>
                      <wp:cNvGraphicFramePr/>
                      <a:graphic xmlns:a="http://schemas.openxmlformats.org/drawingml/2006/main">
                        <a:graphicData uri="http://schemas.microsoft.com/office/word/2010/wordprocessingShape">
                          <wps:wsp>
                            <wps:cNvSpPr/>
                            <wps:spPr>
                              <a:xfrm>
                                <a:off x="0" y="0"/>
                                <a:ext cx="143510" cy="14351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ángulo 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" filled="f" strokecolor="windowText" strokeweight=".5pt">
                      <w10:anchorlock/>
                    </v:rect>
                  </w:pict>
                </mc:Fallback>
              </mc:AlternateContent>
            </w:r>
          </w:p>
        </w:tc>
        <w:tc>
          <w:tcPr>
            <w:tcW w:w="8050" w:type="dxa"/>
            <w:hideMark/>
          </w:tcPr>
          <w:p w:rsidR="00CA11D2" w:rsidRDefault="00CA11D2" w:rsidP="007F2B83">
            <w:pPr>
              <w:spacing w:after="120"/>
              <w:rPr>
                <w:rFonts w:ascii="Tahoma" w:hAnsi="Tahoma" w:cs="Tahoma"/>
                <w:sz w:val="20"/>
              </w:rPr>
            </w:pPr>
            <w:r>
              <w:rPr>
                <w:rFonts w:ascii="Tahoma" w:hAnsi="Tahoma" w:cs="Tahoma"/>
                <w:sz w:val="20"/>
              </w:rPr>
              <w:t>Persona física, que presenta su propuesta en forma conjunta con las personas físicas y/o morales siguientes: ______________________________________________________________________</w:t>
            </w:r>
            <w:r>
              <w:rPr>
                <w:rFonts w:ascii="Tahoma" w:hAnsi="Tahoma" w:cs="Tahoma"/>
                <w:sz w:val="20"/>
              </w:rPr>
              <w:br/>
              <w:t>_______________________________________________________________________________</w:t>
            </w:r>
            <w:r>
              <w:rPr>
                <w:rFonts w:ascii="Tahoma" w:hAnsi="Tahoma" w:cs="Tahoma"/>
                <w:sz w:val="20"/>
              </w:rPr>
              <w:br/>
              <w:t>_______________________________________________________________________________</w:t>
            </w:r>
          </w:p>
        </w:tc>
      </w:tr>
      <w:tr w:rsidR="00CA11D2" w:rsidTr="007F2B83">
        <w:tc>
          <w:tcPr>
            <w:tcW w:w="567" w:type="dxa"/>
            <w:hideMark/>
          </w:tcPr>
          <w:p w:rsidR="00CA11D2" w:rsidRDefault="00CA11D2" w:rsidP="007F2B83">
            <w:pPr>
              <w:spacing w:after="120"/>
              <w:jc w:val="center"/>
              <w:rPr>
                <w:rFonts w:ascii="Tahoma" w:hAnsi="Tahoma" w:cs="Tahoma"/>
                <w:sz w:val="20"/>
              </w:rPr>
            </w:pPr>
            <w:r>
              <w:rPr>
                <w:noProof/>
                <w:lang w:eastAsia="es-MX"/>
              </w:rPr>
              <mc:AlternateContent>
                <mc:Choice Requires="wps">
                  <w:drawing>
                    <wp:inline distT="0" distB="0" distL="0" distR="0" wp14:anchorId="68D3E5D5" wp14:editId="24250C40">
                      <wp:extent cx="144145" cy="144145"/>
                      <wp:effectExtent l="0" t="0" r="27305" b="27305"/>
                      <wp:docPr id="10" name="Rectángulo 10"/>
                      <wp:cNvGraphicFramePr/>
                      <a:graphic xmlns:a="http://schemas.openxmlformats.org/drawingml/2006/main">
                        <a:graphicData uri="http://schemas.microsoft.com/office/word/2010/wordprocessingShape">
                          <wps:wsp>
                            <wps:cNvSpPr/>
                            <wps:spPr>
                              <a:xfrm>
                                <a:off x="0" y="0"/>
                                <a:ext cx="143510" cy="14351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ángulo 1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" filled="f" strokecolor="windowText" strokeweight=".5pt">
                      <w10:anchorlock/>
                    </v:rect>
                  </w:pict>
                </mc:Fallback>
              </mc:AlternateContent>
            </w:r>
          </w:p>
        </w:tc>
        <w:tc>
          <w:tcPr>
            <w:tcW w:w="8050" w:type="dxa"/>
            <w:hideMark/>
          </w:tcPr>
          <w:p w:rsidR="00CA11D2" w:rsidRDefault="00CA11D2" w:rsidP="007F2B83">
            <w:pPr>
              <w:spacing w:after="120"/>
              <w:rPr>
                <w:rFonts w:ascii="Tahoma" w:hAnsi="Tahoma" w:cs="Tahoma"/>
                <w:sz w:val="20"/>
              </w:rPr>
            </w:pPr>
            <w:r>
              <w:rPr>
                <w:rFonts w:ascii="Tahoma" w:hAnsi="Tahoma" w:cs="Tahoma"/>
                <w:sz w:val="20"/>
              </w:rPr>
              <w:t>Representante Legal de Persona Moral, que presenta su propuesta en forma conjunta con las personas físicas y/o morales siguientes: _______________________________________________</w:t>
            </w:r>
            <w:r>
              <w:rPr>
                <w:rFonts w:ascii="Tahoma" w:hAnsi="Tahoma" w:cs="Tahoma"/>
                <w:sz w:val="20"/>
              </w:rPr>
              <w:br/>
              <w:t>_______________________________________________________________________________</w:t>
            </w:r>
            <w:r>
              <w:rPr>
                <w:rFonts w:ascii="Tahoma" w:hAnsi="Tahoma" w:cs="Tahoma"/>
                <w:sz w:val="20"/>
              </w:rPr>
              <w:br/>
              <w:t>_______________________________________________________________________________</w:t>
            </w:r>
          </w:p>
        </w:tc>
      </w:tr>
    </w:tbl>
    <w:p w:rsidR="00CA11D2" w:rsidRDefault="00CA11D2" w:rsidP="00CA11D2">
      <w:pPr>
        <w:spacing w:before="360" w:after="360"/>
        <w:jc w:val="both"/>
        <w:rPr>
          <w:rFonts w:ascii="Tahoma" w:hAnsi="Tahoma" w:cs="Tahoma"/>
          <w:sz w:val="20"/>
        </w:rPr>
      </w:pPr>
      <w:r>
        <w:rPr>
          <w:rFonts w:ascii="Tahoma" w:hAnsi="Tahoma" w:cs="Tahoma"/>
          <w:sz w:val="20"/>
        </w:rPr>
        <w:t>Y con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rsidR="00CA11D2" w:rsidRDefault="00CA11D2" w:rsidP="00CA11D2">
      <w:pPr>
        <w:spacing w:before="360" w:after="360"/>
        <w:jc w:val="both"/>
        <w:rPr>
          <w:rFonts w:ascii="Tahoma" w:hAnsi="Tahoma" w:cs="Tahoma"/>
          <w:sz w:val="20"/>
        </w:rPr>
      </w:pPr>
      <w:r>
        <w:rPr>
          <w:rFonts w:ascii="Tahoma" w:hAnsi="Tahoma" w:cs="Tahoma"/>
          <w:sz w:val="20"/>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Pr>
          <w:rFonts w:ascii="Tahoma" w:hAnsi="Tahoma" w:cs="Tahoma"/>
          <w:i/>
          <w:iCs/>
          <w:sz w:val="20"/>
        </w:rPr>
        <w:t xml:space="preserve">pro </w:t>
      </w:r>
      <w:proofErr w:type="spellStart"/>
      <w:r>
        <w:rPr>
          <w:rFonts w:ascii="Tahoma" w:hAnsi="Tahoma" w:cs="Tahoma"/>
          <w:i/>
          <w:iCs/>
          <w:sz w:val="20"/>
        </w:rPr>
        <w:t>homine</w:t>
      </w:r>
      <w:proofErr w:type="spellEnd"/>
      <w:r>
        <w:rPr>
          <w:rFonts w:ascii="Tahoma" w:hAnsi="Tahoma" w:cs="Tahoma"/>
          <w:sz w:val="20"/>
        </w:rPr>
        <w:t>, prevalecerá(n) la(s) que favorezca(n) al de la voz, a mi representada y/o mis representadas según corresponda.</w:t>
      </w:r>
    </w:p>
    <w:p w:rsidR="00CA11D2" w:rsidRDefault="00CA11D2" w:rsidP="00CA11D2">
      <w:pPr>
        <w:spacing w:before="360" w:after="360"/>
        <w:rPr>
          <w:rFonts w:ascii="Tahoma" w:hAnsi="Tahoma" w:cs="Tahoma"/>
          <w:sz w:val="20"/>
        </w:rPr>
      </w:pPr>
      <w:r>
        <w:rPr>
          <w:rFonts w:ascii="Tahoma" w:hAnsi="Tahoma" w:cs="Tahoma"/>
          <w:sz w:val="20"/>
        </w:rPr>
        <w:t>Atentamente</w:t>
      </w:r>
    </w:p>
    <w:p w:rsidR="00CA11D2" w:rsidRDefault="00CA11D2" w:rsidP="00CA11D2">
      <w:pPr>
        <w:spacing w:before="360" w:after="360"/>
        <w:rPr>
          <w:rFonts w:ascii="Tahoma" w:hAnsi="Tahoma" w:cs="Tahoma"/>
          <w:b/>
          <w:sz w:val="22"/>
        </w:rPr>
      </w:pPr>
      <w:r>
        <w:rPr>
          <w:rFonts w:ascii="Tahoma" w:hAnsi="Tahoma" w:cs="Tahoma"/>
          <w:sz w:val="20"/>
        </w:rPr>
        <w:t>___________________________</w:t>
      </w:r>
      <w:r>
        <w:rPr>
          <w:rFonts w:ascii="Tahoma" w:hAnsi="Tahoma" w:cs="Tahoma"/>
          <w:sz w:val="20"/>
        </w:rPr>
        <w:br/>
        <w:t>(nombre y firma)</w:t>
      </w:r>
    </w:p>
    <w:p w:rsidR="008F199F" w:rsidRPr="008F199F" w:rsidRDefault="00A44DE6" w:rsidP="008F199F">
      <w:pPr>
        <w:pStyle w:val="Ttulo2"/>
        <w:tabs>
          <w:tab w:val="left" w:pos="6379"/>
        </w:tabs>
        <w:spacing w:before="0"/>
        <w:jc w:val="center"/>
        <w:rPr>
          <w:rFonts w:ascii="Montserrat" w:hAnsi="Montserrat"/>
          <w:i/>
          <w:color w:val="auto"/>
          <w:sz w:val="18"/>
          <w:szCs w:val="18"/>
        </w:rPr>
      </w:pPr>
      <w:r>
        <w:rPr>
          <w:rFonts w:ascii="Montserrat" w:hAnsi="Montserrat" w:cs="Arial"/>
          <w:b w:val="0"/>
          <w:sz w:val="18"/>
          <w:szCs w:val="18"/>
        </w:rPr>
        <w:br w:type="page"/>
      </w:r>
      <w:r w:rsidR="008F199F" w:rsidRPr="008F199F">
        <w:rPr>
          <w:rFonts w:ascii="Montserrat" w:hAnsi="Montserrat"/>
          <w:color w:val="auto"/>
          <w:sz w:val="18"/>
          <w:szCs w:val="18"/>
        </w:rPr>
        <w:lastRenderedPageBreak/>
        <w:t>ANEXO NUMERO 16</w:t>
      </w:r>
    </w:p>
    <w:tbl>
      <w:tblPr>
        <w:tblW w:w="5000" w:type="pct"/>
        <w:tblCellMar>
          <w:left w:w="70" w:type="dxa"/>
          <w:right w:w="70" w:type="dxa"/>
        </w:tblCellMar>
        <w:tblLook w:val="0000" w:firstRow="0" w:lastRow="0" w:firstColumn="0" w:lastColumn="0" w:noHBand="0" w:noVBand="0"/>
      </w:tblPr>
      <w:tblGrid>
        <w:gridCol w:w="10220"/>
      </w:tblGrid>
      <w:tr w:rsidR="008F199F" w:rsidRPr="008F199F" w:rsidTr="006B7D74">
        <w:tc>
          <w:tcPr>
            <w:tcW w:w="5000" w:type="pct"/>
            <w:tcBorders>
              <w:top w:val="single" w:sz="4" w:space="0" w:color="000000"/>
              <w:left w:val="single" w:sz="4" w:space="0" w:color="000000"/>
              <w:bottom w:val="single" w:sz="4" w:space="0" w:color="000000"/>
              <w:right w:val="single" w:sz="4" w:space="0" w:color="000000"/>
            </w:tcBorders>
            <w:shd w:val="clear" w:color="auto" w:fill="D9D9D9"/>
          </w:tcPr>
          <w:p w:rsidR="008F199F" w:rsidRPr="008F199F" w:rsidRDefault="008F199F" w:rsidP="006B7D74">
            <w:pPr>
              <w:snapToGrid w:val="0"/>
              <w:jc w:val="center"/>
              <w:rPr>
                <w:rFonts w:ascii="Montserrat" w:hAnsi="Montserrat" w:cs="Arial"/>
                <w:b/>
                <w:sz w:val="18"/>
                <w:szCs w:val="18"/>
              </w:rPr>
            </w:pPr>
            <w:r w:rsidRPr="008F199F">
              <w:rPr>
                <w:rFonts w:ascii="Montserrat" w:hAnsi="Montserrat" w:cs="Arial"/>
                <w:b/>
                <w:sz w:val="18"/>
                <w:szCs w:val="18"/>
              </w:rPr>
              <w:t>DIRECTORIO DE UNIDADES</w:t>
            </w:r>
          </w:p>
        </w:tc>
      </w:tr>
    </w:tbl>
    <w:p w:rsidR="00CA11D2" w:rsidRPr="008F199F" w:rsidRDefault="00CA11D2" w:rsidP="008F199F">
      <w:pPr>
        <w:jc w:val="center"/>
        <w:rPr>
          <w:rFonts w:ascii="Montserrat" w:hAnsi="Montserrat"/>
          <w:b/>
          <w:sz w:val="18"/>
          <w:szCs w:val="18"/>
        </w:rPr>
      </w:pPr>
    </w:p>
    <w:tbl>
      <w:tblPr>
        <w:tblStyle w:val="Cuadrculaclara"/>
        <w:tblW w:w="0" w:type="auto"/>
        <w:tblLook w:val="04A0" w:firstRow="1" w:lastRow="0" w:firstColumn="1" w:lastColumn="0" w:noHBand="0" w:noVBand="1"/>
      </w:tblPr>
      <w:tblGrid>
        <w:gridCol w:w="2232"/>
        <w:gridCol w:w="3067"/>
        <w:gridCol w:w="4997"/>
      </w:tblGrid>
      <w:tr w:rsidR="00F15870" w:rsidRPr="00F15870" w:rsidTr="00F15870">
        <w:trPr>
          <w:cnfStyle w:val="100000000000" w:firstRow="1" w:lastRow="0" w:firstColumn="0" w:lastColumn="0" w:oddVBand="0" w:evenVBand="0" w:oddHBand="0"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0" w:type="auto"/>
            <w:noWrap/>
            <w:hideMark/>
          </w:tcPr>
          <w:p w:rsidR="00F15870" w:rsidRPr="00F15870" w:rsidRDefault="00CA11D2" w:rsidP="00F15870">
            <w:pPr>
              <w:rPr>
                <w:rFonts w:ascii="Century Gothic" w:hAnsi="Century Gothic"/>
                <w:sz w:val="18"/>
                <w:szCs w:val="18"/>
              </w:rPr>
            </w:pPr>
            <w:r>
              <w:rPr>
                <w:rFonts w:ascii="Century Gothic" w:hAnsi="Century Gothic"/>
                <w:b w:val="0"/>
                <w:sz w:val="18"/>
                <w:szCs w:val="18"/>
              </w:rPr>
              <w:br w:type="page"/>
            </w:r>
            <w:r w:rsidR="00EF151F" w:rsidRPr="00F15870">
              <w:rPr>
                <w:rFonts w:ascii="Century Gothic" w:hAnsi="Century Gothic"/>
                <w:sz w:val="18"/>
                <w:szCs w:val="18"/>
              </w:rPr>
              <w:t>REGIÓN</w:t>
            </w:r>
          </w:p>
        </w:tc>
        <w:tc>
          <w:tcPr>
            <w:tcW w:w="0" w:type="auto"/>
            <w:noWrap/>
            <w:hideMark/>
          </w:tcPr>
          <w:p w:rsidR="00F15870" w:rsidRPr="00F15870" w:rsidRDefault="00F15870" w:rsidP="00F15870">
            <w:pPr>
              <w:cnfStyle w:val="100000000000" w:firstRow="1" w:lastRow="0" w:firstColumn="0" w:lastColumn="0" w:oddVBand="0" w:evenVBand="0" w:oddHBand="0" w:evenHBand="0" w:firstRowFirstColumn="0" w:firstRowLastColumn="0" w:lastRowFirstColumn="0" w:lastRowLastColumn="0"/>
              <w:rPr>
                <w:rFonts w:ascii="Century Gothic" w:hAnsi="Century Gothic"/>
                <w:sz w:val="18"/>
                <w:szCs w:val="18"/>
              </w:rPr>
            </w:pPr>
            <w:r w:rsidRPr="00F15870">
              <w:rPr>
                <w:rFonts w:ascii="Century Gothic" w:hAnsi="Century Gothic"/>
                <w:sz w:val="18"/>
                <w:szCs w:val="18"/>
              </w:rPr>
              <w:t>UNIDAD</w:t>
            </w:r>
          </w:p>
        </w:tc>
        <w:tc>
          <w:tcPr>
            <w:tcW w:w="0" w:type="auto"/>
            <w:hideMark/>
          </w:tcPr>
          <w:p w:rsidR="00F15870" w:rsidRPr="00F15870" w:rsidRDefault="00F15870" w:rsidP="00F15870">
            <w:pPr>
              <w:cnfStyle w:val="100000000000" w:firstRow="1" w:lastRow="0" w:firstColumn="0" w:lastColumn="0" w:oddVBand="0" w:evenVBand="0" w:oddHBand="0" w:evenHBand="0" w:firstRowFirstColumn="0" w:firstRowLastColumn="0" w:lastRowFirstColumn="0" w:lastRowLastColumn="0"/>
              <w:rPr>
                <w:rFonts w:ascii="Century Gothic" w:hAnsi="Century Gothic"/>
                <w:sz w:val="18"/>
                <w:szCs w:val="18"/>
              </w:rPr>
            </w:pPr>
            <w:r w:rsidRPr="00F15870">
              <w:rPr>
                <w:rFonts w:ascii="Century Gothic" w:hAnsi="Century Gothic"/>
                <w:sz w:val="18"/>
                <w:szCs w:val="18"/>
              </w:rPr>
              <w:t xml:space="preserve">DIRECCIÓN DE LA </w:t>
            </w:r>
            <w:proofErr w:type="spellStart"/>
            <w:r w:rsidRPr="00F15870">
              <w:rPr>
                <w:rFonts w:ascii="Century Gothic" w:hAnsi="Century Gothic"/>
                <w:sz w:val="18"/>
                <w:szCs w:val="18"/>
              </w:rPr>
              <w:t>URG</w:t>
            </w:r>
            <w:proofErr w:type="spellEnd"/>
          </w:p>
        </w:tc>
      </w:tr>
      <w:tr w:rsidR="00F15870" w:rsidRPr="00F15870" w:rsidTr="00F15870">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Guadalajara</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CENTRAL DE SERVICIOS</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Dr. Quevedo y Zubieta no. 555 Guadalajara, Jal</w:t>
            </w:r>
          </w:p>
        </w:tc>
      </w:tr>
      <w:tr w:rsidR="00F15870" w:rsidRPr="00F15870" w:rsidTr="00F15870">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Guadalajara</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CIBO</w:t>
            </w:r>
            <w:proofErr w:type="spellEnd"/>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Sierra Mojada No. 800 Guadalajara, jal.</w:t>
            </w:r>
          </w:p>
        </w:tc>
      </w:tr>
      <w:tr w:rsidR="00F15870" w:rsidRPr="00F15870" w:rsidTr="00F15870">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Guadalajara</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CSS</w:t>
            </w:r>
            <w:proofErr w:type="spellEnd"/>
            <w:r w:rsidRPr="00F15870">
              <w:rPr>
                <w:rFonts w:ascii="Century Gothic" w:hAnsi="Century Gothic"/>
                <w:b/>
                <w:sz w:val="18"/>
                <w:szCs w:val="18"/>
              </w:rPr>
              <w:t xml:space="preserve">  AGUA  AZUL</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AV.16 de Septiembre 868 Guadalajara, Jalisco</w:t>
            </w:r>
          </w:p>
        </w:tc>
      </w:tr>
      <w:tr w:rsidR="00F15870" w:rsidRPr="00F15870" w:rsidTr="00F15870">
        <w:trPr>
          <w:cnfStyle w:val="000000010000" w:firstRow="0" w:lastRow="0" w:firstColumn="0" w:lastColumn="0" w:oddVBand="0" w:evenVBand="0" w:oddHBand="0" w:evenHBand="1"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Zapotlán el Grande</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CSS</w:t>
            </w:r>
            <w:proofErr w:type="spellEnd"/>
            <w:r w:rsidRPr="00F15870">
              <w:rPr>
                <w:rFonts w:ascii="Century Gothic" w:hAnsi="Century Gothic"/>
                <w:b/>
                <w:sz w:val="18"/>
                <w:szCs w:val="18"/>
              </w:rPr>
              <w:t xml:space="preserve">  CD. GUZMAN</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Av. Colon NO. 699 Cd. Guzman, Jal.</w:t>
            </w:r>
          </w:p>
        </w:tc>
      </w:tr>
      <w:tr w:rsidR="00F15870" w:rsidRPr="00F15870" w:rsidTr="00F15870">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Lagos de Moreno</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CSS</w:t>
            </w:r>
            <w:proofErr w:type="spellEnd"/>
            <w:r w:rsidRPr="00F15870">
              <w:rPr>
                <w:rFonts w:ascii="Century Gothic" w:hAnsi="Century Gothic"/>
                <w:b/>
                <w:sz w:val="18"/>
                <w:szCs w:val="18"/>
              </w:rPr>
              <w:t xml:space="preserve">  LAGOS DE MORENO</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AV. HERNANDO DE MARTEL No 65 Lagos de Moreno</w:t>
            </w:r>
          </w:p>
        </w:tc>
      </w:tr>
      <w:tr w:rsidR="00F15870" w:rsidRPr="00F15870" w:rsidTr="00F15870">
        <w:trPr>
          <w:cnfStyle w:val="000000010000" w:firstRow="0" w:lastRow="0" w:firstColumn="0" w:lastColumn="0" w:oddVBand="0" w:evenVBand="0" w:oddHBand="0" w:evenHBand="1"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Ocotlán</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CSS</w:t>
            </w:r>
            <w:proofErr w:type="spellEnd"/>
            <w:r w:rsidRPr="00F15870">
              <w:rPr>
                <w:rFonts w:ascii="Century Gothic" w:hAnsi="Century Gothic"/>
                <w:b/>
                <w:sz w:val="18"/>
                <w:szCs w:val="18"/>
              </w:rPr>
              <w:t xml:space="preserve">  OCOTLÁN</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MANUEL ENRIQUEZ NO 265 OCOTLÁN JAL.</w:t>
            </w:r>
          </w:p>
        </w:tc>
      </w:tr>
      <w:tr w:rsidR="00F15870" w:rsidRPr="00F15870" w:rsidTr="00F1587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Guadalajara</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CSSBF</w:t>
            </w:r>
            <w:proofErr w:type="spellEnd"/>
            <w:r w:rsidRPr="00F15870">
              <w:rPr>
                <w:rFonts w:ascii="Century Gothic" w:hAnsi="Century Gothic"/>
                <w:b/>
                <w:sz w:val="18"/>
                <w:szCs w:val="18"/>
              </w:rPr>
              <w:t xml:space="preserve"> EXT</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16 DE SEPTIEMBRE COLONIA CENTRO</w:t>
            </w:r>
          </w:p>
        </w:tc>
      </w:tr>
      <w:tr w:rsidR="00F15870" w:rsidRPr="00F15870" w:rsidTr="00F15870">
        <w:trPr>
          <w:cnfStyle w:val="000000010000" w:firstRow="0" w:lastRow="0" w:firstColumn="0" w:lastColumn="0" w:oddVBand="0" w:evenVBand="0" w:oddHBand="0" w:evenHBand="1"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Guadalajara</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CSSBF</w:t>
            </w:r>
            <w:proofErr w:type="spellEnd"/>
            <w:r w:rsidRPr="00F15870">
              <w:rPr>
                <w:rFonts w:ascii="Century Gothic" w:hAnsi="Century Gothic"/>
                <w:b/>
                <w:sz w:val="18"/>
                <w:szCs w:val="18"/>
              </w:rPr>
              <w:t xml:space="preserve"> -TEATRO CUBIERTO-  </w:t>
            </w:r>
            <w:proofErr w:type="spellStart"/>
            <w:r w:rsidRPr="00F15870">
              <w:rPr>
                <w:rFonts w:ascii="Century Gothic" w:hAnsi="Century Gothic"/>
                <w:b/>
                <w:sz w:val="18"/>
                <w:szCs w:val="18"/>
              </w:rPr>
              <w:t>SUBDELEG</w:t>
            </w:r>
            <w:proofErr w:type="spellEnd"/>
            <w:r w:rsidRPr="00F15870">
              <w:rPr>
                <w:rFonts w:ascii="Century Gothic" w:hAnsi="Century Gothic"/>
                <w:b/>
                <w:sz w:val="18"/>
                <w:szCs w:val="18"/>
              </w:rPr>
              <w:t xml:space="preserve"> JUAREZ</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16 DE SEPTIEMBRE COLONIA CENTRO</w:t>
            </w:r>
          </w:p>
        </w:tc>
      </w:tr>
      <w:tr w:rsidR="00F15870" w:rsidRPr="00F15870" w:rsidTr="00F15870">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Guadalajara</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Guarderia</w:t>
            </w:r>
            <w:proofErr w:type="spellEnd"/>
            <w:r w:rsidRPr="00F15870">
              <w:rPr>
                <w:rFonts w:ascii="Century Gothic" w:hAnsi="Century Gothic"/>
                <w:b/>
                <w:sz w:val="18"/>
                <w:szCs w:val="18"/>
              </w:rPr>
              <w:t xml:space="preserve"> No. 1</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Santa Monica No. 1050 Guadalajara, Jal.</w:t>
            </w:r>
          </w:p>
        </w:tc>
      </w:tr>
      <w:tr w:rsidR="00F15870" w:rsidRPr="00F15870" w:rsidTr="00F15870">
        <w:trPr>
          <w:cnfStyle w:val="000000010000" w:firstRow="0" w:lastRow="0" w:firstColumn="0" w:lastColumn="0" w:oddVBand="0" w:evenVBand="0" w:oddHBand="0" w:evenHBand="1"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Guadalajara</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Guarderia</w:t>
            </w:r>
            <w:proofErr w:type="spellEnd"/>
            <w:r w:rsidRPr="00F15870">
              <w:rPr>
                <w:rFonts w:ascii="Century Gothic" w:hAnsi="Century Gothic"/>
                <w:b/>
                <w:sz w:val="18"/>
                <w:szCs w:val="18"/>
              </w:rPr>
              <w:t xml:space="preserve"> No. 2</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Basilio Badillo No. 667 Guadalajara, Jal.</w:t>
            </w:r>
          </w:p>
        </w:tc>
      </w:tr>
      <w:tr w:rsidR="00F15870" w:rsidRPr="00F15870" w:rsidTr="00F15870">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Guadalajara</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Guarderia</w:t>
            </w:r>
            <w:proofErr w:type="spellEnd"/>
            <w:r w:rsidRPr="00F15870">
              <w:rPr>
                <w:rFonts w:ascii="Century Gothic" w:hAnsi="Century Gothic"/>
                <w:b/>
                <w:sz w:val="18"/>
                <w:szCs w:val="18"/>
              </w:rPr>
              <w:t xml:space="preserve"> No. 3</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Felipe Ángeles No. 709 Guadalajara, Jal.</w:t>
            </w:r>
          </w:p>
        </w:tc>
      </w:tr>
      <w:tr w:rsidR="00F15870" w:rsidRPr="00F15870" w:rsidTr="00F15870">
        <w:trPr>
          <w:cnfStyle w:val="000000010000" w:firstRow="0" w:lastRow="0" w:firstColumn="0" w:lastColumn="0" w:oddVBand="0" w:evenVBand="0" w:oddHBand="0" w:evenHBand="1"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Guadalajara</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Guarderia</w:t>
            </w:r>
            <w:proofErr w:type="spellEnd"/>
            <w:r w:rsidRPr="00F15870">
              <w:rPr>
                <w:rFonts w:ascii="Century Gothic" w:hAnsi="Century Gothic"/>
                <w:b/>
                <w:sz w:val="18"/>
                <w:szCs w:val="18"/>
              </w:rPr>
              <w:t xml:space="preserve"> No. 4</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Calle Sol No. 2909 Zapopan, Jal.</w:t>
            </w:r>
          </w:p>
        </w:tc>
      </w:tr>
      <w:tr w:rsidR="00F15870" w:rsidRPr="00F15870" w:rsidTr="00F15870">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Guadalajara</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Guarderia</w:t>
            </w:r>
            <w:proofErr w:type="spellEnd"/>
            <w:r w:rsidRPr="00F15870">
              <w:rPr>
                <w:rFonts w:ascii="Century Gothic" w:hAnsi="Century Gothic"/>
                <w:b/>
                <w:sz w:val="18"/>
                <w:szCs w:val="18"/>
              </w:rPr>
              <w:t xml:space="preserve"> No. 5 (Telmex)</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Alejandro No. 3132  col. Vallarta San Jorge,  Guadalajara, Jal.</w:t>
            </w:r>
          </w:p>
        </w:tc>
      </w:tr>
      <w:tr w:rsidR="00F15870" w:rsidRPr="00F15870" w:rsidTr="00F15870">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Guadalajara</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HGR</w:t>
            </w:r>
            <w:proofErr w:type="spellEnd"/>
            <w:r w:rsidRPr="00F15870">
              <w:rPr>
                <w:rFonts w:ascii="Century Gothic" w:hAnsi="Century Gothic"/>
                <w:b/>
                <w:sz w:val="18"/>
                <w:szCs w:val="18"/>
              </w:rPr>
              <w:t xml:space="preserve"> 110 -</w:t>
            </w:r>
            <w:proofErr w:type="spellStart"/>
            <w:r w:rsidRPr="00F15870">
              <w:rPr>
                <w:rFonts w:ascii="Century Gothic" w:hAnsi="Century Gothic"/>
                <w:b/>
                <w:sz w:val="18"/>
                <w:szCs w:val="18"/>
              </w:rPr>
              <w:t>CIRC</w:t>
            </w:r>
            <w:proofErr w:type="spellEnd"/>
            <w:r w:rsidRPr="00F15870">
              <w:rPr>
                <w:rFonts w:ascii="Century Gothic" w:hAnsi="Century Gothic"/>
                <w:b/>
                <w:sz w:val="18"/>
                <w:szCs w:val="18"/>
              </w:rPr>
              <w:t>. OBLATOS-</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Av. Circunvalación Oblatos y Francisco Villa Guadalajara, Jal.</w:t>
            </w:r>
          </w:p>
        </w:tc>
      </w:tr>
      <w:tr w:rsidR="00F15870" w:rsidRPr="00F15870" w:rsidTr="00F15870">
        <w:trPr>
          <w:cnfStyle w:val="000000100000" w:firstRow="0" w:lastRow="0" w:firstColumn="0" w:lastColumn="0" w:oddVBand="0" w:evenVBand="0" w:oddHBand="1" w:evenHBand="0" w:firstRowFirstColumn="0" w:firstRowLastColumn="0" w:lastRowFirstColumn="0" w:lastRowLastColumn="0"/>
          <w:trHeight w:val="163"/>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Guadalajara</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HGR</w:t>
            </w:r>
            <w:proofErr w:type="spellEnd"/>
            <w:r w:rsidRPr="00F15870">
              <w:rPr>
                <w:rFonts w:ascii="Century Gothic" w:hAnsi="Century Gothic"/>
                <w:b/>
                <w:sz w:val="18"/>
                <w:szCs w:val="18"/>
              </w:rPr>
              <w:t xml:space="preserve"> 045 -AYALA-</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San Felipe No. 1014, Guadalajara, Jal.</w:t>
            </w:r>
          </w:p>
        </w:tc>
      </w:tr>
      <w:tr w:rsidR="00F15870" w:rsidRPr="00F15870" w:rsidTr="00F15870">
        <w:trPr>
          <w:cnfStyle w:val="000000010000" w:firstRow="0" w:lastRow="0" w:firstColumn="0" w:lastColumn="0" w:oddVBand="0" w:evenVBand="0" w:oddHBand="0" w:evenHBand="1"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Guadalajara</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HGR</w:t>
            </w:r>
            <w:proofErr w:type="spellEnd"/>
            <w:r w:rsidRPr="00F15870">
              <w:rPr>
                <w:rFonts w:ascii="Century Gothic" w:hAnsi="Century Gothic"/>
                <w:b/>
                <w:sz w:val="18"/>
                <w:szCs w:val="18"/>
              </w:rPr>
              <w:t xml:space="preserve"> 046 -</w:t>
            </w:r>
            <w:proofErr w:type="spellStart"/>
            <w:r w:rsidRPr="00F15870">
              <w:rPr>
                <w:rFonts w:ascii="Century Gothic" w:hAnsi="Century Gothic"/>
                <w:b/>
                <w:sz w:val="18"/>
                <w:szCs w:val="18"/>
              </w:rPr>
              <w:t>LAZARO</w:t>
            </w:r>
            <w:proofErr w:type="spellEnd"/>
            <w:r w:rsidRPr="00F15870">
              <w:rPr>
                <w:rFonts w:ascii="Century Gothic" w:hAnsi="Century Gothic"/>
                <w:b/>
                <w:sz w:val="18"/>
                <w:szCs w:val="18"/>
              </w:rPr>
              <w:t xml:space="preserve"> CARDENAS-</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Av. Lázaro Cárdenas 2063 y av. 8 de Julio Guadalajara, Jal.</w:t>
            </w:r>
          </w:p>
        </w:tc>
      </w:tr>
      <w:tr w:rsidR="00F15870" w:rsidRPr="00F15870" w:rsidTr="00F15870">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Tlajomulco de Zúñiga</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HGR</w:t>
            </w:r>
            <w:proofErr w:type="spellEnd"/>
            <w:r w:rsidRPr="00F15870">
              <w:rPr>
                <w:rFonts w:ascii="Century Gothic" w:hAnsi="Century Gothic"/>
                <w:b/>
                <w:sz w:val="18"/>
                <w:szCs w:val="18"/>
              </w:rPr>
              <w:t xml:space="preserve"> 180 -TLAJOMULCO DE ZUÑIGA-</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Dom. Carretera Santa Fe San Sebastián S/N en Tlajomulco Jalisco</w:t>
            </w:r>
          </w:p>
        </w:tc>
      </w:tr>
      <w:tr w:rsidR="00F15870" w:rsidRPr="00F15870" w:rsidTr="00F15870">
        <w:trPr>
          <w:cnfStyle w:val="000000010000" w:firstRow="0" w:lastRow="0" w:firstColumn="0" w:lastColumn="0" w:oddVBand="0" w:evenVBand="0" w:oddHBand="0" w:evenHBand="1"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proofErr w:type="spellStart"/>
            <w:r w:rsidRPr="00F15870">
              <w:rPr>
                <w:rFonts w:ascii="Century Gothic" w:hAnsi="Century Gothic"/>
                <w:sz w:val="18"/>
                <w:szCs w:val="18"/>
              </w:rPr>
              <w:t>Arandas</w:t>
            </w:r>
            <w:proofErr w:type="spellEnd"/>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HGSZ</w:t>
            </w:r>
            <w:proofErr w:type="spellEnd"/>
            <w:r w:rsidRPr="00F15870">
              <w:rPr>
                <w:rFonts w:ascii="Century Gothic" w:hAnsi="Century Gothic"/>
                <w:b/>
                <w:sz w:val="18"/>
                <w:szCs w:val="18"/>
              </w:rPr>
              <w:t xml:space="preserve"> No. 185   (EN PROCESO)</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 xml:space="preserve">CALLE 1era PONIENTE  No. 30 </w:t>
            </w:r>
            <w:proofErr w:type="spellStart"/>
            <w:r w:rsidRPr="00F15870">
              <w:rPr>
                <w:rFonts w:ascii="Century Gothic" w:hAnsi="Century Gothic"/>
                <w:b/>
                <w:sz w:val="18"/>
                <w:szCs w:val="18"/>
              </w:rPr>
              <w:t>FRACC</w:t>
            </w:r>
            <w:proofErr w:type="spellEnd"/>
            <w:r w:rsidRPr="00F15870">
              <w:rPr>
                <w:rFonts w:ascii="Century Gothic" w:hAnsi="Century Gothic"/>
                <w:b/>
                <w:sz w:val="18"/>
                <w:szCs w:val="18"/>
              </w:rPr>
              <w:t>. RINCONADA DE LOS VAZQUEZ</w:t>
            </w:r>
          </w:p>
        </w:tc>
      </w:tr>
      <w:tr w:rsidR="00F15870" w:rsidRPr="00F15870" w:rsidTr="00F15870">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Tamazula</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HGSZMF</w:t>
            </w:r>
            <w:proofErr w:type="spellEnd"/>
            <w:r w:rsidRPr="00F15870">
              <w:rPr>
                <w:rFonts w:ascii="Century Gothic" w:hAnsi="Century Gothic"/>
                <w:b/>
                <w:sz w:val="18"/>
                <w:szCs w:val="18"/>
              </w:rPr>
              <w:t xml:space="preserve"> 15 -TAMAZULA-</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Carretera Jiquilpan Manzanillo KM. 93 Tamazula, Jal.</w:t>
            </w:r>
          </w:p>
        </w:tc>
      </w:tr>
      <w:tr w:rsidR="00F15870" w:rsidRPr="00F15870" w:rsidTr="00F15870">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Villa Corona</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HGSZMF</w:t>
            </w:r>
            <w:proofErr w:type="spellEnd"/>
            <w:r w:rsidRPr="00F15870">
              <w:rPr>
                <w:rFonts w:ascii="Century Gothic" w:hAnsi="Century Gothic"/>
                <w:b/>
                <w:sz w:val="18"/>
                <w:szCs w:val="18"/>
              </w:rPr>
              <w:t xml:space="preserve"> 27 -VILLA CORONA-</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Hidalgo No. 187 Villa Corona, Jal.</w:t>
            </w:r>
          </w:p>
        </w:tc>
      </w:tr>
      <w:tr w:rsidR="00F15870" w:rsidRPr="00F15870" w:rsidTr="00F15870">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Casimiro Castillo</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HGSZMF</w:t>
            </w:r>
            <w:proofErr w:type="spellEnd"/>
            <w:r w:rsidRPr="00F15870">
              <w:rPr>
                <w:rFonts w:ascii="Century Gothic" w:hAnsi="Century Gothic"/>
                <w:b/>
                <w:sz w:val="18"/>
                <w:szCs w:val="18"/>
              </w:rPr>
              <w:t xml:space="preserve"> 28 -CASIMIRO CASTILLO-</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Álvaro Obregón No. 125 Casimiro Castillo</w:t>
            </w:r>
          </w:p>
        </w:tc>
      </w:tr>
      <w:tr w:rsidR="00F15870" w:rsidRPr="00F15870" w:rsidTr="00F15870">
        <w:trPr>
          <w:cnfStyle w:val="000000010000" w:firstRow="0" w:lastRow="0" w:firstColumn="0" w:lastColumn="0" w:oddVBand="0" w:evenVBand="0" w:oddHBand="0" w:evenHBand="1"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Lagos de Moreno</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HGZ</w:t>
            </w:r>
            <w:proofErr w:type="spellEnd"/>
            <w:r w:rsidRPr="00F15870">
              <w:rPr>
                <w:rFonts w:ascii="Century Gothic" w:hAnsi="Century Gothic"/>
                <w:b/>
                <w:sz w:val="18"/>
                <w:szCs w:val="18"/>
              </w:rPr>
              <w:t xml:space="preserve"> 07 -LAGOS DE MORENO-</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 xml:space="preserve">FRAY BERNARDO </w:t>
            </w:r>
            <w:proofErr w:type="spellStart"/>
            <w:r w:rsidRPr="00F15870">
              <w:rPr>
                <w:rFonts w:ascii="Century Gothic" w:hAnsi="Century Gothic"/>
                <w:b/>
                <w:sz w:val="18"/>
                <w:szCs w:val="18"/>
              </w:rPr>
              <w:t>COSSIN</w:t>
            </w:r>
            <w:proofErr w:type="spellEnd"/>
            <w:r w:rsidRPr="00F15870">
              <w:rPr>
                <w:rFonts w:ascii="Century Gothic" w:hAnsi="Century Gothic"/>
                <w:b/>
                <w:sz w:val="18"/>
                <w:szCs w:val="18"/>
              </w:rPr>
              <w:t xml:space="preserve"> NO 752 Lagos de Moreno</w:t>
            </w:r>
          </w:p>
        </w:tc>
      </w:tr>
      <w:tr w:rsidR="00F15870" w:rsidRPr="00F15870" w:rsidTr="00F15870">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Guadalajara</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HGZ</w:t>
            </w:r>
            <w:proofErr w:type="spellEnd"/>
            <w:r w:rsidRPr="00F15870">
              <w:rPr>
                <w:rFonts w:ascii="Century Gothic" w:hAnsi="Century Gothic"/>
                <w:b/>
                <w:sz w:val="18"/>
                <w:szCs w:val="18"/>
              </w:rPr>
              <w:t xml:space="preserve"> 14 -LA PAZ-</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AV. Revolución No 2735 y Rio Nilo Guadalajara, Jal.</w:t>
            </w:r>
          </w:p>
        </w:tc>
      </w:tr>
      <w:tr w:rsidR="00F15870" w:rsidRPr="00F15870" w:rsidTr="00F15870">
        <w:trPr>
          <w:cnfStyle w:val="000000010000" w:firstRow="0" w:lastRow="0" w:firstColumn="0" w:lastColumn="0" w:oddVBand="0" w:evenVBand="0" w:oddHBand="0" w:evenHBand="1"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Tepatitlán de Morelos</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HGZ</w:t>
            </w:r>
            <w:proofErr w:type="spellEnd"/>
            <w:r w:rsidRPr="00F15870">
              <w:rPr>
                <w:rFonts w:ascii="Century Gothic" w:hAnsi="Century Gothic"/>
                <w:b/>
                <w:sz w:val="18"/>
                <w:szCs w:val="18"/>
              </w:rPr>
              <w:t xml:space="preserve"> 21 -</w:t>
            </w:r>
            <w:proofErr w:type="spellStart"/>
            <w:r w:rsidRPr="00F15870">
              <w:rPr>
                <w:rFonts w:ascii="Century Gothic" w:hAnsi="Century Gothic"/>
                <w:b/>
                <w:sz w:val="18"/>
                <w:szCs w:val="18"/>
              </w:rPr>
              <w:t>TEPATITLAN</w:t>
            </w:r>
            <w:proofErr w:type="spellEnd"/>
            <w:r w:rsidRPr="00F15870">
              <w:rPr>
                <w:rFonts w:ascii="Century Gothic" w:hAnsi="Century Gothic"/>
                <w:b/>
                <w:sz w:val="18"/>
                <w:szCs w:val="18"/>
              </w:rPr>
              <w:t>-</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DR. CARLOS CANSECO GONZÁLEZ NO 751, TEPATITLÁN, JAL.</w:t>
            </w:r>
          </w:p>
        </w:tc>
      </w:tr>
      <w:tr w:rsidR="00F15870" w:rsidRPr="00F15870" w:rsidTr="00F1587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Guadalajara</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HGZ</w:t>
            </w:r>
            <w:proofErr w:type="spellEnd"/>
            <w:r w:rsidRPr="00F15870">
              <w:rPr>
                <w:rFonts w:ascii="Century Gothic" w:hAnsi="Century Gothic"/>
                <w:b/>
                <w:sz w:val="18"/>
                <w:szCs w:val="18"/>
              </w:rPr>
              <w:t xml:space="preserve"> 89 -</w:t>
            </w:r>
            <w:proofErr w:type="spellStart"/>
            <w:r w:rsidRPr="00F15870">
              <w:rPr>
                <w:rFonts w:ascii="Century Gothic" w:hAnsi="Century Gothic"/>
                <w:b/>
                <w:sz w:val="18"/>
                <w:szCs w:val="18"/>
              </w:rPr>
              <w:t>FFCC</w:t>
            </w:r>
            <w:proofErr w:type="spellEnd"/>
            <w:r w:rsidRPr="00F15870">
              <w:rPr>
                <w:rFonts w:ascii="Century Gothic" w:hAnsi="Century Gothic"/>
                <w:b/>
                <w:sz w:val="18"/>
                <w:szCs w:val="18"/>
              </w:rPr>
              <w:t>-</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 xml:space="preserve">AV. </w:t>
            </w:r>
            <w:proofErr w:type="spellStart"/>
            <w:r w:rsidRPr="00F15870">
              <w:rPr>
                <w:rFonts w:ascii="Century Gothic" w:hAnsi="Century Gothic"/>
                <w:b/>
                <w:sz w:val="18"/>
                <w:szCs w:val="18"/>
              </w:rPr>
              <w:t>Circunvalacion</w:t>
            </w:r>
            <w:proofErr w:type="spellEnd"/>
            <w:r w:rsidRPr="00F15870">
              <w:rPr>
                <w:rFonts w:ascii="Century Gothic" w:hAnsi="Century Gothic"/>
                <w:b/>
                <w:sz w:val="18"/>
                <w:szCs w:val="18"/>
              </w:rPr>
              <w:t xml:space="preserve"> Agustin Yañez Delgadillo No 1988 Guadalajara, Jal.</w:t>
            </w:r>
          </w:p>
        </w:tc>
      </w:tr>
      <w:tr w:rsidR="00F15870" w:rsidRPr="00F15870" w:rsidTr="00F15870">
        <w:trPr>
          <w:cnfStyle w:val="000000010000" w:firstRow="0" w:lastRow="0" w:firstColumn="0" w:lastColumn="0" w:oddVBand="0" w:evenVBand="0" w:oddHBand="0" w:evenHBand="1"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Ocotlán</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HGZMF</w:t>
            </w:r>
            <w:proofErr w:type="spellEnd"/>
            <w:r w:rsidRPr="00F15870">
              <w:rPr>
                <w:rFonts w:ascii="Century Gothic" w:hAnsi="Century Gothic"/>
                <w:b/>
                <w:sz w:val="18"/>
                <w:szCs w:val="18"/>
              </w:rPr>
              <w:t xml:space="preserve"> 06 -</w:t>
            </w:r>
            <w:proofErr w:type="spellStart"/>
            <w:r w:rsidRPr="00F15870">
              <w:rPr>
                <w:rFonts w:ascii="Century Gothic" w:hAnsi="Century Gothic"/>
                <w:b/>
                <w:sz w:val="18"/>
                <w:szCs w:val="18"/>
              </w:rPr>
              <w:t>OCOTLAN</w:t>
            </w:r>
            <w:proofErr w:type="spellEnd"/>
            <w:r w:rsidRPr="00F15870">
              <w:rPr>
                <w:rFonts w:ascii="Century Gothic" w:hAnsi="Century Gothic"/>
                <w:b/>
                <w:sz w:val="18"/>
                <w:szCs w:val="18"/>
              </w:rPr>
              <w:t>-</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Delgadillo Araujo No. 60 Ocotlán, Jal.</w:t>
            </w:r>
          </w:p>
        </w:tc>
      </w:tr>
      <w:tr w:rsidR="00F15870" w:rsidRPr="00F15870" w:rsidTr="00F15870">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Zapotlán el Grande</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HGZMF</w:t>
            </w:r>
            <w:proofErr w:type="spellEnd"/>
            <w:r w:rsidRPr="00F15870">
              <w:rPr>
                <w:rFonts w:ascii="Century Gothic" w:hAnsi="Century Gothic"/>
                <w:b/>
                <w:sz w:val="18"/>
                <w:szCs w:val="18"/>
              </w:rPr>
              <w:t xml:space="preserve"> 09 -CD. GUZMAN-</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Av. Colon No. 699 Cd. Guzman, Jal.</w:t>
            </w:r>
          </w:p>
        </w:tc>
      </w:tr>
      <w:tr w:rsidR="00F15870" w:rsidRPr="00F15870" w:rsidTr="00F15870">
        <w:trPr>
          <w:cnfStyle w:val="000000010000" w:firstRow="0" w:lastRow="0" w:firstColumn="0" w:lastColumn="0" w:oddVBand="0" w:evenVBand="0" w:oddHBand="0" w:evenHBand="1"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Autlán de Navarro</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HGZMF</w:t>
            </w:r>
            <w:proofErr w:type="spellEnd"/>
            <w:r w:rsidRPr="00F15870">
              <w:rPr>
                <w:rFonts w:ascii="Century Gothic" w:hAnsi="Century Gothic"/>
                <w:b/>
                <w:sz w:val="18"/>
                <w:szCs w:val="18"/>
              </w:rPr>
              <w:t xml:space="preserve"> 20 -</w:t>
            </w:r>
            <w:proofErr w:type="spellStart"/>
            <w:r w:rsidRPr="00F15870">
              <w:rPr>
                <w:rFonts w:ascii="Century Gothic" w:hAnsi="Century Gothic"/>
                <w:b/>
                <w:sz w:val="18"/>
                <w:szCs w:val="18"/>
              </w:rPr>
              <w:t>AUTLAN</w:t>
            </w:r>
            <w:proofErr w:type="spellEnd"/>
            <w:r w:rsidRPr="00F15870">
              <w:rPr>
                <w:rFonts w:ascii="Century Gothic" w:hAnsi="Century Gothic"/>
                <w:b/>
                <w:sz w:val="18"/>
                <w:szCs w:val="18"/>
              </w:rPr>
              <w:t>-</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 xml:space="preserve">Jaime Llamas No. 295 </w:t>
            </w:r>
            <w:proofErr w:type="spellStart"/>
            <w:r w:rsidRPr="00F15870">
              <w:rPr>
                <w:rFonts w:ascii="Century Gothic" w:hAnsi="Century Gothic"/>
                <w:b/>
                <w:sz w:val="18"/>
                <w:szCs w:val="18"/>
              </w:rPr>
              <w:t>Fracc</w:t>
            </w:r>
            <w:proofErr w:type="spellEnd"/>
            <w:r w:rsidRPr="00F15870">
              <w:rPr>
                <w:rFonts w:ascii="Century Gothic" w:hAnsi="Century Gothic"/>
                <w:b/>
                <w:sz w:val="18"/>
                <w:szCs w:val="18"/>
              </w:rPr>
              <w:t>. Puerta de la Costa, Autlán Jal</w:t>
            </w:r>
          </w:p>
        </w:tc>
      </w:tr>
      <w:tr w:rsidR="00F15870" w:rsidRPr="00F15870" w:rsidTr="00F15870">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Tala</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HGZMF</w:t>
            </w:r>
            <w:proofErr w:type="spellEnd"/>
            <w:r w:rsidRPr="00F15870">
              <w:rPr>
                <w:rFonts w:ascii="Century Gothic" w:hAnsi="Century Gothic"/>
                <w:b/>
                <w:sz w:val="18"/>
                <w:szCs w:val="18"/>
              </w:rPr>
              <w:t xml:space="preserve"> 26 -TALA-</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Simón Bolívar  y Morelos Tala, Jal.</w:t>
            </w:r>
          </w:p>
        </w:tc>
      </w:tr>
      <w:tr w:rsidR="00F15870" w:rsidRPr="00F15870" w:rsidTr="00F15870">
        <w:trPr>
          <w:cnfStyle w:val="000000010000" w:firstRow="0" w:lastRow="0" w:firstColumn="0" w:lastColumn="0" w:oddVBand="0" w:evenVBand="0" w:oddHBand="0" w:evenHBand="1"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Puerto Vallarta</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HGZMF</w:t>
            </w:r>
            <w:proofErr w:type="spellEnd"/>
            <w:r w:rsidRPr="00F15870">
              <w:rPr>
                <w:rFonts w:ascii="Century Gothic" w:hAnsi="Century Gothic"/>
                <w:b/>
                <w:sz w:val="18"/>
                <w:szCs w:val="18"/>
              </w:rPr>
              <w:t xml:space="preserve"> 42 -</w:t>
            </w:r>
            <w:proofErr w:type="spellStart"/>
            <w:r w:rsidRPr="00F15870">
              <w:rPr>
                <w:rFonts w:ascii="Century Gothic" w:hAnsi="Century Gothic"/>
                <w:b/>
                <w:sz w:val="18"/>
                <w:szCs w:val="18"/>
              </w:rPr>
              <w:t>PTO</w:t>
            </w:r>
            <w:proofErr w:type="spellEnd"/>
            <w:r w:rsidRPr="00F15870">
              <w:rPr>
                <w:rFonts w:ascii="Century Gothic" w:hAnsi="Century Gothic"/>
                <w:b/>
                <w:sz w:val="18"/>
                <w:szCs w:val="18"/>
              </w:rPr>
              <w:t>. VALLARTA-</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 xml:space="preserve">AV. </w:t>
            </w:r>
            <w:proofErr w:type="spellStart"/>
            <w:r w:rsidRPr="00F15870">
              <w:rPr>
                <w:rFonts w:ascii="Century Gothic" w:hAnsi="Century Gothic"/>
                <w:b/>
                <w:sz w:val="18"/>
                <w:szCs w:val="18"/>
              </w:rPr>
              <w:t>Fco</w:t>
            </w:r>
            <w:proofErr w:type="spellEnd"/>
            <w:r w:rsidRPr="00F15870">
              <w:rPr>
                <w:rFonts w:ascii="Century Gothic" w:hAnsi="Century Gothic"/>
                <w:b/>
                <w:sz w:val="18"/>
                <w:szCs w:val="18"/>
              </w:rPr>
              <w:t>. Medina Ascencio No. 2066 Puerto Vallarta, Jal.</w:t>
            </w:r>
          </w:p>
        </w:tc>
      </w:tr>
      <w:tr w:rsidR="00F15870" w:rsidRPr="00F15870" w:rsidTr="00F15870">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Guadalajara</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HOSPITAL JUAN I MENCHACA</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General Coronado No 423 , Guadalajara, Jal</w:t>
            </w:r>
          </w:p>
        </w:tc>
      </w:tr>
      <w:tr w:rsidR="00F15870" w:rsidRPr="00F15870" w:rsidTr="00F15870">
        <w:trPr>
          <w:cnfStyle w:val="000000010000" w:firstRow="0" w:lastRow="0" w:firstColumn="0" w:lastColumn="0" w:oddVBand="0" w:evenVBand="0" w:oddHBand="0" w:evenHBand="1"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lastRenderedPageBreak/>
              <w:t>Guadalajara</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LABORATORIO DE SALUD EN EL TRABAJO</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Sierra Mojada No. 800, Guadalajara, Jalisco</w:t>
            </w:r>
          </w:p>
        </w:tc>
      </w:tr>
      <w:tr w:rsidR="00F15870" w:rsidRPr="00F15870" w:rsidTr="00F15870">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Guadalajara</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LARRE</w:t>
            </w:r>
            <w:proofErr w:type="spellEnd"/>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Magisterio No. 1425 Guadalajara, JAL.</w:t>
            </w:r>
          </w:p>
        </w:tc>
      </w:tr>
      <w:tr w:rsidR="00F15870" w:rsidRPr="00F15870" w:rsidTr="00F15870">
        <w:trPr>
          <w:cnfStyle w:val="000000010000" w:firstRow="0" w:lastRow="0" w:firstColumn="0" w:lastColumn="0" w:oddVBand="0" w:evenVBand="0" w:oddHBand="0" w:evenHBand="1"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Guadalajara</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PLANTA CENTRAL DE LAVADO</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Dr. Quevedo y Zubieta no. 555 Guadalajara, Jal</w:t>
            </w:r>
          </w:p>
        </w:tc>
      </w:tr>
      <w:tr w:rsidR="00F15870" w:rsidRPr="00F15870" w:rsidTr="00F15870">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Ocotlán</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 xml:space="preserve">SUB DELEGACIÓN OCOTLÁN </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 xml:space="preserve">CALLE MOCTEZUMA NO 655 </w:t>
            </w:r>
            <w:proofErr w:type="spellStart"/>
            <w:r w:rsidRPr="00F15870">
              <w:rPr>
                <w:rFonts w:ascii="Century Gothic" w:hAnsi="Century Gothic"/>
                <w:b/>
                <w:sz w:val="18"/>
                <w:szCs w:val="18"/>
              </w:rPr>
              <w:t>OCOTLAN</w:t>
            </w:r>
            <w:proofErr w:type="spellEnd"/>
            <w:r w:rsidRPr="00F15870">
              <w:rPr>
                <w:rFonts w:ascii="Century Gothic" w:hAnsi="Century Gothic"/>
                <w:b/>
                <w:sz w:val="18"/>
                <w:szCs w:val="18"/>
              </w:rPr>
              <w:t xml:space="preserve"> JAL.</w:t>
            </w:r>
          </w:p>
        </w:tc>
      </w:tr>
      <w:tr w:rsidR="00F15870" w:rsidRPr="00F15870" w:rsidTr="00F15870">
        <w:trPr>
          <w:cnfStyle w:val="000000010000" w:firstRow="0" w:lastRow="0" w:firstColumn="0" w:lastColumn="0" w:oddVBand="0" w:evenVBand="0" w:oddHBand="0" w:evenHBand="1"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Guadalajara</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U.M.F</w:t>
            </w:r>
            <w:proofErr w:type="spellEnd"/>
            <w:r w:rsidRPr="00F15870">
              <w:rPr>
                <w:rFonts w:ascii="Century Gothic" w:hAnsi="Century Gothic"/>
                <w:b/>
                <w:sz w:val="18"/>
                <w:szCs w:val="18"/>
              </w:rPr>
              <w:t>. No. 01</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Calzada del Campesino y Av. 16 de Septiembre  Guadalajara, Jal.</w:t>
            </w:r>
          </w:p>
        </w:tc>
      </w:tr>
      <w:tr w:rsidR="00F15870" w:rsidRPr="00F15870" w:rsidTr="00F15870">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Guadalajara</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U.M.F</w:t>
            </w:r>
            <w:proofErr w:type="spellEnd"/>
            <w:r w:rsidRPr="00F15870">
              <w:rPr>
                <w:rFonts w:ascii="Century Gothic" w:hAnsi="Century Gothic"/>
                <w:b/>
                <w:sz w:val="18"/>
                <w:szCs w:val="18"/>
              </w:rPr>
              <w:t>. No. 02</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Jesús Garcia No. 1480 Guadalajara, Jal.</w:t>
            </w:r>
          </w:p>
        </w:tc>
      </w:tr>
      <w:tr w:rsidR="00F15870" w:rsidRPr="00F15870" w:rsidTr="00F15870">
        <w:trPr>
          <w:cnfStyle w:val="000000010000" w:firstRow="0" w:lastRow="0" w:firstColumn="0" w:lastColumn="0" w:oddVBand="0" w:evenVBand="0" w:oddHBand="0" w:evenHBand="1"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Guadalajara</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U.M.F</w:t>
            </w:r>
            <w:proofErr w:type="spellEnd"/>
            <w:r w:rsidRPr="00F15870">
              <w:rPr>
                <w:rFonts w:ascii="Century Gothic" w:hAnsi="Century Gothic"/>
                <w:b/>
                <w:sz w:val="18"/>
                <w:szCs w:val="18"/>
              </w:rPr>
              <w:t>. No. 03</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Belisario Domínguez 1000  Guadalajara Jalisco</w:t>
            </w:r>
          </w:p>
        </w:tc>
      </w:tr>
      <w:tr w:rsidR="00F15870" w:rsidRPr="00F15870" w:rsidTr="00F15870">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El Salto</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U.M.F</w:t>
            </w:r>
            <w:proofErr w:type="spellEnd"/>
            <w:r w:rsidRPr="00F15870">
              <w:rPr>
                <w:rFonts w:ascii="Century Gothic" w:hAnsi="Century Gothic"/>
                <w:b/>
                <w:sz w:val="18"/>
                <w:szCs w:val="18"/>
              </w:rPr>
              <w:t>. No. 05</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Calle 700 No 788, El Salto, Jal.</w:t>
            </w:r>
          </w:p>
        </w:tc>
      </w:tr>
      <w:tr w:rsidR="00F15870" w:rsidRPr="00F15870" w:rsidTr="00F15870">
        <w:trPr>
          <w:cnfStyle w:val="000000010000" w:firstRow="0" w:lastRow="0" w:firstColumn="0" w:lastColumn="0" w:oddVBand="0" w:evenVBand="0" w:oddHBand="0" w:evenHBand="1"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Tequila</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U.M.F</w:t>
            </w:r>
            <w:proofErr w:type="spellEnd"/>
            <w:r w:rsidRPr="00F15870">
              <w:rPr>
                <w:rFonts w:ascii="Century Gothic" w:hAnsi="Century Gothic"/>
                <w:b/>
                <w:sz w:val="18"/>
                <w:szCs w:val="18"/>
              </w:rPr>
              <w:t>. No. 10</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 xml:space="preserve">SIXTO </w:t>
            </w:r>
            <w:proofErr w:type="spellStart"/>
            <w:r w:rsidRPr="00F15870">
              <w:rPr>
                <w:rFonts w:ascii="Century Gothic" w:hAnsi="Century Gothic"/>
                <w:b/>
                <w:sz w:val="18"/>
                <w:szCs w:val="18"/>
              </w:rPr>
              <w:t>GORJÓN</w:t>
            </w:r>
            <w:proofErr w:type="spellEnd"/>
            <w:r w:rsidRPr="00F15870">
              <w:rPr>
                <w:rFonts w:ascii="Century Gothic" w:hAnsi="Century Gothic"/>
                <w:b/>
                <w:sz w:val="18"/>
                <w:szCs w:val="18"/>
              </w:rPr>
              <w:t xml:space="preserve">  NO 223 TEQUILA Jal.</w:t>
            </w:r>
          </w:p>
        </w:tc>
      </w:tr>
      <w:tr w:rsidR="00F15870" w:rsidRPr="00F15870" w:rsidTr="00F15870">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proofErr w:type="spellStart"/>
            <w:r w:rsidRPr="00F15870">
              <w:rPr>
                <w:rFonts w:ascii="Century Gothic" w:hAnsi="Century Gothic"/>
                <w:sz w:val="18"/>
                <w:szCs w:val="18"/>
              </w:rPr>
              <w:t>Amatitán</w:t>
            </w:r>
            <w:proofErr w:type="spellEnd"/>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U.M.F</w:t>
            </w:r>
            <w:proofErr w:type="spellEnd"/>
            <w:r w:rsidRPr="00F15870">
              <w:rPr>
                <w:rFonts w:ascii="Century Gothic" w:hAnsi="Century Gothic"/>
                <w:b/>
                <w:sz w:val="18"/>
                <w:szCs w:val="18"/>
              </w:rPr>
              <w:t>. No. 11</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 xml:space="preserve">CALLE NEBULOSA NO 10, </w:t>
            </w:r>
            <w:proofErr w:type="spellStart"/>
            <w:r w:rsidRPr="00F15870">
              <w:rPr>
                <w:rFonts w:ascii="Century Gothic" w:hAnsi="Century Gothic"/>
                <w:b/>
                <w:sz w:val="18"/>
                <w:szCs w:val="18"/>
              </w:rPr>
              <w:t>AMATITAN</w:t>
            </w:r>
            <w:proofErr w:type="spellEnd"/>
            <w:r w:rsidRPr="00F15870">
              <w:rPr>
                <w:rFonts w:ascii="Century Gothic" w:hAnsi="Century Gothic"/>
                <w:b/>
                <w:sz w:val="18"/>
                <w:szCs w:val="18"/>
              </w:rPr>
              <w:t xml:space="preserve"> Jal.</w:t>
            </w:r>
          </w:p>
        </w:tc>
      </w:tr>
      <w:tr w:rsidR="00F15870" w:rsidRPr="00F15870" w:rsidTr="00F15870">
        <w:trPr>
          <w:cnfStyle w:val="000000010000" w:firstRow="0" w:lastRow="0" w:firstColumn="0" w:lastColumn="0" w:oddVBand="0" w:evenVBand="0" w:oddHBand="0" w:evenHBand="1"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El Arenal</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U.M.F</w:t>
            </w:r>
            <w:proofErr w:type="spellEnd"/>
            <w:r w:rsidRPr="00F15870">
              <w:rPr>
                <w:rFonts w:ascii="Century Gothic" w:hAnsi="Century Gothic"/>
                <w:b/>
                <w:sz w:val="18"/>
                <w:szCs w:val="18"/>
              </w:rPr>
              <w:t>. No. 12</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CALLE HIDALGO NO 45 ARENAL Jal.</w:t>
            </w:r>
          </w:p>
        </w:tc>
      </w:tr>
      <w:tr w:rsidR="00F15870" w:rsidRPr="00F15870" w:rsidTr="00F15870">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proofErr w:type="spellStart"/>
            <w:r w:rsidRPr="00F15870">
              <w:rPr>
                <w:rFonts w:ascii="Century Gothic" w:hAnsi="Century Gothic"/>
                <w:sz w:val="18"/>
                <w:szCs w:val="18"/>
              </w:rPr>
              <w:t>Pihuamo</w:t>
            </w:r>
            <w:proofErr w:type="spellEnd"/>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U.M.F</w:t>
            </w:r>
            <w:proofErr w:type="spellEnd"/>
            <w:r w:rsidRPr="00F15870">
              <w:rPr>
                <w:rFonts w:ascii="Century Gothic" w:hAnsi="Century Gothic"/>
                <w:b/>
                <w:sz w:val="18"/>
                <w:szCs w:val="18"/>
              </w:rPr>
              <w:t>. No. 13</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 xml:space="preserve">Prolongación Álvaro Obregón  No.141 </w:t>
            </w:r>
            <w:proofErr w:type="spellStart"/>
            <w:r w:rsidRPr="00F15870">
              <w:rPr>
                <w:rFonts w:ascii="Century Gothic" w:hAnsi="Century Gothic"/>
                <w:b/>
                <w:sz w:val="18"/>
                <w:szCs w:val="18"/>
              </w:rPr>
              <w:t>Pihuamo</w:t>
            </w:r>
            <w:proofErr w:type="spellEnd"/>
            <w:r w:rsidRPr="00F15870">
              <w:rPr>
                <w:rFonts w:ascii="Century Gothic" w:hAnsi="Century Gothic"/>
                <w:b/>
                <w:sz w:val="18"/>
                <w:szCs w:val="18"/>
              </w:rPr>
              <w:t>, Jal</w:t>
            </w:r>
          </w:p>
        </w:tc>
      </w:tr>
      <w:tr w:rsidR="00F15870" w:rsidRPr="00F15870" w:rsidTr="00F15870">
        <w:trPr>
          <w:cnfStyle w:val="000000010000" w:firstRow="0" w:lastRow="0" w:firstColumn="0" w:lastColumn="0" w:oddVBand="0" w:evenVBand="0" w:oddHBand="0" w:evenHBand="1"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Zapopan</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U.M.F</w:t>
            </w:r>
            <w:proofErr w:type="spellEnd"/>
            <w:r w:rsidRPr="00F15870">
              <w:rPr>
                <w:rFonts w:ascii="Century Gothic" w:hAnsi="Century Gothic"/>
                <w:b/>
                <w:sz w:val="18"/>
                <w:szCs w:val="18"/>
              </w:rPr>
              <w:t>. No. 171</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Av. Lopez Mateos Sur No. 3436 Zapopan, Jal.</w:t>
            </w:r>
          </w:p>
        </w:tc>
      </w:tr>
      <w:tr w:rsidR="00F15870" w:rsidRPr="00F15870" w:rsidTr="00F15870">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proofErr w:type="spellStart"/>
            <w:r w:rsidRPr="00F15870">
              <w:rPr>
                <w:rFonts w:ascii="Century Gothic" w:hAnsi="Century Gothic"/>
                <w:sz w:val="18"/>
                <w:szCs w:val="18"/>
              </w:rPr>
              <w:t>Ixtlahuacán</w:t>
            </w:r>
            <w:proofErr w:type="spellEnd"/>
            <w:r w:rsidRPr="00F15870">
              <w:rPr>
                <w:rFonts w:ascii="Century Gothic" w:hAnsi="Century Gothic"/>
                <w:sz w:val="18"/>
                <w:szCs w:val="18"/>
              </w:rPr>
              <w:t xml:space="preserve"> de los Membrillos</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U.M.F</w:t>
            </w:r>
            <w:proofErr w:type="spellEnd"/>
            <w:r w:rsidRPr="00F15870">
              <w:rPr>
                <w:rFonts w:ascii="Century Gothic" w:hAnsi="Century Gothic"/>
                <w:b/>
                <w:sz w:val="18"/>
                <w:szCs w:val="18"/>
              </w:rPr>
              <w:t>. No. 181 (Los Sabinos)</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 xml:space="preserve">Av. Los sabinos No. 1 Col. Valle de los Sabinos </w:t>
            </w:r>
            <w:proofErr w:type="spellStart"/>
            <w:r w:rsidRPr="00F15870">
              <w:rPr>
                <w:rFonts w:ascii="Century Gothic" w:hAnsi="Century Gothic"/>
                <w:b/>
                <w:sz w:val="18"/>
                <w:szCs w:val="18"/>
              </w:rPr>
              <w:t>Ixtlahuacán</w:t>
            </w:r>
            <w:proofErr w:type="spellEnd"/>
            <w:r w:rsidRPr="00F15870">
              <w:rPr>
                <w:rFonts w:ascii="Century Gothic" w:hAnsi="Century Gothic"/>
                <w:b/>
                <w:sz w:val="18"/>
                <w:szCs w:val="18"/>
              </w:rPr>
              <w:t xml:space="preserve"> de los Membrillos</w:t>
            </w:r>
          </w:p>
        </w:tc>
      </w:tr>
      <w:tr w:rsidR="00F15870" w:rsidRPr="00F15870" w:rsidTr="00F15870">
        <w:trPr>
          <w:cnfStyle w:val="000000010000" w:firstRow="0" w:lastRow="0" w:firstColumn="0" w:lastColumn="0" w:oddVBand="0" w:evenVBand="0" w:oddHBand="0" w:evenHBand="1"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Tonalá</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U.M.F</w:t>
            </w:r>
            <w:proofErr w:type="spellEnd"/>
            <w:r w:rsidRPr="00F15870">
              <w:rPr>
                <w:rFonts w:ascii="Century Gothic" w:hAnsi="Century Gothic"/>
                <w:b/>
                <w:sz w:val="18"/>
                <w:szCs w:val="18"/>
              </w:rPr>
              <w:t>. No. 184</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 xml:space="preserve"> AV. JUAREZ NO 263 </w:t>
            </w:r>
            <w:proofErr w:type="spellStart"/>
            <w:r w:rsidRPr="00F15870">
              <w:rPr>
                <w:rFonts w:ascii="Century Gothic" w:hAnsi="Century Gothic"/>
                <w:b/>
                <w:sz w:val="18"/>
                <w:szCs w:val="18"/>
              </w:rPr>
              <w:t>FRACC</w:t>
            </w:r>
            <w:proofErr w:type="spellEnd"/>
            <w:r w:rsidRPr="00F15870">
              <w:rPr>
                <w:rFonts w:ascii="Century Gothic" w:hAnsi="Century Gothic"/>
                <w:b/>
                <w:sz w:val="18"/>
                <w:szCs w:val="18"/>
              </w:rPr>
              <w:t xml:space="preserve">. PRADOS </w:t>
            </w:r>
            <w:proofErr w:type="spellStart"/>
            <w:r w:rsidRPr="00F15870">
              <w:rPr>
                <w:rFonts w:ascii="Century Gothic" w:hAnsi="Century Gothic"/>
                <w:b/>
                <w:sz w:val="18"/>
                <w:szCs w:val="18"/>
              </w:rPr>
              <w:t>COYULA</w:t>
            </w:r>
            <w:proofErr w:type="spellEnd"/>
            <w:r w:rsidRPr="00F15870">
              <w:rPr>
                <w:rFonts w:ascii="Century Gothic" w:hAnsi="Century Gothic"/>
                <w:b/>
                <w:sz w:val="18"/>
                <w:szCs w:val="18"/>
              </w:rPr>
              <w:t>.</w:t>
            </w:r>
          </w:p>
        </w:tc>
      </w:tr>
      <w:tr w:rsidR="00F15870" w:rsidRPr="00F15870" w:rsidTr="00F15870">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Atotonilco el Alto</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U.M.F</w:t>
            </w:r>
            <w:proofErr w:type="spellEnd"/>
            <w:r w:rsidRPr="00F15870">
              <w:rPr>
                <w:rFonts w:ascii="Century Gothic" w:hAnsi="Century Gothic"/>
                <w:b/>
                <w:sz w:val="18"/>
                <w:szCs w:val="18"/>
              </w:rPr>
              <w:t>. No. 22</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Independencia No. 362  Atotonilco Jal.</w:t>
            </w:r>
          </w:p>
        </w:tc>
      </w:tr>
      <w:tr w:rsidR="00F15870" w:rsidRPr="00F15870" w:rsidTr="00F15870">
        <w:trPr>
          <w:cnfStyle w:val="000000010000" w:firstRow="0" w:lastRow="0" w:firstColumn="0" w:lastColumn="0" w:oddVBand="0" w:evenVBand="0" w:oddHBand="0" w:evenHBand="1"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La Barca</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U.M.F</w:t>
            </w:r>
            <w:proofErr w:type="spellEnd"/>
            <w:r w:rsidRPr="00F15870">
              <w:rPr>
                <w:rFonts w:ascii="Century Gothic" w:hAnsi="Century Gothic"/>
                <w:b/>
                <w:sz w:val="18"/>
                <w:szCs w:val="18"/>
              </w:rPr>
              <w:t>. No. 23</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GUILLERMO PRIETO NO 100 LA BARCA JALISCO</w:t>
            </w:r>
          </w:p>
        </w:tc>
      </w:tr>
      <w:tr w:rsidR="00F15870" w:rsidRPr="00F15870" w:rsidTr="00F15870">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proofErr w:type="spellStart"/>
            <w:r w:rsidRPr="00F15870">
              <w:rPr>
                <w:rFonts w:ascii="Century Gothic" w:hAnsi="Century Gothic"/>
                <w:sz w:val="18"/>
                <w:szCs w:val="18"/>
              </w:rPr>
              <w:t>Ahualulco</w:t>
            </w:r>
            <w:proofErr w:type="spellEnd"/>
            <w:r w:rsidRPr="00F15870">
              <w:rPr>
                <w:rFonts w:ascii="Century Gothic" w:hAnsi="Century Gothic"/>
                <w:sz w:val="18"/>
                <w:szCs w:val="18"/>
              </w:rPr>
              <w:t xml:space="preserve"> de Mercado</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U.M.F</w:t>
            </w:r>
            <w:proofErr w:type="spellEnd"/>
            <w:r w:rsidRPr="00F15870">
              <w:rPr>
                <w:rFonts w:ascii="Century Gothic" w:hAnsi="Century Gothic"/>
                <w:b/>
                <w:sz w:val="18"/>
                <w:szCs w:val="18"/>
              </w:rPr>
              <w:t>. No. 31</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 xml:space="preserve">JOSE MA. MERCADO 261 </w:t>
            </w:r>
            <w:proofErr w:type="spellStart"/>
            <w:r w:rsidRPr="00F15870">
              <w:rPr>
                <w:rFonts w:ascii="Century Gothic" w:hAnsi="Century Gothic"/>
                <w:b/>
                <w:sz w:val="18"/>
                <w:szCs w:val="18"/>
              </w:rPr>
              <w:t>AHUALULCO</w:t>
            </w:r>
            <w:proofErr w:type="spellEnd"/>
            <w:r w:rsidRPr="00F15870">
              <w:rPr>
                <w:rFonts w:ascii="Century Gothic" w:hAnsi="Century Gothic"/>
                <w:b/>
                <w:sz w:val="18"/>
                <w:szCs w:val="18"/>
              </w:rPr>
              <w:t xml:space="preserve"> DE MERCADO Jal.</w:t>
            </w:r>
          </w:p>
        </w:tc>
      </w:tr>
      <w:tr w:rsidR="00F15870" w:rsidRPr="00F15870" w:rsidTr="00F15870">
        <w:trPr>
          <w:cnfStyle w:val="000000010000" w:firstRow="0" w:lastRow="0" w:firstColumn="0" w:lastColumn="0" w:oddVBand="0" w:evenVBand="0" w:oddHBand="0" w:evenHBand="1"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San Marcos</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U.M.F</w:t>
            </w:r>
            <w:proofErr w:type="spellEnd"/>
            <w:r w:rsidRPr="00F15870">
              <w:rPr>
                <w:rFonts w:ascii="Century Gothic" w:hAnsi="Century Gothic"/>
                <w:b/>
                <w:sz w:val="18"/>
                <w:szCs w:val="18"/>
              </w:rPr>
              <w:t>. No. 33</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Morelos #  1  San Marcos Jalisco.</w:t>
            </w:r>
          </w:p>
        </w:tc>
      </w:tr>
      <w:tr w:rsidR="00F15870" w:rsidRPr="00F15870" w:rsidTr="00F15870">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San Pedro Tlaquepaque</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U.M.F</w:t>
            </w:r>
            <w:proofErr w:type="spellEnd"/>
            <w:r w:rsidRPr="00F15870">
              <w:rPr>
                <w:rFonts w:ascii="Century Gothic" w:hAnsi="Century Gothic"/>
                <w:b/>
                <w:sz w:val="18"/>
                <w:szCs w:val="18"/>
              </w:rPr>
              <w:t>. No. 39</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Av. Dr. R. Michel 3340 y Lázaro Cárdenas Tlaquepaque, Jal.</w:t>
            </w:r>
          </w:p>
        </w:tc>
      </w:tr>
      <w:tr w:rsidR="00F15870" w:rsidRPr="00F15870" w:rsidTr="00F15870">
        <w:trPr>
          <w:cnfStyle w:val="000000010000" w:firstRow="0" w:lastRow="0" w:firstColumn="0" w:lastColumn="0" w:oddVBand="0" w:evenVBand="0" w:oddHBand="0" w:evenHBand="1"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Guadalajara</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U.M.F</w:t>
            </w:r>
            <w:proofErr w:type="spellEnd"/>
            <w:r w:rsidRPr="00F15870">
              <w:rPr>
                <w:rFonts w:ascii="Century Gothic" w:hAnsi="Century Gothic"/>
                <w:b/>
                <w:sz w:val="18"/>
                <w:szCs w:val="18"/>
              </w:rPr>
              <w:t>. No. 48</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Av. Circunvalación Oblatos no. 2208 Guadalajara, Jal.</w:t>
            </w:r>
          </w:p>
        </w:tc>
      </w:tr>
      <w:tr w:rsidR="00F15870" w:rsidRPr="00F15870" w:rsidTr="00F15870">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Guadalajara</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U.M.F</w:t>
            </w:r>
            <w:proofErr w:type="spellEnd"/>
            <w:r w:rsidRPr="00F15870">
              <w:rPr>
                <w:rFonts w:ascii="Century Gothic" w:hAnsi="Century Gothic"/>
                <w:b/>
                <w:sz w:val="18"/>
                <w:szCs w:val="18"/>
              </w:rPr>
              <w:t>. No. 49</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Av. Cuitláhuac No 1425, Guadalajara, Jal.</w:t>
            </w:r>
          </w:p>
        </w:tc>
      </w:tr>
      <w:tr w:rsidR="00F15870" w:rsidRPr="00F15870" w:rsidTr="00F15870">
        <w:trPr>
          <w:cnfStyle w:val="000000010000" w:firstRow="0" w:lastRow="0" w:firstColumn="0" w:lastColumn="0" w:oddVBand="0" w:evenVBand="0" w:oddHBand="0" w:evenHBand="1"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proofErr w:type="spellStart"/>
            <w:r w:rsidRPr="00F15870">
              <w:rPr>
                <w:rFonts w:ascii="Century Gothic" w:hAnsi="Century Gothic"/>
                <w:sz w:val="18"/>
                <w:szCs w:val="18"/>
              </w:rPr>
              <w:t>ayutla</w:t>
            </w:r>
            <w:proofErr w:type="spellEnd"/>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U.M.F</w:t>
            </w:r>
            <w:proofErr w:type="spellEnd"/>
            <w:r w:rsidRPr="00F15870">
              <w:rPr>
                <w:rFonts w:ascii="Century Gothic" w:hAnsi="Century Gothic"/>
                <w:b/>
                <w:sz w:val="18"/>
                <w:szCs w:val="18"/>
              </w:rPr>
              <w:t>. No. 66</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PROL</w:t>
            </w:r>
            <w:proofErr w:type="spellEnd"/>
            <w:r w:rsidRPr="00F15870">
              <w:rPr>
                <w:rFonts w:ascii="Century Gothic" w:hAnsi="Century Gothic"/>
                <w:b/>
                <w:sz w:val="18"/>
                <w:szCs w:val="18"/>
              </w:rPr>
              <w:t xml:space="preserve">. GONZALEZ GALLO No.3 </w:t>
            </w:r>
            <w:proofErr w:type="spellStart"/>
            <w:r w:rsidRPr="00F15870">
              <w:rPr>
                <w:rFonts w:ascii="Century Gothic" w:hAnsi="Century Gothic"/>
                <w:b/>
                <w:sz w:val="18"/>
                <w:szCs w:val="18"/>
              </w:rPr>
              <w:t>AYOTLAN</w:t>
            </w:r>
            <w:proofErr w:type="spellEnd"/>
          </w:p>
        </w:tc>
      </w:tr>
      <w:tr w:rsidR="00F15870" w:rsidRPr="00F15870" w:rsidTr="00F15870">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Guadalajara</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U.M.F</w:t>
            </w:r>
            <w:proofErr w:type="spellEnd"/>
            <w:r w:rsidRPr="00F15870">
              <w:rPr>
                <w:rFonts w:ascii="Century Gothic" w:hAnsi="Century Gothic"/>
                <w:b/>
                <w:sz w:val="18"/>
                <w:szCs w:val="18"/>
              </w:rPr>
              <w:t>. No. 78</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Circunvalación San Jacinto no 588 Guadalajara, Jal</w:t>
            </w:r>
          </w:p>
        </w:tc>
      </w:tr>
      <w:tr w:rsidR="00F15870" w:rsidRPr="00F15870" w:rsidTr="00F15870">
        <w:trPr>
          <w:cnfStyle w:val="000000010000" w:firstRow="0" w:lastRow="0" w:firstColumn="0" w:lastColumn="0" w:oddVBand="0" w:evenVBand="0" w:oddHBand="0" w:evenHBand="1"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El Grullo</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U.M.F</w:t>
            </w:r>
            <w:proofErr w:type="spellEnd"/>
            <w:r w:rsidRPr="00F15870">
              <w:rPr>
                <w:rFonts w:ascii="Century Gothic" w:hAnsi="Century Gothic"/>
                <w:b/>
                <w:sz w:val="18"/>
                <w:szCs w:val="18"/>
              </w:rPr>
              <w:t>. No. 81</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Marcelino Hernandez No 700 El Grullo, Jal.</w:t>
            </w:r>
          </w:p>
        </w:tc>
      </w:tr>
      <w:tr w:rsidR="00F15870" w:rsidRPr="00F15870" w:rsidTr="00F15870">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Unión de Tula</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U.M.F</w:t>
            </w:r>
            <w:proofErr w:type="spellEnd"/>
            <w:r w:rsidRPr="00F15870">
              <w:rPr>
                <w:rFonts w:ascii="Century Gothic" w:hAnsi="Century Gothic"/>
                <w:b/>
                <w:sz w:val="18"/>
                <w:szCs w:val="18"/>
              </w:rPr>
              <w:t>. No. 82</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 xml:space="preserve">Av. México Norte No 323, </w:t>
            </w:r>
            <w:proofErr w:type="spellStart"/>
            <w:r w:rsidRPr="00F15870">
              <w:rPr>
                <w:rFonts w:ascii="Century Gothic" w:hAnsi="Century Gothic"/>
                <w:b/>
                <w:sz w:val="18"/>
                <w:szCs w:val="18"/>
              </w:rPr>
              <w:t>Union</w:t>
            </w:r>
            <w:proofErr w:type="spellEnd"/>
            <w:r w:rsidRPr="00F15870">
              <w:rPr>
                <w:rFonts w:ascii="Century Gothic" w:hAnsi="Century Gothic"/>
                <w:b/>
                <w:sz w:val="18"/>
                <w:szCs w:val="18"/>
              </w:rPr>
              <w:t xml:space="preserve"> de Tula, Jal.</w:t>
            </w:r>
          </w:p>
        </w:tc>
      </w:tr>
      <w:tr w:rsidR="00F15870" w:rsidRPr="00F15870" w:rsidTr="00F15870">
        <w:trPr>
          <w:cnfStyle w:val="000000010000" w:firstRow="0" w:lastRow="0" w:firstColumn="0" w:lastColumn="0" w:oddVBand="0" w:evenVBand="0" w:oddHBand="0" w:evenHBand="1"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La Huerta</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U.M.F</w:t>
            </w:r>
            <w:proofErr w:type="spellEnd"/>
            <w:r w:rsidRPr="00F15870">
              <w:rPr>
                <w:rFonts w:ascii="Century Gothic" w:hAnsi="Century Gothic"/>
                <w:b/>
                <w:sz w:val="18"/>
                <w:szCs w:val="18"/>
              </w:rPr>
              <w:t>. No. 83</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Flores Magón No. 60, La Huerta, Jal.</w:t>
            </w:r>
          </w:p>
        </w:tc>
      </w:tr>
      <w:tr w:rsidR="00F15870" w:rsidRPr="00F15870" w:rsidTr="00F15870">
        <w:trPr>
          <w:cnfStyle w:val="000000100000" w:firstRow="0" w:lastRow="0" w:firstColumn="0" w:lastColumn="0" w:oddVBand="0" w:evenVBand="0" w:oddHBand="1" w:evenHBand="0" w:firstRowFirstColumn="0" w:firstRowLastColumn="0" w:lastRowFirstColumn="0" w:lastRowLastColumn="0"/>
          <w:trHeight w:val="91"/>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Guadalajara</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U.M.F</w:t>
            </w:r>
            <w:proofErr w:type="spellEnd"/>
            <w:r w:rsidRPr="00F15870">
              <w:rPr>
                <w:rFonts w:ascii="Century Gothic" w:hAnsi="Century Gothic"/>
                <w:b/>
                <w:sz w:val="18"/>
                <w:szCs w:val="18"/>
              </w:rPr>
              <w:t>. No. 88</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 xml:space="preserve">Av. Torres Bodet esq. Isla </w:t>
            </w:r>
            <w:proofErr w:type="spellStart"/>
            <w:r w:rsidRPr="00F15870">
              <w:rPr>
                <w:rFonts w:ascii="Century Gothic" w:hAnsi="Century Gothic"/>
                <w:b/>
                <w:sz w:val="18"/>
                <w:szCs w:val="18"/>
              </w:rPr>
              <w:t>Zanzibar</w:t>
            </w:r>
            <w:proofErr w:type="spellEnd"/>
          </w:p>
        </w:tc>
      </w:tr>
      <w:tr w:rsidR="00F15870" w:rsidRPr="00F15870" w:rsidTr="00F15870">
        <w:trPr>
          <w:cnfStyle w:val="000000010000" w:firstRow="0" w:lastRow="0" w:firstColumn="0" w:lastColumn="0" w:oddVBand="0" w:evenVBand="0" w:oddHBand="0" w:evenHBand="1"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Tonalá</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U.M.F</w:t>
            </w:r>
            <w:proofErr w:type="spellEnd"/>
            <w:r w:rsidRPr="00F15870">
              <w:rPr>
                <w:rFonts w:ascii="Century Gothic" w:hAnsi="Century Gothic"/>
                <w:b/>
                <w:sz w:val="18"/>
                <w:szCs w:val="18"/>
              </w:rPr>
              <w:t>. No. 93</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Av. Tonalá no 121 Tonalá, Jalisco</w:t>
            </w:r>
          </w:p>
        </w:tc>
      </w:tr>
      <w:tr w:rsidR="00F15870" w:rsidRPr="00F15870" w:rsidTr="00F15870">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proofErr w:type="spellStart"/>
            <w:r w:rsidRPr="00F15870">
              <w:rPr>
                <w:rFonts w:ascii="Century Gothic" w:hAnsi="Century Gothic"/>
                <w:sz w:val="18"/>
                <w:szCs w:val="18"/>
              </w:rPr>
              <w:t>Poncitlán</w:t>
            </w:r>
            <w:proofErr w:type="spellEnd"/>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U.M.F</w:t>
            </w:r>
            <w:proofErr w:type="spellEnd"/>
            <w:r w:rsidRPr="00F15870">
              <w:rPr>
                <w:rFonts w:ascii="Century Gothic" w:hAnsi="Century Gothic"/>
                <w:b/>
                <w:sz w:val="18"/>
                <w:szCs w:val="18"/>
              </w:rPr>
              <w:t>. No. 95</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LAZARO</w:t>
            </w:r>
            <w:proofErr w:type="spellEnd"/>
            <w:r w:rsidRPr="00F15870">
              <w:rPr>
                <w:rFonts w:ascii="Century Gothic" w:hAnsi="Century Gothic"/>
                <w:b/>
                <w:sz w:val="18"/>
                <w:szCs w:val="18"/>
              </w:rPr>
              <w:t xml:space="preserve"> CARDENAS  NO 32 </w:t>
            </w:r>
            <w:proofErr w:type="spellStart"/>
            <w:r w:rsidRPr="00F15870">
              <w:rPr>
                <w:rFonts w:ascii="Century Gothic" w:hAnsi="Century Gothic"/>
                <w:b/>
                <w:sz w:val="18"/>
                <w:szCs w:val="18"/>
              </w:rPr>
              <w:t>PONCITLAN</w:t>
            </w:r>
            <w:proofErr w:type="spellEnd"/>
            <w:r w:rsidRPr="00F15870">
              <w:rPr>
                <w:rFonts w:ascii="Century Gothic" w:hAnsi="Century Gothic"/>
                <w:b/>
                <w:sz w:val="18"/>
                <w:szCs w:val="18"/>
              </w:rPr>
              <w:t xml:space="preserve"> JAL.</w:t>
            </w:r>
          </w:p>
        </w:tc>
      </w:tr>
      <w:tr w:rsidR="00F15870" w:rsidRPr="00F15870" w:rsidTr="00F15870">
        <w:trPr>
          <w:cnfStyle w:val="000000010000" w:firstRow="0" w:lastRow="0" w:firstColumn="0" w:lastColumn="0" w:oddVBand="0" w:evenVBand="0" w:oddHBand="0" w:evenHBand="1"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Magdalena</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U.M.F</w:t>
            </w:r>
            <w:proofErr w:type="spellEnd"/>
            <w:r w:rsidRPr="00F15870">
              <w:rPr>
                <w:rFonts w:ascii="Century Gothic" w:hAnsi="Century Gothic"/>
                <w:b/>
                <w:sz w:val="18"/>
                <w:szCs w:val="18"/>
              </w:rPr>
              <w:t>. No. 97</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IGNACIO ZARAGOZA NO 29MAGDALENA  Jal.</w:t>
            </w:r>
          </w:p>
        </w:tc>
      </w:tr>
      <w:tr w:rsidR="00F15870" w:rsidRPr="00F15870" w:rsidTr="00F15870">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Guadalajara</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UMF</w:t>
            </w:r>
            <w:proofErr w:type="spellEnd"/>
            <w:r w:rsidRPr="00F15870">
              <w:rPr>
                <w:rFonts w:ascii="Century Gothic" w:hAnsi="Century Gothic"/>
                <w:b/>
                <w:sz w:val="18"/>
                <w:szCs w:val="18"/>
              </w:rPr>
              <w:t xml:space="preserve"> 004 -ATEMAJAC-</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AV. FIDEL VELÁSQUEZ NO. 1531</w:t>
            </w:r>
          </w:p>
        </w:tc>
      </w:tr>
      <w:tr w:rsidR="00F15870" w:rsidRPr="00F15870" w:rsidTr="00F15870">
        <w:trPr>
          <w:cnfStyle w:val="000000010000" w:firstRow="0" w:lastRow="0" w:firstColumn="0" w:lastColumn="0" w:oddVBand="0" w:evenVBand="0" w:oddHBand="0" w:evenHBand="1"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Guadalajara</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UMF</w:t>
            </w:r>
            <w:proofErr w:type="spellEnd"/>
            <w:r w:rsidRPr="00F15870">
              <w:rPr>
                <w:rFonts w:ascii="Century Gothic" w:hAnsi="Century Gothic"/>
                <w:b/>
                <w:sz w:val="18"/>
                <w:szCs w:val="18"/>
              </w:rPr>
              <w:t xml:space="preserve"> 034 -18 DE MARZO-</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 xml:space="preserve">AV. LÓPEZ DE </w:t>
            </w:r>
            <w:proofErr w:type="spellStart"/>
            <w:r w:rsidRPr="00F15870">
              <w:rPr>
                <w:rFonts w:ascii="Century Gothic" w:hAnsi="Century Gothic"/>
                <w:b/>
                <w:sz w:val="18"/>
                <w:szCs w:val="18"/>
              </w:rPr>
              <w:t>LEGAZPI</w:t>
            </w:r>
            <w:proofErr w:type="spellEnd"/>
            <w:r w:rsidRPr="00F15870">
              <w:rPr>
                <w:rFonts w:ascii="Century Gothic" w:hAnsi="Century Gothic"/>
                <w:b/>
                <w:sz w:val="18"/>
                <w:szCs w:val="18"/>
              </w:rPr>
              <w:t xml:space="preserve"> NO. 1937</w:t>
            </w:r>
          </w:p>
        </w:tc>
      </w:tr>
      <w:tr w:rsidR="00F15870" w:rsidRPr="00F15870" w:rsidTr="00F15870">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proofErr w:type="spellStart"/>
            <w:r w:rsidRPr="00F15870">
              <w:rPr>
                <w:rFonts w:ascii="Century Gothic" w:hAnsi="Century Gothic"/>
                <w:sz w:val="18"/>
                <w:szCs w:val="18"/>
              </w:rPr>
              <w:t>Zapotlanejo</w:t>
            </w:r>
            <w:proofErr w:type="spellEnd"/>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UMF</w:t>
            </w:r>
            <w:proofErr w:type="spellEnd"/>
            <w:r w:rsidRPr="00F15870">
              <w:rPr>
                <w:rFonts w:ascii="Century Gothic" w:hAnsi="Century Gothic"/>
                <w:b/>
                <w:sz w:val="18"/>
                <w:szCs w:val="18"/>
              </w:rPr>
              <w:t xml:space="preserve"> 047 -</w:t>
            </w:r>
            <w:proofErr w:type="spellStart"/>
            <w:r w:rsidRPr="00F15870">
              <w:rPr>
                <w:rFonts w:ascii="Century Gothic" w:hAnsi="Century Gothic"/>
                <w:b/>
                <w:sz w:val="18"/>
                <w:szCs w:val="18"/>
              </w:rPr>
              <w:t>ZAPOTLANEJO</w:t>
            </w:r>
            <w:proofErr w:type="spellEnd"/>
            <w:r w:rsidRPr="00F15870">
              <w:rPr>
                <w:rFonts w:ascii="Century Gothic" w:hAnsi="Century Gothic"/>
                <w:b/>
                <w:sz w:val="18"/>
                <w:szCs w:val="18"/>
              </w:rPr>
              <w:t>-</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 xml:space="preserve">AV. JUAREZ No 570 </w:t>
            </w:r>
            <w:proofErr w:type="spellStart"/>
            <w:r w:rsidRPr="00F15870">
              <w:rPr>
                <w:rFonts w:ascii="Century Gothic" w:hAnsi="Century Gothic"/>
                <w:b/>
                <w:sz w:val="18"/>
                <w:szCs w:val="18"/>
              </w:rPr>
              <w:t>ZAPOTLANEJO</w:t>
            </w:r>
            <w:proofErr w:type="spellEnd"/>
            <w:r w:rsidRPr="00F15870">
              <w:rPr>
                <w:rFonts w:ascii="Century Gothic" w:hAnsi="Century Gothic"/>
                <w:b/>
                <w:sz w:val="18"/>
                <w:szCs w:val="18"/>
              </w:rPr>
              <w:t>, JAL.</w:t>
            </w:r>
          </w:p>
        </w:tc>
      </w:tr>
      <w:tr w:rsidR="00F15870" w:rsidRPr="00F15870" w:rsidTr="00F15870">
        <w:trPr>
          <w:cnfStyle w:val="000000010000" w:firstRow="0" w:lastRow="0" w:firstColumn="0" w:lastColumn="0" w:oddVBand="0" w:evenVBand="0" w:oddHBand="0" w:evenHBand="1"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Guadalajara</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UMF</w:t>
            </w:r>
            <w:proofErr w:type="spellEnd"/>
            <w:r w:rsidRPr="00F15870">
              <w:rPr>
                <w:rFonts w:ascii="Century Gothic" w:hAnsi="Century Gothic"/>
                <w:b/>
                <w:sz w:val="18"/>
                <w:szCs w:val="18"/>
              </w:rPr>
              <w:t xml:space="preserve"> 051 -LA NORMAL-</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AV. MAGISTERIO NO. 1425</w:t>
            </w:r>
          </w:p>
        </w:tc>
      </w:tr>
      <w:tr w:rsidR="00F15870" w:rsidRPr="00F15870" w:rsidTr="00F15870">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Guadalajara</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UMF</w:t>
            </w:r>
            <w:proofErr w:type="spellEnd"/>
            <w:r w:rsidRPr="00F15870">
              <w:rPr>
                <w:rFonts w:ascii="Century Gothic" w:hAnsi="Century Gothic"/>
                <w:b/>
                <w:sz w:val="18"/>
                <w:szCs w:val="18"/>
              </w:rPr>
              <w:t xml:space="preserve"> 052 -MARCELINO GARCIA </w:t>
            </w:r>
            <w:proofErr w:type="spellStart"/>
            <w:r w:rsidRPr="00F15870">
              <w:rPr>
                <w:rFonts w:ascii="Century Gothic" w:hAnsi="Century Gothic"/>
                <w:b/>
                <w:sz w:val="18"/>
                <w:szCs w:val="18"/>
              </w:rPr>
              <w:t>BARRAGAN</w:t>
            </w:r>
            <w:proofErr w:type="spellEnd"/>
            <w:r w:rsidRPr="00F15870">
              <w:rPr>
                <w:rFonts w:ascii="Century Gothic" w:hAnsi="Century Gothic"/>
                <w:b/>
                <w:sz w:val="18"/>
                <w:szCs w:val="18"/>
              </w:rPr>
              <w:t>-</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BLVD</w:t>
            </w:r>
            <w:proofErr w:type="spellEnd"/>
            <w:r w:rsidRPr="00F15870">
              <w:rPr>
                <w:rFonts w:ascii="Century Gothic" w:hAnsi="Century Gothic"/>
                <w:b/>
                <w:sz w:val="18"/>
                <w:szCs w:val="18"/>
              </w:rPr>
              <w:t xml:space="preserve">, MARCELINO GARCIA </w:t>
            </w:r>
            <w:proofErr w:type="spellStart"/>
            <w:r w:rsidRPr="00F15870">
              <w:rPr>
                <w:rFonts w:ascii="Century Gothic" w:hAnsi="Century Gothic"/>
                <w:b/>
                <w:sz w:val="18"/>
                <w:szCs w:val="18"/>
              </w:rPr>
              <w:t>BARRAGAN</w:t>
            </w:r>
            <w:proofErr w:type="spellEnd"/>
            <w:r w:rsidRPr="00F15870">
              <w:rPr>
                <w:rFonts w:ascii="Century Gothic" w:hAnsi="Century Gothic"/>
                <w:b/>
                <w:sz w:val="18"/>
                <w:szCs w:val="18"/>
              </w:rPr>
              <w:t xml:space="preserve"> NO.1596</w:t>
            </w:r>
          </w:p>
        </w:tc>
      </w:tr>
      <w:tr w:rsidR="00F15870" w:rsidRPr="00F15870" w:rsidTr="00F15870">
        <w:trPr>
          <w:cnfStyle w:val="000000010000" w:firstRow="0" w:lastRow="0" w:firstColumn="0" w:lastColumn="0" w:oddVBand="0" w:evenVBand="0" w:oddHBand="0" w:evenHBand="1"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Zapopan</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UMF</w:t>
            </w:r>
            <w:proofErr w:type="spellEnd"/>
            <w:r w:rsidRPr="00F15870">
              <w:rPr>
                <w:rFonts w:ascii="Century Gothic" w:hAnsi="Century Gothic"/>
                <w:b/>
                <w:sz w:val="18"/>
                <w:szCs w:val="18"/>
              </w:rPr>
              <w:t xml:space="preserve"> 053 -ZAPOPAN-</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Av. Laureles No. 150 esq. Hidalgo Zapopan, Jal.</w:t>
            </w:r>
          </w:p>
        </w:tc>
      </w:tr>
      <w:tr w:rsidR="00F15870" w:rsidRPr="00F15870" w:rsidTr="00F15870">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proofErr w:type="spellStart"/>
            <w:r w:rsidRPr="00F15870">
              <w:rPr>
                <w:rFonts w:ascii="Century Gothic" w:hAnsi="Century Gothic"/>
                <w:sz w:val="18"/>
                <w:szCs w:val="18"/>
              </w:rPr>
              <w:t>Ixtlahuacán</w:t>
            </w:r>
            <w:proofErr w:type="spellEnd"/>
            <w:r w:rsidRPr="00F15870">
              <w:rPr>
                <w:rFonts w:ascii="Century Gothic" w:hAnsi="Century Gothic"/>
                <w:sz w:val="18"/>
                <w:szCs w:val="18"/>
              </w:rPr>
              <w:t xml:space="preserve"> del Río</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UMF</w:t>
            </w:r>
            <w:proofErr w:type="spellEnd"/>
            <w:r w:rsidRPr="00F15870">
              <w:rPr>
                <w:rFonts w:ascii="Century Gothic" w:hAnsi="Century Gothic"/>
                <w:b/>
                <w:sz w:val="18"/>
                <w:szCs w:val="18"/>
              </w:rPr>
              <w:t xml:space="preserve"> 057 -</w:t>
            </w:r>
            <w:proofErr w:type="spellStart"/>
            <w:r w:rsidRPr="00F15870">
              <w:rPr>
                <w:rFonts w:ascii="Century Gothic" w:hAnsi="Century Gothic"/>
                <w:b/>
                <w:sz w:val="18"/>
                <w:szCs w:val="18"/>
              </w:rPr>
              <w:t>IXTLAHUACAN</w:t>
            </w:r>
            <w:proofErr w:type="spellEnd"/>
            <w:r w:rsidRPr="00F15870">
              <w:rPr>
                <w:rFonts w:ascii="Century Gothic" w:hAnsi="Century Gothic"/>
                <w:b/>
                <w:sz w:val="18"/>
                <w:szCs w:val="18"/>
              </w:rPr>
              <w:t xml:space="preserve"> DEL RIO-</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 </w:t>
            </w:r>
          </w:p>
        </w:tc>
      </w:tr>
      <w:tr w:rsidR="00F15870" w:rsidRPr="00F15870" w:rsidTr="00F15870">
        <w:trPr>
          <w:cnfStyle w:val="000000010000" w:firstRow="0" w:lastRow="0" w:firstColumn="0" w:lastColumn="0" w:oddVBand="0" w:evenVBand="0" w:oddHBand="0" w:evenHBand="1"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Tlajomulco de Zúñiga</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UMF</w:t>
            </w:r>
            <w:proofErr w:type="spellEnd"/>
            <w:r w:rsidRPr="00F15870">
              <w:rPr>
                <w:rFonts w:ascii="Century Gothic" w:hAnsi="Century Gothic"/>
                <w:b/>
                <w:sz w:val="18"/>
                <w:szCs w:val="18"/>
              </w:rPr>
              <w:t xml:space="preserve"> 059 -TLAJOMULCO-</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LERDO DE TEJADA Y PRIMAVERA</w:t>
            </w:r>
          </w:p>
        </w:tc>
      </w:tr>
      <w:tr w:rsidR="00F15870" w:rsidRPr="00F15870" w:rsidTr="00F15870">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proofErr w:type="spellStart"/>
            <w:r w:rsidRPr="00F15870">
              <w:rPr>
                <w:rFonts w:ascii="Century Gothic" w:hAnsi="Century Gothic"/>
                <w:sz w:val="18"/>
                <w:szCs w:val="18"/>
              </w:rPr>
              <w:t>Mazamitla</w:t>
            </w:r>
            <w:proofErr w:type="spellEnd"/>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UMF</w:t>
            </w:r>
            <w:proofErr w:type="spellEnd"/>
            <w:r w:rsidRPr="00F15870">
              <w:rPr>
                <w:rFonts w:ascii="Century Gothic" w:hAnsi="Century Gothic"/>
                <w:b/>
                <w:sz w:val="18"/>
                <w:szCs w:val="18"/>
              </w:rPr>
              <w:t xml:space="preserve"> 061 -</w:t>
            </w:r>
            <w:proofErr w:type="spellStart"/>
            <w:r w:rsidRPr="00F15870">
              <w:rPr>
                <w:rFonts w:ascii="Century Gothic" w:hAnsi="Century Gothic"/>
                <w:b/>
                <w:sz w:val="18"/>
                <w:szCs w:val="18"/>
              </w:rPr>
              <w:t>MAZAMITLA</w:t>
            </w:r>
            <w:proofErr w:type="spellEnd"/>
            <w:r w:rsidRPr="00F15870">
              <w:rPr>
                <w:rFonts w:ascii="Century Gothic" w:hAnsi="Century Gothic"/>
                <w:b/>
                <w:sz w:val="18"/>
                <w:szCs w:val="18"/>
              </w:rPr>
              <w:t>-</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XICONTENCATL</w:t>
            </w:r>
            <w:proofErr w:type="spellEnd"/>
            <w:r w:rsidRPr="00F15870">
              <w:rPr>
                <w:rFonts w:ascii="Century Gothic" w:hAnsi="Century Gothic"/>
                <w:b/>
                <w:sz w:val="18"/>
                <w:szCs w:val="18"/>
              </w:rPr>
              <w:t xml:space="preserve"> S/ NO. </w:t>
            </w:r>
            <w:proofErr w:type="spellStart"/>
            <w:r w:rsidRPr="00F15870">
              <w:rPr>
                <w:rFonts w:ascii="Century Gothic" w:hAnsi="Century Gothic"/>
                <w:b/>
                <w:sz w:val="18"/>
                <w:szCs w:val="18"/>
              </w:rPr>
              <w:t>MAZAMITLA</w:t>
            </w:r>
            <w:proofErr w:type="spellEnd"/>
            <w:r w:rsidRPr="00F15870">
              <w:rPr>
                <w:rFonts w:ascii="Century Gothic" w:hAnsi="Century Gothic"/>
                <w:b/>
                <w:sz w:val="18"/>
                <w:szCs w:val="18"/>
              </w:rPr>
              <w:t>, JAL.</w:t>
            </w:r>
          </w:p>
        </w:tc>
      </w:tr>
      <w:tr w:rsidR="00F15870" w:rsidRPr="00F15870" w:rsidTr="00F15870">
        <w:trPr>
          <w:cnfStyle w:val="000000010000" w:firstRow="0" w:lastRow="0" w:firstColumn="0" w:lastColumn="0" w:oddVBand="0" w:evenVBand="0" w:oddHBand="0" w:evenHBand="1" w:firstRowFirstColumn="0" w:firstRowLastColumn="0" w:lastRowFirstColumn="0" w:lastRowLastColumn="0"/>
          <w:trHeight w:val="91"/>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lastRenderedPageBreak/>
              <w:t>Ayutla</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UMF</w:t>
            </w:r>
            <w:proofErr w:type="spellEnd"/>
            <w:r w:rsidRPr="00F15870">
              <w:rPr>
                <w:rFonts w:ascii="Century Gothic" w:hAnsi="Century Gothic"/>
                <w:b/>
                <w:sz w:val="18"/>
                <w:szCs w:val="18"/>
              </w:rPr>
              <w:t xml:space="preserve"> 062 -SAYULA-</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INDEPENDENCIA NO. 104 SAYULA, JAL.</w:t>
            </w:r>
          </w:p>
        </w:tc>
      </w:tr>
      <w:tr w:rsidR="00F15870" w:rsidRPr="00F15870" w:rsidTr="00F15870">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San Gabriel</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UMF</w:t>
            </w:r>
            <w:proofErr w:type="spellEnd"/>
            <w:r w:rsidRPr="00F15870">
              <w:rPr>
                <w:rFonts w:ascii="Century Gothic" w:hAnsi="Century Gothic"/>
                <w:b/>
                <w:sz w:val="18"/>
                <w:szCs w:val="18"/>
              </w:rPr>
              <w:t xml:space="preserve"> 063 -VENUSTIANO CARRANZA-</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JUÁREZ NO.63 SAN GABRIEL, JAL.</w:t>
            </w:r>
          </w:p>
        </w:tc>
      </w:tr>
      <w:tr w:rsidR="00F15870" w:rsidRPr="00F15870" w:rsidTr="00F15870">
        <w:trPr>
          <w:cnfStyle w:val="000000010000" w:firstRow="0" w:lastRow="0" w:firstColumn="0" w:lastColumn="0" w:oddVBand="0" w:evenVBand="0" w:oddHBand="0" w:evenHBand="1"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proofErr w:type="spellStart"/>
            <w:r w:rsidRPr="00F15870">
              <w:rPr>
                <w:rFonts w:ascii="Century Gothic" w:hAnsi="Century Gothic"/>
                <w:sz w:val="18"/>
                <w:szCs w:val="18"/>
              </w:rPr>
              <w:t>Tapalpa</w:t>
            </w:r>
            <w:proofErr w:type="spellEnd"/>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UMF</w:t>
            </w:r>
            <w:proofErr w:type="spellEnd"/>
            <w:r w:rsidRPr="00F15870">
              <w:rPr>
                <w:rFonts w:ascii="Century Gothic" w:hAnsi="Century Gothic"/>
                <w:b/>
                <w:sz w:val="18"/>
                <w:szCs w:val="18"/>
              </w:rPr>
              <w:t xml:space="preserve"> 064 -</w:t>
            </w:r>
            <w:proofErr w:type="spellStart"/>
            <w:r w:rsidRPr="00F15870">
              <w:rPr>
                <w:rFonts w:ascii="Century Gothic" w:hAnsi="Century Gothic"/>
                <w:b/>
                <w:sz w:val="18"/>
                <w:szCs w:val="18"/>
              </w:rPr>
              <w:t>TAPALPA</w:t>
            </w:r>
            <w:proofErr w:type="spellEnd"/>
            <w:r w:rsidRPr="00F15870">
              <w:rPr>
                <w:rFonts w:ascii="Century Gothic" w:hAnsi="Century Gothic"/>
                <w:b/>
                <w:sz w:val="18"/>
                <w:szCs w:val="18"/>
              </w:rPr>
              <w:t>-</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 xml:space="preserve">Federico Gálvez No 19, </w:t>
            </w:r>
            <w:proofErr w:type="spellStart"/>
            <w:r w:rsidRPr="00F15870">
              <w:rPr>
                <w:rFonts w:ascii="Century Gothic" w:hAnsi="Century Gothic"/>
                <w:b/>
                <w:sz w:val="18"/>
                <w:szCs w:val="18"/>
              </w:rPr>
              <w:t>Tapalpa</w:t>
            </w:r>
            <w:proofErr w:type="spellEnd"/>
            <w:r w:rsidRPr="00F15870">
              <w:rPr>
                <w:rFonts w:ascii="Century Gothic" w:hAnsi="Century Gothic"/>
                <w:b/>
                <w:sz w:val="18"/>
                <w:szCs w:val="18"/>
              </w:rPr>
              <w:t>, Jal.</w:t>
            </w:r>
          </w:p>
        </w:tc>
      </w:tr>
      <w:tr w:rsidR="00F15870" w:rsidRPr="00F15870" w:rsidTr="00F15870">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proofErr w:type="spellStart"/>
            <w:r w:rsidRPr="00F15870">
              <w:rPr>
                <w:rFonts w:ascii="Century Gothic" w:hAnsi="Century Gothic"/>
                <w:sz w:val="18"/>
                <w:szCs w:val="18"/>
              </w:rPr>
              <w:t>Techaluta</w:t>
            </w:r>
            <w:proofErr w:type="spellEnd"/>
            <w:r w:rsidRPr="00F15870">
              <w:rPr>
                <w:rFonts w:ascii="Century Gothic" w:hAnsi="Century Gothic"/>
                <w:sz w:val="18"/>
                <w:szCs w:val="18"/>
              </w:rPr>
              <w:t xml:space="preserve"> de Montenegro</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UMF</w:t>
            </w:r>
            <w:proofErr w:type="spellEnd"/>
            <w:r w:rsidRPr="00F15870">
              <w:rPr>
                <w:rFonts w:ascii="Century Gothic" w:hAnsi="Century Gothic"/>
                <w:b/>
                <w:sz w:val="18"/>
                <w:szCs w:val="18"/>
              </w:rPr>
              <w:t xml:space="preserve"> 065 -</w:t>
            </w:r>
            <w:proofErr w:type="spellStart"/>
            <w:r w:rsidRPr="00F15870">
              <w:rPr>
                <w:rFonts w:ascii="Century Gothic" w:hAnsi="Century Gothic"/>
                <w:b/>
                <w:sz w:val="18"/>
                <w:szCs w:val="18"/>
              </w:rPr>
              <w:t>TECHALUTA</w:t>
            </w:r>
            <w:proofErr w:type="spellEnd"/>
            <w:r w:rsidRPr="00F15870">
              <w:rPr>
                <w:rFonts w:ascii="Century Gothic" w:hAnsi="Century Gothic"/>
                <w:b/>
                <w:sz w:val="18"/>
                <w:szCs w:val="18"/>
              </w:rPr>
              <w:t>-</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 xml:space="preserve">EMILIANO ZAPATA No 37 </w:t>
            </w:r>
            <w:proofErr w:type="spellStart"/>
            <w:r w:rsidRPr="00F15870">
              <w:rPr>
                <w:rFonts w:ascii="Century Gothic" w:hAnsi="Century Gothic"/>
                <w:b/>
                <w:sz w:val="18"/>
                <w:szCs w:val="18"/>
              </w:rPr>
              <w:t>TECHALUTLA</w:t>
            </w:r>
            <w:proofErr w:type="spellEnd"/>
            <w:r w:rsidRPr="00F15870">
              <w:rPr>
                <w:rFonts w:ascii="Century Gothic" w:hAnsi="Century Gothic"/>
                <w:b/>
                <w:sz w:val="18"/>
                <w:szCs w:val="18"/>
              </w:rPr>
              <w:t xml:space="preserve"> JAL.</w:t>
            </w:r>
          </w:p>
        </w:tc>
      </w:tr>
      <w:tr w:rsidR="00F15870" w:rsidRPr="00F15870" w:rsidTr="00F15870">
        <w:trPr>
          <w:cnfStyle w:val="000000010000" w:firstRow="0" w:lastRow="0" w:firstColumn="0" w:lastColumn="0" w:oddVBand="0" w:evenVBand="0" w:oddHBand="0" w:evenHBand="1"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proofErr w:type="spellStart"/>
            <w:r w:rsidRPr="00F15870">
              <w:rPr>
                <w:rFonts w:ascii="Century Gothic" w:hAnsi="Century Gothic"/>
                <w:sz w:val="18"/>
                <w:szCs w:val="18"/>
              </w:rPr>
              <w:t>Ayotlán</w:t>
            </w:r>
            <w:proofErr w:type="spellEnd"/>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UMF</w:t>
            </w:r>
            <w:proofErr w:type="spellEnd"/>
            <w:r w:rsidRPr="00F15870">
              <w:rPr>
                <w:rFonts w:ascii="Century Gothic" w:hAnsi="Century Gothic"/>
                <w:b/>
                <w:sz w:val="18"/>
                <w:szCs w:val="18"/>
              </w:rPr>
              <w:t xml:space="preserve"> 066 -</w:t>
            </w:r>
            <w:proofErr w:type="spellStart"/>
            <w:r w:rsidRPr="00F15870">
              <w:rPr>
                <w:rFonts w:ascii="Century Gothic" w:hAnsi="Century Gothic"/>
                <w:b/>
                <w:sz w:val="18"/>
                <w:szCs w:val="18"/>
              </w:rPr>
              <w:t>AYOTLAN</w:t>
            </w:r>
            <w:proofErr w:type="spellEnd"/>
            <w:r w:rsidRPr="00F15870">
              <w:rPr>
                <w:rFonts w:ascii="Century Gothic" w:hAnsi="Century Gothic"/>
                <w:b/>
                <w:sz w:val="18"/>
                <w:szCs w:val="18"/>
              </w:rPr>
              <w:t>-</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JESUS JIMENEZNO.03AYOTLAN JAL</w:t>
            </w:r>
          </w:p>
        </w:tc>
      </w:tr>
      <w:tr w:rsidR="00F15870" w:rsidRPr="00F15870" w:rsidTr="00F15870">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proofErr w:type="spellStart"/>
            <w:r w:rsidRPr="00F15870">
              <w:rPr>
                <w:rFonts w:ascii="Century Gothic" w:hAnsi="Century Gothic"/>
                <w:sz w:val="18"/>
                <w:szCs w:val="18"/>
              </w:rPr>
              <w:t>Etzatlán</w:t>
            </w:r>
            <w:proofErr w:type="spellEnd"/>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UMF</w:t>
            </w:r>
            <w:proofErr w:type="spellEnd"/>
            <w:r w:rsidRPr="00F15870">
              <w:rPr>
                <w:rFonts w:ascii="Century Gothic" w:hAnsi="Century Gothic"/>
                <w:b/>
                <w:sz w:val="18"/>
                <w:szCs w:val="18"/>
              </w:rPr>
              <w:t xml:space="preserve"> 069 -</w:t>
            </w:r>
            <w:proofErr w:type="spellStart"/>
            <w:r w:rsidRPr="00F15870">
              <w:rPr>
                <w:rFonts w:ascii="Century Gothic" w:hAnsi="Century Gothic"/>
                <w:b/>
                <w:sz w:val="18"/>
                <w:szCs w:val="18"/>
              </w:rPr>
              <w:t>ETZATLAN</w:t>
            </w:r>
            <w:proofErr w:type="spellEnd"/>
            <w:r w:rsidRPr="00F15870">
              <w:rPr>
                <w:rFonts w:ascii="Century Gothic" w:hAnsi="Century Gothic"/>
                <w:b/>
                <w:sz w:val="18"/>
                <w:szCs w:val="18"/>
              </w:rPr>
              <w:t>-</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 xml:space="preserve">OCAMPO S/NO. </w:t>
            </w:r>
            <w:proofErr w:type="spellStart"/>
            <w:r w:rsidRPr="00F15870">
              <w:rPr>
                <w:rFonts w:ascii="Century Gothic" w:hAnsi="Century Gothic"/>
                <w:b/>
                <w:sz w:val="18"/>
                <w:szCs w:val="18"/>
              </w:rPr>
              <w:t>ETZATLAN</w:t>
            </w:r>
            <w:proofErr w:type="spellEnd"/>
            <w:r w:rsidRPr="00F15870">
              <w:rPr>
                <w:rFonts w:ascii="Century Gothic" w:hAnsi="Century Gothic"/>
                <w:b/>
                <w:sz w:val="18"/>
                <w:szCs w:val="18"/>
              </w:rPr>
              <w:t>, JAL.</w:t>
            </w:r>
          </w:p>
        </w:tc>
      </w:tr>
      <w:tr w:rsidR="00F15870" w:rsidRPr="00F15870" w:rsidTr="00F15870">
        <w:trPr>
          <w:cnfStyle w:val="000000010000" w:firstRow="0" w:lastRow="0" w:firstColumn="0" w:lastColumn="0" w:oddVBand="0" w:evenVBand="0" w:oddHBand="0" w:evenHBand="1"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La Huerta</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UMF</w:t>
            </w:r>
            <w:proofErr w:type="spellEnd"/>
            <w:r w:rsidRPr="00F15870">
              <w:rPr>
                <w:rFonts w:ascii="Century Gothic" w:hAnsi="Century Gothic"/>
                <w:b/>
                <w:sz w:val="18"/>
                <w:szCs w:val="18"/>
              </w:rPr>
              <w:t xml:space="preserve"> 070 -CAREYES-</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PINTORES NO. 12 CAREYES, JAL.</w:t>
            </w:r>
          </w:p>
        </w:tc>
      </w:tr>
      <w:tr w:rsidR="00F15870" w:rsidRPr="00F15870" w:rsidTr="00F15870">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Ayutla</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UMF</w:t>
            </w:r>
            <w:proofErr w:type="spellEnd"/>
            <w:r w:rsidRPr="00F15870">
              <w:rPr>
                <w:rFonts w:ascii="Century Gothic" w:hAnsi="Century Gothic"/>
                <w:b/>
                <w:sz w:val="18"/>
                <w:szCs w:val="18"/>
              </w:rPr>
              <w:t xml:space="preserve"> 071 -AYUTLA-</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PROLONGACIÓN 5 DE MAYO NO. 16 AYUTLA, JAL.</w:t>
            </w:r>
          </w:p>
        </w:tc>
      </w:tr>
      <w:tr w:rsidR="00F15870" w:rsidRPr="00F15870" w:rsidTr="00F15870">
        <w:trPr>
          <w:cnfStyle w:val="000000010000" w:firstRow="0" w:lastRow="0" w:firstColumn="0" w:lastColumn="0" w:oddVBand="0" w:evenVBand="0" w:oddHBand="0" w:evenHBand="1"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proofErr w:type="spellStart"/>
            <w:r w:rsidRPr="00F15870">
              <w:rPr>
                <w:rFonts w:ascii="Century Gothic" w:hAnsi="Century Gothic"/>
                <w:sz w:val="18"/>
                <w:szCs w:val="18"/>
              </w:rPr>
              <w:t>Teocuitatlán</w:t>
            </w:r>
            <w:proofErr w:type="spellEnd"/>
            <w:r w:rsidRPr="00F15870">
              <w:rPr>
                <w:rFonts w:ascii="Century Gothic" w:hAnsi="Century Gothic"/>
                <w:sz w:val="18"/>
                <w:szCs w:val="18"/>
              </w:rPr>
              <w:t xml:space="preserve"> de Corona</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UMF</w:t>
            </w:r>
            <w:proofErr w:type="spellEnd"/>
            <w:r w:rsidRPr="00F15870">
              <w:rPr>
                <w:rFonts w:ascii="Century Gothic" w:hAnsi="Century Gothic"/>
                <w:b/>
                <w:sz w:val="18"/>
                <w:szCs w:val="18"/>
              </w:rPr>
              <w:t xml:space="preserve"> 076 -</w:t>
            </w:r>
            <w:proofErr w:type="spellStart"/>
            <w:r w:rsidRPr="00F15870">
              <w:rPr>
                <w:rFonts w:ascii="Century Gothic" w:hAnsi="Century Gothic"/>
                <w:b/>
                <w:sz w:val="18"/>
                <w:szCs w:val="18"/>
              </w:rPr>
              <w:t>TEOCUITATLAN</w:t>
            </w:r>
            <w:proofErr w:type="spellEnd"/>
            <w:r w:rsidRPr="00F15870">
              <w:rPr>
                <w:rFonts w:ascii="Century Gothic" w:hAnsi="Century Gothic"/>
                <w:b/>
                <w:sz w:val="18"/>
                <w:szCs w:val="18"/>
              </w:rPr>
              <w:t>-</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 xml:space="preserve">VICENTE GUERRERO NO. 100 </w:t>
            </w:r>
            <w:proofErr w:type="spellStart"/>
            <w:r w:rsidRPr="00F15870">
              <w:rPr>
                <w:rFonts w:ascii="Century Gothic" w:hAnsi="Century Gothic"/>
                <w:b/>
                <w:sz w:val="18"/>
                <w:szCs w:val="18"/>
              </w:rPr>
              <w:t>TEOCUITATLAN</w:t>
            </w:r>
            <w:proofErr w:type="spellEnd"/>
            <w:r w:rsidRPr="00F15870">
              <w:rPr>
                <w:rFonts w:ascii="Century Gothic" w:hAnsi="Century Gothic"/>
                <w:b/>
                <w:sz w:val="18"/>
                <w:szCs w:val="18"/>
              </w:rPr>
              <w:t>, JAL.</w:t>
            </w:r>
          </w:p>
        </w:tc>
      </w:tr>
      <w:tr w:rsidR="00F15870" w:rsidRPr="00F15870" w:rsidTr="00F15870">
        <w:trPr>
          <w:cnfStyle w:val="000000100000" w:firstRow="0" w:lastRow="0" w:firstColumn="0" w:lastColumn="0" w:oddVBand="0" w:evenVBand="0" w:oddHBand="1" w:evenHBand="0" w:firstRowFirstColumn="0" w:firstRowLastColumn="0" w:lastRowFirstColumn="0" w:lastRowLastColumn="0"/>
          <w:trHeight w:val="91"/>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proofErr w:type="spellStart"/>
            <w:r w:rsidRPr="00F15870">
              <w:rPr>
                <w:rFonts w:ascii="Century Gothic" w:hAnsi="Century Gothic"/>
                <w:sz w:val="18"/>
                <w:szCs w:val="18"/>
              </w:rPr>
              <w:t>Cihuatlán</w:t>
            </w:r>
            <w:proofErr w:type="spellEnd"/>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UMF</w:t>
            </w:r>
            <w:proofErr w:type="spellEnd"/>
            <w:r w:rsidRPr="00F15870">
              <w:rPr>
                <w:rFonts w:ascii="Century Gothic" w:hAnsi="Century Gothic"/>
                <w:b/>
                <w:sz w:val="18"/>
                <w:szCs w:val="18"/>
              </w:rPr>
              <w:t xml:space="preserve"> 080 -</w:t>
            </w:r>
            <w:proofErr w:type="spellStart"/>
            <w:r w:rsidRPr="00F15870">
              <w:rPr>
                <w:rFonts w:ascii="Century Gothic" w:hAnsi="Century Gothic"/>
                <w:b/>
                <w:sz w:val="18"/>
                <w:szCs w:val="18"/>
              </w:rPr>
              <w:t>CIHUATLAN</w:t>
            </w:r>
            <w:proofErr w:type="spellEnd"/>
            <w:r w:rsidRPr="00F15870">
              <w:rPr>
                <w:rFonts w:ascii="Century Gothic" w:hAnsi="Century Gothic"/>
                <w:b/>
                <w:sz w:val="18"/>
                <w:szCs w:val="18"/>
              </w:rPr>
              <w:t>-</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 xml:space="preserve">1 DE MAYO S/NO. </w:t>
            </w:r>
            <w:proofErr w:type="spellStart"/>
            <w:r w:rsidRPr="00F15870">
              <w:rPr>
                <w:rFonts w:ascii="Century Gothic" w:hAnsi="Century Gothic"/>
                <w:b/>
                <w:sz w:val="18"/>
                <w:szCs w:val="18"/>
              </w:rPr>
              <w:t>CIHUATLAN</w:t>
            </w:r>
            <w:proofErr w:type="spellEnd"/>
            <w:r w:rsidRPr="00F15870">
              <w:rPr>
                <w:rFonts w:ascii="Century Gothic" w:hAnsi="Century Gothic"/>
                <w:b/>
                <w:sz w:val="18"/>
                <w:szCs w:val="18"/>
              </w:rPr>
              <w:t>, JAL.</w:t>
            </w:r>
          </w:p>
        </w:tc>
      </w:tr>
      <w:tr w:rsidR="00F15870" w:rsidRPr="00F15870" w:rsidTr="00F15870">
        <w:trPr>
          <w:cnfStyle w:val="000000010000" w:firstRow="0" w:lastRow="0" w:firstColumn="0" w:lastColumn="0" w:oddVBand="0" w:evenVBand="0" w:oddHBand="0" w:evenHBand="1"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El Grullo</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UMF</w:t>
            </w:r>
            <w:proofErr w:type="spellEnd"/>
            <w:r w:rsidRPr="00F15870">
              <w:rPr>
                <w:rFonts w:ascii="Century Gothic" w:hAnsi="Century Gothic"/>
                <w:b/>
                <w:sz w:val="18"/>
                <w:szCs w:val="18"/>
              </w:rPr>
              <w:t xml:space="preserve"> 081 -EL GRULLO-</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MARCELINO HERNANDEZ NO. 700 EL GRULLO, JAL.</w:t>
            </w:r>
          </w:p>
        </w:tc>
      </w:tr>
      <w:tr w:rsidR="00F15870" w:rsidRPr="00F15870" w:rsidTr="00F15870">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Unión de Tula</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UMF</w:t>
            </w:r>
            <w:proofErr w:type="spellEnd"/>
            <w:r w:rsidRPr="00F15870">
              <w:rPr>
                <w:rFonts w:ascii="Century Gothic" w:hAnsi="Century Gothic"/>
                <w:b/>
                <w:sz w:val="18"/>
                <w:szCs w:val="18"/>
              </w:rPr>
              <w:t xml:space="preserve"> 082 -</w:t>
            </w:r>
            <w:proofErr w:type="spellStart"/>
            <w:r w:rsidRPr="00F15870">
              <w:rPr>
                <w:rFonts w:ascii="Century Gothic" w:hAnsi="Century Gothic"/>
                <w:b/>
                <w:sz w:val="18"/>
                <w:szCs w:val="18"/>
              </w:rPr>
              <w:t>UNION</w:t>
            </w:r>
            <w:proofErr w:type="spellEnd"/>
            <w:r w:rsidRPr="00F15870">
              <w:rPr>
                <w:rFonts w:ascii="Century Gothic" w:hAnsi="Century Gothic"/>
                <w:b/>
                <w:sz w:val="18"/>
                <w:szCs w:val="18"/>
              </w:rPr>
              <w:t xml:space="preserve"> DE TULA-</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 xml:space="preserve">AV. MÉXICO </w:t>
            </w:r>
            <w:proofErr w:type="spellStart"/>
            <w:r w:rsidRPr="00F15870">
              <w:rPr>
                <w:rFonts w:ascii="Century Gothic" w:hAnsi="Century Gothic"/>
                <w:b/>
                <w:sz w:val="18"/>
                <w:szCs w:val="18"/>
              </w:rPr>
              <w:t>NTE</w:t>
            </w:r>
            <w:proofErr w:type="spellEnd"/>
            <w:r w:rsidRPr="00F15870">
              <w:rPr>
                <w:rFonts w:ascii="Century Gothic" w:hAnsi="Century Gothic"/>
                <w:b/>
                <w:sz w:val="18"/>
                <w:szCs w:val="18"/>
              </w:rPr>
              <w:t>. NO. 323 UNIÓN DE TULA, JAL.</w:t>
            </w:r>
          </w:p>
        </w:tc>
      </w:tr>
      <w:tr w:rsidR="00F15870" w:rsidRPr="00F15870" w:rsidTr="00F15870">
        <w:trPr>
          <w:cnfStyle w:val="000000010000" w:firstRow="0" w:lastRow="0" w:firstColumn="0" w:lastColumn="0" w:oddVBand="0" w:evenVBand="0" w:oddHBand="0" w:evenHBand="1"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La Huerta</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UMF</w:t>
            </w:r>
            <w:proofErr w:type="spellEnd"/>
            <w:r w:rsidRPr="00F15870">
              <w:rPr>
                <w:rFonts w:ascii="Century Gothic" w:hAnsi="Century Gothic"/>
                <w:b/>
                <w:sz w:val="18"/>
                <w:szCs w:val="18"/>
              </w:rPr>
              <w:t xml:space="preserve"> 083 -LA HUERTA-</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 xml:space="preserve">FLORES </w:t>
            </w:r>
            <w:proofErr w:type="spellStart"/>
            <w:r w:rsidRPr="00F15870">
              <w:rPr>
                <w:rFonts w:ascii="Century Gothic" w:hAnsi="Century Gothic"/>
                <w:b/>
                <w:sz w:val="18"/>
                <w:szCs w:val="18"/>
              </w:rPr>
              <w:t>MAGON</w:t>
            </w:r>
            <w:proofErr w:type="spellEnd"/>
            <w:r w:rsidRPr="00F15870">
              <w:rPr>
                <w:rFonts w:ascii="Century Gothic" w:hAnsi="Century Gothic"/>
                <w:b/>
                <w:sz w:val="18"/>
                <w:szCs w:val="18"/>
              </w:rPr>
              <w:t xml:space="preserve"> NO. 42 LA HUERTA, JAL.</w:t>
            </w:r>
          </w:p>
        </w:tc>
      </w:tr>
      <w:tr w:rsidR="00F15870" w:rsidRPr="00F15870" w:rsidTr="00F15870">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proofErr w:type="spellStart"/>
            <w:r w:rsidRPr="00F15870">
              <w:rPr>
                <w:rFonts w:ascii="Century Gothic" w:hAnsi="Century Gothic"/>
                <w:sz w:val="18"/>
                <w:szCs w:val="18"/>
              </w:rPr>
              <w:t>Jalostotitlán</w:t>
            </w:r>
            <w:proofErr w:type="spellEnd"/>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UMF</w:t>
            </w:r>
            <w:proofErr w:type="spellEnd"/>
            <w:r w:rsidRPr="00F15870">
              <w:rPr>
                <w:rFonts w:ascii="Century Gothic" w:hAnsi="Century Gothic"/>
                <w:b/>
                <w:sz w:val="18"/>
                <w:szCs w:val="18"/>
              </w:rPr>
              <w:t xml:space="preserve"> 085 -</w:t>
            </w:r>
            <w:proofErr w:type="spellStart"/>
            <w:r w:rsidRPr="00F15870">
              <w:rPr>
                <w:rFonts w:ascii="Century Gothic" w:hAnsi="Century Gothic"/>
                <w:b/>
                <w:sz w:val="18"/>
                <w:szCs w:val="18"/>
              </w:rPr>
              <w:t>JALOSTOTITLAN</w:t>
            </w:r>
            <w:proofErr w:type="spellEnd"/>
            <w:r w:rsidRPr="00F15870">
              <w:rPr>
                <w:rFonts w:ascii="Century Gothic" w:hAnsi="Century Gothic"/>
                <w:b/>
                <w:sz w:val="18"/>
                <w:szCs w:val="18"/>
              </w:rPr>
              <w:t>-</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 xml:space="preserve">LA MARINA NO.42 </w:t>
            </w:r>
            <w:proofErr w:type="spellStart"/>
            <w:r w:rsidRPr="00F15870">
              <w:rPr>
                <w:rFonts w:ascii="Century Gothic" w:hAnsi="Century Gothic"/>
                <w:b/>
                <w:sz w:val="18"/>
                <w:szCs w:val="18"/>
              </w:rPr>
              <w:t>JALOSTOTITLAN</w:t>
            </w:r>
            <w:proofErr w:type="spellEnd"/>
            <w:r w:rsidRPr="00F15870">
              <w:rPr>
                <w:rFonts w:ascii="Century Gothic" w:hAnsi="Century Gothic"/>
                <w:b/>
                <w:sz w:val="18"/>
                <w:szCs w:val="18"/>
              </w:rPr>
              <w:t xml:space="preserve"> JAL</w:t>
            </w:r>
          </w:p>
        </w:tc>
      </w:tr>
      <w:tr w:rsidR="00F15870" w:rsidRPr="00F15870" w:rsidTr="004E0503">
        <w:trPr>
          <w:cnfStyle w:val="000000010000" w:firstRow="0" w:lastRow="0" w:firstColumn="0" w:lastColumn="0" w:oddVBand="0" w:evenVBand="0" w:oddHBand="0" w:evenHBand="1"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Guadalajara</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UMF</w:t>
            </w:r>
            <w:proofErr w:type="spellEnd"/>
            <w:r w:rsidRPr="00F15870">
              <w:rPr>
                <w:rFonts w:ascii="Century Gothic" w:hAnsi="Century Gothic"/>
                <w:b/>
                <w:sz w:val="18"/>
                <w:szCs w:val="18"/>
              </w:rPr>
              <w:t xml:space="preserve"> 092 -</w:t>
            </w:r>
            <w:proofErr w:type="spellStart"/>
            <w:r w:rsidRPr="00F15870">
              <w:rPr>
                <w:rFonts w:ascii="Century Gothic" w:hAnsi="Century Gothic"/>
                <w:b/>
                <w:sz w:val="18"/>
                <w:szCs w:val="18"/>
              </w:rPr>
              <w:t>MIRAVALLE</w:t>
            </w:r>
            <w:proofErr w:type="spellEnd"/>
            <w:r w:rsidRPr="00F15870">
              <w:rPr>
                <w:rFonts w:ascii="Century Gothic" w:hAnsi="Century Gothic"/>
                <w:b/>
                <w:sz w:val="18"/>
                <w:szCs w:val="18"/>
              </w:rPr>
              <w:t>-</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GOBERNADOR CURIEL NO. 4218</w:t>
            </w:r>
          </w:p>
        </w:tc>
      </w:tr>
      <w:tr w:rsidR="00F15870" w:rsidRPr="00F15870" w:rsidTr="004E0503">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San Julián</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UMF</w:t>
            </w:r>
            <w:proofErr w:type="spellEnd"/>
            <w:r w:rsidRPr="00F15870">
              <w:rPr>
                <w:rFonts w:ascii="Century Gothic" w:hAnsi="Century Gothic"/>
                <w:b/>
                <w:sz w:val="18"/>
                <w:szCs w:val="18"/>
              </w:rPr>
              <w:t xml:space="preserve"> 132 -SAN </w:t>
            </w:r>
            <w:proofErr w:type="spellStart"/>
            <w:r w:rsidRPr="00F15870">
              <w:rPr>
                <w:rFonts w:ascii="Century Gothic" w:hAnsi="Century Gothic"/>
                <w:b/>
                <w:sz w:val="18"/>
                <w:szCs w:val="18"/>
              </w:rPr>
              <w:t>JULIAN</w:t>
            </w:r>
            <w:proofErr w:type="spellEnd"/>
            <w:r w:rsidRPr="00F15870">
              <w:rPr>
                <w:rFonts w:ascii="Century Gothic" w:hAnsi="Century Gothic"/>
                <w:b/>
                <w:sz w:val="18"/>
                <w:szCs w:val="18"/>
              </w:rPr>
              <w:t>-</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 xml:space="preserve">MARGARITA ALVAREZ No. 90, SAN </w:t>
            </w:r>
            <w:proofErr w:type="spellStart"/>
            <w:r w:rsidRPr="00F15870">
              <w:rPr>
                <w:rFonts w:ascii="Century Gothic" w:hAnsi="Century Gothic"/>
                <w:b/>
                <w:sz w:val="18"/>
                <w:szCs w:val="18"/>
              </w:rPr>
              <w:t>JULIAN</w:t>
            </w:r>
            <w:proofErr w:type="spellEnd"/>
            <w:r w:rsidRPr="00F15870">
              <w:rPr>
                <w:rFonts w:ascii="Century Gothic" w:hAnsi="Century Gothic"/>
                <w:b/>
                <w:sz w:val="18"/>
                <w:szCs w:val="18"/>
              </w:rPr>
              <w:t>, JAL.</w:t>
            </w:r>
          </w:p>
        </w:tc>
      </w:tr>
      <w:tr w:rsidR="00F15870" w:rsidRPr="00F15870" w:rsidTr="004E0503">
        <w:trPr>
          <w:cnfStyle w:val="000000010000" w:firstRow="0" w:lastRow="0" w:firstColumn="0" w:lastColumn="0" w:oddVBand="0" w:evenVBand="0" w:oddHBand="0" w:evenHBand="1"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 </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UMF</w:t>
            </w:r>
            <w:proofErr w:type="spellEnd"/>
            <w:r w:rsidRPr="00F15870">
              <w:rPr>
                <w:rFonts w:ascii="Century Gothic" w:hAnsi="Century Gothic"/>
                <w:b/>
                <w:sz w:val="18"/>
                <w:szCs w:val="18"/>
              </w:rPr>
              <w:t xml:space="preserve"> 159 -JESUS MARIA-</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GONZALEZ GALLO NO. 220 JESUS MARIA, JAL.</w:t>
            </w:r>
          </w:p>
        </w:tc>
      </w:tr>
      <w:tr w:rsidR="00F15870" w:rsidRPr="00F15870" w:rsidTr="004E0503">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proofErr w:type="spellStart"/>
            <w:r w:rsidRPr="00F15870">
              <w:rPr>
                <w:rFonts w:ascii="Century Gothic" w:hAnsi="Century Gothic"/>
                <w:sz w:val="18"/>
                <w:szCs w:val="18"/>
              </w:rPr>
              <w:t>Cihuatlán</w:t>
            </w:r>
            <w:proofErr w:type="spellEnd"/>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UMF</w:t>
            </w:r>
            <w:proofErr w:type="spellEnd"/>
            <w:r w:rsidRPr="00F15870">
              <w:rPr>
                <w:rFonts w:ascii="Century Gothic" w:hAnsi="Century Gothic"/>
                <w:b/>
                <w:sz w:val="18"/>
                <w:szCs w:val="18"/>
              </w:rPr>
              <w:t xml:space="preserve"> 162 -</w:t>
            </w:r>
            <w:proofErr w:type="spellStart"/>
            <w:r w:rsidRPr="00F15870">
              <w:rPr>
                <w:rFonts w:ascii="Century Gothic" w:hAnsi="Century Gothic"/>
                <w:b/>
                <w:sz w:val="18"/>
                <w:szCs w:val="18"/>
              </w:rPr>
              <w:t>MELAQUE</w:t>
            </w:r>
            <w:proofErr w:type="spellEnd"/>
            <w:r w:rsidRPr="00F15870">
              <w:rPr>
                <w:rFonts w:ascii="Century Gothic" w:hAnsi="Century Gothic"/>
                <w:b/>
                <w:sz w:val="18"/>
                <w:szCs w:val="18"/>
              </w:rPr>
              <w:t>-</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 xml:space="preserve">HIDALGO NO. 44 </w:t>
            </w:r>
            <w:proofErr w:type="spellStart"/>
            <w:r w:rsidRPr="00F15870">
              <w:rPr>
                <w:rFonts w:ascii="Century Gothic" w:hAnsi="Century Gothic"/>
                <w:b/>
                <w:sz w:val="18"/>
                <w:szCs w:val="18"/>
              </w:rPr>
              <w:t>MELAQUE</w:t>
            </w:r>
            <w:proofErr w:type="spellEnd"/>
            <w:r w:rsidRPr="00F15870">
              <w:rPr>
                <w:rFonts w:ascii="Century Gothic" w:hAnsi="Century Gothic"/>
                <w:b/>
                <w:sz w:val="18"/>
                <w:szCs w:val="18"/>
              </w:rPr>
              <w:t>, JAL.</w:t>
            </w:r>
          </w:p>
        </w:tc>
      </w:tr>
      <w:tr w:rsidR="00F15870" w:rsidRPr="00F15870" w:rsidTr="004E0503">
        <w:trPr>
          <w:cnfStyle w:val="000000010000" w:firstRow="0" w:lastRow="0" w:firstColumn="0" w:lastColumn="0" w:oddVBand="0" w:evenVBand="0" w:oddHBand="0" w:evenHBand="1"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Degollado</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UMF</w:t>
            </w:r>
            <w:proofErr w:type="spellEnd"/>
            <w:r w:rsidRPr="00F15870">
              <w:rPr>
                <w:rFonts w:ascii="Century Gothic" w:hAnsi="Century Gothic"/>
                <w:b/>
                <w:sz w:val="18"/>
                <w:szCs w:val="18"/>
              </w:rPr>
              <w:t xml:space="preserve"> 165 -DEGOLLADO-</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FRANCISCO SARABIA NO.142 DEGOLLADO JAL</w:t>
            </w:r>
          </w:p>
        </w:tc>
      </w:tr>
      <w:tr w:rsidR="00F15870" w:rsidRPr="00F15870" w:rsidTr="004E0503">
        <w:trPr>
          <w:cnfStyle w:val="000000100000" w:firstRow="0" w:lastRow="0" w:firstColumn="0" w:lastColumn="0" w:oddVBand="0" w:evenVBand="0" w:oddHBand="1"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Puerto Vallarta</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UMF</w:t>
            </w:r>
            <w:proofErr w:type="spellEnd"/>
            <w:r w:rsidRPr="00F15870">
              <w:rPr>
                <w:rFonts w:ascii="Century Gothic" w:hAnsi="Century Gothic"/>
                <w:b/>
                <w:sz w:val="18"/>
                <w:szCs w:val="18"/>
              </w:rPr>
              <w:t xml:space="preserve"> 170 -DEL MAR-</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 xml:space="preserve">Mar de Cortes  No. 526 Palmar de </w:t>
            </w:r>
            <w:proofErr w:type="spellStart"/>
            <w:r w:rsidRPr="00F15870">
              <w:rPr>
                <w:rFonts w:ascii="Century Gothic" w:hAnsi="Century Gothic"/>
                <w:b/>
                <w:sz w:val="18"/>
                <w:szCs w:val="18"/>
              </w:rPr>
              <w:t>Aramara</w:t>
            </w:r>
            <w:proofErr w:type="spellEnd"/>
            <w:r w:rsidRPr="00F15870">
              <w:rPr>
                <w:rFonts w:ascii="Century Gothic" w:hAnsi="Century Gothic"/>
                <w:b/>
                <w:sz w:val="18"/>
                <w:szCs w:val="18"/>
              </w:rPr>
              <w:t>, Puerto Vallarta, Jalisco</w:t>
            </w:r>
          </w:p>
        </w:tc>
      </w:tr>
      <w:tr w:rsidR="00F15870" w:rsidRPr="00F15870" w:rsidTr="004E0503">
        <w:trPr>
          <w:cnfStyle w:val="000000010000" w:firstRow="0" w:lastRow="0" w:firstColumn="0" w:lastColumn="0" w:oddVBand="0" w:evenVBand="0" w:oddHBand="0" w:evenHBand="1"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Guadalajara</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UMF</w:t>
            </w:r>
            <w:proofErr w:type="spellEnd"/>
            <w:r w:rsidRPr="00F15870">
              <w:rPr>
                <w:rFonts w:ascii="Century Gothic" w:hAnsi="Century Gothic"/>
                <w:b/>
                <w:sz w:val="18"/>
                <w:szCs w:val="18"/>
              </w:rPr>
              <w:t xml:space="preserve"> 178 -GUADALUPE-</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AV. GUADALUPE NO.6215</w:t>
            </w:r>
          </w:p>
        </w:tc>
      </w:tr>
      <w:tr w:rsidR="00F15870" w:rsidRPr="00F15870" w:rsidTr="004E0503">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Puerto Vallarta</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UMF</w:t>
            </w:r>
            <w:proofErr w:type="spellEnd"/>
            <w:r w:rsidRPr="00F15870">
              <w:rPr>
                <w:rFonts w:ascii="Century Gothic" w:hAnsi="Century Gothic"/>
                <w:b/>
                <w:sz w:val="18"/>
                <w:szCs w:val="18"/>
              </w:rPr>
              <w:t xml:space="preserve"> 179 -LAS JUNTAS-</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Sagitario No. 206,  Puerto Vallarta</w:t>
            </w:r>
          </w:p>
        </w:tc>
      </w:tr>
      <w:tr w:rsidR="00F15870" w:rsidRPr="00F15870" w:rsidTr="004E0503">
        <w:trPr>
          <w:cnfStyle w:val="000000010000" w:firstRow="0" w:lastRow="0" w:firstColumn="0" w:lastColumn="0" w:oddVBand="0" w:evenVBand="0" w:oddHBand="0" w:evenHBand="1"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Zapopan</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UMF</w:t>
            </w:r>
            <w:proofErr w:type="spellEnd"/>
            <w:r w:rsidRPr="00F15870">
              <w:rPr>
                <w:rFonts w:ascii="Century Gothic" w:hAnsi="Century Gothic"/>
                <w:b/>
                <w:sz w:val="18"/>
                <w:szCs w:val="18"/>
              </w:rPr>
              <w:t xml:space="preserve"> 182 </w:t>
            </w:r>
            <w:proofErr w:type="spellStart"/>
            <w:r w:rsidRPr="00F15870">
              <w:rPr>
                <w:rFonts w:ascii="Century Gothic" w:hAnsi="Century Gothic"/>
                <w:b/>
                <w:sz w:val="18"/>
                <w:szCs w:val="18"/>
              </w:rPr>
              <w:t>TESISTAN</w:t>
            </w:r>
            <w:proofErr w:type="spellEnd"/>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 xml:space="preserve"> AV. </w:t>
            </w:r>
            <w:proofErr w:type="spellStart"/>
            <w:r w:rsidRPr="00F15870">
              <w:rPr>
                <w:rFonts w:ascii="Century Gothic" w:hAnsi="Century Gothic"/>
                <w:b/>
                <w:sz w:val="18"/>
                <w:szCs w:val="18"/>
              </w:rPr>
              <w:t>CAPENIL</w:t>
            </w:r>
            <w:proofErr w:type="spellEnd"/>
            <w:r w:rsidRPr="00F15870">
              <w:rPr>
                <w:rFonts w:ascii="Century Gothic" w:hAnsi="Century Gothic"/>
                <w:b/>
                <w:sz w:val="18"/>
                <w:szCs w:val="18"/>
              </w:rPr>
              <w:t xml:space="preserve"> S/N LOCALIDAD DE </w:t>
            </w:r>
            <w:proofErr w:type="spellStart"/>
            <w:r w:rsidRPr="00F15870">
              <w:rPr>
                <w:rFonts w:ascii="Century Gothic" w:hAnsi="Century Gothic"/>
                <w:b/>
                <w:sz w:val="18"/>
                <w:szCs w:val="18"/>
              </w:rPr>
              <w:t>TESISTAN</w:t>
            </w:r>
            <w:proofErr w:type="spellEnd"/>
            <w:r w:rsidRPr="00F15870">
              <w:rPr>
                <w:rFonts w:ascii="Century Gothic" w:hAnsi="Century Gothic"/>
                <w:b/>
                <w:sz w:val="18"/>
                <w:szCs w:val="18"/>
              </w:rPr>
              <w:t>, ZAPOPAN JALISCO</w:t>
            </w:r>
          </w:p>
        </w:tc>
      </w:tr>
      <w:tr w:rsidR="00F15870" w:rsidRPr="00F15870" w:rsidTr="004E0503">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proofErr w:type="spellStart"/>
            <w:r w:rsidRPr="00F15870">
              <w:rPr>
                <w:rFonts w:ascii="Century Gothic" w:hAnsi="Century Gothic"/>
                <w:sz w:val="18"/>
                <w:szCs w:val="18"/>
              </w:rPr>
              <w:t>Tecalitlán</w:t>
            </w:r>
            <w:proofErr w:type="spellEnd"/>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UMFH</w:t>
            </w:r>
            <w:proofErr w:type="spellEnd"/>
            <w:r w:rsidRPr="00F15870">
              <w:rPr>
                <w:rFonts w:ascii="Century Gothic" w:hAnsi="Century Gothic"/>
                <w:b/>
                <w:sz w:val="18"/>
                <w:szCs w:val="18"/>
              </w:rPr>
              <w:t xml:space="preserve"> 16 -</w:t>
            </w:r>
            <w:proofErr w:type="spellStart"/>
            <w:r w:rsidRPr="00F15870">
              <w:rPr>
                <w:rFonts w:ascii="Century Gothic" w:hAnsi="Century Gothic"/>
                <w:b/>
                <w:sz w:val="18"/>
                <w:szCs w:val="18"/>
              </w:rPr>
              <w:t>TECALITLAN</w:t>
            </w:r>
            <w:proofErr w:type="spellEnd"/>
            <w:r w:rsidRPr="00F15870">
              <w:rPr>
                <w:rFonts w:ascii="Century Gothic" w:hAnsi="Century Gothic"/>
                <w:b/>
                <w:sz w:val="18"/>
                <w:szCs w:val="18"/>
              </w:rPr>
              <w:t>-</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 xml:space="preserve">Juarez No. 258 </w:t>
            </w:r>
            <w:proofErr w:type="spellStart"/>
            <w:r w:rsidRPr="00F15870">
              <w:rPr>
                <w:rFonts w:ascii="Century Gothic" w:hAnsi="Century Gothic"/>
                <w:b/>
                <w:sz w:val="18"/>
                <w:szCs w:val="18"/>
              </w:rPr>
              <w:t>Tecalitlán</w:t>
            </w:r>
            <w:proofErr w:type="spellEnd"/>
            <w:r w:rsidRPr="00F15870">
              <w:rPr>
                <w:rFonts w:ascii="Century Gothic" w:hAnsi="Century Gothic"/>
                <w:b/>
                <w:sz w:val="18"/>
                <w:szCs w:val="18"/>
              </w:rPr>
              <w:t>, Jal.</w:t>
            </w:r>
          </w:p>
        </w:tc>
      </w:tr>
      <w:tr w:rsidR="00F15870" w:rsidRPr="00F15870" w:rsidTr="004E0503">
        <w:trPr>
          <w:cnfStyle w:val="000000010000" w:firstRow="0" w:lastRow="0" w:firstColumn="0" w:lastColumn="0" w:oddVBand="0" w:evenVBand="0" w:oddHBand="0" w:evenHBand="1"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Tuxpan</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UMFH</w:t>
            </w:r>
            <w:proofErr w:type="spellEnd"/>
            <w:r w:rsidRPr="00F15870">
              <w:rPr>
                <w:rFonts w:ascii="Century Gothic" w:hAnsi="Century Gothic"/>
                <w:b/>
                <w:sz w:val="18"/>
                <w:szCs w:val="18"/>
              </w:rPr>
              <w:t xml:space="preserve"> 17 -</w:t>
            </w:r>
            <w:proofErr w:type="spellStart"/>
            <w:r w:rsidRPr="00F15870">
              <w:rPr>
                <w:rFonts w:ascii="Century Gothic" w:hAnsi="Century Gothic"/>
                <w:b/>
                <w:sz w:val="18"/>
                <w:szCs w:val="18"/>
              </w:rPr>
              <w:t>ATENQUIQUE</w:t>
            </w:r>
            <w:proofErr w:type="spellEnd"/>
            <w:r w:rsidRPr="00F15870">
              <w:rPr>
                <w:rFonts w:ascii="Century Gothic" w:hAnsi="Century Gothic"/>
                <w:b/>
                <w:sz w:val="18"/>
                <w:szCs w:val="18"/>
              </w:rPr>
              <w:t>-</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 xml:space="preserve">HIDALGO NO. 01 </w:t>
            </w:r>
            <w:proofErr w:type="spellStart"/>
            <w:r w:rsidRPr="00F15870">
              <w:rPr>
                <w:rFonts w:ascii="Century Gothic" w:hAnsi="Century Gothic"/>
                <w:b/>
                <w:sz w:val="18"/>
                <w:szCs w:val="18"/>
              </w:rPr>
              <w:t>ATENQUIQUE</w:t>
            </w:r>
            <w:proofErr w:type="spellEnd"/>
            <w:r w:rsidRPr="00F15870">
              <w:rPr>
                <w:rFonts w:ascii="Century Gothic" w:hAnsi="Century Gothic"/>
                <w:b/>
                <w:sz w:val="18"/>
                <w:szCs w:val="18"/>
              </w:rPr>
              <w:t>, JAL.</w:t>
            </w:r>
          </w:p>
        </w:tc>
      </w:tr>
      <w:tr w:rsidR="00F15870" w:rsidRPr="00F15870" w:rsidTr="004E0503">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proofErr w:type="spellStart"/>
            <w:r w:rsidRPr="00F15870">
              <w:rPr>
                <w:rFonts w:ascii="Century Gothic" w:hAnsi="Century Gothic"/>
                <w:sz w:val="18"/>
                <w:szCs w:val="18"/>
              </w:rPr>
              <w:t>Zapotiltic</w:t>
            </w:r>
            <w:proofErr w:type="spellEnd"/>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UMFH</w:t>
            </w:r>
            <w:proofErr w:type="spellEnd"/>
            <w:r w:rsidRPr="00F15870">
              <w:rPr>
                <w:rFonts w:ascii="Century Gothic" w:hAnsi="Century Gothic"/>
                <w:b/>
                <w:sz w:val="18"/>
                <w:szCs w:val="18"/>
              </w:rPr>
              <w:t xml:space="preserve"> 18 -</w:t>
            </w:r>
            <w:proofErr w:type="spellStart"/>
            <w:r w:rsidRPr="00F15870">
              <w:rPr>
                <w:rFonts w:ascii="Century Gothic" w:hAnsi="Century Gothic"/>
                <w:b/>
                <w:sz w:val="18"/>
                <w:szCs w:val="18"/>
              </w:rPr>
              <w:t>ZAPOTILTIC</w:t>
            </w:r>
            <w:proofErr w:type="spellEnd"/>
            <w:r w:rsidRPr="00F15870">
              <w:rPr>
                <w:rFonts w:ascii="Century Gothic" w:hAnsi="Century Gothic"/>
                <w:b/>
                <w:sz w:val="18"/>
                <w:szCs w:val="18"/>
              </w:rPr>
              <w:t>-</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 xml:space="preserve">MARIANO ESCOBEDO 134 COL. CENTRO </w:t>
            </w:r>
            <w:proofErr w:type="spellStart"/>
            <w:r w:rsidRPr="00F15870">
              <w:rPr>
                <w:rFonts w:ascii="Century Gothic" w:hAnsi="Century Gothic"/>
                <w:b/>
                <w:sz w:val="18"/>
                <w:szCs w:val="18"/>
              </w:rPr>
              <w:t>ZAPOTILTIC</w:t>
            </w:r>
            <w:proofErr w:type="spellEnd"/>
            <w:r w:rsidRPr="00F15870">
              <w:rPr>
                <w:rFonts w:ascii="Century Gothic" w:hAnsi="Century Gothic"/>
                <w:b/>
                <w:sz w:val="18"/>
                <w:szCs w:val="18"/>
              </w:rPr>
              <w:t xml:space="preserve"> JALISCO</w:t>
            </w:r>
          </w:p>
        </w:tc>
      </w:tr>
      <w:tr w:rsidR="00F15870" w:rsidRPr="00F15870" w:rsidTr="004E0503">
        <w:trPr>
          <w:cnfStyle w:val="000000010000" w:firstRow="0" w:lastRow="0" w:firstColumn="0" w:lastColumn="0" w:oddVBand="0" w:evenVBand="0" w:oddHBand="0" w:evenHBand="1"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Tuxpan</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UMFH</w:t>
            </w:r>
            <w:proofErr w:type="spellEnd"/>
            <w:r w:rsidRPr="00F15870">
              <w:rPr>
                <w:rFonts w:ascii="Century Gothic" w:hAnsi="Century Gothic"/>
                <w:b/>
                <w:sz w:val="18"/>
                <w:szCs w:val="18"/>
              </w:rPr>
              <w:t xml:space="preserve"> 19 -TUXPAN-</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ANSELMO VILLASEÑOR S/NO. TUXPAN, JAL.</w:t>
            </w:r>
          </w:p>
        </w:tc>
      </w:tr>
      <w:tr w:rsidR="00F15870" w:rsidRPr="00F15870" w:rsidTr="004E0503">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Ameca</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proofErr w:type="spellStart"/>
            <w:r w:rsidRPr="00F15870">
              <w:rPr>
                <w:rFonts w:ascii="Century Gothic" w:hAnsi="Century Gothic"/>
                <w:b/>
                <w:sz w:val="18"/>
                <w:szCs w:val="18"/>
              </w:rPr>
              <w:t>UMFH</w:t>
            </w:r>
            <w:proofErr w:type="spellEnd"/>
            <w:r w:rsidRPr="00F15870">
              <w:rPr>
                <w:rFonts w:ascii="Century Gothic" w:hAnsi="Century Gothic"/>
                <w:b/>
                <w:sz w:val="18"/>
                <w:szCs w:val="18"/>
              </w:rPr>
              <w:t xml:space="preserve"> 24 -AMECA-</w:t>
            </w:r>
          </w:p>
        </w:tc>
        <w:tc>
          <w:tcPr>
            <w:tcW w:w="0" w:type="auto"/>
            <w:hideMark/>
          </w:tcPr>
          <w:p w:rsidR="00F15870" w:rsidRPr="00F15870" w:rsidRDefault="00F15870">
            <w:pP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Calzada Flavio Romero de Velasco NO. 178 Ameca, Jal.</w:t>
            </w:r>
          </w:p>
        </w:tc>
      </w:tr>
      <w:tr w:rsidR="00F15870" w:rsidRPr="00F15870" w:rsidTr="004E0503">
        <w:trPr>
          <w:cnfStyle w:val="000000010000" w:firstRow="0" w:lastRow="0" w:firstColumn="0" w:lastColumn="0" w:oddVBand="0" w:evenVBand="0" w:oddHBand="0" w:evenHBand="1"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0" w:type="auto"/>
            <w:hideMark/>
          </w:tcPr>
          <w:p w:rsidR="00F15870" w:rsidRPr="00F15870" w:rsidRDefault="00F15870">
            <w:pPr>
              <w:rPr>
                <w:rFonts w:ascii="Century Gothic" w:hAnsi="Century Gothic"/>
                <w:sz w:val="18"/>
                <w:szCs w:val="18"/>
              </w:rPr>
            </w:pPr>
            <w:r w:rsidRPr="00F15870">
              <w:rPr>
                <w:rFonts w:ascii="Century Gothic" w:hAnsi="Century Gothic"/>
                <w:sz w:val="18"/>
                <w:szCs w:val="18"/>
              </w:rPr>
              <w:t>Guadalajara</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VELATORIO</w:t>
            </w:r>
          </w:p>
        </w:tc>
        <w:tc>
          <w:tcPr>
            <w:tcW w:w="0" w:type="auto"/>
            <w:hideMark/>
          </w:tcPr>
          <w:p w:rsidR="00F15870" w:rsidRPr="00F15870" w:rsidRDefault="00F15870">
            <w:pPr>
              <w:cnfStyle w:val="000000010000" w:firstRow="0" w:lastRow="0" w:firstColumn="0" w:lastColumn="0" w:oddVBand="0" w:evenVBand="0" w:oddHBand="0" w:evenHBand="1" w:firstRowFirstColumn="0" w:firstRowLastColumn="0" w:lastRowFirstColumn="0" w:lastRowLastColumn="0"/>
              <w:rPr>
                <w:rFonts w:ascii="Century Gothic" w:hAnsi="Century Gothic"/>
                <w:b/>
                <w:sz w:val="18"/>
                <w:szCs w:val="18"/>
              </w:rPr>
            </w:pPr>
            <w:r w:rsidRPr="00F15870">
              <w:rPr>
                <w:rFonts w:ascii="Century Gothic" w:hAnsi="Century Gothic"/>
                <w:b/>
                <w:sz w:val="18"/>
                <w:szCs w:val="18"/>
              </w:rPr>
              <w:t>AV. La Paz  1788 Guadalajara, Jal.</w:t>
            </w:r>
          </w:p>
        </w:tc>
      </w:tr>
    </w:tbl>
    <w:p w:rsidR="00CA11D2" w:rsidRPr="00F15870" w:rsidRDefault="00CA11D2">
      <w:pPr>
        <w:rPr>
          <w:rFonts w:ascii="Century Gothic" w:hAnsi="Century Gothic"/>
          <w:b/>
          <w:sz w:val="18"/>
          <w:szCs w:val="18"/>
        </w:rPr>
      </w:pPr>
    </w:p>
    <w:p w:rsidR="004E0503" w:rsidRDefault="004E0503">
      <w:pPr>
        <w:rPr>
          <w:rFonts w:ascii="Montserrat" w:hAnsi="Montserrat"/>
          <w:b/>
          <w:sz w:val="18"/>
          <w:szCs w:val="18"/>
        </w:rPr>
      </w:pPr>
      <w:r>
        <w:rPr>
          <w:rFonts w:ascii="Montserrat" w:hAnsi="Montserrat"/>
          <w:b/>
          <w:sz w:val="18"/>
          <w:szCs w:val="18"/>
        </w:rPr>
        <w:br w:type="page"/>
      </w:r>
    </w:p>
    <w:p w:rsidR="00CA11D2" w:rsidRPr="00CA11D2" w:rsidRDefault="00CA11D2" w:rsidP="00CA11D2">
      <w:pPr>
        <w:numPr>
          <w:ilvl w:val="12"/>
          <w:numId w:val="0"/>
        </w:numPr>
        <w:tabs>
          <w:tab w:val="left" w:pos="10596"/>
          <w:tab w:val="left" w:pos="11316"/>
          <w:tab w:val="left" w:pos="12036"/>
          <w:tab w:val="left" w:pos="12756"/>
          <w:tab w:val="left" w:pos="13476"/>
          <w:tab w:val="left" w:pos="14196"/>
          <w:tab w:val="left" w:pos="14916"/>
        </w:tabs>
        <w:ind w:left="8789" w:right="164" w:hanging="8789"/>
        <w:jc w:val="center"/>
        <w:rPr>
          <w:rFonts w:ascii="Montserrat" w:hAnsi="Montserrat"/>
          <w:b/>
          <w:sz w:val="18"/>
          <w:szCs w:val="18"/>
        </w:rPr>
      </w:pPr>
      <w:r w:rsidRPr="008859BB">
        <w:rPr>
          <w:rFonts w:ascii="Montserrat" w:hAnsi="Montserrat"/>
          <w:b/>
          <w:sz w:val="18"/>
          <w:szCs w:val="18"/>
        </w:rPr>
        <w:lastRenderedPageBreak/>
        <w:t>(EN PAPEL MEMBRETADO DE LA EMPRESA)</w:t>
      </w:r>
    </w:p>
    <w:p w:rsidR="008F199F" w:rsidRPr="008F199F" w:rsidRDefault="008F199F" w:rsidP="008F199F">
      <w:pPr>
        <w:pStyle w:val="Ttulo2"/>
        <w:tabs>
          <w:tab w:val="left" w:pos="6379"/>
        </w:tabs>
        <w:spacing w:before="0"/>
        <w:jc w:val="center"/>
        <w:rPr>
          <w:rFonts w:ascii="Montserrat" w:hAnsi="Montserrat"/>
          <w:i/>
          <w:color w:val="auto"/>
          <w:sz w:val="18"/>
          <w:szCs w:val="18"/>
        </w:rPr>
      </w:pPr>
      <w:r w:rsidRPr="008F199F">
        <w:rPr>
          <w:rFonts w:ascii="Montserrat" w:hAnsi="Montserrat"/>
          <w:color w:val="auto"/>
          <w:sz w:val="18"/>
          <w:szCs w:val="18"/>
        </w:rPr>
        <w:t>ANEXO NUMERO 17</w:t>
      </w:r>
    </w:p>
    <w:tbl>
      <w:tblPr>
        <w:tblW w:w="5000" w:type="pct"/>
        <w:tblCellMar>
          <w:left w:w="70" w:type="dxa"/>
          <w:right w:w="70" w:type="dxa"/>
        </w:tblCellMar>
        <w:tblLook w:val="0000" w:firstRow="0" w:lastRow="0" w:firstColumn="0" w:lastColumn="0" w:noHBand="0" w:noVBand="0"/>
      </w:tblPr>
      <w:tblGrid>
        <w:gridCol w:w="10220"/>
      </w:tblGrid>
      <w:tr w:rsidR="008F199F" w:rsidRPr="008859BB" w:rsidTr="006B7D74">
        <w:tc>
          <w:tcPr>
            <w:tcW w:w="5000" w:type="pct"/>
            <w:tcBorders>
              <w:top w:val="single" w:sz="4" w:space="0" w:color="000000"/>
              <w:left w:val="single" w:sz="4" w:space="0" w:color="000000"/>
              <w:bottom w:val="single" w:sz="4" w:space="0" w:color="000000"/>
              <w:right w:val="single" w:sz="4" w:space="0" w:color="000000"/>
            </w:tcBorders>
            <w:shd w:val="clear" w:color="auto" w:fill="D9D9D9"/>
          </w:tcPr>
          <w:p w:rsidR="008F199F" w:rsidRPr="008859BB" w:rsidRDefault="008F199F" w:rsidP="006B7D74">
            <w:pPr>
              <w:snapToGrid w:val="0"/>
              <w:jc w:val="center"/>
              <w:rPr>
                <w:rFonts w:ascii="Montserrat" w:hAnsi="Montserrat" w:cs="Arial"/>
                <w:b/>
                <w:sz w:val="18"/>
                <w:szCs w:val="18"/>
              </w:rPr>
            </w:pPr>
            <w:r w:rsidRPr="008859BB">
              <w:rPr>
                <w:rFonts w:ascii="Montserrat" w:hAnsi="Montserrat"/>
                <w:b/>
                <w:sz w:val="18"/>
                <w:szCs w:val="18"/>
              </w:rPr>
              <w:t>ESCRITO DE MANIFESTACIÓN DE INTERÉS EN PARTICIPAR EN LA LICITACIÓN, POR SI O EN REPRESENTACIÓN DE UN TERCERO</w:t>
            </w:r>
          </w:p>
        </w:tc>
      </w:tr>
    </w:tbl>
    <w:p w:rsidR="00CA11D2" w:rsidRPr="008859BB" w:rsidRDefault="00CA11D2" w:rsidP="00CA11D2">
      <w:pPr>
        <w:numPr>
          <w:ilvl w:val="12"/>
          <w:numId w:val="0"/>
        </w:numPr>
        <w:tabs>
          <w:tab w:val="left" w:pos="10596"/>
          <w:tab w:val="left" w:pos="11316"/>
          <w:tab w:val="left" w:pos="12036"/>
          <w:tab w:val="left" w:pos="12756"/>
          <w:tab w:val="left" w:pos="13476"/>
          <w:tab w:val="left" w:pos="14196"/>
          <w:tab w:val="left" w:pos="14916"/>
        </w:tabs>
        <w:ind w:left="8789" w:right="164" w:hanging="8789"/>
        <w:jc w:val="center"/>
        <w:rPr>
          <w:rFonts w:ascii="Montserrat" w:hAnsi="Montserrat"/>
          <w:b/>
          <w:sz w:val="18"/>
          <w:szCs w:val="18"/>
        </w:rPr>
      </w:pPr>
    </w:p>
    <w:p w:rsidR="00CA11D2" w:rsidRPr="008859BB" w:rsidRDefault="00CA11D2" w:rsidP="00CA11D2">
      <w:pPr>
        <w:rPr>
          <w:rFonts w:ascii="Montserrat" w:hAnsi="Montserrat"/>
          <w:b/>
          <w:sz w:val="18"/>
          <w:szCs w:val="18"/>
          <w:lang w:val="es-MX"/>
        </w:rPr>
      </w:pPr>
      <w:r w:rsidRPr="008859BB">
        <w:rPr>
          <w:rFonts w:ascii="Montserrat" w:hAnsi="Montserrat"/>
          <w:b/>
          <w:sz w:val="18"/>
          <w:szCs w:val="18"/>
          <w:lang w:val="es-MX"/>
        </w:rPr>
        <w:t>Fecha (1) __________________________</w:t>
      </w:r>
    </w:p>
    <w:p w:rsidR="00CA11D2" w:rsidRPr="008859BB" w:rsidRDefault="00CA11D2" w:rsidP="00CA11D2">
      <w:pPr>
        <w:rPr>
          <w:rFonts w:ascii="Montserrat" w:hAnsi="Montserrat"/>
          <w:b/>
          <w:sz w:val="18"/>
          <w:szCs w:val="18"/>
          <w:lang w:val="es-MX"/>
        </w:rPr>
      </w:pPr>
      <w:r w:rsidRPr="008859BB">
        <w:rPr>
          <w:rFonts w:ascii="Montserrat" w:hAnsi="Montserrat"/>
          <w:b/>
          <w:sz w:val="18"/>
          <w:szCs w:val="18"/>
          <w:lang w:val="es-MX"/>
        </w:rPr>
        <w:t>(2)</w:t>
      </w:r>
    </w:p>
    <w:p w:rsidR="00CA11D2" w:rsidRPr="00CA11D2" w:rsidRDefault="00CA11D2" w:rsidP="00CA11D2">
      <w:pPr>
        <w:keepNext/>
        <w:keepLines/>
        <w:rPr>
          <w:rFonts w:ascii="Montserrat" w:hAnsi="Montserrat" w:cs="Arial"/>
          <w:b/>
          <w:sz w:val="18"/>
          <w:szCs w:val="18"/>
        </w:rPr>
      </w:pPr>
      <w:r w:rsidRPr="00CA11D2">
        <w:rPr>
          <w:rFonts w:ascii="Montserrat" w:hAnsi="Montserrat" w:cs="Arial"/>
          <w:b/>
          <w:sz w:val="18"/>
          <w:szCs w:val="18"/>
        </w:rPr>
        <w:t>INSTITUTO MEXICANO DEL SEGURO SOCIAL</w:t>
      </w:r>
    </w:p>
    <w:p w:rsidR="00CA11D2" w:rsidRPr="00CA11D2" w:rsidRDefault="00CA11D2" w:rsidP="00CA11D2">
      <w:pPr>
        <w:keepNext/>
        <w:keepLines/>
        <w:rPr>
          <w:rFonts w:ascii="Montserrat" w:hAnsi="Montserrat" w:cs="Arial"/>
          <w:b/>
          <w:sz w:val="18"/>
          <w:szCs w:val="18"/>
        </w:rPr>
      </w:pPr>
      <w:r w:rsidRPr="00CA11D2">
        <w:rPr>
          <w:rFonts w:ascii="Montserrat" w:hAnsi="Montserrat" w:cs="Arial"/>
          <w:b/>
          <w:sz w:val="18"/>
          <w:szCs w:val="18"/>
        </w:rPr>
        <w:t>ÓRGANO DE OPERACIÓN ADMINISTRATIVA DESCONCENTRADA ESTATAL JALISCO</w:t>
      </w:r>
    </w:p>
    <w:p w:rsidR="00CA11D2" w:rsidRPr="00CA11D2" w:rsidRDefault="00CA11D2" w:rsidP="00CA11D2">
      <w:pPr>
        <w:keepNext/>
        <w:keepLines/>
        <w:rPr>
          <w:rFonts w:ascii="Montserrat" w:hAnsi="Montserrat" w:cs="Arial"/>
          <w:b/>
          <w:sz w:val="18"/>
          <w:szCs w:val="18"/>
        </w:rPr>
      </w:pPr>
      <w:r w:rsidRPr="00CA11D2">
        <w:rPr>
          <w:rFonts w:ascii="Montserrat" w:hAnsi="Montserrat" w:cs="Arial"/>
          <w:b/>
          <w:sz w:val="18"/>
          <w:szCs w:val="18"/>
        </w:rPr>
        <w:t>JEFATURA DE SERVICIOS ADMINISTRATIVOS</w:t>
      </w:r>
    </w:p>
    <w:p w:rsidR="00CA11D2" w:rsidRPr="00CA11D2" w:rsidRDefault="00CA11D2" w:rsidP="00CA11D2">
      <w:pPr>
        <w:keepNext/>
        <w:keepLines/>
        <w:rPr>
          <w:rFonts w:ascii="Montserrat" w:hAnsi="Montserrat" w:cs="Arial"/>
          <w:b/>
          <w:sz w:val="18"/>
          <w:szCs w:val="18"/>
        </w:rPr>
      </w:pPr>
      <w:r w:rsidRPr="00CA11D2">
        <w:rPr>
          <w:rFonts w:ascii="Montserrat" w:hAnsi="Montserrat" w:cs="Arial"/>
          <w:b/>
          <w:sz w:val="18"/>
          <w:szCs w:val="18"/>
        </w:rPr>
        <w:t>COORDINACIÓN DELEGACIONAL DE ABASTECIMIENTO Y EQUIPAMIENTO</w:t>
      </w:r>
    </w:p>
    <w:p w:rsidR="00CA11D2" w:rsidRPr="008859BB" w:rsidRDefault="00CA11D2" w:rsidP="00CA11D2">
      <w:pPr>
        <w:keepNext/>
        <w:keepLines/>
        <w:rPr>
          <w:rFonts w:ascii="Montserrat" w:hAnsi="Montserrat" w:cs="Arial"/>
          <w:b/>
          <w:sz w:val="18"/>
          <w:szCs w:val="18"/>
        </w:rPr>
      </w:pPr>
      <w:r w:rsidRPr="008859BB">
        <w:rPr>
          <w:rFonts w:ascii="Montserrat" w:hAnsi="Montserrat" w:cs="Arial"/>
          <w:b/>
          <w:sz w:val="18"/>
          <w:szCs w:val="18"/>
        </w:rPr>
        <w:t>PRESENTE:</w:t>
      </w:r>
    </w:p>
    <w:p w:rsidR="00CA11D2" w:rsidRPr="008859BB" w:rsidRDefault="00CA11D2" w:rsidP="00CA11D2">
      <w:pPr>
        <w:rPr>
          <w:rFonts w:ascii="Montserrat" w:hAnsi="Montserrat"/>
          <w:b/>
          <w:sz w:val="18"/>
          <w:szCs w:val="18"/>
          <w:lang w:val="es-MX"/>
        </w:rPr>
      </w:pPr>
    </w:p>
    <w:p w:rsidR="00CA11D2" w:rsidRPr="008859BB" w:rsidRDefault="00CA11D2" w:rsidP="00CA11D2">
      <w:pPr>
        <w:jc w:val="both"/>
        <w:rPr>
          <w:rFonts w:ascii="Montserrat" w:hAnsi="Montserrat" w:cs="Arial"/>
          <w:spacing w:val="-3"/>
          <w:sz w:val="18"/>
          <w:szCs w:val="18"/>
        </w:rPr>
      </w:pPr>
      <w:r w:rsidRPr="008859BB">
        <w:rPr>
          <w:rFonts w:ascii="Montserrat" w:hAnsi="Montserrat" w:cs="Arial"/>
          <w:spacing w:val="-3"/>
          <w:sz w:val="18"/>
          <w:szCs w:val="18"/>
        </w:rPr>
        <w:t>El suscrito __</w:t>
      </w:r>
      <w:proofErr w:type="gramStart"/>
      <w:r w:rsidRPr="008859BB">
        <w:rPr>
          <w:rFonts w:ascii="Montserrat" w:hAnsi="Montserrat" w:cs="Arial"/>
          <w:spacing w:val="-3"/>
          <w:sz w:val="18"/>
          <w:szCs w:val="18"/>
        </w:rPr>
        <w:t>_(</w:t>
      </w:r>
      <w:proofErr w:type="gramEnd"/>
      <w:r w:rsidRPr="008859BB">
        <w:rPr>
          <w:rFonts w:ascii="Montserrat" w:hAnsi="Montserrat" w:cs="Arial"/>
          <w:spacing w:val="-3"/>
          <w:sz w:val="18"/>
          <w:szCs w:val="18"/>
        </w:rPr>
        <w:t>3)___ a nombre y representación de ___(4)___, manifestamos nuestro interés en participar en la Licitación Pública Nacional No. ____________________</w:t>
      </w:r>
      <w:r w:rsidRPr="008859BB">
        <w:rPr>
          <w:rFonts w:ascii="Montserrat" w:hAnsi="Montserrat" w:cs="Arial"/>
          <w:b/>
          <w:spacing w:val="-3"/>
          <w:sz w:val="18"/>
          <w:szCs w:val="18"/>
        </w:rPr>
        <w:t xml:space="preserve"> </w:t>
      </w:r>
      <w:proofErr w:type="gramStart"/>
      <w:r w:rsidRPr="008859BB">
        <w:rPr>
          <w:rFonts w:ascii="Montserrat" w:hAnsi="Montserrat" w:cs="Arial"/>
          <w:spacing w:val="-3"/>
          <w:sz w:val="18"/>
          <w:szCs w:val="18"/>
        </w:rPr>
        <w:t>para</w:t>
      </w:r>
      <w:proofErr w:type="gramEnd"/>
      <w:r w:rsidRPr="008859BB">
        <w:rPr>
          <w:rFonts w:ascii="Montserrat" w:hAnsi="Montserrat" w:cs="Arial"/>
          <w:spacing w:val="-3"/>
          <w:sz w:val="18"/>
          <w:szCs w:val="18"/>
        </w:rPr>
        <w:t xml:space="preserve"> la adjudicación del contrato del Servicio </w:t>
      </w:r>
      <w:r w:rsidRPr="008859BB">
        <w:rPr>
          <w:rFonts w:ascii="Montserrat" w:hAnsi="Montserrat" w:cs="Arial"/>
          <w:sz w:val="18"/>
          <w:szCs w:val="18"/>
        </w:rPr>
        <w:t>de: _________________________________________</w:t>
      </w:r>
      <w:r w:rsidRPr="008859BB">
        <w:rPr>
          <w:rFonts w:ascii="Montserrat" w:hAnsi="Montserrat" w:cs="Arial"/>
          <w:b/>
          <w:spacing w:val="-3"/>
          <w:sz w:val="18"/>
          <w:szCs w:val="18"/>
        </w:rPr>
        <w:t>.</w:t>
      </w:r>
    </w:p>
    <w:p w:rsidR="00CA11D2" w:rsidRPr="008859BB" w:rsidRDefault="00CA11D2" w:rsidP="00CA11D2">
      <w:pPr>
        <w:jc w:val="both"/>
        <w:rPr>
          <w:rFonts w:ascii="Montserrat" w:hAnsi="Montserrat" w:cs="Arial"/>
          <w:spacing w:val="-3"/>
          <w:sz w:val="18"/>
          <w:szCs w:val="18"/>
        </w:rPr>
      </w:pPr>
      <w:r w:rsidRPr="008859BB">
        <w:rPr>
          <w:rFonts w:ascii="Montserrat" w:hAnsi="Montserrat" w:cs="Arial"/>
          <w:spacing w:val="-3"/>
          <w:sz w:val="18"/>
          <w:szCs w:val="18"/>
        </w:rPr>
        <w:t>Por lo cual, se proporciona la información siguiente:</w:t>
      </w:r>
    </w:p>
    <w:p w:rsidR="00CA11D2" w:rsidRPr="008859BB" w:rsidRDefault="00CA11D2" w:rsidP="003C5BE6">
      <w:pPr>
        <w:pStyle w:val="Textoindependiente"/>
        <w:numPr>
          <w:ilvl w:val="0"/>
          <w:numId w:val="9"/>
        </w:numPr>
        <w:overflowPunct w:val="0"/>
        <w:autoSpaceDE w:val="0"/>
        <w:spacing w:after="0"/>
        <w:jc w:val="both"/>
        <w:textAlignment w:val="baseline"/>
        <w:rPr>
          <w:rFonts w:ascii="Montserrat" w:hAnsi="Montserrat" w:cs="Arial"/>
          <w:b/>
          <w:sz w:val="18"/>
          <w:szCs w:val="18"/>
        </w:rPr>
      </w:pPr>
      <w:r w:rsidRPr="008859BB">
        <w:rPr>
          <w:rFonts w:ascii="Montserrat" w:hAnsi="Montserrat" w:cs="Arial"/>
          <w:b/>
          <w:sz w:val="18"/>
          <w:szCs w:val="18"/>
        </w:rPr>
        <w:t>Datos Generales Del Licitante:</w:t>
      </w: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2"/>
        <w:gridCol w:w="534"/>
        <w:gridCol w:w="4988"/>
      </w:tblGrid>
      <w:tr w:rsidR="00CA11D2" w:rsidRPr="008859BB" w:rsidTr="007F2B83">
        <w:tc>
          <w:tcPr>
            <w:tcW w:w="3582" w:type="dxa"/>
            <w:shd w:val="clear" w:color="auto" w:fill="auto"/>
          </w:tcPr>
          <w:p w:rsidR="00CA11D2" w:rsidRPr="008859BB" w:rsidRDefault="00CA11D2" w:rsidP="007F2B83">
            <w:pPr>
              <w:pStyle w:val="Textoindependiente"/>
              <w:spacing w:after="0"/>
              <w:rPr>
                <w:rFonts w:ascii="Montserrat" w:hAnsi="Montserrat" w:cs="Arial"/>
                <w:b/>
                <w:sz w:val="18"/>
                <w:szCs w:val="18"/>
              </w:rPr>
            </w:pPr>
            <w:r w:rsidRPr="008859BB">
              <w:rPr>
                <w:rFonts w:ascii="Montserrat" w:hAnsi="Montserrat" w:cs="Arial"/>
                <w:b/>
                <w:sz w:val="18"/>
                <w:szCs w:val="18"/>
              </w:rPr>
              <w:t>Tratándose de la Persona Física:</w:t>
            </w:r>
          </w:p>
          <w:p w:rsidR="00CA11D2" w:rsidRPr="008859BB" w:rsidRDefault="00CA11D2" w:rsidP="007F2B83">
            <w:pPr>
              <w:pStyle w:val="Textoindependiente"/>
              <w:spacing w:after="0"/>
              <w:rPr>
                <w:rFonts w:ascii="Montserrat" w:hAnsi="Montserrat" w:cs="Arial"/>
                <w:sz w:val="18"/>
                <w:szCs w:val="18"/>
              </w:rPr>
            </w:pPr>
            <w:r w:rsidRPr="008859BB">
              <w:rPr>
                <w:rFonts w:ascii="Montserrat" w:hAnsi="Montserrat" w:cs="Arial"/>
                <w:sz w:val="18"/>
                <w:szCs w:val="18"/>
              </w:rPr>
              <w:t>Registro Federal de Contribuyentes:</w:t>
            </w:r>
          </w:p>
          <w:p w:rsidR="00CA11D2" w:rsidRPr="008859BB" w:rsidRDefault="00CA11D2" w:rsidP="007F2B83">
            <w:pPr>
              <w:pStyle w:val="Textoindependiente"/>
              <w:spacing w:after="0"/>
              <w:rPr>
                <w:rFonts w:ascii="Montserrat" w:hAnsi="Montserrat" w:cs="Arial"/>
                <w:sz w:val="18"/>
                <w:szCs w:val="18"/>
              </w:rPr>
            </w:pPr>
            <w:r w:rsidRPr="008859BB">
              <w:rPr>
                <w:rFonts w:ascii="Montserrat" w:hAnsi="Montserrat" w:cs="Arial"/>
                <w:sz w:val="18"/>
                <w:szCs w:val="18"/>
              </w:rPr>
              <w:t>Número del registro patronal del IMSS.</w:t>
            </w:r>
          </w:p>
          <w:p w:rsidR="00CA11D2" w:rsidRPr="008859BB" w:rsidRDefault="00CA11D2" w:rsidP="007F2B83">
            <w:pPr>
              <w:pStyle w:val="Textoindependiente"/>
              <w:spacing w:after="0"/>
              <w:rPr>
                <w:rFonts w:ascii="Montserrat" w:hAnsi="Montserrat" w:cs="Arial"/>
                <w:sz w:val="18"/>
                <w:szCs w:val="18"/>
              </w:rPr>
            </w:pPr>
            <w:r w:rsidRPr="008859BB">
              <w:rPr>
                <w:rFonts w:ascii="Montserrat" w:hAnsi="Montserrat" w:cs="Arial"/>
                <w:sz w:val="18"/>
                <w:szCs w:val="18"/>
              </w:rPr>
              <w:t>Nombre:</w:t>
            </w:r>
          </w:p>
          <w:p w:rsidR="00CA11D2" w:rsidRPr="008859BB" w:rsidRDefault="00CA11D2" w:rsidP="007F2B83">
            <w:pPr>
              <w:pStyle w:val="Textoindependiente"/>
              <w:spacing w:after="0"/>
              <w:rPr>
                <w:rFonts w:ascii="Montserrat" w:hAnsi="Montserrat" w:cs="Arial"/>
                <w:sz w:val="18"/>
                <w:szCs w:val="18"/>
              </w:rPr>
            </w:pPr>
            <w:r w:rsidRPr="008859BB">
              <w:rPr>
                <w:rFonts w:ascii="Montserrat" w:hAnsi="Montserrat" w:cs="Arial"/>
                <w:sz w:val="18"/>
                <w:szCs w:val="18"/>
              </w:rPr>
              <w:t>Domicilio completo:</w:t>
            </w:r>
          </w:p>
          <w:p w:rsidR="00CA11D2" w:rsidRPr="008859BB" w:rsidRDefault="00CA11D2" w:rsidP="007F2B83">
            <w:pPr>
              <w:pStyle w:val="Textoindependiente"/>
              <w:spacing w:after="0"/>
              <w:rPr>
                <w:rFonts w:ascii="Montserrat" w:hAnsi="Montserrat" w:cs="Arial"/>
                <w:sz w:val="18"/>
                <w:szCs w:val="18"/>
              </w:rPr>
            </w:pPr>
            <w:r w:rsidRPr="008859BB">
              <w:rPr>
                <w:rFonts w:ascii="Montserrat" w:hAnsi="Montserrat" w:cs="Arial"/>
                <w:sz w:val="18"/>
                <w:szCs w:val="18"/>
              </w:rPr>
              <w:t>Teléfonos:</w:t>
            </w:r>
          </w:p>
          <w:p w:rsidR="00CA11D2" w:rsidRPr="008859BB" w:rsidRDefault="00CA11D2" w:rsidP="007F2B83">
            <w:pPr>
              <w:pStyle w:val="Textoindependiente"/>
              <w:spacing w:after="0"/>
              <w:rPr>
                <w:rFonts w:ascii="Montserrat" w:hAnsi="Montserrat" w:cs="Arial"/>
                <w:sz w:val="18"/>
                <w:szCs w:val="18"/>
              </w:rPr>
            </w:pPr>
            <w:r w:rsidRPr="008859BB">
              <w:rPr>
                <w:rFonts w:ascii="Montserrat" w:hAnsi="Montserrat" w:cs="Arial"/>
                <w:sz w:val="18"/>
                <w:szCs w:val="18"/>
              </w:rPr>
              <w:t>Correo electrónico:</w:t>
            </w:r>
          </w:p>
          <w:p w:rsidR="00CA11D2" w:rsidRPr="008859BB" w:rsidRDefault="00CA11D2" w:rsidP="007F2B83">
            <w:pPr>
              <w:pStyle w:val="Textoindependiente"/>
              <w:spacing w:after="0"/>
              <w:rPr>
                <w:rFonts w:ascii="Montserrat" w:hAnsi="Montserrat" w:cs="Arial"/>
                <w:sz w:val="18"/>
                <w:szCs w:val="18"/>
              </w:rPr>
            </w:pPr>
            <w:r w:rsidRPr="008859BB">
              <w:rPr>
                <w:rFonts w:ascii="Montserrat" w:hAnsi="Montserrat" w:cs="Arial"/>
                <w:sz w:val="18"/>
                <w:szCs w:val="18"/>
              </w:rPr>
              <w:t>Así como, en su caso, los de su apoderado o representante legal.</w:t>
            </w:r>
          </w:p>
        </w:tc>
        <w:tc>
          <w:tcPr>
            <w:tcW w:w="534" w:type="dxa"/>
            <w:shd w:val="clear" w:color="auto" w:fill="auto"/>
          </w:tcPr>
          <w:p w:rsidR="00CA11D2" w:rsidRPr="008859BB" w:rsidRDefault="00CA11D2" w:rsidP="007F2B83">
            <w:pPr>
              <w:pStyle w:val="Textoindependiente"/>
              <w:spacing w:after="0"/>
              <w:rPr>
                <w:rFonts w:ascii="Montserrat" w:hAnsi="Montserrat" w:cs="Arial"/>
                <w:sz w:val="18"/>
                <w:szCs w:val="18"/>
              </w:rPr>
            </w:pPr>
          </w:p>
          <w:p w:rsidR="00CA11D2" w:rsidRPr="008859BB" w:rsidRDefault="00CA11D2" w:rsidP="007F2B83">
            <w:pPr>
              <w:pStyle w:val="Textoindependiente"/>
              <w:spacing w:after="0"/>
              <w:rPr>
                <w:rFonts w:ascii="Montserrat" w:hAnsi="Montserrat" w:cs="Arial"/>
                <w:sz w:val="18"/>
                <w:szCs w:val="18"/>
              </w:rPr>
            </w:pPr>
          </w:p>
          <w:p w:rsidR="00CA11D2" w:rsidRPr="008859BB" w:rsidRDefault="00CA11D2" w:rsidP="007F2B83">
            <w:pPr>
              <w:pStyle w:val="Textoindependiente"/>
              <w:spacing w:after="0"/>
              <w:rPr>
                <w:rFonts w:ascii="Montserrat" w:hAnsi="Montserrat" w:cs="Arial"/>
                <w:sz w:val="18"/>
                <w:szCs w:val="18"/>
              </w:rPr>
            </w:pPr>
          </w:p>
          <w:p w:rsidR="00CA11D2" w:rsidRPr="008859BB" w:rsidRDefault="00CA11D2" w:rsidP="007F2B83">
            <w:pPr>
              <w:pStyle w:val="Textoindependiente"/>
              <w:spacing w:after="0"/>
              <w:rPr>
                <w:rFonts w:ascii="Montserrat" w:hAnsi="Montserrat" w:cs="Arial"/>
                <w:sz w:val="18"/>
                <w:szCs w:val="18"/>
              </w:rPr>
            </w:pPr>
          </w:p>
          <w:p w:rsidR="00CA11D2" w:rsidRPr="008859BB" w:rsidRDefault="00CA11D2" w:rsidP="007F2B83">
            <w:pPr>
              <w:pStyle w:val="Textoindependiente"/>
              <w:spacing w:after="0"/>
              <w:rPr>
                <w:rFonts w:ascii="Montserrat" w:hAnsi="Montserrat" w:cs="Arial"/>
                <w:sz w:val="18"/>
                <w:szCs w:val="18"/>
              </w:rPr>
            </w:pPr>
          </w:p>
          <w:p w:rsidR="00CA11D2" w:rsidRPr="008859BB" w:rsidRDefault="00CA11D2" w:rsidP="007F2B83">
            <w:pPr>
              <w:pStyle w:val="Textoindependiente"/>
              <w:spacing w:after="0"/>
              <w:rPr>
                <w:rFonts w:ascii="Montserrat" w:hAnsi="Montserrat" w:cs="Arial"/>
                <w:sz w:val="18"/>
                <w:szCs w:val="18"/>
              </w:rPr>
            </w:pPr>
          </w:p>
          <w:p w:rsidR="00CA11D2" w:rsidRPr="008859BB" w:rsidRDefault="00CA11D2" w:rsidP="007F2B83">
            <w:pPr>
              <w:pStyle w:val="Textoindependiente"/>
              <w:spacing w:after="0"/>
              <w:rPr>
                <w:rFonts w:ascii="Montserrat" w:hAnsi="Montserrat" w:cs="Arial"/>
                <w:sz w:val="18"/>
                <w:szCs w:val="18"/>
              </w:rPr>
            </w:pPr>
          </w:p>
          <w:p w:rsidR="00CA11D2" w:rsidRPr="008859BB" w:rsidRDefault="00CA11D2" w:rsidP="007F2B83">
            <w:pPr>
              <w:pStyle w:val="Textoindependiente"/>
              <w:spacing w:after="0"/>
              <w:jc w:val="center"/>
              <w:rPr>
                <w:rFonts w:ascii="Montserrat" w:hAnsi="Montserrat" w:cs="Arial"/>
                <w:sz w:val="18"/>
                <w:szCs w:val="18"/>
              </w:rPr>
            </w:pPr>
            <w:r w:rsidRPr="008859BB">
              <w:rPr>
                <w:rFonts w:ascii="Montserrat" w:hAnsi="Montserrat" w:cs="Arial"/>
                <w:sz w:val="18"/>
                <w:szCs w:val="18"/>
              </w:rPr>
              <w:t>O</w:t>
            </w:r>
          </w:p>
        </w:tc>
        <w:tc>
          <w:tcPr>
            <w:tcW w:w="4988" w:type="dxa"/>
            <w:shd w:val="clear" w:color="auto" w:fill="auto"/>
          </w:tcPr>
          <w:p w:rsidR="00CA11D2" w:rsidRPr="008859BB" w:rsidRDefault="00CA11D2" w:rsidP="007F2B83">
            <w:pPr>
              <w:pStyle w:val="Textoindependiente"/>
              <w:spacing w:after="0"/>
              <w:rPr>
                <w:rFonts w:ascii="Montserrat" w:hAnsi="Montserrat" w:cs="Arial"/>
                <w:b/>
                <w:sz w:val="18"/>
                <w:szCs w:val="18"/>
              </w:rPr>
            </w:pPr>
            <w:r w:rsidRPr="008859BB">
              <w:rPr>
                <w:rFonts w:ascii="Montserrat" w:hAnsi="Montserrat" w:cs="Arial"/>
                <w:b/>
                <w:sz w:val="18"/>
                <w:szCs w:val="18"/>
              </w:rPr>
              <w:t>Tratándose de la persona moral:</w:t>
            </w:r>
          </w:p>
          <w:p w:rsidR="00CA11D2" w:rsidRPr="008859BB" w:rsidRDefault="00CA11D2" w:rsidP="007F2B83">
            <w:pPr>
              <w:pStyle w:val="Textoindependiente"/>
              <w:spacing w:after="0"/>
              <w:rPr>
                <w:rFonts w:ascii="Montserrat" w:hAnsi="Montserrat" w:cs="Arial"/>
                <w:sz w:val="18"/>
                <w:szCs w:val="18"/>
              </w:rPr>
            </w:pPr>
            <w:r w:rsidRPr="008859BB">
              <w:rPr>
                <w:rFonts w:ascii="Montserrat" w:hAnsi="Montserrat" w:cs="Arial"/>
                <w:sz w:val="18"/>
                <w:szCs w:val="18"/>
              </w:rPr>
              <w:t>Registro Federal de Contribuyentes:</w:t>
            </w:r>
          </w:p>
          <w:p w:rsidR="00CA11D2" w:rsidRPr="008859BB" w:rsidRDefault="00CA11D2" w:rsidP="007F2B83">
            <w:pPr>
              <w:pStyle w:val="Textoindependiente"/>
              <w:spacing w:after="0"/>
              <w:rPr>
                <w:rFonts w:ascii="Montserrat" w:hAnsi="Montserrat" w:cs="Arial"/>
                <w:sz w:val="18"/>
                <w:szCs w:val="18"/>
              </w:rPr>
            </w:pPr>
            <w:r w:rsidRPr="008859BB">
              <w:rPr>
                <w:rFonts w:ascii="Montserrat" w:hAnsi="Montserrat" w:cs="Arial"/>
                <w:sz w:val="18"/>
                <w:szCs w:val="18"/>
              </w:rPr>
              <w:t>Número del Registro Patronal del IMSS.</w:t>
            </w:r>
          </w:p>
          <w:p w:rsidR="00CA11D2" w:rsidRPr="008859BB" w:rsidRDefault="00CA11D2" w:rsidP="007F2B83">
            <w:pPr>
              <w:pStyle w:val="Textoindependiente"/>
              <w:spacing w:after="0"/>
              <w:rPr>
                <w:rFonts w:ascii="Montserrat" w:hAnsi="Montserrat" w:cs="Arial"/>
                <w:sz w:val="18"/>
                <w:szCs w:val="18"/>
              </w:rPr>
            </w:pPr>
            <w:r w:rsidRPr="008859BB">
              <w:rPr>
                <w:rFonts w:ascii="Montserrat" w:hAnsi="Montserrat" w:cs="Arial"/>
                <w:sz w:val="18"/>
                <w:szCs w:val="18"/>
              </w:rPr>
              <w:t>Nombre:</w:t>
            </w:r>
          </w:p>
          <w:p w:rsidR="00CA11D2" w:rsidRPr="008859BB" w:rsidRDefault="00CA11D2" w:rsidP="007F2B83">
            <w:pPr>
              <w:pStyle w:val="Textoindependiente"/>
              <w:spacing w:after="0"/>
              <w:rPr>
                <w:rFonts w:ascii="Montserrat" w:hAnsi="Montserrat" w:cs="Arial"/>
                <w:sz w:val="18"/>
                <w:szCs w:val="18"/>
              </w:rPr>
            </w:pPr>
            <w:r w:rsidRPr="008859BB">
              <w:rPr>
                <w:rFonts w:ascii="Montserrat" w:hAnsi="Montserrat" w:cs="Arial"/>
                <w:sz w:val="18"/>
                <w:szCs w:val="18"/>
              </w:rPr>
              <w:t>Domicilio Completo:</w:t>
            </w:r>
          </w:p>
          <w:p w:rsidR="00CA11D2" w:rsidRPr="008859BB" w:rsidRDefault="00CA11D2" w:rsidP="007F2B83">
            <w:pPr>
              <w:pStyle w:val="Textoindependiente"/>
              <w:spacing w:after="0"/>
              <w:rPr>
                <w:rFonts w:ascii="Montserrat" w:hAnsi="Montserrat" w:cs="Arial"/>
                <w:sz w:val="18"/>
                <w:szCs w:val="18"/>
              </w:rPr>
            </w:pPr>
            <w:r w:rsidRPr="008859BB">
              <w:rPr>
                <w:rFonts w:ascii="Montserrat" w:hAnsi="Montserrat" w:cs="Arial"/>
                <w:sz w:val="18"/>
                <w:szCs w:val="18"/>
              </w:rPr>
              <w:t>Teléfonos:</w:t>
            </w:r>
          </w:p>
          <w:p w:rsidR="00CA11D2" w:rsidRPr="008859BB" w:rsidRDefault="00CA11D2" w:rsidP="007F2B83">
            <w:pPr>
              <w:pStyle w:val="Textoindependiente"/>
              <w:spacing w:after="0"/>
              <w:rPr>
                <w:rFonts w:ascii="Montserrat" w:hAnsi="Montserrat" w:cs="Arial"/>
                <w:sz w:val="18"/>
                <w:szCs w:val="18"/>
              </w:rPr>
            </w:pPr>
            <w:r w:rsidRPr="008859BB">
              <w:rPr>
                <w:rFonts w:ascii="Montserrat" w:hAnsi="Montserrat" w:cs="Arial"/>
                <w:sz w:val="18"/>
                <w:szCs w:val="18"/>
              </w:rPr>
              <w:t>Correo electrónico:</w:t>
            </w:r>
          </w:p>
          <w:p w:rsidR="00CA11D2" w:rsidRPr="008859BB" w:rsidRDefault="00CA11D2" w:rsidP="007F2B83">
            <w:pPr>
              <w:pStyle w:val="Textoindependiente"/>
              <w:spacing w:after="0"/>
              <w:rPr>
                <w:rFonts w:ascii="Montserrat" w:hAnsi="Montserrat" w:cs="Arial"/>
                <w:sz w:val="18"/>
                <w:szCs w:val="18"/>
              </w:rPr>
            </w:pPr>
            <w:r w:rsidRPr="008859BB">
              <w:rPr>
                <w:rFonts w:ascii="Montserrat" w:hAnsi="Montserrat" w:cs="Arial"/>
                <w:sz w:val="18"/>
                <w:szCs w:val="18"/>
              </w:rPr>
              <w:t>Denominación o razón social,</w:t>
            </w:r>
          </w:p>
          <w:p w:rsidR="00CA11D2" w:rsidRPr="008859BB" w:rsidRDefault="00CA11D2" w:rsidP="007F2B83">
            <w:pPr>
              <w:pStyle w:val="Textoindependiente"/>
              <w:spacing w:after="0"/>
              <w:rPr>
                <w:rFonts w:ascii="Montserrat" w:hAnsi="Montserrat" w:cs="Arial"/>
                <w:sz w:val="18"/>
                <w:szCs w:val="18"/>
              </w:rPr>
            </w:pPr>
            <w:r w:rsidRPr="008859BB">
              <w:rPr>
                <w:rFonts w:ascii="Montserrat" w:hAnsi="Montserrat" w:cs="Arial"/>
                <w:sz w:val="18"/>
                <w:szCs w:val="18"/>
              </w:rPr>
              <w:t>Descripción del objeto social de la empresa,</w:t>
            </w:r>
          </w:p>
          <w:p w:rsidR="00CA11D2" w:rsidRPr="008859BB" w:rsidRDefault="00CA11D2" w:rsidP="007F2B83">
            <w:pPr>
              <w:pStyle w:val="Textoindependiente"/>
              <w:spacing w:after="0"/>
              <w:rPr>
                <w:rFonts w:ascii="Montserrat" w:hAnsi="Montserrat" w:cs="Arial"/>
                <w:sz w:val="18"/>
                <w:szCs w:val="18"/>
              </w:rPr>
            </w:pPr>
            <w:r w:rsidRPr="008859BB">
              <w:rPr>
                <w:rFonts w:ascii="Montserrat" w:hAnsi="Montserrat" w:cs="Arial"/>
                <w:sz w:val="18"/>
                <w:szCs w:val="18"/>
              </w:rPr>
              <w:t>Relación de los nombres de los socios,</w:t>
            </w:r>
          </w:p>
          <w:p w:rsidR="00CA11D2" w:rsidRPr="008859BB" w:rsidRDefault="00CA11D2" w:rsidP="007F2B83">
            <w:pPr>
              <w:pStyle w:val="Textoindependiente"/>
              <w:spacing w:after="0"/>
              <w:rPr>
                <w:rFonts w:ascii="Montserrat" w:hAnsi="Montserrat" w:cs="Arial"/>
                <w:sz w:val="18"/>
                <w:szCs w:val="18"/>
              </w:rPr>
            </w:pPr>
            <w:r w:rsidRPr="008859BB">
              <w:rPr>
                <w:rFonts w:ascii="Montserrat" w:hAnsi="Montserrat" w:cs="Arial"/>
                <w:sz w:val="18"/>
                <w:szCs w:val="18"/>
              </w:rPr>
              <w:t>Número y fecha de las escrituras públicas en las que conste el acta constitutiva y, en su caso, sus reformas o modificaciones, señalando, nombre, número y circunscripción del notario o fedatario público ante quien se haya otorgado.</w:t>
            </w:r>
          </w:p>
        </w:tc>
      </w:tr>
    </w:tbl>
    <w:p w:rsidR="0069064D" w:rsidRDefault="0069064D" w:rsidP="00CA11D2">
      <w:pPr>
        <w:pStyle w:val="Textoindependiente"/>
        <w:spacing w:after="0"/>
        <w:rPr>
          <w:rFonts w:ascii="Montserrat" w:hAnsi="Montserrat" w:cs="Arial"/>
          <w:b/>
          <w:sz w:val="18"/>
          <w:szCs w:val="18"/>
        </w:rPr>
      </w:pPr>
    </w:p>
    <w:p w:rsidR="00CA11D2" w:rsidRPr="008859BB" w:rsidRDefault="00CA11D2" w:rsidP="00CA11D2">
      <w:pPr>
        <w:pStyle w:val="Textoindependiente"/>
        <w:spacing w:after="0"/>
        <w:rPr>
          <w:rFonts w:ascii="Montserrat" w:hAnsi="Montserrat" w:cs="Arial"/>
          <w:b/>
          <w:sz w:val="18"/>
          <w:szCs w:val="18"/>
        </w:rPr>
      </w:pPr>
      <w:r w:rsidRPr="008859BB">
        <w:rPr>
          <w:rFonts w:ascii="Montserrat" w:hAnsi="Montserrat" w:cs="Arial"/>
          <w:b/>
          <w:sz w:val="18"/>
          <w:szCs w:val="18"/>
        </w:rPr>
        <w:t>Nota: en caso de aplicarse el primer supuesto, suprimir el segundo o viceversa.</w:t>
      </w:r>
    </w:p>
    <w:p w:rsidR="00CA11D2" w:rsidRPr="008859BB" w:rsidRDefault="00CA11D2" w:rsidP="003C5BE6">
      <w:pPr>
        <w:pStyle w:val="Textoindependiente"/>
        <w:numPr>
          <w:ilvl w:val="0"/>
          <w:numId w:val="9"/>
        </w:numPr>
        <w:overflowPunct w:val="0"/>
        <w:autoSpaceDE w:val="0"/>
        <w:spacing w:after="0"/>
        <w:jc w:val="both"/>
        <w:textAlignment w:val="baseline"/>
        <w:rPr>
          <w:rFonts w:ascii="Montserrat" w:hAnsi="Montserrat" w:cs="Arial"/>
          <w:b/>
          <w:sz w:val="18"/>
          <w:szCs w:val="18"/>
        </w:rPr>
      </w:pPr>
      <w:r w:rsidRPr="008859BB">
        <w:rPr>
          <w:rFonts w:ascii="Montserrat" w:hAnsi="Montserrat" w:cs="Arial"/>
          <w:b/>
          <w:sz w:val="18"/>
          <w:szCs w:val="18"/>
        </w:rPr>
        <w:t>Del Representante:</w:t>
      </w:r>
    </w:p>
    <w:p w:rsidR="00CA11D2" w:rsidRPr="008859BB" w:rsidRDefault="00CA11D2" w:rsidP="00CA11D2">
      <w:pPr>
        <w:pStyle w:val="Textoindependiente"/>
        <w:spacing w:after="0"/>
        <w:ind w:left="709"/>
        <w:rPr>
          <w:rFonts w:ascii="Montserrat" w:hAnsi="Montserrat" w:cs="Arial"/>
          <w:sz w:val="18"/>
          <w:szCs w:val="18"/>
        </w:rPr>
      </w:pPr>
      <w:r w:rsidRPr="008859BB">
        <w:rPr>
          <w:rFonts w:ascii="Montserrat" w:hAnsi="Montserrat" w:cs="Arial"/>
          <w:sz w:val="18"/>
          <w:szCs w:val="18"/>
        </w:rPr>
        <w:t>Datos de la escritura pública en las que le fueron otorgadas las facultades de representación,</w:t>
      </w:r>
    </w:p>
    <w:p w:rsidR="00CA11D2" w:rsidRDefault="00CA11D2" w:rsidP="00CA11D2">
      <w:pPr>
        <w:pStyle w:val="Textoindependiente"/>
        <w:spacing w:after="0"/>
        <w:ind w:left="709"/>
        <w:rPr>
          <w:rFonts w:ascii="Montserrat" w:hAnsi="Montserrat" w:cs="Arial"/>
          <w:sz w:val="18"/>
          <w:szCs w:val="18"/>
        </w:rPr>
      </w:pPr>
      <w:r w:rsidRPr="008859BB">
        <w:rPr>
          <w:rFonts w:ascii="Montserrat" w:hAnsi="Montserrat" w:cs="Arial"/>
          <w:sz w:val="18"/>
          <w:szCs w:val="18"/>
        </w:rPr>
        <w:t>Identificación oficial del representante legal.</w:t>
      </w:r>
    </w:p>
    <w:p w:rsidR="00CA11D2" w:rsidRDefault="00CA11D2" w:rsidP="00CA11D2">
      <w:pPr>
        <w:pStyle w:val="Textoindependiente"/>
        <w:spacing w:after="0"/>
        <w:ind w:left="709"/>
        <w:rPr>
          <w:rFonts w:ascii="Montserrat" w:hAnsi="Montserrat" w:cs="Arial"/>
          <w:sz w:val="18"/>
          <w:szCs w:val="18"/>
        </w:rPr>
      </w:pPr>
    </w:p>
    <w:p w:rsidR="00CA11D2" w:rsidRDefault="00CA11D2" w:rsidP="00CA11D2">
      <w:pPr>
        <w:pStyle w:val="Textoindependiente"/>
        <w:spacing w:after="0"/>
        <w:ind w:left="709"/>
        <w:rPr>
          <w:rFonts w:ascii="Montserrat" w:hAnsi="Montserrat" w:cs="Arial"/>
          <w:sz w:val="18"/>
          <w:szCs w:val="18"/>
        </w:rPr>
      </w:pPr>
    </w:p>
    <w:p w:rsidR="0069064D" w:rsidRPr="008859BB" w:rsidRDefault="0069064D" w:rsidP="00CA11D2">
      <w:pPr>
        <w:pStyle w:val="Textoindependiente"/>
        <w:spacing w:after="0"/>
        <w:ind w:left="709"/>
        <w:rPr>
          <w:rFonts w:ascii="Montserrat" w:hAnsi="Montserrat" w:cs="Arial"/>
          <w:sz w:val="18"/>
          <w:szCs w:val="18"/>
        </w:rPr>
      </w:pPr>
    </w:p>
    <w:p w:rsidR="00CA11D2" w:rsidRPr="008859BB" w:rsidRDefault="00CA11D2" w:rsidP="00CA11D2">
      <w:pPr>
        <w:pStyle w:val="Textoindependiente"/>
        <w:spacing w:after="0"/>
        <w:jc w:val="center"/>
        <w:rPr>
          <w:rFonts w:ascii="Montserrat" w:hAnsi="Montserrat" w:cs="Arial"/>
          <w:b/>
          <w:sz w:val="18"/>
          <w:szCs w:val="18"/>
          <w:lang w:val="pt-BR"/>
        </w:rPr>
      </w:pPr>
      <w:r w:rsidRPr="008859BB">
        <w:rPr>
          <w:rFonts w:ascii="Montserrat" w:hAnsi="Montserrat" w:cs="Arial"/>
          <w:b/>
          <w:sz w:val="18"/>
          <w:szCs w:val="18"/>
          <w:lang w:val="pt-BR"/>
        </w:rPr>
        <w:t>A t e n t a m e n t e</w:t>
      </w:r>
    </w:p>
    <w:p w:rsidR="00CA11D2" w:rsidRPr="008859BB" w:rsidRDefault="00CA11D2" w:rsidP="00CA11D2">
      <w:pPr>
        <w:pStyle w:val="Textoindependiente"/>
        <w:spacing w:after="0"/>
        <w:jc w:val="center"/>
        <w:rPr>
          <w:rFonts w:ascii="Montserrat" w:hAnsi="Montserrat" w:cs="Arial"/>
          <w:sz w:val="18"/>
          <w:szCs w:val="18"/>
        </w:rPr>
      </w:pPr>
      <w:r w:rsidRPr="008859BB">
        <w:rPr>
          <w:rFonts w:ascii="Montserrat" w:hAnsi="Montserrat" w:cs="Arial"/>
          <w:sz w:val="18"/>
          <w:szCs w:val="18"/>
        </w:rPr>
        <w:t>___________________________</w:t>
      </w:r>
    </w:p>
    <w:p w:rsidR="00CA11D2" w:rsidRPr="008859BB" w:rsidRDefault="00CA11D2" w:rsidP="00CA11D2">
      <w:pPr>
        <w:pStyle w:val="Textoindependiente"/>
        <w:spacing w:after="0"/>
        <w:ind w:left="300"/>
        <w:jc w:val="center"/>
        <w:rPr>
          <w:rFonts w:ascii="Montserrat" w:hAnsi="Montserrat" w:cs="Arial"/>
          <w:b/>
          <w:sz w:val="18"/>
          <w:szCs w:val="18"/>
        </w:rPr>
      </w:pPr>
      <w:r w:rsidRPr="008859BB">
        <w:rPr>
          <w:rFonts w:ascii="Montserrat" w:hAnsi="Montserrat" w:cs="Arial"/>
          <w:b/>
          <w:sz w:val="18"/>
          <w:szCs w:val="18"/>
        </w:rPr>
        <w:t>Nombre, cargo y firma. (5)</w:t>
      </w:r>
    </w:p>
    <w:p w:rsidR="00CA11D2" w:rsidRPr="008859BB" w:rsidRDefault="00CA11D2" w:rsidP="00CA11D2">
      <w:pPr>
        <w:rPr>
          <w:rFonts w:ascii="Montserrat" w:hAnsi="Montserrat" w:cs="Arial"/>
          <w:b/>
          <w:bCs/>
          <w:sz w:val="18"/>
          <w:szCs w:val="18"/>
        </w:rPr>
      </w:pPr>
      <w:r w:rsidRPr="008859BB">
        <w:rPr>
          <w:rFonts w:ascii="Montserrat" w:hAnsi="Montserrat" w:cs="Arial"/>
          <w:b/>
          <w:bCs/>
          <w:sz w:val="18"/>
          <w:szCs w:val="18"/>
        </w:rPr>
        <w:br w:type="page"/>
      </w:r>
    </w:p>
    <w:p w:rsidR="00CA11D2" w:rsidRPr="008859BB" w:rsidRDefault="00CA11D2" w:rsidP="00CA11D2">
      <w:pPr>
        <w:jc w:val="center"/>
        <w:rPr>
          <w:rFonts w:ascii="Montserrat" w:hAnsi="Montserrat" w:cs="Arial"/>
          <w:b/>
          <w:bCs/>
          <w:sz w:val="18"/>
          <w:szCs w:val="18"/>
        </w:rPr>
      </w:pPr>
    </w:p>
    <w:p w:rsidR="00CA11D2" w:rsidRPr="008859BB" w:rsidRDefault="00CA11D2" w:rsidP="00CA11D2">
      <w:pPr>
        <w:jc w:val="center"/>
        <w:rPr>
          <w:rFonts w:ascii="Montserrat" w:hAnsi="Montserrat" w:cs="Arial"/>
          <w:b/>
          <w:bCs/>
          <w:sz w:val="18"/>
          <w:szCs w:val="18"/>
        </w:rPr>
      </w:pPr>
      <w:r w:rsidRPr="008859BB">
        <w:rPr>
          <w:rFonts w:ascii="Montserrat" w:hAnsi="Montserrat" w:cs="Arial"/>
          <w:b/>
          <w:bCs/>
          <w:sz w:val="18"/>
          <w:szCs w:val="18"/>
        </w:rPr>
        <w:t>INSTRUCTIVO DE LLENADO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3"/>
        <w:gridCol w:w="2418"/>
        <w:gridCol w:w="7045"/>
      </w:tblGrid>
      <w:tr w:rsidR="00CA11D2" w:rsidRPr="008859BB" w:rsidTr="007F2B83">
        <w:trPr>
          <w:trHeight w:val="274"/>
        </w:trPr>
        <w:tc>
          <w:tcPr>
            <w:tcW w:w="405" w:type="pct"/>
          </w:tcPr>
          <w:p w:rsidR="00CA11D2" w:rsidRPr="008859BB" w:rsidRDefault="00CA11D2" w:rsidP="007F2B83">
            <w:pPr>
              <w:tabs>
                <w:tab w:val="left" w:pos="360"/>
                <w:tab w:val="left" w:pos="567"/>
              </w:tabs>
              <w:snapToGrid w:val="0"/>
              <w:rPr>
                <w:rFonts w:ascii="Montserrat" w:hAnsi="Montserrat" w:cs="Arial"/>
                <w:b/>
                <w:sz w:val="18"/>
                <w:szCs w:val="18"/>
                <w:lang w:val="es-MX"/>
              </w:rPr>
            </w:pPr>
            <w:r w:rsidRPr="008859BB">
              <w:rPr>
                <w:rFonts w:ascii="Montserrat" w:hAnsi="Montserrat" w:cs="Arial"/>
                <w:b/>
                <w:sz w:val="18"/>
                <w:szCs w:val="18"/>
                <w:lang w:val="es-MX"/>
              </w:rPr>
              <w:t>No.</w:t>
            </w:r>
          </w:p>
        </w:tc>
        <w:tc>
          <w:tcPr>
            <w:tcW w:w="1174" w:type="pct"/>
          </w:tcPr>
          <w:p w:rsidR="00CA11D2" w:rsidRPr="008859BB" w:rsidRDefault="00CA11D2" w:rsidP="007F2B83">
            <w:pPr>
              <w:tabs>
                <w:tab w:val="left" w:pos="360"/>
                <w:tab w:val="left" w:pos="567"/>
              </w:tabs>
              <w:snapToGrid w:val="0"/>
              <w:jc w:val="center"/>
              <w:rPr>
                <w:rFonts w:ascii="Montserrat" w:hAnsi="Montserrat" w:cs="Arial"/>
                <w:b/>
                <w:bCs/>
                <w:sz w:val="18"/>
                <w:szCs w:val="18"/>
              </w:rPr>
            </w:pPr>
            <w:r w:rsidRPr="008859BB">
              <w:rPr>
                <w:rFonts w:ascii="Montserrat" w:hAnsi="Montserrat" w:cs="Arial"/>
                <w:b/>
                <w:bCs/>
                <w:sz w:val="18"/>
                <w:szCs w:val="18"/>
              </w:rPr>
              <w:t>Dato</w:t>
            </w:r>
          </w:p>
        </w:tc>
        <w:tc>
          <w:tcPr>
            <w:tcW w:w="3421" w:type="pct"/>
          </w:tcPr>
          <w:p w:rsidR="00CA11D2" w:rsidRPr="008859BB" w:rsidRDefault="00CA11D2" w:rsidP="007F2B83">
            <w:pPr>
              <w:tabs>
                <w:tab w:val="left" w:pos="360"/>
                <w:tab w:val="left" w:pos="567"/>
              </w:tabs>
              <w:snapToGrid w:val="0"/>
              <w:jc w:val="center"/>
              <w:rPr>
                <w:rFonts w:ascii="Montserrat" w:hAnsi="Montserrat" w:cs="Arial"/>
                <w:b/>
                <w:bCs/>
                <w:sz w:val="18"/>
                <w:szCs w:val="18"/>
              </w:rPr>
            </w:pPr>
            <w:r w:rsidRPr="008859BB">
              <w:rPr>
                <w:rFonts w:ascii="Montserrat" w:hAnsi="Montserrat" w:cs="Arial"/>
                <w:b/>
                <w:bCs/>
                <w:sz w:val="18"/>
                <w:szCs w:val="18"/>
              </w:rPr>
              <w:t>Anotar</w:t>
            </w:r>
          </w:p>
        </w:tc>
      </w:tr>
      <w:tr w:rsidR="00CA11D2" w:rsidRPr="008859BB" w:rsidTr="007F2B83">
        <w:trPr>
          <w:trHeight w:val="265"/>
        </w:trPr>
        <w:tc>
          <w:tcPr>
            <w:tcW w:w="405" w:type="pct"/>
          </w:tcPr>
          <w:p w:rsidR="00CA11D2" w:rsidRPr="008859BB" w:rsidRDefault="00CA11D2" w:rsidP="007F2B83">
            <w:pPr>
              <w:tabs>
                <w:tab w:val="left" w:pos="360"/>
                <w:tab w:val="left" w:pos="567"/>
              </w:tabs>
              <w:snapToGrid w:val="0"/>
              <w:jc w:val="center"/>
              <w:rPr>
                <w:rFonts w:ascii="Montserrat" w:hAnsi="Montserrat" w:cs="Arial"/>
                <w:bCs/>
                <w:sz w:val="18"/>
                <w:szCs w:val="18"/>
                <w:lang w:val="es-MX"/>
              </w:rPr>
            </w:pPr>
            <w:r w:rsidRPr="008859BB">
              <w:rPr>
                <w:rFonts w:ascii="Montserrat" w:hAnsi="Montserrat" w:cs="Arial"/>
                <w:bCs/>
                <w:sz w:val="18"/>
                <w:szCs w:val="18"/>
                <w:lang w:val="es-MX"/>
              </w:rPr>
              <w:t>1</w:t>
            </w:r>
          </w:p>
        </w:tc>
        <w:tc>
          <w:tcPr>
            <w:tcW w:w="1174" w:type="pct"/>
          </w:tcPr>
          <w:p w:rsidR="00CA11D2" w:rsidRPr="008859BB" w:rsidRDefault="00CA11D2" w:rsidP="007F2B83">
            <w:pPr>
              <w:tabs>
                <w:tab w:val="left" w:pos="360"/>
                <w:tab w:val="left" w:pos="567"/>
              </w:tabs>
              <w:snapToGrid w:val="0"/>
              <w:rPr>
                <w:rFonts w:ascii="Montserrat" w:hAnsi="Montserrat" w:cs="Arial"/>
                <w:sz w:val="18"/>
                <w:szCs w:val="18"/>
              </w:rPr>
            </w:pPr>
            <w:r w:rsidRPr="008859BB">
              <w:rPr>
                <w:rFonts w:ascii="Montserrat" w:hAnsi="Montserrat" w:cs="Arial"/>
                <w:sz w:val="18"/>
                <w:szCs w:val="18"/>
              </w:rPr>
              <w:t>Fecha</w:t>
            </w:r>
          </w:p>
        </w:tc>
        <w:tc>
          <w:tcPr>
            <w:tcW w:w="3421" w:type="pct"/>
          </w:tcPr>
          <w:p w:rsidR="00CA11D2" w:rsidRPr="008859BB" w:rsidRDefault="00CA11D2" w:rsidP="007F2B83">
            <w:pPr>
              <w:tabs>
                <w:tab w:val="left" w:pos="360"/>
                <w:tab w:val="left" w:pos="567"/>
              </w:tabs>
              <w:snapToGrid w:val="0"/>
              <w:jc w:val="both"/>
              <w:rPr>
                <w:rFonts w:ascii="Montserrat" w:hAnsi="Montserrat" w:cs="Arial"/>
                <w:sz w:val="18"/>
                <w:szCs w:val="18"/>
              </w:rPr>
            </w:pPr>
            <w:r w:rsidRPr="008859BB">
              <w:rPr>
                <w:rFonts w:ascii="Montserrat" w:hAnsi="Montserrat" w:cs="Arial"/>
                <w:sz w:val="18"/>
                <w:szCs w:val="18"/>
              </w:rPr>
              <w:t>Día, mes y año en que se elabora el documento.</w:t>
            </w:r>
          </w:p>
        </w:tc>
      </w:tr>
      <w:tr w:rsidR="00CA11D2" w:rsidRPr="008859BB" w:rsidTr="007F2B83">
        <w:trPr>
          <w:trHeight w:val="270"/>
        </w:trPr>
        <w:tc>
          <w:tcPr>
            <w:tcW w:w="405" w:type="pct"/>
          </w:tcPr>
          <w:p w:rsidR="00CA11D2" w:rsidRPr="008859BB" w:rsidRDefault="00CA11D2" w:rsidP="007F2B83">
            <w:pPr>
              <w:tabs>
                <w:tab w:val="left" w:pos="360"/>
                <w:tab w:val="left" w:pos="567"/>
              </w:tabs>
              <w:snapToGrid w:val="0"/>
              <w:jc w:val="center"/>
              <w:rPr>
                <w:rFonts w:ascii="Montserrat" w:hAnsi="Montserrat" w:cs="Arial"/>
                <w:bCs/>
                <w:sz w:val="18"/>
                <w:szCs w:val="18"/>
                <w:lang w:val="es-MX"/>
              </w:rPr>
            </w:pPr>
            <w:r w:rsidRPr="008859BB">
              <w:rPr>
                <w:rFonts w:ascii="Montserrat" w:hAnsi="Montserrat" w:cs="Arial"/>
                <w:bCs/>
                <w:sz w:val="18"/>
                <w:szCs w:val="18"/>
                <w:lang w:val="es-MX"/>
              </w:rPr>
              <w:t>2</w:t>
            </w:r>
          </w:p>
        </w:tc>
        <w:tc>
          <w:tcPr>
            <w:tcW w:w="1174" w:type="pct"/>
          </w:tcPr>
          <w:p w:rsidR="00CA11D2" w:rsidRPr="008859BB" w:rsidRDefault="00CA11D2" w:rsidP="007F2B83">
            <w:pPr>
              <w:tabs>
                <w:tab w:val="left" w:pos="360"/>
                <w:tab w:val="left" w:pos="567"/>
              </w:tabs>
              <w:snapToGrid w:val="0"/>
              <w:rPr>
                <w:rFonts w:ascii="Montserrat" w:hAnsi="Montserrat" w:cs="Arial"/>
                <w:sz w:val="18"/>
                <w:szCs w:val="18"/>
              </w:rPr>
            </w:pPr>
            <w:r w:rsidRPr="008859BB">
              <w:rPr>
                <w:rFonts w:ascii="Montserrat" w:hAnsi="Montserrat" w:cs="Arial"/>
                <w:sz w:val="18"/>
                <w:szCs w:val="18"/>
              </w:rPr>
              <w:t>Nombre</w:t>
            </w:r>
          </w:p>
        </w:tc>
        <w:tc>
          <w:tcPr>
            <w:tcW w:w="3421" w:type="pct"/>
          </w:tcPr>
          <w:p w:rsidR="00CA11D2" w:rsidRPr="008859BB" w:rsidRDefault="00CA11D2" w:rsidP="007F2B83">
            <w:pPr>
              <w:tabs>
                <w:tab w:val="left" w:pos="360"/>
                <w:tab w:val="left" w:pos="567"/>
              </w:tabs>
              <w:snapToGrid w:val="0"/>
              <w:jc w:val="both"/>
              <w:rPr>
                <w:rFonts w:ascii="Montserrat" w:hAnsi="Montserrat" w:cs="Arial"/>
                <w:bCs/>
                <w:sz w:val="18"/>
                <w:szCs w:val="18"/>
                <w:lang w:val="es-MX"/>
              </w:rPr>
            </w:pPr>
            <w:r w:rsidRPr="008859BB">
              <w:rPr>
                <w:rFonts w:ascii="Montserrat" w:hAnsi="Montserrat" w:cs="Arial"/>
                <w:bCs/>
                <w:sz w:val="18"/>
                <w:szCs w:val="18"/>
                <w:lang w:val="es-MX"/>
              </w:rPr>
              <w:t>El nombre y cargo del titular del área convocante</w:t>
            </w:r>
          </w:p>
        </w:tc>
      </w:tr>
      <w:tr w:rsidR="00CA11D2" w:rsidRPr="008859BB" w:rsidTr="007F2B83">
        <w:trPr>
          <w:trHeight w:val="401"/>
        </w:trPr>
        <w:tc>
          <w:tcPr>
            <w:tcW w:w="405" w:type="pct"/>
          </w:tcPr>
          <w:p w:rsidR="00CA11D2" w:rsidRPr="008859BB" w:rsidRDefault="00CA11D2" w:rsidP="007F2B83">
            <w:pPr>
              <w:tabs>
                <w:tab w:val="left" w:pos="360"/>
                <w:tab w:val="left" w:pos="567"/>
              </w:tabs>
              <w:snapToGrid w:val="0"/>
              <w:jc w:val="center"/>
              <w:rPr>
                <w:rFonts w:ascii="Montserrat" w:hAnsi="Montserrat" w:cs="Arial"/>
                <w:bCs/>
                <w:sz w:val="18"/>
                <w:szCs w:val="18"/>
                <w:lang w:val="es-MX"/>
              </w:rPr>
            </w:pPr>
            <w:r w:rsidRPr="008859BB">
              <w:rPr>
                <w:rFonts w:ascii="Montserrat" w:hAnsi="Montserrat" w:cs="Arial"/>
                <w:bCs/>
                <w:sz w:val="18"/>
                <w:szCs w:val="18"/>
                <w:lang w:val="es-MX"/>
              </w:rPr>
              <w:t>3</w:t>
            </w:r>
          </w:p>
        </w:tc>
        <w:tc>
          <w:tcPr>
            <w:tcW w:w="1174" w:type="pct"/>
          </w:tcPr>
          <w:p w:rsidR="00CA11D2" w:rsidRPr="008859BB" w:rsidRDefault="00CA11D2" w:rsidP="007F2B83">
            <w:pPr>
              <w:tabs>
                <w:tab w:val="left" w:pos="360"/>
                <w:tab w:val="left" w:pos="567"/>
              </w:tabs>
              <w:snapToGrid w:val="0"/>
              <w:rPr>
                <w:rFonts w:ascii="Montserrat" w:hAnsi="Montserrat" w:cs="Arial"/>
                <w:sz w:val="18"/>
                <w:szCs w:val="18"/>
              </w:rPr>
            </w:pPr>
            <w:r w:rsidRPr="008859BB">
              <w:rPr>
                <w:rFonts w:ascii="Montserrat" w:hAnsi="Montserrat" w:cs="Arial"/>
                <w:sz w:val="18"/>
                <w:szCs w:val="18"/>
              </w:rPr>
              <w:t>Nombre</w:t>
            </w:r>
          </w:p>
        </w:tc>
        <w:tc>
          <w:tcPr>
            <w:tcW w:w="3421" w:type="pct"/>
            <w:vAlign w:val="center"/>
          </w:tcPr>
          <w:p w:rsidR="00CA11D2" w:rsidRPr="008859BB" w:rsidRDefault="00CA11D2" w:rsidP="007F2B83">
            <w:pPr>
              <w:tabs>
                <w:tab w:val="left" w:pos="360"/>
                <w:tab w:val="left" w:pos="567"/>
              </w:tabs>
              <w:snapToGrid w:val="0"/>
              <w:jc w:val="both"/>
              <w:rPr>
                <w:rFonts w:ascii="Montserrat" w:hAnsi="Montserrat" w:cs="Arial"/>
                <w:sz w:val="18"/>
                <w:szCs w:val="18"/>
              </w:rPr>
            </w:pPr>
            <w:r w:rsidRPr="008859BB">
              <w:rPr>
                <w:rFonts w:ascii="Montserrat" w:hAnsi="Montserrat" w:cs="Arial"/>
                <w:sz w:val="18"/>
                <w:szCs w:val="18"/>
              </w:rPr>
              <w:t>El nombre del representante del licitante que suscribe la proposición.</w:t>
            </w:r>
          </w:p>
        </w:tc>
      </w:tr>
      <w:tr w:rsidR="00CA11D2" w:rsidRPr="008859BB" w:rsidTr="007F2B83">
        <w:trPr>
          <w:trHeight w:val="551"/>
        </w:trPr>
        <w:tc>
          <w:tcPr>
            <w:tcW w:w="405" w:type="pct"/>
          </w:tcPr>
          <w:p w:rsidR="00CA11D2" w:rsidRPr="008859BB" w:rsidRDefault="00CA11D2" w:rsidP="007F2B83">
            <w:pPr>
              <w:pStyle w:val="Encabezado"/>
              <w:snapToGrid w:val="0"/>
              <w:jc w:val="center"/>
              <w:rPr>
                <w:rFonts w:ascii="Montserrat" w:hAnsi="Montserrat"/>
                <w:sz w:val="18"/>
                <w:szCs w:val="18"/>
              </w:rPr>
            </w:pPr>
            <w:r w:rsidRPr="008859BB">
              <w:rPr>
                <w:rFonts w:ascii="Montserrat" w:hAnsi="Montserrat"/>
                <w:sz w:val="18"/>
                <w:szCs w:val="18"/>
              </w:rPr>
              <w:t>4</w:t>
            </w:r>
          </w:p>
        </w:tc>
        <w:tc>
          <w:tcPr>
            <w:tcW w:w="1174" w:type="pct"/>
          </w:tcPr>
          <w:p w:rsidR="00CA11D2" w:rsidRPr="008859BB" w:rsidRDefault="00CA11D2" w:rsidP="007F2B83">
            <w:pPr>
              <w:tabs>
                <w:tab w:val="left" w:pos="360"/>
                <w:tab w:val="left" w:pos="567"/>
              </w:tabs>
              <w:snapToGrid w:val="0"/>
              <w:rPr>
                <w:rFonts w:ascii="Montserrat" w:hAnsi="Montserrat" w:cs="Arial"/>
                <w:sz w:val="18"/>
                <w:szCs w:val="18"/>
              </w:rPr>
            </w:pPr>
            <w:r w:rsidRPr="008859BB">
              <w:rPr>
                <w:rFonts w:ascii="Montserrat" w:hAnsi="Montserrat" w:cs="Arial"/>
                <w:sz w:val="18"/>
                <w:szCs w:val="18"/>
              </w:rPr>
              <w:t>Denominación o Razón Social</w:t>
            </w:r>
          </w:p>
        </w:tc>
        <w:tc>
          <w:tcPr>
            <w:tcW w:w="3421" w:type="pct"/>
          </w:tcPr>
          <w:p w:rsidR="00CA11D2" w:rsidRPr="008859BB" w:rsidRDefault="00CA11D2" w:rsidP="007F2B83">
            <w:pPr>
              <w:tabs>
                <w:tab w:val="left" w:pos="360"/>
                <w:tab w:val="left" w:pos="567"/>
              </w:tabs>
              <w:snapToGrid w:val="0"/>
              <w:jc w:val="both"/>
              <w:rPr>
                <w:rFonts w:ascii="Montserrat" w:hAnsi="Montserrat" w:cs="Arial"/>
                <w:sz w:val="18"/>
                <w:szCs w:val="18"/>
              </w:rPr>
            </w:pPr>
            <w:r w:rsidRPr="008859BB">
              <w:rPr>
                <w:rFonts w:ascii="Montserrat" w:hAnsi="Montserrat" w:cs="Arial"/>
                <w:sz w:val="18"/>
                <w:szCs w:val="18"/>
              </w:rPr>
              <w:t>La denominación o razón social del licitante.</w:t>
            </w:r>
          </w:p>
        </w:tc>
      </w:tr>
      <w:tr w:rsidR="00CA11D2" w:rsidRPr="008859BB" w:rsidTr="007F2B83">
        <w:tc>
          <w:tcPr>
            <w:tcW w:w="405" w:type="pct"/>
          </w:tcPr>
          <w:p w:rsidR="00CA11D2" w:rsidRPr="008859BB" w:rsidRDefault="00CA11D2" w:rsidP="007F2B83">
            <w:pPr>
              <w:pStyle w:val="Encabezado"/>
              <w:snapToGrid w:val="0"/>
              <w:jc w:val="center"/>
              <w:rPr>
                <w:rFonts w:ascii="Montserrat" w:hAnsi="Montserrat"/>
                <w:bCs/>
                <w:sz w:val="18"/>
                <w:szCs w:val="18"/>
                <w:lang w:val="es-MX"/>
              </w:rPr>
            </w:pPr>
            <w:r w:rsidRPr="008859BB">
              <w:rPr>
                <w:rFonts w:ascii="Montserrat" w:hAnsi="Montserrat"/>
                <w:bCs/>
                <w:sz w:val="18"/>
                <w:szCs w:val="18"/>
                <w:lang w:val="es-MX"/>
              </w:rPr>
              <w:t>5</w:t>
            </w:r>
          </w:p>
        </w:tc>
        <w:tc>
          <w:tcPr>
            <w:tcW w:w="1174" w:type="pct"/>
          </w:tcPr>
          <w:p w:rsidR="00CA11D2" w:rsidRPr="008859BB" w:rsidRDefault="00CA11D2" w:rsidP="007F2B83">
            <w:pPr>
              <w:pStyle w:val="Encabezado"/>
              <w:snapToGrid w:val="0"/>
              <w:rPr>
                <w:rFonts w:ascii="Montserrat" w:hAnsi="Montserrat"/>
                <w:sz w:val="18"/>
                <w:szCs w:val="18"/>
              </w:rPr>
            </w:pPr>
            <w:r w:rsidRPr="008859BB">
              <w:rPr>
                <w:rFonts w:ascii="Montserrat" w:hAnsi="Montserrat"/>
                <w:sz w:val="18"/>
                <w:szCs w:val="18"/>
              </w:rPr>
              <w:t>Nombre</w:t>
            </w:r>
          </w:p>
        </w:tc>
        <w:tc>
          <w:tcPr>
            <w:tcW w:w="3421" w:type="pct"/>
          </w:tcPr>
          <w:p w:rsidR="00CA11D2" w:rsidRPr="008859BB" w:rsidRDefault="00CA11D2" w:rsidP="007F2B83">
            <w:pPr>
              <w:pStyle w:val="Encabezado"/>
              <w:snapToGrid w:val="0"/>
              <w:jc w:val="both"/>
              <w:rPr>
                <w:rFonts w:ascii="Montserrat" w:hAnsi="Montserrat"/>
                <w:sz w:val="18"/>
                <w:szCs w:val="18"/>
              </w:rPr>
            </w:pPr>
            <w:r w:rsidRPr="008859BB">
              <w:rPr>
                <w:rFonts w:ascii="Montserrat" w:hAnsi="Montserrat"/>
                <w:sz w:val="18"/>
                <w:szCs w:val="18"/>
              </w:rPr>
              <w:t>Nombre, cargo y firma del representante legal del licitante.</w:t>
            </w:r>
          </w:p>
        </w:tc>
      </w:tr>
    </w:tbl>
    <w:p w:rsidR="00CA11D2" w:rsidRDefault="00CA11D2" w:rsidP="00CA11D2">
      <w:pPr>
        <w:jc w:val="center"/>
        <w:rPr>
          <w:rFonts w:ascii="Montserrat" w:hAnsi="Montserrat" w:cs="Arial"/>
          <w:b/>
          <w:sz w:val="18"/>
          <w:szCs w:val="18"/>
        </w:rPr>
      </w:pPr>
      <w:r w:rsidRPr="008859BB">
        <w:rPr>
          <w:rFonts w:ascii="Montserrat" w:hAnsi="Montserrat" w:cs="Arial"/>
          <w:b/>
          <w:sz w:val="18"/>
          <w:szCs w:val="18"/>
        </w:rPr>
        <w:br w:type="page"/>
      </w:r>
    </w:p>
    <w:p w:rsidR="00CA11D2" w:rsidRPr="00CA11D2" w:rsidRDefault="00CA11D2" w:rsidP="00CA11D2">
      <w:pPr>
        <w:numPr>
          <w:ilvl w:val="12"/>
          <w:numId w:val="0"/>
        </w:numPr>
        <w:tabs>
          <w:tab w:val="left" w:pos="10596"/>
          <w:tab w:val="left" w:pos="11316"/>
          <w:tab w:val="left" w:pos="12036"/>
          <w:tab w:val="left" w:pos="12756"/>
          <w:tab w:val="left" w:pos="13476"/>
          <w:tab w:val="left" w:pos="14196"/>
          <w:tab w:val="left" w:pos="14916"/>
        </w:tabs>
        <w:ind w:left="8789" w:right="164" w:hanging="8789"/>
        <w:jc w:val="center"/>
        <w:rPr>
          <w:rFonts w:ascii="Montserrat" w:hAnsi="Montserrat"/>
          <w:b/>
          <w:sz w:val="18"/>
          <w:szCs w:val="18"/>
        </w:rPr>
      </w:pPr>
      <w:r w:rsidRPr="008859BB">
        <w:rPr>
          <w:rFonts w:ascii="Montserrat" w:hAnsi="Montserrat"/>
          <w:b/>
          <w:sz w:val="18"/>
          <w:szCs w:val="18"/>
        </w:rPr>
        <w:lastRenderedPageBreak/>
        <w:t>(EN PAPEL MEMBRETADO DE LA EMPRESA)</w:t>
      </w:r>
    </w:p>
    <w:p w:rsidR="008F199F" w:rsidRPr="008F199F" w:rsidRDefault="008F199F" w:rsidP="008F199F">
      <w:pPr>
        <w:pStyle w:val="Ttulo2"/>
        <w:tabs>
          <w:tab w:val="left" w:pos="6379"/>
        </w:tabs>
        <w:spacing w:before="0"/>
        <w:jc w:val="center"/>
        <w:rPr>
          <w:rFonts w:ascii="Montserrat" w:hAnsi="Montserrat"/>
          <w:i/>
          <w:color w:val="auto"/>
          <w:sz w:val="18"/>
          <w:szCs w:val="18"/>
        </w:rPr>
      </w:pPr>
      <w:r w:rsidRPr="008F199F">
        <w:rPr>
          <w:rFonts w:ascii="Montserrat" w:hAnsi="Montserrat"/>
          <w:color w:val="auto"/>
          <w:sz w:val="18"/>
          <w:szCs w:val="18"/>
        </w:rPr>
        <w:t>ANEXO NUMERO 18</w:t>
      </w:r>
    </w:p>
    <w:tbl>
      <w:tblPr>
        <w:tblW w:w="5000" w:type="pct"/>
        <w:tblCellMar>
          <w:left w:w="70" w:type="dxa"/>
          <w:right w:w="70" w:type="dxa"/>
        </w:tblCellMar>
        <w:tblLook w:val="0000" w:firstRow="0" w:lastRow="0" w:firstColumn="0" w:lastColumn="0" w:noHBand="0" w:noVBand="0"/>
      </w:tblPr>
      <w:tblGrid>
        <w:gridCol w:w="10220"/>
      </w:tblGrid>
      <w:tr w:rsidR="008F199F" w:rsidRPr="008859BB" w:rsidTr="006B7D74">
        <w:tc>
          <w:tcPr>
            <w:tcW w:w="5000" w:type="pct"/>
            <w:tcBorders>
              <w:top w:val="single" w:sz="4" w:space="0" w:color="000000"/>
              <w:left w:val="single" w:sz="4" w:space="0" w:color="000000"/>
              <w:bottom w:val="single" w:sz="4" w:space="0" w:color="000000"/>
              <w:right w:val="single" w:sz="4" w:space="0" w:color="000000"/>
            </w:tcBorders>
            <w:shd w:val="clear" w:color="auto" w:fill="D9D9D9"/>
          </w:tcPr>
          <w:p w:rsidR="008F199F" w:rsidRPr="008859BB" w:rsidRDefault="008F199F" w:rsidP="006B7D74">
            <w:pPr>
              <w:keepNext/>
              <w:tabs>
                <w:tab w:val="left" w:pos="0"/>
              </w:tabs>
              <w:jc w:val="center"/>
              <w:rPr>
                <w:rFonts w:ascii="Montserrat" w:hAnsi="Montserrat" w:cs="Arial"/>
                <w:b/>
                <w:sz w:val="18"/>
                <w:szCs w:val="18"/>
              </w:rPr>
            </w:pPr>
            <w:r w:rsidRPr="008859BB">
              <w:rPr>
                <w:rFonts w:ascii="Montserrat" w:hAnsi="Montserrat" w:cs="Arial"/>
                <w:b/>
                <w:sz w:val="18"/>
                <w:szCs w:val="18"/>
              </w:rPr>
              <w:t xml:space="preserve">FORMATO </w:t>
            </w:r>
            <w:r>
              <w:rPr>
                <w:rFonts w:ascii="Montserrat" w:hAnsi="Montserrat" w:cs="Arial"/>
                <w:b/>
                <w:sz w:val="18"/>
                <w:szCs w:val="18"/>
              </w:rPr>
              <w:t>DE ACLARACIÓN A LA CONVOCATORIA</w:t>
            </w:r>
          </w:p>
        </w:tc>
      </w:tr>
    </w:tbl>
    <w:p w:rsidR="00CA11D2" w:rsidRPr="008859BB" w:rsidRDefault="00CA11D2" w:rsidP="00CA11D2">
      <w:pPr>
        <w:numPr>
          <w:ilvl w:val="12"/>
          <w:numId w:val="0"/>
        </w:numPr>
        <w:tabs>
          <w:tab w:val="left" w:pos="10596"/>
          <w:tab w:val="left" w:pos="11316"/>
          <w:tab w:val="left" w:pos="12036"/>
          <w:tab w:val="left" w:pos="12756"/>
          <w:tab w:val="left" w:pos="13476"/>
          <w:tab w:val="left" w:pos="14196"/>
          <w:tab w:val="left" w:pos="14916"/>
        </w:tabs>
        <w:ind w:left="8789" w:right="164" w:hanging="8789"/>
        <w:jc w:val="center"/>
        <w:rPr>
          <w:rFonts w:ascii="Montserrat" w:hAnsi="Montserrat"/>
          <w:b/>
          <w:sz w:val="18"/>
          <w:szCs w:val="18"/>
        </w:rPr>
      </w:pPr>
    </w:p>
    <w:p w:rsidR="00CA11D2" w:rsidRPr="008859BB" w:rsidRDefault="00CA11D2" w:rsidP="00CA11D2">
      <w:pPr>
        <w:jc w:val="both"/>
        <w:rPr>
          <w:rFonts w:ascii="Montserrat" w:hAnsi="Montserrat" w:cs="Arial"/>
          <w:sz w:val="18"/>
          <w:szCs w:val="18"/>
        </w:rPr>
      </w:pPr>
    </w:p>
    <w:p w:rsidR="00CA11D2" w:rsidRPr="008859BB" w:rsidRDefault="00CA11D2" w:rsidP="00CA11D2">
      <w:pPr>
        <w:jc w:val="both"/>
        <w:rPr>
          <w:rFonts w:ascii="Montserrat" w:hAnsi="Montserrat" w:cs="Arial"/>
          <w:sz w:val="18"/>
          <w:szCs w:val="18"/>
        </w:rPr>
      </w:pPr>
      <w:r w:rsidRPr="008859BB">
        <w:rPr>
          <w:rFonts w:ascii="Montserrat" w:hAnsi="Montserrat" w:cs="Arial"/>
          <w:sz w:val="18"/>
          <w:szCs w:val="18"/>
        </w:rPr>
        <w:t>PREFERENTEMENTE EN PAPEL MEMBRETADO DEL LICITANTE.</w:t>
      </w:r>
    </w:p>
    <w:p w:rsidR="00CA11D2" w:rsidRPr="008859BB" w:rsidRDefault="00CA11D2" w:rsidP="00CA11D2">
      <w:pPr>
        <w:jc w:val="both"/>
        <w:rPr>
          <w:rFonts w:ascii="Montserrat" w:hAnsi="Montserrat" w:cs="Arial"/>
          <w:sz w:val="18"/>
          <w:szCs w:val="18"/>
        </w:rPr>
      </w:pPr>
    </w:p>
    <w:p w:rsidR="00CA11D2" w:rsidRPr="008859BB" w:rsidRDefault="00CA11D2" w:rsidP="00CA11D2">
      <w:pPr>
        <w:jc w:val="both"/>
        <w:rPr>
          <w:rFonts w:ascii="Montserrat" w:hAnsi="Montserrat" w:cs="Arial"/>
          <w:sz w:val="18"/>
          <w:szCs w:val="18"/>
        </w:rPr>
      </w:pPr>
      <w:r w:rsidRPr="008859BB">
        <w:rPr>
          <w:rFonts w:ascii="Montserrat" w:hAnsi="Montserrat" w:cs="Arial"/>
          <w:sz w:val="18"/>
          <w:szCs w:val="18"/>
        </w:rPr>
        <w:t xml:space="preserve">LICITACIÓN NO. _____________ NOMBRE DE LA LICITACIÓN: _________________ </w:t>
      </w:r>
    </w:p>
    <w:p w:rsidR="00CA11D2" w:rsidRPr="008859BB" w:rsidRDefault="00CA11D2" w:rsidP="00CA11D2">
      <w:pPr>
        <w:jc w:val="both"/>
        <w:rPr>
          <w:rFonts w:ascii="Montserrat" w:hAnsi="Montserrat" w:cs="Arial"/>
          <w:sz w:val="18"/>
          <w:szCs w:val="18"/>
        </w:rPr>
      </w:pPr>
      <w:r w:rsidRPr="008859BB">
        <w:rPr>
          <w:rFonts w:ascii="Montserrat" w:hAnsi="Montserrat" w:cs="Arial"/>
          <w:sz w:val="18"/>
          <w:szCs w:val="18"/>
        </w:rPr>
        <w:t>TLAQUEPAQUE, JAL., A _______ DE _________________DE _______.</w:t>
      </w:r>
    </w:p>
    <w:p w:rsidR="00CA11D2" w:rsidRPr="008859BB" w:rsidRDefault="00CA11D2" w:rsidP="00CA11D2">
      <w:pPr>
        <w:jc w:val="both"/>
        <w:rPr>
          <w:rFonts w:ascii="Montserrat" w:hAnsi="Montserrat" w:cs="Arial"/>
          <w:sz w:val="18"/>
          <w:szCs w:val="18"/>
        </w:rPr>
      </w:pPr>
      <w:r w:rsidRPr="008859BB">
        <w:rPr>
          <w:rFonts w:ascii="Montserrat" w:hAnsi="Montserrat" w:cs="Arial"/>
          <w:sz w:val="18"/>
          <w:szCs w:val="18"/>
        </w:rPr>
        <w:t>NOMBRE DEL LICITANTE</w:t>
      </w:r>
      <w:proofErr w:type="gramStart"/>
      <w:r w:rsidRPr="008859BB">
        <w:rPr>
          <w:rFonts w:ascii="Montserrat" w:hAnsi="Montserrat" w:cs="Arial"/>
          <w:sz w:val="18"/>
          <w:szCs w:val="18"/>
        </w:rPr>
        <w:t>:  _</w:t>
      </w:r>
      <w:proofErr w:type="gramEnd"/>
      <w:r w:rsidRPr="008859BB">
        <w:rPr>
          <w:rFonts w:ascii="Montserrat" w:hAnsi="Montserrat" w:cs="Arial"/>
          <w:sz w:val="18"/>
          <w:szCs w:val="18"/>
        </w:rPr>
        <w:t>_______________________________________________</w:t>
      </w:r>
    </w:p>
    <w:p w:rsidR="00CA11D2" w:rsidRPr="008859BB" w:rsidRDefault="00CA11D2" w:rsidP="00CA11D2">
      <w:pPr>
        <w:jc w:val="both"/>
        <w:rPr>
          <w:rFonts w:ascii="Montserrat" w:hAnsi="Montserrat" w:cs="Arial"/>
          <w:sz w:val="18"/>
          <w:szCs w:val="18"/>
        </w:rPr>
      </w:pPr>
      <w:r w:rsidRPr="008859BB">
        <w:rPr>
          <w:rFonts w:ascii="Montserrat" w:hAnsi="Montserrat" w:cs="Arial"/>
          <w:sz w:val="18"/>
          <w:szCs w:val="18"/>
        </w:rPr>
        <w:t>NOMBRE DEL REPRESENTANTE: __________________________________________</w:t>
      </w:r>
    </w:p>
    <w:p w:rsidR="00CA11D2" w:rsidRPr="008859BB" w:rsidRDefault="00CA11D2" w:rsidP="00CA11D2">
      <w:pPr>
        <w:jc w:val="both"/>
        <w:rPr>
          <w:rFonts w:ascii="Montserrat" w:hAnsi="Montserrat" w:cs="Arial"/>
          <w:sz w:val="18"/>
          <w:szCs w:val="18"/>
        </w:rPr>
      </w:pPr>
      <w:r w:rsidRPr="008859BB">
        <w:rPr>
          <w:rFonts w:ascii="Montserrat" w:hAnsi="Montserrat" w:cs="Arial"/>
          <w:sz w:val="18"/>
          <w:szCs w:val="18"/>
        </w:rPr>
        <w:t>INSTITUTO MEXICANO DEL SEGURO SOCIAL</w:t>
      </w:r>
    </w:p>
    <w:p w:rsidR="00CA11D2" w:rsidRPr="008859BB" w:rsidRDefault="00CA11D2" w:rsidP="00CA11D2">
      <w:pPr>
        <w:jc w:val="both"/>
        <w:rPr>
          <w:rFonts w:ascii="Montserrat" w:hAnsi="Montserrat" w:cs="Arial"/>
          <w:sz w:val="18"/>
          <w:szCs w:val="18"/>
        </w:rPr>
      </w:pPr>
    </w:p>
    <w:p w:rsidR="00CA11D2" w:rsidRPr="008859BB" w:rsidRDefault="00CA11D2" w:rsidP="00CA11D2">
      <w:pPr>
        <w:jc w:val="both"/>
        <w:rPr>
          <w:rFonts w:ascii="Montserrat" w:hAnsi="Montserrat" w:cs="Arial"/>
          <w:sz w:val="18"/>
          <w:szCs w:val="18"/>
        </w:rPr>
      </w:pPr>
      <w:r w:rsidRPr="008859BB">
        <w:rPr>
          <w:rFonts w:ascii="Montserrat" w:hAnsi="Montserrat" w:cs="Arial"/>
          <w:sz w:val="18"/>
          <w:szCs w:val="18"/>
        </w:rPr>
        <w:t>POR MEDIO DE LA PRESENTE, NOS PERMITIMOS SOLICITAR AL INSTITUTO MEXICANO DEL SEGURO SOCIAL, LA ACLARACIÓN A LOS ASPECTOS CONTENIDOS EN LA CONVOCATORIA.</w:t>
      </w:r>
    </w:p>
    <w:p w:rsidR="00CA11D2" w:rsidRPr="008859BB" w:rsidRDefault="00CA11D2" w:rsidP="00CA11D2">
      <w:pPr>
        <w:jc w:val="both"/>
        <w:rPr>
          <w:rFonts w:ascii="Montserrat" w:hAnsi="Montserrat" w:cs="Arial"/>
          <w:sz w:val="18"/>
          <w:szCs w:val="18"/>
        </w:rPr>
      </w:pPr>
    </w:p>
    <w:p w:rsidR="00CA11D2" w:rsidRPr="008859BB" w:rsidRDefault="00CA11D2" w:rsidP="00CA11D2">
      <w:pPr>
        <w:jc w:val="both"/>
        <w:rPr>
          <w:rFonts w:ascii="Montserrat" w:hAnsi="Montserrat" w:cs="Arial"/>
          <w:sz w:val="18"/>
          <w:szCs w:val="18"/>
        </w:rPr>
      </w:pPr>
      <w:r w:rsidRPr="008859BB">
        <w:rPr>
          <w:rFonts w:ascii="Montserrat" w:hAnsi="Montserrat" w:cs="Arial"/>
          <w:sz w:val="18"/>
          <w:szCs w:val="18"/>
        </w:rPr>
        <w:t>A).- DE CARÁCTER ADMINISTRATIVO (PRECISAR EL PUNTO DE LA CONVOCATORIA O MENCIONAR EL ASPECTO ESPECÍFICO)</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9"/>
        <w:gridCol w:w="4650"/>
        <w:gridCol w:w="4149"/>
      </w:tblGrid>
      <w:tr w:rsidR="00CA11D2" w:rsidRPr="008859BB" w:rsidTr="007F2B83">
        <w:trPr>
          <w:jc w:val="center"/>
        </w:trPr>
        <w:tc>
          <w:tcPr>
            <w:tcW w:w="849" w:type="dxa"/>
            <w:shd w:val="clear" w:color="auto" w:fill="C6D9F1"/>
          </w:tcPr>
          <w:p w:rsidR="00CA11D2" w:rsidRPr="008859BB" w:rsidRDefault="00CA11D2" w:rsidP="007F2B83">
            <w:pPr>
              <w:jc w:val="both"/>
              <w:rPr>
                <w:rFonts w:ascii="Montserrat" w:hAnsi="Montserrat" w:cs="Arial"/>
                <w:sz w:val="18"/>
                <w:szCs w:val="18"/>
              </w:rPr>
            </w:pPr>
            <w:r w:rsidRPr="008859BB">
              <w:rPr>
                <w:rFonts w:ascii="Montserrat" w:hAnsi="Montserrat" w:cs="Arial"/>
                <w:sz w:val="18"/>
                <w:szCs w:val="18"/>
              </w:rPr>
              <w:t>Número</w:t>
            </w:r>
          </w:p>
        </w:tc>
        <w:tc>
          <w:tcPr>
            <w:tcW w:w="4650" w:type="dxa"/>
            <w:shd w:val="clear" w:color="auto" w:fill="C6D9F1"/>
          </w:tcPr>
          <w:p w:rsidR="00CA11D2" w:rsidRPr="008859BB" w:rsidRDefault="00CA11D2" w:rsidP="007F2B83">
            <w:pPr>
              <w:jc w:val="both"/>
              <w:rPr>
                <w:rFonts w:ascii="Montserrat" w:hAnsi="Montserrat" w:cs="Arial"/>
                <w:sz w:val="18"/>
                <w:szCs w:val="18"/>
              </w:rPr>
            </w:pPr>
            <w:r w:rsidRPr="008859BB">
              <w:rPr>
                <w:rFonts w:ascii="Montserrat" w:hAnsi="Montserrat" w:cs="Arial"/>
                <w:sz w:val="18"/>
                <w:szCs w:val="18"/>
              </w:rPr>
              <w:t>Preguntas</w:t>
            </w:r>
          </w:p>
        </w:tc>
        <w:tc>
          <w:tcPr>
            <w:tcW w:w="4149" w:type="dxa"/>
            <w:shd w:val="clear" w:color="auto" w:fill="C6D9F1"/>
          </w:tcPr>
          <w:p w:rsidR="00CA11D2" w:rsidRPr="008859BB" w:rsidRDefault="00CA11D2" w:rsidP="007F2B83">
            <w:pPr>
              <w:jc w:val="both"/>
              <w:rPr>
                <w:rFonts w:ascii="Montserrat" w:hAnsi="Montserrat" w:cs="Arial"/>
                <w:sz w:val="18"/>
                <w:szCs w:val="18"/>
              </w:rPr>
            </w:pPr>
            <w:r w:rsidRPr="008859BB">
              <w:rPr>
                <w:rFonts w:ascii="Montserrat" w:hAnsi="Montserrat" w:cs="Arial"/>
                <w:sz w:val="18"/>
                <w:szCs w:val="18"/>
              </w:rPr>
              <w:t>Respuestas</w:t>
            </w:r>
          </w:p>
        </w:tc>
      </w:tr>
      <w:tr w:rsidR="00CA11D2" w:rsidRPr="008859BB" w:rsidTr="007F2B83">
        <w:trPr>
          <w:trHeight w:val="1066"/>
          <w:jc w:val="center"/>
        </w:trPr>
        <w:tc>
          <w:tcPr>
            <w:tcW w:w="849" w:type="dxa"/>
          </w:tcPr>
          <w:p w:rsidR="00CA11D2" w:rsidRPr="008859BB" w:rsidRDefault="00CA11D2" w:rsidP="007F2B83">
            <w:pPr>
              <w:jc w:val="both"/>
              <w:rPr>
                <w:rFonts w:ascii="Montserrat" w:hAnsi="Montserrat" w:cs="Arial"/>
                <w:sz w:val="18"/>
                <w:szCs w:val="18"/>
              </w:rPr>
            </w:pPr>
          </w:p>
        </w:tc>
        <w:tc>
          <w:tcPr>
            <w:tcW w:w="4650" w:type="dxa"/>
          </w:tcPr>
          <w:p w:rsidR="00CA11D2" w:rsidRPr="008859BB" w:rsidRDefault="00CA11D2" w:rsidP="007F2B83">
            <w:pPr>
              <w:jc w:val="both"/>
              <w:rPr>
                <w:rFonts w:ascii="Montserrat" w:hAnsi="Montserrat" w:cs="Arial"/>
                <w:sz w:val="18"/>
                <w:szCs w:val="18"/>
              </w:rPr>
            </w:pPr>
          </w:p>
        </w:tc>
        <w:tc>
          <w:tcPr>
            <w:tcW w:w="4149" w:type="dxa"/>
          </w:tcPr>
          <w:p w:rsidR="00CA11D2" w:rsidRPr="008859BB" w:rsidRDefault="00CA11D2" w:rsidP="007F2B83">
            <w:pPr>
              <w:jc w:val="both"/>
              <w:rPr>
                <w:rFonts w:ascii="Montserrat" w:hAnsi="Montserrat" w:cs="Arial"/>
                <w:sz w:val="18"/>
                <w:szCs w:val="18"/>
              </w:rPr>
            </w:pPr>
          </w:p>
        </w:tc>
      </w:tr>
    </w:tbl>
    <w:p w:rsidR="00CA11D2" w:rsidRPr="008859BB" w:rsidRDefault="00CA11D2" w:rsidP="00CA11D2">
      <w:pPr>
        <w:jc w:val="both"/>
        <w:rPr>
          <w:rFonts w:ascii="Montserrat" w:hAnsi="Montserrat" w:cs="Arial"/>
          <w:sz w:val="18"/>
          <w:szCs w:val="18"/>
        </w:rPr>
      </w:pPr>
    </w:p>
    <w:p w:rsidR="00CA11D2" w:rsidRPr="008859BB" w:rsidRDefault="00CA11D2" w:rsidP="00CA11D2">
      <w:pPr>
        <w:jc w:val="both"/>
        <w:rPr>
          <w:rFonts w:ascii="Montserrat" w:hAnsi="Montserrat" w:cs="Arial"/>
          <w:sz w:val="18"/>
          <w:szCs w:val="18"/>
        </w:rPr>
      </w:pPr>
      <w:r w:rsidRPr="008859BB">
        <w:rPr>
          <w:rFonts w:ascii="Montserrat" w:hAnsi="Montserrat" w:cs="Arial"/>
          <w:sz w:val="18"/>
          <w:szCs w:val="18"/>
        </w:rPr>
        <w:t>B).- DE CARÁCTER LEGAL (PRECISAR EL PUNTO DE LA CONVOCATORIA O MENCIONAR EL ASPECTO ESPECÍFICO)</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1"/>
        <w:gridCol w:w="4668"/>
        <w:gridCol w:w="4081"/>
      </w:tblGrid>
      <w:tr w:rsidR="00CA11D2" w:rsidRPr="008859BB" w:rsidTr="007F2B83">
        <w:trPr>
          <w:jc w:val="center"/>
        </w:trPr>
        <w:tc>
          <w:tcPr>
            <w:tcW w:w="911" w:type="dxa"/>
            <w:shd w:val="clear" w:color="auto" w:fill="C6D9F1"/>
          </w:tcPr>
          <w:p w:rsidR="00CA11D2" w:rsidRPr="008859BB" w:rsidRDefault="00CA11D2" w:rsidP="007F2B83">
            <w:pPr>
              <w:jc w:val="both"/>
              <w:rPr>
                <w:rFonts w:ascii="Montserrat" w:hAnsi="Montserrat" w:cs="Arial"/>
                <w:sz w:val="18"/>
                <w:szCs w:val="18"/>
              </w:rPr>
            </w:pPr>
            <w:r w:rsidRPr="008859BB">
              <w:rPr>
                <w:rFonts w:ascii="Montserrat" w:hAnsi="Montserrat" w:cs="Arial"/>
                <w:sz w:val="18"/>
                <w:szCs w:val="18"/>
              </w:rPr>
              <w:t>Número</w:t>
            </w:r>
          </w:p>
        </w:tc>
        <w:tc>
          <w:tcPr>
            <w:tcW w:w="4668" w:type="dxa"/>
            <w:shd w:val="clear" w:color="auto" w:fill="C6D9F1"/>
          </w:tcPr>
          <w:p w:rsidR="00CA11D2" w:rsidRPr="008859BB" w:rsidRDefault="00CA11D2" w:rsidP="007F2B83">
            <w:pPr>
              <w:jc w:val="both"/>
              <w:rPr>
                <w:rFonts w:ascii="Montserrat" w:hAnsi="Montserrat" w:cs="Arial"/>
                <w:sz w:val="18"/>
                <w:szCs w:val="18"/>
              </w:rPr>
            </w:pPr>
            <w:r w:rsidRPr="008859BB">
              <w:rPr>
                <w:rFonts w:ascii="Montserrat" w:hAnsi="Montserrat" w:cs="Arial"/>
                <w:sz w:val="18"/>
                <w:szCs w:val="18"/>
              </w:rPr>
              <w:t>Preguntas</w:t>
            </w:r>
          </w:p>
        </w:tc>
        <w:tc>
          <w:tcPr>
            <w:tcW w:w="4081" w:type="dxa"/>
            <w:shd w:val="clear" w:color="auto" w:fill="C6D9F1"/>
          </w:tcPr>
          <w:p w:rsidR="00CA11D2" w:rsidRPr="008859BB" w:rsidRDefault="00CA11D2" w:rsidP="007F2B83">
            <w:pPr>
              <w:jc w:val="both"/>
              <w:rPr>
                <w:rFonts w:ascii="Montserrat" w:hAnsi="Montserrat" w:cs="Arial"/>
                <w:sz w:val="18"/>
                <w:szCs w:val="18"/>
              </w:rPr>
            </w:pPr>
            <w:r w:rsidRPr="008859BB">
              <w:rPr>
                <w:rFonts w:ascii="Montserrat" w:hAnsi="Montserrat" w:cs="Arial"/>
                <w:sz w:val="18"/>
                <w:szCs w:val="18"/>
              </w:rPr>
              <w:t>Respuestas</w:t>
            </w:r>
          </w:p>
        </w:tc>
      </w:tr>
      <w:tr w:rsidR="00CA11D2" w:rsidRPr="008859BB" w:rsidTr="007F2B83">
        <w:trPr>
          <w:trHeight w:val="887"/>
          <w:jc w:val="center"/>
        </w:trPr>
        <w:tc>
          <w:tcPr>
            <w:tcW w:w="911" w:type="dxa"/>
          </w:tcPr>
          <w:p w:rsidR="00CA11D2" w:rsidRPr="008859BB" w:rsidRDefault="00CA11D2" w:rsidP="007F2B83">
            <w:pPr>
              <w:jc w:val="both"/>
              <w:rPr>
                <w:rFonts w:ascii="Montserrat" w:hAnsi="Montserrat" w:cs="Arial"/>
                <w:sz w:val="18"/>
                <w:szCs w:val="18"/>
              </w:rPr>
            </w:pPr>
          </w:p>
        </w:tc>
        <w:tc>
          <w:tcPr>
            <w:tcW w:w="4668" w:type="dxa"/>
          </w:tcPr>
          <w:p w:rsidR="00CA11D2" w:rsidRPr="008859BB" w:rsidRDefault="00CA11D2" w:rsidP="007F2B83">
            <w:pPr>
              <w:jc w:val="both"/>
              <w:rPr>
                <w:rFonts w:ascii="Montserrat" w:hAnsi="Montserrat" w:cs="Arial"/>
                <w:sz w:val="18"/>
                <w:szCs w:val="18"/>
              </w:rPr>
            </w:pPr>
          </w:p>
        </w:tc>
        <w:tc>
          <w:tcPr>
            <w:tcW w:w="4081" w:type="dxa"/>
          </w:tcPr>
          <w:p w:rsidR="00CA11D2" w:rsidRPr="008859BB" w:rsidRDefault="00CA11D2" w:rsidP="007F2B83">
            <w:pPr>
              <w:jc w:val="both"/>
              <w:rPr>
                <w:rFonts w:ascii="Montserrat" w:hAnsi="Montserrat" w:cs="Arial"/>
                <w:sz w:val="18"/>
                <w:szCs w:val="18"/>
              </w:rPr>
            </w:pPr>
          </w:p>
        </w:tc>
      </w:tr>
    </w:tbl>
    <w:p w:rsidR="00CA11D2" w:rsidRPr="008859BB" w:rsidRDefault="00CA11D2" w:rsidP="00CA11D2">
      <w:pPr>
        <w:jc w:val="both"/>
        <w:rPr>
          <w:rFonts w:ascii="Montserrat" w:hAnsi="Montserrat" w:cs="Arial"/>
          <w:sz w:val="18"/>
          <w:szCs w:val="18"/>
        </w:rPr>
      </w:pPr>
    </w:p>
    <w:p w:rsidR="00CA11D2" w:rsidRPr="008859BB" w:rsidRDefault="00CA11D2" w:rsidP="00CA11D2">
      <w:pPr>
        <w:jc w:val="both"/>
        <w:rPr>
          <w:rFonts w:ascii="Montserrat" w:hAnsi="Montserrat" w:cs="Arial"/>
          <w:sz w:val="18"/>
          <w:szCs w:val="18"/>
        </w:rPr>
      </w:pPr>
      <w:r w:rsidRPr="008859BB">
        <w:rPr>
          <w:rFonts w:ascii="Montserrat" w:hAnsi="Montserrat" w:cs="Arial"/>
          <w:sz w:val="18"/>
          <w:szCs w:val="18"/>
        </w:rPr>
        <w:t>C).- DE CARÁCTER TÉCNICO (PRECISAR EL PUNTO DE LA CONVOCATORIA O MENCIONAR EL ASPECTO ESPECÍFICO)</w:t>
      </w:r>
    </w:p>
    <w:tbl>
      <w:tblPr>
        <w:tblW w:w="9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668"/>
        <w:gridCol w:w="4130"/>
      </w:tblGrid>
      <w:tr w:rsidR="00CA11D2" w:rsidRPr="008859BB" w:rsidTr="007F2B83">
        <w:trPr>
          <w:jc w:val="center"/>
        </w:trPr>
        <w:tc>
          <w:tcPr>
            <w:tcW w:w="884" w:type="dxa"/>
            <w:shd w:val="clear" w:color="auto" w:fill="C6D9F1"/>
          </w:tcPr>
          <w:p w:rsidR="00CA11D2" w:rsidRPr="008859BB" w:rsidRDefault="00CA11D2" w:rsidP="007F2B83">
            <w:pPr>
              <w:jc w:val="both"/>
              <w:rPr>
                <w:rFonts w:ascii="Montserrat" w:hAnsi="Montserrat" w:cs="Arial"/>
                <w:sz w:val="18"/>
                <w:szCs w:val="18"/>
              </w:rPr>
            </w:pPr>
            <w:r w:rsidRPr="008859BB">
              <w:rPr>
                <w:rFonts w:ascii="Montserrat" w:hAnsi="Montserrat" w:cs="Arial"/>
                <w:sz w:val="18"/>
                <w:szCs w:val="18"/>
              </w:rPr>
              <w:t>Número</w:t>
            </w:r>
          </w:p>
        </w:tc>
        <w:tc>
          <w:tcPr>
            <w:tcW w:w="4668" w:type="dxa"/>
            <w:shd w:val="clear" w:color="auto" w:fill="C6D9F1"/>
          </w:tcPr>
          <w:p w:rsidR="00CA11D2" w:rsidRPr="008859BB" w:rsidRDefault="00CA11D2" w:rsidP="007F2B83">
            <w:pPr>
              <w:jc w:val="both"/>
              <w:rPr>
                <w:rFonts w:ascii="Montserrat" w:hAnsi="Montserrat" w:cs="Arial"/>
                <w:sz w:val="18"/>
                <w:szCs w:val="18"/>
              </w:rPr>
            </w:pPr>
            <w:r w:rsidRPr="008859BB">
              <w:rPr>
                <w:rFonts w:ascii="Montserrat" w:hAnsi="Montserrat" w:cs="Arial"/>
                <w:sz w:val="18"/>
                <w:szCs w:val="18"/>
              </w:rPr>
              <w:t>Preguntas</w:t>
            </w:r>
          </w:p>
        </w:tc>
        <w:tc>
          <w:tcPr>
            <w:tcW w:w="4130" w:type="dxa"/>
            <w:shd w:val="clear" w:color="auto" w:fill="C6D9F1"/>
          </w:tcPr>
          <w:p w:rsidR="00CA11D2" w:rsidRPr="008859BB" w:rsidRDefault="00CA11D2" w:rsidP="007F2B83">
            <w:pPr>
              <w:jc w:val="both"/>
              <w:rPr>
                <w:rFonts w:ascii="Montserrat" w:hAnsi="Montserrat" w:cs="Arial"/>
                <w:sz w:val="18"/>
                <w:szCs w:val="18"/>
              </w:rPr>
            </w:pPr>
            <w:r w:rsidRPr="008859BB">
              <w:rPr>
                <w:rFonts w:ascii="Montserrat" w:hAnsi="Montserrat" w:cs="Arial"/>
                <w:sz w:val="18"/>
                <w:szCs w:val="18"/>
              </w:rPr>
              <w:t>Respuestas</w:t>
            </w:r>
          </w:p>
        </w:tc>
      </w:tr>
      <w:tr w:rsidR="00CA11D2" w:rsidRPr="008859BB" w:rsidTr="007F2B83">
        <w:trPr>
          <w:trHeight w:val="719"/>
          <w:jc w:val="center"/>
        </w:trPr>
        <w:tc>
          <w:tcPr>
            <w:tcW w:w="887" w:type="dxa"/>
          </w:tcPr>
          <w:p w:rsidR="00CA11D2" w:rsidRPr="008859BB" w:rsidRDefault="00CA11D2" w:rsidP="007F2B83">
            <w:pPr>
              <w:jc w:val="both"/>
              <w:rPr>
                <w:rFonts w:ascii="Montserrat" w:hAnsi="Montserrat" w:cs="Arial"/>
                <w:sz w:val="18"/>
                <w:szCs w:val="18"/>
              </w:rPr>
            </w:pPr>
          </w:p>
        </w:tc>
        <w:tc>
          <w:tcPr>
            <w:tcW w:w="4668" w:type="dxa"/>
          </w:tcPr>
          <w:p w:rsidR="00CA11D2" w:rsidRPr="008859BB" w:rsidRDefault="00CA11D2" w:rsidP="007F2B83">
            <w:pPr>
              <w:jc w:val="both"/>
              <w:rPr>
                <w:rFonts w:ascii="Montserrat" w:hAnsi="Montserrat" w:cs="Arial"/>
                <w:sz w:val="18"/>
                <w:szCs w:val="18"/>
              </w:rPr>
            </w:pPr>
          </w:p>
        </w:tc>
        <w:tc>
          <w:tcPr>
            <w:tcW w:w="4130" w:type="dxa"/>
          </w:tcPr>
          <w:p w:rsidR="00CA11D2" w:rsidRPr="008859BB" w:rsidRDefault="00CA11D2" w:rsidP="007F2B83">
            <w:pPr>
              <w:jc w:val="both"/>
              <w:rPr>
                <w:rFonts w:ascii="Montserrat" w:hAnsi="Montserrat" w:cs="Arial"/>
                <w:sz w:val="18"/>
                <w:szCs w:val="18"/>
              </w:rPr>
            </w:pPr>
          </w:p>
        </w:tc>
      </w:tr>
    </w:tbl>
    <w:p w:rsidR="00CA11D2" w:rsidRPr="008859BB" w:rsidRDefault="00CA11D2" w:rsidP="00CA11D2">
      <w:pPr>
        <w:jc w:val="both"/>
        <w:rPr>
          <w:rFonts w:ascii="Montserrat" w:hAnsi="Montserrat" w:cs="Arial"/>
          <w:sz w:val="18"/>
          <w:szCs w:val="18"/>
        </w:rPr>
      </w:pPr>
      <w:r w:rsidRPr="008859BB">
        <w:rPr>
          <w:rFonts w:ascii="Montserrat" w:hAnsi="Montserrat" w:cs="Arial"/>
          <w:sz w:val="18"/>
          <w:szCs w:val="18"/>
        </w:rPr>
        <w:t>ATENTAMENTE</w:t>
      </w:r>
    </w:p>
    <w:tbl>
      <w:tblPr>
        <w:tblW w:w="0" w:type="auto"/>
        <w:jc w:val="center"/>
        <w:tblLayout w:type="fixed"/>
        <w:tblCellMar>
          <w:left w:w="70" w:type="dxa"/>
          <w:right w:w="70" w:type="dxa"/>
        </w:tblCellMar>
        <w:tblLook w:val="0000" w:firstRow="0" w:lastRow="0" w:firstColumn="0" w:lastColumn="0" w:noHBand="0" w:noVBand="0"/>
      </w:tblPr>
      <w:tblGrid>
        <w:gridCol w:w="277"/>
        <w:gridCol w:w="2727"/>
        <w:gridCol w:w="170"/>
        <w:gridCol w:w="170"/>
        <w:gridCol w:w="170"/>
        <w:gridCol w:w="2727"/>
        <w:gridCol w:w="170"/>
        <w:gridCol w:w="170"/>
        <w:gridCol w:w="170"/>
        <w:gridCol w:w="2727"/>
        <w:gridCol w:w="170"/>
      </w:tblGrid>
      <w:tr w:rsidR="00CA11D2" w:rsidRPr="008859BB" w:rsidTr="007F2B83">
        <w:trPr>
          <w:cantSplit/>
          <w:trHeight w:val="447"/>
          <w:jc w:val="center"/>
        </w:trPr>
        <w:tc>
          <w:tcPr>
            <w:tcW w:w="277" w:type="dxa"/>
            <w:tcBorders>
              <w:top w:val="single" w:sz="8" w:space="0" w:color="auto"/>
              <w:left w:val="single" w:sz="8" w:space="0" w:color="auto"/>
            </w:tcBorders>
          </w:tcPr>
          <w:p w:rsidR="00CA11D2" w:rsidRPr="008859BB" w:rsidRDefault="00CA11D2" w:rsidP="007F2B83">
            <w:pPr>
              <w:jc w:val="both"/>
              <w:rPr>
                <w:rFonts w:ascii="Montserrat" w:hAnsi="Montserrat" w:cs="Arial"/>
                <w:sz w:val="18"/>
                <w:szCs w:val="18"/>
              </w:rPr>
            </w:pPr>
          </w:p>
        </w:tc>
        <w:tc>
          <w:tcPr>
            <w:tcW w:w="2727" w:type="dxa"/>
            <w:tcBorders>
              <w:top w:val="single" w:sz="8" w:space="0" w:color="auto"/>
            </w:tcBorders>
          </w:tcPr>
          <w:p w:rsidR="00CA11D2" w:rsidRPr="008859BB" w:rsidRDefault="00CA11D2" w:rsidP="007F2B83">
            <w:pPr>
              <w:jc w:val="both"/>
              <w:rPr>
                <w:rFonts w:ascii="Montserrat" w:hAnsi="Montserrat" w:cs="Arial"/>
                <w:sz w:val="18"/>
                <w:szCs w:val="18"/>
              </w:rPr>
            </w:pPr>
          </w:p>
        </w:tc>
        <w:tc>
          <w:tcPr>
            <w:tcW w:w="170" w:type="dxa"/>
            <w:tcBorders>
              <w:top w:val="single" w:sz="8" w:space="0" w:color="auto"/>
              <w:right w:val="single" w:sz="8" w:space="0" w:color="auto"/>
            </w:tcBorders>
          </w:tcPr>
          <w:p w:rsidR="00CA11D2" w:rsidRPr="008859BB" w:rsidRDefault="00CA11D2" w:rsidP="007F2B83">
            <w:pPr>
              <w:jc w:val="both"/>
              <w:rPr>
                <w:rFonts w:ascii="Montserrat" w:hAnsi="Montserrat" w:cs="Arial"/>
                <w:sz w:val="18"/>
                <w:szCs w:val="18"/>
              </w:rPr>
            </w:pPr>
          </w:p>
        </w:tc>
        <w:tc>
          <w:tcPr>
            <w:tcW w:w="170" w:type="dxa"/>
            <w:tcBorders>
              <w:left w:val="nil"/>
            </w:tcBorders>
          </w:tcPr>
          <w:p w:rsidR="00CA11D2" w:rsidRPr="008859BB" w:rsidRDefault="00CA11D2" w:rsidP="007F2B83">
            <w:pPr>
              <w:jc w:val="both"/>
              <w:rPr>
                <w:rFonts w:ascii="Montserrat" w:hAnsi="Montserrat" w:cs="Arial"/>
                <w:sz w:val="18"/>
                <w:szCs w:val="18"/>
              </w:rPr>
            </w:pPr>
          </w:p>
        </w:tc>
        <w:tc>
          <w:tcPr>
            <w:tcW w:w="170" w:type="dxa"/>
            <w:tcBorders>
              <w:top w:val="single" w:sz="8" w:space="0" w:color="auto"/>
              <w:left w:val="single" w:sz="8" w:space="0" w:color="auto"/>
            </w:tcBorders>
          </w:tcPr>
          <w:p w:rsidR="00CA11D2" w:rsidRPr="008859BB" w:rsidRDefault="00CA11D2" w:rsidP="007F2B83">
            <w:pPr>
              <w:jc w:val="both"/>
              <w:rPr>
                <w:rFonts w:ascii="Montserrat" w:hAnsi="Montserrat" w:cs="Arial"/>
                <w:sz w:val="18"/>
                <w:szCs w:val="18"/>
              </w:rPr>
            </w:pPr>
          </w:p>
        </w:tc>
        <w:tc>
          <w:tcPr>
            <w:tcW w:w="2727" w:type="dxa"/>
            <w:tcBorders>
              <w:top w:val="single" w:sz="8" w:space="0" w:color="auto"/>
            </w:tcBorders>
          </w:tcPr>
          <w:p w:rsidR="00CA11D2" w:rsidRPr="008859BB" w:rsidRDefault="00CA11D2" w:rsidP="007F2B83">
            <w:pPr>
              <w:jc w:val="both"/>
              <w:rPr>
                <w:rFonts w:ascii="Montserrat" w:hAnsi="Montserrat" w:cs="Arial"/>
                <w:sz w:val="18"/>
                <w:szCs w:val="18"/>
              </w:rPr>
            </w:pPr>
          </w:p>
        </w:tc>
        <w:tc>
          <w:tcPr>
            <w:tcW w:w="170" w:type="dxa"/>
            <w:tcBorders>
              <w:top w:val="single" w:sz="8" w:space="0" w:color="auto"/>
              <w:right w:val="single" w:sz="8" w:space="0" w:color="auto"/>
            </w:tcBorders>
          </w:tcPr>
          <w:p w:rsidR="00CA11D2" w:rsidRPr="008859BB" w:rsidRDefault="00CA11D2" w:rsidP="007F2B83">
            <w:pPr>
              <w:jc w:val="both"/>
              <w:rPr>
                <w:rFonts w:ascii="Montserrat" w:hAnsi="Montserrat" w:cs="Arial"/>
                <w:sz w:val="18"/>
                <w:szCs w:val="18"/>
              </w:rPr>
            </w:pPr>
          </w:p>
        </w:tc>
        <w:tc>
          <w:tcPr>
            <w:tcW w:w="170" w:type="dxa"/>
            <w:tcBorders>
              <w:left w:val="nil"/>
            </w:tcBorders>
          </w:tcPr>
          <w:p w:rsidR="00CA11D2" w:rsidRPr="008859BB" w:rsidRDefault="00CA11D2" w:rsidP="007F2B83">
            <w:pPr>
              <w:jc w:val="both"/>
              <w:rPr>
                <w:rFonts w:ascii="Montserrat" w:hAnsi="Montserrat" w:cs="Arial"/>
                <w:sz w:val="18"/>
                <w:szCs w:val="18"/>
              </w:rPr>
            </w:pPr>
          </w:p>
        </w:tc>
        <w:tc>
          <w:tcPr>
            <w:tcW w:w="170" w:type="dxa"/>
            <w:tcBorders>
              <w:top w:val="single" w:sz="8" w:space="0" w:color="auto"/>
              <w:left w:val="single" w:sz="8" w:space="0" w:color="auto"/>
            </w:tcBorders>
          </w:tcPr>
          <w:p w:rsidR="00CA11D2" w:rsidRPr="008859BB" w:rsidRDefault="00CA11D2" w:rsidP="007F2B83">
            <w:pPr>
              <w:jc w:val="both"/>
              <w:rPr>
                <w:rFonts w:ascii="Montserrat" w:hAnsi="Montserrat" w:cs="Arial"/>
                <w:sz w:val="18"/>
                <w:szCs w:val="18"/>
              </w:rPr>
            </w:pPr>
          </w:p>
        </w:tc>
        <w:tc>
          <w:tcPr>
            <w:tcW w:w="2727" w:type="dxa"/>
            <w:tcBorders>
              <w:top w:val="single" w:sz="8" w:space="0" w:color="auto"/>
            </w:tcBorders>
          </w:tcPr>
          <w:p w:rsidR="00CA11D2" w:rsidRPr="008859BB" w:rsidRDefault="00CA11D2" w:rsidP="007F2B83">
            <w:pPr>
              <w:jc w:val="both"/>
              <w:rPr>
                <w:rFonts w:ascii="Montserrat" w:hAnsi="Montserrat" w:cs="Arial"/>
                <w:sz w:val="18"/>
                <w:szCs w:val="18"/>
              </w:rPr>
            </w:pPr>
          </w:p>
        </w:tc>
        <w:tc>
          <w:tcPr>
            <w:tcW w:w="170" w:type="dxa"/>
            <w:tcBorders>
              <w:top w:val="single" w:sz="8" w:space="0" w:color="auto"/>
              <w:right w:val="single" w:sz="8" w:space="0" w:color="auto"/>
            </w:tcBorders>
          </w:tcPr>
          <w:p w:rsidR="00CA11D2" w:rsidRPr="008859BB" w:rsidRDefault="00CA11D2" w:rsidP="007F2B83">
            <w:pPr>
              <w:jc w:val="both"/>
              <w:rPr>
                <w:rFonts w:ascii="Montserrat" w:hAnsi="Montserrat" w:cs="Arial"/>
                <w:sz w:val="18"/>
                <w:szCs w:val="18"/>
              </w:rPr>
            </w:pPr>
          </w:p>
        </w:tc>
      </w:tr>
      <w:tr w:rsidR="00CA11D2" w:rsidRPr="008859BB" w:rsidTr="007F2B83">
        <w:trPr>
          <w:cantSplit/>
          <w:jc w:val="center"/>
        </w:trPr>
        <w:tc>
          <w:tcPr>
            <w:tcW w:w="277" w:type="dxa"/>
            <w:tcBorders>
              <w:left w:val="single" w:sz="8" w:space="0" w:color="auto"/>
              <w:bottom w:val="single" w:sz="8" w:space="0" w:color="auto"/>
            </w:tcBorders>
          </w:tcPr>
          <w:p w:rsidR="00CA11D2" w:rsidRPr="008859BB" w:rsidRDefault="00CA11D2" w:rsidP="007F2B83">
            <w:pPr>
              <w:jc w:val="both"/>
              <w:rPr>
                <w:rFonts w:ascii="Montserrat" w:hAnsi="Montserrat" w:cs="Arial"/>
                <w:sz w:val="18"/>
                <w:szCs w:val="18"/>
              </w:rPr>
            </w:pPr>
          </w:p>
        </w:tc>
        <w:tc>
          <w:tcPr>
            <w:tcW w:w="2727" w:type="dxa"/>
            <w:tcBorders>
              <w:top w:val="single" w:sz="8" w:space="0" w:color="auto"/>
              <w:bottom w:val="single" w:sz="8" w:space="0" w:color="auto"/>
            </w:tcBorders>
          </w:tcPr>
          <w:p w:rsidR="00CA11D2" w:rsidRPr="008859BB" w:rsidRDefault="00CA11D2" w:rsidP="007F2B83">
            <w:pPr>
              <w:jc w:val="both"/>
              <w:rPr>
                <w:rFonts w:ascii="Montserrat" w:hAnsi="Montserrat" w:cs="Arial"/>
                <w:sz w:val="18"/>
                <w:szCs w:val="18"/>
              </w:rPr>
            </w:pPr>
            <w:r w:rsidRPr="008859BB">
              <w:rPr>
                <w:rFonts w:ascii="Montserrat" w:hAnsi="Montserrat" w:cs="Arial"/>
                <w:sz w:val="18"/>
                <w:szCs w:val="18"/>
              </w:rPr>
              <w:t>Nombre del representante legal</w:t>
            </w:r>
          </w:p>
        </w:tc>
        <w:tc>
          <w:tcPr>
            <w:tcW w:w="170" w:type="dxa"/>
            <w:tcBorders>
              <w:bottom w:val="single" w:sz="8" w:space="0" w:color="auto"/>
              <w:right w:val="single" w:sz="8" w:space="0" w:color="auto"/>
            </w:tcBorders>
          </w:tcPr>
          <w:p w:rsidR="00CA11D2" w:rsidRPr="008859BB" w:rsidRDefault="00CA11D2" w:rsidP="007F2B83">
            <w:pPr>
              <w:jc w:val="both"/>
              <w:rPr>
                <w:rFonts w:ascii="Montserrat" w:hAnsi="Montserrat" w:cs="Arial"/>
                <w:sz w:val="18"/>
                <w:szCs w:val="18"/>
              </w:rPr>
            </w:pPr>
          </w:p>
        </w:tc>
        <w:tc>
          <w:tcPr>
            <w:tcW w:w="170" w:type="dxa"/>
            <w:tcBorders>
              <w:left w:val="nil"/>
            </w:tcBorders>
          </w:tcPr>
          <w:p w:rsidR="00CA11D2" w:rsidRPr="008859BB" w:rsidRDefault="00CA11D2" w:rsidP="007F2B83">
            <w:pPr>
              <w:jc w:val="both"/>
              <w:rPr>
                <w:rFonts w:ascii="Montserrat" w:hAnsi="Montserrat" w:cs="Arial"/>
                <w:sz w:val="18"/>
                <w:szCs w:val="18"/>
              </w:rPr>
            </w:pPr>
          </w:p>
        </w:tc>
        <w:tc>
          <w:tcPr>
            <w:tcW w:w="170" w:type="dxa"/>
            <w:tcBorders>
              <w:left w:val="single" w:sz="8" w:space="0" w:color="auto"/>
              <w:bottom w:val="single" w:sz="8" w:space="0" w:color="auto"/>
            </w:tcBorders>
          </w:tcPr>
          <w:p w:rsidR="00CA11D2" w:rsidRPr="008859BB" w:rsidRDefault="00CA11D2" w:rsidP="007F2B83">
            <w:pPr>
              <w:jc w:val="both"/>
              <w:rPr>
                <w:rFonts w:ascii="Montserrat" w:hAnsi="Montserrat" w:cs="Arial"/>
                <w:sz w:val="18"/>
                <w:szCs w:val="18"/>
              </w:rPr>
            </w:pPr>
          </w:p>
        </w:tc>
        <w:tc>
          <w:tcPr>
            <w:tcW w:w="2727" w:type="dxa"/>
            <w:tcBorders>
              <w:top w:val="single" w:sz="8" w:space="0" w:color="auto"/>
              <w:bottom w:val="single" w:sz="8" w:space="0" w:color="auto"/>
            </w:tcBorders>
          </w:tcPr>
          <w:p w:rsidR="00CA11D2" w:rsidRPr="008859BB" w:rsidRDefault="00CA11D2" w:rsidP="007F2B83">
            <w:pPr>
              <w:jc w:val="both"/>
              <w:rPr>
                <w:rFonts w:ascii="Montserrat" w:hAnsi="Montserrat" w:cs="Arial"/>
                <w:sz w:val="18"/>
                <w:szCs w:val="18"/>
              </w:rPr>
            </w:pPr>
            <w:r w:rsidRPr="008859BB">
              <w:rPr>
                <w:rFonts w:ascii="Montserrat" w:hAnsi="Montserrat" w:cs="Arial"/>
                <w:sz w:val="18"/>
                <w:szCs w:val="18"/>
              </w:rPr>
              <w:t>Cargo en LA EMPRESA</w:t>
            </w:r>
          </w:p>
        </w:tc>
        <w:tc>
          <w:tcPr>
            <w:tcW w:w="170" w:type="dxa"/>
            <w:tcBorders>
              <w:bottom w:val="single" w:sz="8" w:space="0" w:color="auto"/>
              <w:right w:val="single" w:sz="8" w:space="0" w:color="auto"/>
            </w:tcBorders>
          </w:tcPr>
          <w:p w:rsidR="00CA11D2" w:rsidRPr="008859BB" w:rsidRDefault="00CA11D2" w:rsidP="007F2B83">
            <w:pPr>
              <w:jc w:val="both"/>
              <w:rPr>
                <w:rFonts w:ascii="Montserrat" w:hAnsi="Montserrat" w:cs="Arial"/>
                <w:sz w:val="18"/>
                <w:szCs w:val="18"/>
              </w:rPr>
            </w:pPr>
          </w:p>
        </w:tc>
        <w:tc>
          <w:tcPr>
            <w:tcW w:w="170" w:type="dxa"/>
            <w:tcBorders>
              <w:left w:val="nil"/>
            </w:tcBorders>
          </w:tcPr>
          <w:p w:rsidR="00CA11D2" w:rsidRPr="008859BB" w:rsidRDefault="00CA11D2" w:rsidP="007F2B83">
            <w:pPr>
              <w:jc w:val="both"/>
              <w:rPr>
                <w:rFonts w:ascii="Montserrat" w:hAnsi="Montserrat" w:cs="Arial"/>
                <w:sz w:val="18"/>
                <w:szCs w:val="18"/>
              </w:rPr>
            </w:pPr>
          </w:p>
        </w:tc>
        <w:tc>
          <w:tcPr>
            <w:tcW w:w="170" w:type="dxa"/>
            <w:tcBorders>
              <w:left w:val="single" w:sz="8" w:space="0" w:color="auto"/>
              <w:bottom w:val="single" w:sz="8" w:space="0" w:color="auto"/>
            </w:tcBorders>
          </w:tcPr>
          <w:p w:rsidR="00CA11D2" w:rsidRPr="008859BB" w:rsidRDefault="00CA11D2" w:rsidP="007F2B83">
            <w:pPr>
              <w:jc w:val="both"/>
              <w:rPr>
                <w:rFonts w:ascii="Montserrat" w:hAnsi="Montserrat" w:cs="Arial"/>
                <w:sz w:val="18"/>
                <w:szCs w:val="18"/>
              </w:rPr>
            </w:pPr>
          </w:p>
        </w:tc>
        <w:tc>
          <w:tcPr>
            <w:tcW w:w="2727" w:type="dxa"/>
            <w:tcBorders>
              <w:top w:val="single" w:sz="8" w:space="0" w:color="auto"/>
              <w:bottom w:val="single" w:sz="8" w:space="0" w:color="auto"/>
            </w:tcBorders>
          </w:tcPr>
          <w:p w:rsidR="00CA11D2" w:rsidRPr="008859BB" w:rsidRDefault="00CA11D2" w:rsidP="007F2B83">
            <w:pPr>
              <w:jc w:val="both"/>
              <w:rPr>
                <w:rFonts w:ascii="Montserrat" w:hAnsi="Montserrat" w:cs="Arial"/>
                <w:sz w:val="18"/>
                <w:szCs w:val="18"/>
              </w:rPr>
            </w:pPr>
            <w:r w:rsidRPr="008859BB">
              <w:rPr>
                <w:rFonts w:ascii="Montserrat" w:hAnsi="Montserrat" w:cs="Arial"/>
                <w:sz w:val="18"/>
                <w:szCs w:val="18"/>
              </w:rPr>
              <w:t>Firma</w:t>
            </w:r>
          </w:p>
        </w:tc>
        <w:tc>
          <w:tcPr>
            <w:tcW w:w="170" w:type="dxa"/>
            <w:tcBorders>
              <w:bottom w:val="single" w:sz="8" w:space="0" w:color="auto"/>
              <w:right w:val="single" w:sz="8" w:space="0" w:color="auto"/>
            </w:tcBorders>
          </w:tcPr>
          <w:p w:rsidR="00CA11D2" w:rsidRPr="008859BB" w:rsidRDefault="00CA11D2" w:rsidP="007F2B83">
            <w:pPr>
              <w:jc w:val="both"/>
              <w:rPr>
                <w:rFonts w:ascii="Montserrat" w:hAnsi="Montserrat" w:cs="Arial"/>
                <w:sz w:val="18"/>
                <w:szCs w:val="18"/>
              </w:rPr>
            </w:pPr>
          </w:p>
        </w:tc>
      </w:tr>
    </w:tbl>
    <w:p w:rsidR="00CA11D2" w:rsidRPr="008859BB" w:rsidRDefault="00CA11D2" w:rsidP="00CA11D2">
      <w:pPr>
        <w:jc w:val="both"/>
        <w:rPr>
          <w:rFonts w:ascii="Montserrat" w:hAnsi="Montserrat" w:cs="Arial"/>
          <w:sz w:val="18"/>
          <w:szCs w:val="18"/>
        </w:rPr>
      </w:pPr>
    </w:p>
    <w:tbl>
      <w:tblPr>
        <w:tblW w:w="9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2"/>
      </w:tblGrid>
      <w:tr w:rsidR="00CA11D2" w:rsidRPr="00903F09" w:rsidTr="007F2B83">
        <w:trPr>
          <w:jc w:val="center"/>
        </w:trPr>
        <w:tc>
          <w:tcPr>
            <w:tcW w:w="9422" w:type="dxa"/>
          </w:tcPr>
          <w:p w:rsidR="00CA11D2" w:rsidRPr="00903F09" w:rsidRDefault="00CA11D2" w:rsidP="007F2B83">
            <w:pPr>
              <w:jc w:val="both"/>
              <w:rPr>
                <w:rFonts w:ascii="Montserrat" w:hAnsi="Montserrat" w:cs="Arial"/>
                <w:sz w:val="18"/>
                <w:szCs w:val="18"/>
              </w:rPr>
            </w:pPr>
            <w:r w:rsidRPr="008859BB">
              <w:rPr>
                <w:rFonts w:ascii="Montserrat" w:hAnsi="Montserrat" w:cs="Arial"/>
                <w:b/>
                <w:sz w:val="18"/>
                <w:szCs w:val="18"/>
              </w:rPr>
              <w:t>Nota:</w:t>
            </w:r>
            <w:r w:rsidRPr="008859BB">
              <w:rPr>
                <w:rFonts w:ascii="Montserrat" w:hAnsi="Montserrat" w:cs="Arial"/>
                <w:sz w:val="18"/>
                <w:szCs w:val="18"/>
              </w:rPr>
              <w:t xml:space="preserve"> Este documento podrá ser reproducido cuantas veces sea necesario.</w:t>
            </w:r>
          </w:p>
        </w:tc>
      </w:tr>
    </w:tbl>
    <w:p w:rsidR="00CA11D2" w:rsidRDefault="00CA11D2" w:rsidP="00CA11D2">
      <w:pPr>
        <w:jc w:val="both"/>
        <w:rPr>
          <w:rFonts w:ascii="Montserrat" w:hAnsi="Montserrat" w:cs="Arial"/>
          <w:sz w:val="18"/>
          <w:szCs w:val="18"/>
        </w:rPr>
      </w:pPr>
    </w:p>
    <w:p w:rsidR="008F199F" w:rsidRPr="008F199F" w:rsidRDefault="00CA11D2" w:rsidP="008F199F">
      <w:pPr>
        <w:pStyle w:val="Ttulo2"/>
        <w:tabs>
          <w:tab w:val="left" w:pos="6379"/>
        </w:tabs>
        <w:spacing w:before="0"/>
        <w:jc w:val="center"/>
        <w:rPr>
          <w:rFonts w:ascii="Montserrat" w:hAnsi="Montserrat"/>
          <w:i/>
          <w:color w:val="auto"/>
          <w:sz w:val="18"/>
          <w:szCs w:val="18"/>
        </w:rPr>
      </w:pPr>
      <w:r>
        <w:rPr>
          <w:rFonts w:ascii="Montserrat" w:hAnsi="Montserrat" w:cs="Arial"/>
          <w:sz w:val="18"/>
          <w:szCs w:val="18"/>
        </w:rPr>
        <w:br w:type="page"/>
      </w:r>
      <w:r w:rsidR="008F199F" w:rsidRPr="008F199F">
        <w:rPr>
          <w:rFonts w:ascii="Montserrat" w:hAnsi="Montserrat"/>
          <w:color w:val="auto"/>
          <w:sz w:val="18"/>
          <w:szCs w:val="18"/>
        </w:rPr>
        <w:lastRenderedPageBreak/>
        <w:t>ANEXO NUMERO 19</w:t>
      </w:r>
    </w:p>
    <w:tbl>
      <w:tblPr>
        <w:tblW w:w="5000" w:type="pct"/>
        <w:tblCellMar>
          <w:left w:w="70" w:type="dxa"/>
          <w:right w:w="70" w:type="dxa"/>
        </w:tblCellMar>
        <w:tblLook w:val="0000" w:firstRow="0" w:lastRow="0" w:firstColumn="0" w:lastColumn="0" w:noHBand="0" w:noVBand="0"/>
      </w:tblPr>
      <w:tblGrid>
        <w:gridCol w:w="10220"/>
      </w:tblGrid>
      <w:tr w:rsidR="008F199F" w:rsidRPr="008859BB" w:rsidTr="006B7D74">
        <w:tc>
          <w:tcPr>
            <w:tcW w:w="5000" w:type="pct"/>
            <w:tcBorders>
              <w:top w:val="single" w:sz="4" w:space="0" w:color="000000"/>
              <w:left w:val="single" w:sz="4" w:space="0" w:color="000000"/>
              <w:bottom w:val="single" w:sz="4" w:space="0" w:color="000000"/>
              <w:right w:val="single" w:sz="4" w:space="0" w:color="000000"/>
            </w:tcBorders>
            <w:shd w:val="clear" w:color="auto" w:fill="D9D9D9"/>
          </w:tcPr>
          <w:p w:rsidR="008F199F" w:rsidRPr="008859BB" w:rsidRDefault="00E52B81" w:rsidP="006B7D74">
            <w:pPr>
              <w:keepNext/>
              <w:tabs>
                <w:tab w:val="left" w:pos="0"/>
              </w:tabs>
              <w:jc w:val="center"/>
              <w:rPr>
                <w:rFonts w:ascii="Montserrat" w:hAnsi="Montserrat" w:cs="Arial"/>
                <w:b/>
                <w:sz w:val="18"/>
                <w:szCs w:val="18"/>
              </w:rPr>
            </w:pPr>
            <w:r w:rsidRPr="00CF6BA2">
              <w:rPr>
                <w:rFonts w:ascii="Montserrat" w:eastAsia="Calibri" w:hAnsi="Montserrat" w:cs="Times New Roman"/>
                <w:b/>
                <w:sz w:val="18"/>
                <w:szCs w:val="18"/>
                <w:lang w:val="es-MX"/>
              </w:rPr>
              <w:t>HOJA DE DATOS DE SEGURIDAD, GAS LICUADO DEL PETRÓLEO, HDS-PEMEX-TRI-SAC-11</w:t>
            </w:r>
          </w:p>
        </w:tc>
      </w:tr>
    </w:tbl>
    <w:p w:rsidR="00CA11D2" w:rsidRPr="008859BB" w:rsidRDefault="00CA11D2" w:rsidP="008F199F">
      <w:pPr>
        <w:widowControl w:val="0"/>
        <w:autoSpaceDE w:val="0"/>
        <w:ind w:firstLine="142"/>
        <w:jc w:val="center"/>
        <w:rPr>
          <w:rFonts w:ascii="Montserrat" w:hAnsi="Montserrat"/>
          <w:b/>
          <w:sz w:val="18"/>
          <w:szCs w:val="18"/>
        </w:rPr>
      </w:pPr>
    </w:p>
    <w:p w:rsidR="00CA11D2" w:rsidRDefault="00E52B81" w:rsidP="00CA11D2">
      <w:pPr>
        <w:jc w:val="center"/>
        <w:rPr>
          <w:rFonts w:ascii="Montserrat" w:hAnsi="Montserrat" w:cs="Arial"/>
          <w:sz w:val="18"/>
          <w:szCs w:val="18"/>
        </w:rPr>
      </w:pPr>
      <w:r>
        <w:rPr>
          <w:rFonts w:ascii="Montserrat" w:hAnsi="Montserrat" w:cs="Arial"/>
          <w:sz w:val="18"/>
          <w:szCs w:val="18"/>
        </w:rPr>
        <w:object w:dxaOrig="1550" w:dyaOrig="991" w14:anchorId="76679FBC">
          <v:shape id="_x0000_i1025" type="#_x0000_t75" style="width:231.05pt;height:147.75pt" o:ole="">
            <v:imagedata r:id="rId18" o:title=""/>
          </v:shape>
          <o:OLEObject Type="Embed" ProgID="AcroExch.Document.DC" ShapeID="_x0000_i1025" DrawAspect="Icon" ObjectID="_1736324042" r:id="rId19"/>
        </w:object>
      </w:r>
    </w:p>
    <w:p w:rsidR="00CA11D2" w:rsidRDefault="00CA11D2">
      <w:pPr>
        <w:rPr>
          <w:rFonts w:ascii="Montserrat" w:hAnsi="Montserrat" w:cs="Arial"/>
          <w:sz w:val="18"/>
          <w:szCs w:val="18"/>
        </w:rPr>
      </w:pPr>
      <w:r>
        <w:rPr>
          <w:rFonts w:ascii="Montserrat" w:hAnsi="Montserrat" w:cs="Arial"/>
          <w:sz w:val="18"/>
          <w:szCs w:val="18"/>
        </w:rPr>
        <w:br w:type="page"/>
      </w:r>
    </w:p>
    <w:p w:rsidR="00CA11D2" w:rsidRPr="008F199F" w:rsidRDefault="00CA11D2" w:rsidP="008F199F">
      <w:pPr>
        <w:pStyle w:val="Ttulo2"/>
        <w:tabs>
          <w:tab w:val="left" w:pos="6379"/>
        </w:tabs>
        <w:spacing w:before="0"/>
        <w:jc w:val="center"/>
        <w:rPr>
          <w:rFonts w:ascii="Montserrat" w:hAnsi="Montserrat"/>
          <w:color w:val="auto"/>
          <w:sz w:val="18"/>
          <w:szCs w:val="18"/>
        </w:rPr>
      </w:pPr>
      <w:r w:rsidRPr="008F199F">
        <w:rPr>
          <w:rFonts w:ascii="Montserrat" w:hAnsi="Montserrat"/>
          <w:color w:val="auto"/>
          <w:sz w:val="18"/>
          <w:szCs w:val="18"/>
        </w:rPr>
        <w:lastRenderedPageBreak/>
        <w:t>ANEXO NUMERO 20</w:t>
      </w:r>
    </w:p>
    <w:tbl>
      <w:tblPr>
        <w:tblW w:w="5000" w:type="pct"/>
        <w:tblCellMar>
          <w:left w:w="70" w:type="dxa"/>
          <w:right w:w="70" w:type="dxa"/>
        </w:tblCellMar>
        <w:tblLook w:val="0000" w:firstRow="0" w:lastRow="0" w:firstColumn="0" w:lastColumn="0" w:noHBand="0" w:noVBand="0"/>
      </w:tblPr>
      <w:tblGrid>
        <w:gridCol w:w="10220"/>
      </w:tblGrid>
      <w:tr w:rsidR="00CA11D2" w:rsidRPr="008859BB" w:rsidTr="007F2B83">
        <w:tc>
          <w:tcPr>
            <w:tcW w:w="5000" w:type="pct"/>
            <w:tcBorders>
              <w:top w:val="single" w:sz="4" w:space="0" w:color="000000"/>
              <w:left w:val="single" w:sz="4" w:space="0" w:color="000000"/>
              <w:bottom w:val="single" w:sz="4" w:space="0" w:color="000000"/>
              <w:right w:val="single" w:sz="4" w:space="0" w:color="000000"/>
            </w:tcBorders>
            <w:shd w:val="clear" w:color="auto" w:fill="D9D9D9"/>
          </w:tcPr>
          <w:p w:rsidR="00CA11D2" w:rsidRPr="008859BB" w:rsidRDefault="007F36FA" w:rsidP="007F2B83">
            <w:pPr>
              <w:keepNext/>
              <w:tabs>
                <w:tab w:val="left" w:pos="0"/>
              </w:tabs>
              <w:jc w:val="center"/>
              <w:rPr>
                <w:rFonts w:ascii="Montserrat" w:hAnsi="Montserrat" w:cs="Arial"/>
                <w:b/>
                <w:sz w:val="18"/>
                <w:szCs w:val="18"/>
              </w:rPr>
            </w:pPr>
            <w:r>
              <w:rPr>
                <w:rFonts w:ascii="Montserrat" w:hAnsi="Montserrat" w:cs="Arial"/>
                <w:b/>
                <w:sz w:val="18"/>
                <w:szCs w:val="18"/>
              </w:rPr>
              <w:t>ACTA ENTREGA-RECEPCIÓN</w:t>
            </w:r>
          </w:p>
        </w:tc>
      </w:tr>
    </w:tbl>
    <w:p w:rsidR="00CA11D2" w:rsidRDefault="00CA11D2" w:rsidP="00CA11D2">
      <w:pPr>
        <w:jc w:val="center"/>
        <w:rPr>
          <w:rFonts w:ascii="Montserrat" w:hAnsi="Montserrat" w:cs="Arial"/>
          <w:sz w:val="18"/>
          <w:szCs w:val="18"/>
        </w:rPr>
      </w:pPr>
    </w:p>
    <w:bookmarkEnd w:id="61"/>
    <w:bookmarkStart w:id="62" w:name="_MON_1733140493"/>
    <w:bookmarkEnd w:id="62"/>
    <w:p w:rsidR="00A44DE6" w:rsidRDefault="00DD4DF7" w:rsidP="00CA11D2">
      <w:pPr>
        <w:jc w:val="center"/>
        <w:rPr>
          <w:rFonts w:ascii="Montserrat" w:hAnsi="Montserrat" w:cs="Arial"/>
          <w:sz w:val="18"/>
          <w:szCs w:val="18"/>
        </w:rPr>
      </w:pPr>
      <w:r>
        <w:rPr>
          <w:rFonts w:ascii="Montserrat" w:hAnsi="Montserrat" w:cs="Arial"/>
          <w:sz w:val="18"/>
          <w:szCs w:val="18"/>
        </w:rPr>
        <w:object w:dxaOrig="1550" w:dyaOrig="991" w14:anchorId="44B3D129">
          <v:shape id="_x0000_i1026" type="#_x0000_t75" style="width:219.75pt;height:140.25pt" o:ole="">
            <v:imagedata r:id="rId20" o:title=""/>
          </v:shape>
          <o:OLEObject Type="Embed" ProgID="Excel.Sheet.12" ShapeID="_x0000_i1026" DrawAspect="Icon" ObjectID="_1736324043" r:id="rId21"/>
        </w:object>
      </w:r>
    </w:p>
    <w:p w:rsidR="00A44DE6" w:rsidRDefault="00A44DE6">
      <w:pPr>
        <w:rPr>
          <w:rFonts w:ascii="Montserrat" w:hAnsi="Montserrat" w:cs="Arial"/>
          <w:sz w:val="18"/>
          <w:szCs w:val="18"/>
        </w:rPr>
      </w:pPr>
      <w:r>
        <w:rPr>
          <w:rFonts w:ascii="Montserrat" w:hAnsi="Montserrat" w:cs="Arial"/>
          <w:sz w:val="18"/>
          <w:szCs w:val="18"/>
        </w:rPr>
        <w:br w:type="page"/>
      </w:r>
    </w:p>
    <w:p w:rsidR="00A44DE6" w:rsidRPr="008859BB" w:rsidRDefault="00A44DE6" w:rsidP="00A44DE6">
      <w:pPr>
        <w:numPr>
          <w:ilvl w:val="12"/>
          <w:numId w:val="0"/>
        </w:numPr>
        <w:tabs>
          <w:tab w:val="left" w:pos="10596"/>
          <w:tab w:val="left" w:pos="11316"/>
          <w:tab w:val="left" w:pos="12036"/>
          <w:tab w:val="left" w:pos="12756"/>
          <w:tab w:val="left" w:pos="13476"/>
          <w:tab w:val="left" w:pos="14196"/>
          <w:tab w:val="left" w:pos="14916"/>
        </w:tabs>
        <w:ind w:left="8789" w:right="164" w:hanging="8789"/>
        <w:jc w:val="center"/>
        <w:rPr>
          <w:rFonts w:ascii="Montserrat" w:hAnsi="Montserrat"/>
          <w:b/>
          <w:sz w:val="18"/>
          <w:szCs w:val="18"/>
        </w:rPr>
      </w:pPr>
      <w:r w:rsidRPr="008859BB">
        <w:rPr>
          <w:rFonts w:ascii="Montserrat" w:hAnsi="Montserrat"/>
          <w:b/>
          <w:sz w:val="18"/>
          <w:szCs w:val="18"/>
        </w:rPr>
        <w:lastRenderedPageBreak/>
        <w:t>(EN PAPEL MEMBRETADO DE LA EMPRESA)</w:t>
      </w:r>
    </w:p>
    <w:p w:rsidR="00A44DE6" w:rsidRPr="008859BB" w:rsidRDefault="00A44DE6" w:rsidP="00A44DE6">
      <w:pPr>
        <w:widowControl w:val="0"/>
        <w:autoSpaceDE w:val="0"/>
        <w:ind w:firstLine="142"/>
        <w:jc w:val="center"/>
        <w:rPr>
          <w:rFonts w:ascii="Montserrat" w:hAnsi="Montserrat" w:cs="Arial"/>
          <w:b/>
          <w:sz w:val="18"/>
          <w:szCs w:val="18"/>
        </w:rPr>
      </w:pPr>
    </w:p>
    <w:p w:rsidR="00A44DE6" w:rsidRPr="008F199F" w:rsidRDefault="00A44DE6" w:rsidP="008F199F">
      <w:pPr>
        <w:pStyle w:val="Ttulo2"/>
        <w:tabs>
          <w:tab w:val="left" w:pos="6379"/>
        </w:tabs>
        <w:spacing w:before="0"/>
        <w:jc w:val="center"/>
        <w:rPr>
          <w:rFonts w:ascii="Montserrat" w:hAnsi="Montserrat"/>
          <w:color w:val="auto"/>
          <w:sz w:val="18"/>
          <w:szCs w:val="18"/>
        </w:rPr>
      </w:pPr>
      <w:r w:rsidRPr="008F199F">
        <w:rPr>
          <w:rFonts w:ascii="Montserrat" w:hAnsi="Montserrat"/>
          <w:color w:val="auto"/>
          <w:sz w:val="18"/>
          <w:szCs w:val="18"/>
        </w:rPr>
        <w:t>ANEXO NUMERO 21</w:t>
      </w:r>
    </w:p>
    <w:tbl>
      <w:tblPr>
        <w:tblW w:w="5000" w:type="pct"/>
        <w:tblCellMar>
          <w:left w:w="70" w:type="dxa"/>
          <w:right w:w="70" w:type="dxa"/>
        </w:tblCellMar>
        <w:tblLook w:val="0000" w:firstRow="0" w:lastRow="0" w:firstColumn="0" w:lastColumn="0" w:noHBand="0" w:noVBand="0"/>
      </w:tblPr>
      <w:tblGrid>
        <w:gridCol w:w="10220"/>
      </w:tblGrid>
      <w:tr w:rsidR="00A44DE6" w:rsidRPr="008859BB" w:rsidTr="00870212">
        <w:tc>
          <w:tcPr>
            <w:tcW w:w="5000" w:type="pct"/>
            <w:tcBorders>
              <w:top w:val="single" w:sz="4" w:space="0" w:color="000000"/>
              <w:left w:val="single" w:sz="4" w:space="0" w:color="000000"/>
              <w:bottom w:val="single" w:sz="4" w:space="0" w:color="000000"/>
              <w:right w:val="single" w:sz="4" w:space="0" w:color="000000"/>
            </w:tcBorders>
            <w:shd w:val="clear" w:color="auto" w:fill="D9D9D9"/>
          </w:tcPr>
          <w:p w:rsidR="00A44DE6" w:rsidRPr="008859BB" w:rsidRDefault="006E1D7E" w:rsidP="00870212">
            <w:pPr>
              <w:snapToGrid w:val="0"/>
              <w:jc w:val="center"/>
              <w:rPr>
                <w:rFonts w:ascii="Montserrat" w:hAnsi="Montserrat" w:cs="Arial"/>
                <w:b/>
                <w:sz w:val="18"/>
                <w:szCs w:val="18"/>
              </w:rPr>
            </w:pPr>
            <w:r>
              <w:rPr>
                <w:rFonts w:ascii="Montserrat" w:hAnsi="Montserrat" w:cs="Arial"/>
                <w:b/>
                <w:sz w:val="18"/>
                <w:szCs w:val="18"/>
              </w:rPr>
              <w:t xml:space="preserve">MANIFIESTO BAJO PROTESTA NORMA </w:t>
            </w:r>
            <w:r w:rsidRPr="00235454">
              <w:rPr>
                <w:rFonts w:ascii="Century Gothic" w:hAnsi="Century Gothic" w:cs="Arial"/>
                <w:b/>
                <w:sz w:val="18"/>
                <w:szCs w:val="18"/>
              </w:rPr>
              <w:t>NOM-086-SEMARNAT-SENER-SCFI-2005</w:t>
            </w:r>
          </w:p>
        </w:tc>
      </w:tr>
    </w:tbl>
    <w:p w:rsidR="00A44DE6" w:rsidRPr="00235454" w:rsidRDefault="00A44DE6" w:rsidP="00A44DE6">
      <w:pPr>
        <w:jc w:val="both"/>
        <w:rPr>
          <w:rFonts w:ascii="Century Gothic" w:hAnsi="Century Gothic" w:cs="Arial"/>
          <w:b/>
          <w:sz w:val="18"/>
          <w:szCs w:val="18"/>
        </w:rPr>
      </w:pPr>
    </w:p>
    <w:p w:rsidR="00A44DE6" w:rsidRPr="00235454" w:rsidRDefault="00A44DE6" w:rsidP="00A44DE6">
      <w:pPr>
        <w:keepNext/>
        <w:keepLines/>
        <w:jc w:val="both"/>
        <w:rPr>
          <w:rFonts w:ascii="Century Gothic" w:hAnsi="Century Gothic"/>
          <w:b/>
          <w:sz w:val="18"/>
          <w:szCs w:val="18"/>
        </w:rPr>
      </w:pPr>
    </w:p>
    <w:p w:rsidR="00A44DE6" w:rsidRPr="00235454" w:rsidRDefault="00A44DE6" w:rsidP="00A44DE6">
      <w:pPr>
        <w:keepNext/>
        <w:keepLines/>
        <w:jc w:val="both"/>
        <w:rPr>
          <w:rFonts w:ascii="Century Gothic" w:hAnsi="Century Gothic"/>
          <w:b/>
          <w:sz w:val="18"/>
          <w:szCs w:val="18"/>
          <w:u w:val="single"/>
        </w:rPr>
      </w:pPr>
    </w:p>
    <w:p w:rsidR="00A44DE6" w:rsidRPr="00235454" w:rsidRDefault="00A44DE6" w:rsidP="00A44DE6">
      <w:pPr>
        <w:keepNext/>
        <w:keepLines/>
        <w:jc w:val="both"/>
        <w:rPr>
          <w:rFonts w:ascii="Century Gothic" w:hAnsi="Century Gothic"/>
          <w:sz w:val="18"/>
          <w:szCs w:val="18"/>
        </w:rPr>
      </w:pPr>
    </w:p>
    <w:p w:rsidR="00A44DE6" w:rsidRPr="00235454" w:rsidRDefault="00A44DE6" w:rsidP="00683253">
      <w:pPr>
        <w:keepNext/>
        <w:keepLines/>
        <w:jc w:val="right"/>
        <w:rPr>
          <w:rFonts w:ascii="Century Gothic" w:hAnsi="Century Gothic" w:cs="Arial"/>
          <w:sz w:val="18"/>
          <w:szCs w:val="18"/>
        </w:rPr>
      </w:pPr>
      <w:r w:rsidRPr="00235454">
        <w:rPr>
          <w:rFonts w:ascii="Century Gothic" w:hAnsi="Century Gothic" w:cs="Arial"/>
          <w:sz w:val="18"/>
          <w:szCs w:val="18"/>
        </w:rPr>
        <w:t>Lugar y Fecha</w:t>
      </w:r>
    </w:p>
    <w:p w:rsidR="00A44DE6" w:rsidRPr="00235454" w:rsidRDefault="00A44DE6" w:rsidP="00A44DE6">
      <w:pPr>
        <w:keepNext/>
        <w:keepLines/>
        <w:jc w:val="both"/>
        <w:rPr>
          <w:rFonts w:ascii="Century Gothic" w:hAnsi="Century Gothic"/>
          <w:sz w:val="18"/>
          <w:szCs w:val="18"/>
        </w:rPr>
      </w:pPr>
    </w:p>
    <w:p w:rsidR="00A44DE6" w:rsidRPr="00235454" w:rsidRDefault="00A44DE6" w:rsidP="00A44DE6">
      <w:pPr>
        <w:keepNext/>
        <w:keepLines/>
        <w:jc w:val="both"/>
        <w:rPr>
          <w:rFonts w:ascii="Century Gothic" w:hAnsi="Century Gothic"/>
          <w:sz w:val="18"/>
          <w:szCs w:val="18"/>
        </w:rPr>
      </w:pPr>
    </w:p>
    <w:p w:rsidR="00A44DE6" w:rsidRPr="00235454" w:rsidRDefault="00A44DE6" w:rsidP="00A44DE6">
      <w:pPr>
        <w:widowControl w:val="0"/>
        <w:jc w:val="both"/>
        <w:rPr>
          <w:rFonts w:ascii="Century Gothic" w:hAnsi="Century Gothic" w:cs="Arial"/>
          <w:b/>
          <w:sz w:val="18"/>
          <w:szCs w:val="18"/>
        </w:rPr>
      </w:pPr>
      <w:r w:rsidRPr="00235454">
        <w:rPr>
          <w:rFonts w:ascii="Century Gothic" w:hAnsi="Century Gothic" w:cs="Arial"/>
          <w:b/>
          <w:sz w:val="18"/>
          <w:szCs w:val="18"/>
        </w:rPr>
        <w:t>Instituto Mexicano del Seguro Social</w:t>
      </w:r>
    </w:p>
    <w:p w:rsidR="00A44DE6" w:rsidRDefault="00A44DE6" w:rsidP="00A44DE6">
      <w:pPr>
        <w:widowControl w:val="0"/>
        <w:jc w:val="both"/>
        <w:rPr>
          <w:rFonts w:ascii="Century Gothic" w:hAnsi="Century Gothic" w:cs="Arial"/>
          <w:b/>
          <w:sz w:val="18"/>
          <w:szCs w:val="18"/>
        </w:rPr>
      </w:pPr>
      <w:r w:rsidRPr="00EB6032">
        <w:rPr>
          <w:rFonts w:ascii="Century Gothic" w:hAnsi="Century Gothic"/>
          <w:b/>
          <w:bCs/>
          <w:sz w:val="18"/>
          <w:szCs w:val="18"/>
        </w:rPr>
        <w:t>ÓRGANO DE OPERACIÓN ADMINISTRATIVA DESCONCENTRADA ESTATAL JALISCO</w:t>
      </w:r>
      <w:r w:rsidRPr="00235454">
        <w:rPr>
          <w:rFonts w:ascii="Century Gothic" w:hAnsi="Century Gothic" w:cs="Arial"/>
          <w:b/>
          <w:sz w:val="18"/>
          <w:szCs w:val="18"/>
        </w:rPr>
        <w:t xml:space="preserve"> </w:t>
      </w:r>
    </w:p>
    <w:p w:rsidR="00A44DE6" w:rsidRPr="00235454" w:rsidRDefault="00A44DE6" w:rsidP="00A44DE6">
      <w:pPr>
        <w:widowControl w:val="0"/>
        <w:jc w:val="both"/>
        <w:rPr>
          <w:rFonts w:ascii="Century Gothic" w:hAnsi="Century Gothic" w:cs="Arial"/>
          <w:b/>
          <w:sz w:val="18"/>
          <w:szCs w:val="18"/>
        </w:rPr>
      </w:pPr>
      <w:r w:rsidRPr="00235454">
        <w:rPr>
          <w:rFonts w:ascii="Century Gothic" w:hAnsi="Century Gothic" w:cs="Arial"/>
          <w:b/>
          <w:sz w:val="18"/>
          <w:szCs w:val="18"/>
        </w:rPr>
        <w:t>Jefatura de Servicios Administrativos</w:t>
      </w:r>
    </w:p>
    <w:p w:rsidR="00A44DE6" w:rsidRPr="00235454" w:rsidRDefault="00A44DE6" w:rsidP="00A44DE6">
      <w:pPr>
        <w:widowControl w:val="0"/>
        <w:jc w:val="both"/>
        <w:rPr>
          <w:rFonts w:ascii="Century Gothic" w:hAnsi="Century Gothic" w:cs="Arial"/>
          <w:b/>
          <w:sz w:val="18"/>
          <w:szCs w:val="18"/>
        </w:rPr>
      </w:pPr>
      <w:r w:rsidRPr="00235454">
        <w:rPr>
          <w:rFonts w:ascii="Century Gothic" w:hAnsi="Century Gothic" w:cs="Arial"/>
          <w:b/>
          <w:sz w:val="18"/>
          <w:szCs w:val="18"/>
        </w:rPr>
        <w:t>Coordinación de Abastecimiento y Equipamiento.</w:t>
      </w:r>
    </w:p>
    <w:p w:rsidR="00A44DE6" w:rsidRPr="00235454" w:rsidRDefault="00A44DE6" w:rsidP="00A44DE6">
      <w:pPr>
        <w:keepNext/>
        <w:keepLines/>
        <w:jc w:val="both"/>
        <w:rPr>
          <w:rFonts w:ascii="Century Gothic" w:hAnsi="Century Gothic" w:cs="Arial"/>
          <w:b/>
          <w:sz w:val="18"/>
          <w:szCs w:val="18"/>
        </w:rPr>
      </w:pPr>
      <w:r w:rsidRPr="00235454">
        <w:rPr>
          <w:rFonts w:ascii="Century Gothic" w:hAnsi="Century Gothic" w:cs="Arial"/>
          <w:b/>
          <w:sz w:val="18"/>
          <w:szCs w:val="18"/>
        </w:rPr>
        <w:t>Presente:</w:t>
      </w:r>
    </w:p>
    <w:p w:rsidR="00A44DE6" w:rsidRPr="00235454" w:rsidRDefault="00A44DE6" w:rsidP="00A44DE6">
      <w:pPr>
        <w:keepNext/>
        <w:keepLines/>
        <w:jc w:val="both"/>
        <w:rPr>
          <w:rFonts w:ascii="Century Gothic" w:hAnsi="Century Gothic" w:cs="Arial"/>
          <w:sz w:val="18"/>
          <w:szCs w:val="18"/>
        </w:rPr>
      </w:pPr>
    </w:p>
    <w:p w:rsidR="00A44DE6" w:rsidRPr="00235454" w:rsidRDefault="00A44DE6" w:rsidP="00A44DE6">
      <w:pPr>
        <w:jc w:val="both"/>
        <w:rPr>
          <w:rFonts w:ascii="Century Gothic" w:hAnsi="Century Gothic"/>
          <w:sz w:val="18"/>
          <w:szCs w:val="18"/>
        </w:rPr>
      </w:pPr>
      <w:r w:rsidRPr="00235454">
        <w:rPr>
          <w:rFonts w:ascii="Century Gothic" w:hAnsi="Century Gothic" w:cs="Arial"/>
          <w:b/>
          <w:bCs/>
          <w:sz w:val="18"/>
          <w:szCs w:val="18"/>
        </w:rPr>
        <w:t>(__________</w:t>
      </w:r>
      <w:r w:rsidRPr="00235454">
        <w:rPr>
          <w:rFonts w:ascii="Century Gothic" w:hAnsi="Century Gothic" w:cs="Arial"/>
          <w:b/>
          <w:bCs/>
          <w:sz w:val="18"/>
          <w:szCs w:val="18"/>
          <w:u w:val="single"/>
        </w:rPr>
        <w:t>Nombre</w:t>
      </w:r>
      <w:r w:rsidRPr="00235454">
        <w:rPr>
          <w:rFonts w:ascii="Century Gothic" w:hAnsi="Century Gothic" w:cs="Arial"/>
          <w:b/>
          <w:bCs/>
          <w:sz w:val="18"/>
          <w:szCs w:val="18"/>
        </w:rPr>
        <w:t>________)</w:t>
      </w:r>
      <w:r w:rsidRPr="00235454">
        <w:rPr>
          <w:rFonts w:ascii="Century Gothic" w:hAnsi="Century Gothic" w:cs="Arial"/>
          <w:sz w:val="18"/>
          <w:szCs w:val="18"/>
        </w:rPr>
        <w:t xml:space="preserve"> en mi carácter de representante legal de la </w:t>
      </w:r>
      <w:r w:rsidRPr="00235454">
        <w:rPr>
          <w:rFonts w:ascii="Century Gothic" w:hAnsi="Century Gothic" w:cs="Arial"/>
          <w:b/>
          <w:bCs/>
          <w:sz w:val="18"/>
          <w:szCs w:val="18"/>
        </w:rPr>
        <w:t>(__________</w:t>
      </w:r>
      <w:r w:rsidRPr="00235454">
        <w:rPr>
          <w:rFonts w:ascii="Century Gothic" w:hAnsi="Century Gothic" w:cs="Arial"/>
          <w:b/>
          <w:bCs/>
          <w:sz w:val="18"/>
          <w:szCs w:val="18"/>
          <w:u w:val="single"/>
        </w:rPr>
        <w:t>Nombre o razón social de la empresa</w:t>
      </w:r>
      <w:r w:rsidRPr="00235454">
        <w:rPr>
          <w:rFonts w:ascii="Century Gothic" w:hAnsi="Century Gothic" w:cs="Arial"/>
          <w:b/>
          <w:bCs/>
          <w:sz w:val="18"/>
          <w:szCs w:val="18"/>
        </w:rPr>
        <w:t>________)</w:t>
      </w:r>
      <w:r w:rsidRPr="00235454">
        <w:rPr>
          <w:rFonts w:ascii="Century Gothic" w:hAnsi="Century Gothic" w:cs="Arial"/>
          <w:sz w:val="18"/>
          <w:szCs w:val="18"/>
        </w:rPr>
        <w:t>, y en términos del numeral 6.</w:t>
      </w:r>
      <w:r>
        <w:rPr>
          <w:rFonts w:ascii="Century Gothic" w:hAnsi="Century Gothic" w:cs="Arial"/>
          <w:sz w:val="18"/>
          <w:szCs w:val="18"/>
        </w:rPr>
        <w:t>1. “propuesta técnica”, inciso J</w:t>
      </w:r>
      <w:r w:rsidRPr="00235454">
        <w:rPr>
          <w:rFonts w:ascii="Century Gothic" w:hAnsi="Century Gothic" w:cs="Arial"/>
          <w:sz w:val="18"/>
          <w:szCs w:val="18"/>
        </w:rPr>
        <w:t>), de las bases de la convocatoria de la Licitación Pública Nacional No.______________________________, manifiesto lo siguiente bajo protesta de decir verdad:</w:t>
      </w:r>
    </w:p>
    <w:p w:rsidR="00A44DE6" w:rsidRPr="00235454" w:rsidRDefault="00A44DE6" w:rsidP="00A44DE6">
      <w:pPr>
        <w:keepNext/>
        <w:keepLines/>
        <w:jc w:val="both"/>
        <w:rPr>
          <w:rFonts w:ascii="Century Gothic" w:hAnsi="Century Gothic" w:cs="Arial"/>
          <w:sz w:val="18"/>
          <w:szCs w:val="18"/>
        </w:rPr>
      </w:pPr>
    </w:p>
    <w:p w:rsidR="00A44DE6" w:rsidRPr="00235454" w:rsidRDefault="00A44DE6" w:rsidP="00A44DE6">
      <w:pPr>
        <w:jc w:val="both"/>
        <w:rPr>
          <w:rFonts w:ascii="Century Gothic" w:hAnsi="Century Gothic" w:cs="Arial"/>
          <w:sz w:val="18"/>
          <w:szCs w:val="18"/>
        </w:rPr>
      </w:pPr>
      <w:r w:rsidRPr="00235454">
        <w:rPr>
          <w:rFonts w:ascii="Century Gothic" w:hAnsi="Century Gothic" w:cs="Arial"/>
          <w:sz w:val="18"/>
          <w:szCs w:val="18"/>
        </w:rPr>
        <w:t xml:space="preserve">Que el Producto cumple cabalmente con lo establecido en la norma vigente </w:t>
      </w:r>
      <w:r w:rsidRPr="00235454">
        <w:rPr>
          <w:rFonts w:ascii="Century Gothic" w:hAnsi="Century Gothic" w:cs="Arial"/>
          <w:b/>
          <w:sz w:val="18"/>
          <w:szCs w:val="18"/>
        </w:rPr>
        <w:t xml:space="preserve">NOM-086-SEMARNAT-SENER-SCFI-2005 </w:t>
      </w:r>
      <w:r w:rsidRPr="00235454">
        <w:rPr>
          <w:rFonts w:ascii="Century Gothic" w:hAnsi="Century Gothic" w:cs="Arial"/>
          <w:sz w:val="18"/>
          <w:szCs w:val="18"/>
        </w:rPr>
        <w:t xml:space="preserve">y que el personal responsable del manejo del producto y operación del llenado de los tanques de almacenamiento, instalados en los inmuebles de las diversas unidades del IMSS está debidamente capacitado en la materia. </w:t>
      </w:r>
    </w:p>
    <w:p w:rsidR="00A44DE6" w:rsidRPr="00235454" w:rsidRDefault="00A44DE6" w:rsidP="00A44DE6">
      <w:pPr>
        <w:jc w:val="both"/>
        <w:rPr>
          <w:rFonts w:ascii="Century Gothic" w:hAnsi="Century Gothic" w:cs="Arial"/>
          <w:sz w:val="18"/>
          <w:szCs w:val="18"/>
        </w:rPr>
      </w:pPr>
    </w:p>
    <w:p w:rsidR="00A44DE6" w:rsidRPr="00235454" w:rsidRDefault="00A44DE6" w:rsidP="00A44DE6">
      <w:pPr>
        <w:jc w:val="both"/>
        <w:rPr>
          <w:rFonts w:ascii="Century Gothic" w:hAnsi="Century Gothic" w:cs="Arial"/>
          <w:sz w:val="18"/>
          <w:szCs w:val="18"/>
        </w:rPr>
      </w:pPr>
    </w:p>
    <w:p w:rsidR="00A44DE6" w:rsidRPr="00235454" w:rsidRDefault="00A44DE6" w:rsidP="00A44DE6">
      <w:pPr>
        <w:jc w:val="both"/>
        <w:rPr>
          <w:rFonts w:ascii="Century Gothic" w:hAnsi="Century Gothic" w:cs="Arial"/>
          <w:sz w:val="18"/>
          <w:szCs w:val="18"/>
        </w:rPr>
      </w:pPr>
    </w:p>
    <w:p w:rsidR="00A44DE6" w:rsidRPr="00235454" w:rsidRDefault="00A44DE6" w:rsidP="00A44DE6">
      <w:pPr>
        <w:keepNext/>
        <w:keepLines/>
        <w:jc w:val="both"/>
        <w:rPr>
          <w:rFonts w:ascii="Century Gothic" w:hAnsi="Century Gothic" w:cs="Arial"/>
          <w:sz w:val="18"/>
          <w:szCs w:val="18"/>
        </w:rPr>
      </w:pPr>
      <w:r w:rsidRPr="00235454">
        <w:rPr>
          <w:rFonts w:ascii="Century Gothic" w:hAnsi="Century Gothic" w:cs="Arial"/>
          <w:sz w:val="18"/>
          <w:szCs w:val="18"/>
        </w:rPr>
        <w:t xml:space="preserve">(Nombre y firma)  </w:t>
      </w:r>
    </w:p>
    <w:p w:rsidR="00A44DE6" w:rsidRPr="00235454" w:rsidRDefault="00A44DE6" w:rsidP="00A44DE6">
      <w:pPr>
        <w:keepNext/>
        <w:keepLines/>
        <w:jc w:val="both"/>
        <w:rPr>
          <w:rFonts w:ascii="Century Gothic" w:hAnsi="Century Gothic" w:cs="Arial"/>
          <w:sz w:val="18"/>
          <w:szCs w:val="18"/>
        </w:rPr>
      </w:pPr>
      <w:r w:rsidRPr="00235454">
        <w:rPr>
          <w:rFonts w:ascii="Century Gothic" w:hAnsi="Century Gothic" w:cs="Arial"/>
          <w:sz w:val="18"/>
          <w:szCs w:val="18"/>
        </w:rPr>
        <w:t>(Del representante legal).</w:t>
      </w:r>
    </w:p>
    <w:sectPr w:rsidR="00A44DE6" w:rsidRPr="00235454" w:rsidSect="001C3F14">
      <w:headerReference w:type="default" r:id="rId22"/>
      <w:footerReference w:type="default" r:id="rId23"/>
      <w:pgSz w:w="12240" w:h="15840"/>
      <w:pgMar w:top="2269" w:right="1080" w:bottom="1701"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6DD" w:rsidRDefault="006F26DD" w:rsidP="00B4228A">
      <w:r>
        <w:separator/>
      </w:r>
    </w:p>
  </w:endnote>
  <w:endnote w:type="continuationSeparator" w:id="0">
    <w:p w:rsidR="006F26DD" w:rsidRDefault="006F26DD"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Times New Roman"/>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tarSymbol">
    <w:altName w:val="Arial Unicode MS"/>
    <w:panose1 w:val="00000000000000000000"/>
    <w:charset w:val="80"/>
    <w:family w:val="auto"/>
    <w:notTrueType/>
    <w:pitch w:val="default"/>
    <w:sig w:usb0="00000001" w:usb1="08070000" w:usb2="00000010" w:usb3="00000000" w:csb0="00020000" w:csb1="00000000"/>
  </w:font>
  <w:font w:name="Courier (W1)">
    <w:altName w:val="Courier New"/>
    <w:panose1 w:val="00000000000000000000"/>
    <w:charset w:val="00"/>
    <w:family w:val="modern"/>
    <w:notTrueType/>
    <w:pitch w:val="fixed"/>
    <w:sig w:usb0="00000003" w:usb1="00000000" w:usb2="00000000" w:usb3="00000000" w:csb0="00000001" w:csb1="00000000"/>
  </w:font>
  <w:font w:name="Soberana Sans">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OpenSymbol">
    <w:panose1 w:val="05010000000000000000"/>
    <w:charset w:val="00"/>
    <w:family w:val="auto"/>
    <w:pitch w:val="variable"/>
    <w:sig w:usb0="800000AF" w:usb1="1001ECEA" w:usb2="00000000" w:usb3="00000000" w:csb0="00000001" w:csb1="00000000"/>
  </w:font>
  <w:font w:name="Montserrat Medium">
    <w:panose1 w:val="00000600000000000000"/>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DF7" w:rsidRDefault="00DD4DF7">
    <w:pPr>
      <w:pStyle w:val="Piedepgina"/>
    </w:pPr>
    <w:r>
      <w:rPr>
        <w:noProof/>
        <w:lang w:val="es-MX" w:eastAsia="es-MX"/>
      </w:rPr>
      <mc:AlternateContent>
        <mc:Choice Requires="wps">
          <w:drawing>
            <wp:anchor distT="0" distB="0" distL="114300" distR="114300" simplePos="0" relativeHeight="251658752" behindDoc="0" locked="0" layoutInCell="1" allowOverlap="1" wp14:anchorId="138320CB" wp14:editId="2D1A6796">
              <wp:simplePos x="0" y="0"/>
              <wp:positionH relativeFrom="column">
                <wp:posOffset>121596</wp:posOffset>
              </wp:positionH>
              <wp:positionV relativeFrom="paragraph">
                <wp:posOffset>199998</wp:posOffset>
              </wp:positionV>
              <wp:extent cx="7596505" cy="164681"/>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6505" cy="164681"/>
                      </a:xfrm>
                      <a:prstGeom prst="rect">
                        <a:avLst/>
                      </a:prstGeom>
                      <a:noFill/>
                      <a:ln w="9525">
                        <a:noFill/>
                        <a:miter lim="800000"/>
                        <a:headEnd/>
                        <a:tailEnd/>
                      </a:ln>
                    </wps:spPr>
                    <wps:txbx>
                      <w:txbxContent>
                        <w:p w:rsidR="00DD4DF7" w:rsidRPr="001B45F5" w:rsidRDefault="00DD4DF7" w:rsidP="001E3ED2">
                          <w:pPr>
                            <w:rPr>
                              <w:rFonts w:ascii="Montserrat" w:hAnsi="Montserrat"/>
                              <w:b/>
                              <w:color w:val="B79A5E"/>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9.55pt;margin-top:15.75pt;width:598.15pt;height:12.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" filled="f" stroked="f">
              <v:textbox>
                <w:txbxContent>
                  <w:p w:rsidR="006222AB" w:rsidRPr="001B45F5" w:rsidRDefault="006222AB" w:rsidP="001E3ED2">
                    <w:pPr>
                      <w:rPr>
                        <w:rFonts w:ascii="Montserrat" w:hAnsi="Montserrat"/>
                        <w:b/>
                        <w:color w:val="B79A5E"/>
                        <w:sz w:val="12"/>
                        <w:szCs w:val="12"/>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6DD" w:rsidRDefault="006F26DD" w:rsidP="00B4228A">
      <w:r>
        <w:separator/>
      </w:r>
    </w:p>
  </w:footnote>
  <w:footnote w:type="continuationSeparator" w:id="0">
    <w:p w:rsidR="006F26DD" w:rsidRDefault="006F26DD" w:rsidP="00B42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2"/>
      <w:gridCol w:w="5844"/>
    </w:tblGrid>
    <w:tr w:rsidR="00DD4DF7" w:rsidRPr="00D9786D" w:rsidTr="008720ED">
      <w:trPr>
        <w:trHeight w:val="1126"/>
      </w:trPr>
      <w:tc>
        <w:tcPr>
          <w:tcW w:w="2162" w:type="pct"/>
          <w:shd w:val="clear" w:color="auto" w:fill="auto"/>
        </w:tcPr>
        <w:p w:rsidR="00DD4DF7" w:rsidRPr="00BA33B9" w:rsidRDefault="00DD4DF7" w:rsidP="008720ED">
          <w:pPr>
            <w:jc w:val="right"/>
            <w:rPr>
              <w:rFonts w:ascii="Arial" w:hAnsi="Arial" w:cs="Arial"/>
              <w:b/>
              <w:bCs/>
              <w:noProof/>
              <w:sz w:val="18"/>
              <w:szCs w:val="18"/>
            </w:rPr>
          </w:pPr>
          <w:r>
            <w:rPr>
              <w:noProof/>
              <w:lang w:val="es-MX" w:eastAsia="es-MX"/>
            </w:rPr>
            <w:drawing>
              <wp:anchor distT="0" distB="0" distL="114300" distR="114300" simplePos="0" relativeHeight="251663872" behindDoc="0" locked="0" layoutInCell="1" allowOverlap="1" wp14:anchorId="648DED33" wp14:editId="33D1B56A">
                <wp:simplePos x="0" y="0"/>
                <wp:positionH relativeFrom="column">
                  <wp:posOffset>301026</wp:posOffset>
                </wp:positionH>
                <wp:positionV relativeFrom="paragraph">
                  <wp:posOffset>63703</wp:posOffset>
                </wp:positionV>
                <wp:extent cx="2337758" cy="575232"/>
                <wp:effectExtent l="0" t="0" r="571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7758" cy="575232"/>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38" w:type="pct"/>
          <w:shd w:val="clear" w:color="auto" w:fill="auto"/>
          <w:vAlign w:val="center"/>
        </w:tcPr>
        <w:p w:rsidR="00DD4DF7" w:rsidRDefault="00DD4DF7" w:rsidP="008720ED">
          <w:pPr>
            <w:jc w:val="right"/>
            <w:rPr>
              <w:rFonts w:ascii="Montserrat" w:hAnsi="Montserrat" w:cs="Arial"/>
              <w:b/>
              <w:bCs/>
              <w:noProof/>
              <w:sz w:val="18"/>
              <w:szCs w:val="18"/>
            </w:rPr>
          </w:pPr>
        </w:p>
        <w:p w:rsidR="00DD4DF7" w:rsidRPr="00BA33B9" w:rsidRDefault="00DD4DF7" w:rsidP="008720ED">
          <w:pPr>
            <w:jc w:val="right"/>
            <w:rPr>
              <w:rFonts w:ascii="Montserrat" w:hAnsi="Montserrat" w:cs="Arial"/>
              <w:b/>
              <w:noProof/>
              <w:sz w:val="18"/>
              <w:szCs w:val="18"/>
            </w:rPr>
          </w:pPr>
          <w:r w:rsidRPr="00BA33B9">
            <w:rPr>
              <w:rFonts w:ascii="Montserrat" w:hAnsi="Montserrat" w:cs="Arial"/>
              <w:b/>
              <w:bCs/>
              <w:noProof/>
              <w:sz w:val="18"/>
              <w:szCs w:val="18"/>
            </w:rPr>
            <w:t xml:space="preserve">Licitación Pública </w:t>
          </w:r>
          <w:r>
            <w:rPr>
              <w:rFonts w:ascii="Montserrat" w:hAnsi="Montserrat" w:cs="Arial"/>
              <w:b/>
              <w:bCs/>
              <w:noProof/>
              <w:sz w:val="18"/>
              <w:szCs w:val="18"/>
            </w:rPr>
            <w:t>Nacional</w:t>
          </w:r>
        </w:p>
        <w:p w:rsidR="00DD4DF7" w:rsidRPr="00D9786D" w:rsidRDefault="00DD4DF7" w:rsidP="008720ED">
          <w:pPr>
            <w:jc w:val="right"/>
            <w:rPr>
              <w:rFonts w:ascii="Montserrat" w:hAnsi="Montserrat" w:cs="Arial"/>
              <w:b/>
              <w:noProof/>
              <w:sz w:val="18"/>
              <w:szCs w:val="18"/>
              <w:lang w:val="es-MX"/>
            </w:rPr>
          </w:pPr>
          <w:r w:rsidRPr="00D9786D">
            <w:rPr>
              <w:rFonts w:ascii="Montserrat" w:hAnsi="Montserrat" w:cs="Arial"/>
              <w:b/>
              <w:noProof/>
              <w:sz w:val="18"/>
              <w:szCs w:val="18"/>
              <w:lang w:val="es-MX"/>
            </w:rPr>
            <w:t xml:space="preserve">No. </w:t>
          </w:r>
          <w:r w:rsidRPr="002779AA">
            <w:rPr>
              <w:rFonts w:ascii="Montserrat" w:hAnsi="Montserrat" w:cs="Arial"/>
              <w:b/>
              <w:noProof/>
              <w:sz w:val="18"/>
              <w:szCs w:val="18"/>
              <w:lang w:val="es-MX"/>
            </w:rPr>
            <w:t>LA-50-GYR-050GYR002-N-5-2023</w:t>
          </w:r>
        </w:p>
        <w:p w:rsidR="00DD4DF7" w:rsidRPr="00D9786D" w:rsidRDefault="00DD4DF7" w:rsidP="008720ED">
          <w:pPr>
            <w:tabs>
              <w:tab w:val="center" w:pos="4419"/>
              <w:tab w:val="right" w:pos="8838"/>
            </w:tabs>
            <w:jc w:val="right"/>
            <w:rPr>
              <w:rFonts w:ascii="Montserrat" w:hAnsi="Montserrat" w:cs="Arial"/>
              <w:b/>
              <w:noProof/>
              <w:sz w:val="10"/>
              <w:szCs w:val="10"/>
              <w:lang w:val="es-MX"/>
            </w:rPr>
          </w:pPr>
        </w:p>
        <w:p w:rsidR="00DD4DF7" w:rsidRPr="00D9786D" w:rsidRDefault="00DD4DF7" w:rsidP="008720ED">
          <w:pPr>
            <w:tabs>
              <w:tab w:val="center" w:pos="4419"/>
              <w:tab w:val="right" w:pos="8838"/>
            </w:tabs>
            <w:jc w:val="right"/>
            <w:rPr>
              <w:rFonts w:ascii="Montserrat" w:hAnsi="Montserrat" w:cs="Arial"/>
              <w:b/>
              <w:noProof/>
              <w:sz w:val="18"/>
              <w:szCs w:val="18"/>
              <w:lang w:val="en-US"/>
            </w:rPr>
          </w:pPr>
          <w:r w:rsidRPr="00D9786D">
            <w:rPr>
              <w:rFonts w:ascii="Montserrat" w:hAnsi="Montserrat" w:cs="Arial"/>
              <w:b/>
              <w:noProof/>
              <w:sz w:val="18"/>
              <w:szCs w:val="18"/>
              <w:lang w:val="es-MX"/>
            </w:rPr>
            <w:t xml:space="preserve"> </w:t>
          </w:r>
          <w:r w:rsidRPr="00D9786D">
            <w:rPr>
              <w:rFonts w:ascii="Montserrat" w:hAnsi="Montserrat" w:cs="Arial"/>
              <w:b/>
              <w:noProof/>
              <w:sz w:val="18"/>
              <w:szCs w:val="18"/>
              <w:lang w:val="en-US"/>
            </w:rPr>
            <w:t>(Electronica)</w:t>
          </w:r>
        </w:p>
        <w:p w:rsidR="00DD4DF7" w:rsidRPr="00D9786D" w:rsidRDefault="00DD4DF7" w:rsidP="008720ED">
          <w:pPr>
            <w:jc w:val="right"/>
            <w:rPr>
              <w:rFonts w:ascii="Montserrat" w:hAnsi="Montserrat" w:cs="Arial"/>
              <w:b/>
              <w:noProof/>
              <w:sz w:val="18"/>
              <w:szCs w:val="18"/>
              <w:lang w:val="en-US"/>
            </w:rPr>
          </w:pPr>
        </w:p>
      </w:tc>
    </w:tr>
  </w:tbl>
  <w:p w:rsidR="00DD4DF7" w:rsidRPr="00D9786D" w:rsidRDefault="00DD4DF7" w:rsidP="001E3ED2">
    <w:pPr>
      <w:pStyle w:val="Encabezado"/>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0pt" o:bullet="t">
        <v:imagedata r:id="rId1" o:title="BD21300_"/>
      </v:shape>
    </w:pict>
  </w:numPicBullet>
  <w:abstractNum w:abstractNumId="0">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2"/>
    <w:multiLevelType w:val="multilevel"/>
    <w:tmpl w:val="F662C43C"/>
    <w:name w:val="WW8Num2"/>
    <w:lvl w:ilvl="0">
      <w:start w:val="1"/>
      <w:numFmt w:val="lowerLetter"/>
      <w:lvlText w:val="%1)"/>
      <w:lvlJc w:val="left"/>
      <w:pPr>
        <w:tabs>
          <w:tab w:val="num" w:pos="420"/>
        </w:tabs>
        <w:ind w:left="420" w:hanging="420"/>
      </w:pPr>
      <w:rPr>
        <w:rFonts w:hint="default"/>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3">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5">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6">
    <w:nsid w:val="00000011"/>
    <w:multiLevelType w:val="multilevel"/>
    <w:tmpl w:val="00000011"/>
    <w:lvl w:ilvl="0">
      <w:start w:val="1"/>
      <w:numFmt w:val="upperLetter"/>
      <w:lvlText w:val="%1)"/>
      <w:lvlJc w:val="left"/>
      <w:pPr>
        <w:tabs>
          <w:tab w:val="num" w:pos="2500"/>
        </w:tabs>
        <w:ind w:left="2500" w:hanging="697"/>
      </w:pPr>
    </w:lvl>
    <w:lvl w:ilvl="1">
      <w:start w:val="1"/>
      <w:numFmt w:val="decimal"/>
      <w:lvlText w:val="%2."/>
      <w:lvlJc w:val="left"/>
      <w:pPr>
        <w:tabs>
          <w:tab w:val="num" w:pos="2520"/>
        </w:tabs>
        <w:ind w:left="252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040"/>
        </w:tabs>
        <w:ind w:left="5040" w:hanging="360"/>
      </w:pPr>
    </w:lvl>
  </w:abstractNum>
  <w:abstractNum w:abstractNumId="7">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8">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9">
    <w:nsid w:val="00000021"/>
    <w:multiLevelType w:val="singleLevel"/>
    <w:tmpl w:val="DE24C13E"/>
    <w:name w:val="WW8Num40"/>
    <w:lvl w:ilvl="0">
      <w:start w:val="2"/>
      <w:numFmt w:val="lowerLetter"/>
      <w:lvlText w:val="%1)"/>
      <w:lvlJc w:val="left"/>
      <w:pPr>
        <w:tabs>
          <w:tab w:val="num" w:pos="1008"/>
        </w:tabs>
        <w:ind w:left="1008" w:hanging="360"/>
      </w:pPr>
      <w:rPr>
        <w:rFonts w:cs="Times New Roman"/>
        <w:b w:val="0"/>
        <w:i w:val="0"/>
      </w:rPr>
    </w:lvl>
  </w:abstractNum>
  <w:abstractNum w:abstractNumId="1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1">
    <w:nsid w:val="06163B01"/>
    <w:multiLevelType w:val="hybridMultilevel"/>
    <w:tmpl w:val="AEEACA7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nsid w:val="06CB5949"/>
    <w:multiLevelType w:val="hybridMultilevel"/>
    <w:tmpl w:val="DBF85DCA"/>
    <w:lvl w:ilvl="0" w:tplc="901E6218">
      <w:start w:val="1"/>
      <w:numFmt w:val="upperRoman"/>
      <w:lvlText w:val="%1."/>
      <w:lvlJc w:val="left"/>
      <w:pPr>
        <w:ind w:left="720" w:hanging="360"/>
      </w:pPr>
      <w:rPr>
        <w:rFonts w:hint="default"/>
      </w:rPr>
    </w:lvl>
    <w:lvl w:ilvl="1" w:tplc="69CE79E8">
      <w:start w:val="1"/>
      <w:numFmt w:val="lowerLetter"/>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07D06178"/>
    <w:multiLevelType w:val="hybridMultilevel"/>
    <w:tmpl w:val="C8166D9E"/>
    <w:lvl w:ilvl="0" w:tplc="90D0F02E">
      <w:start w:val="1"/>
      <w:numFmt w:val="upp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0E2318F5"/>
    <w:multiLevelType w:val="hybridMultilevel"/>
    <w:tmpl w:val="8CF2BA48"/>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15">
    <w:nsid w:val="15BA25FB"/>
    <w:multiLevelType w:val="multilevel"/>
    <w:tmpl w:val="94726CC8"/>
    <w:lvl w:ilvl="0">
      <w:start w:val="8"/>
      <w:numFmt w:val="decimal"/>
      <w:lvlText w:val="%1."/>
      <w:lvlJc w:val="left"/>
      <w:pPr>
        <w:ind w:left="510" w:hanging="51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nsid w:val="1A026EEA"/>
    <w:multiLevelType w:val="hybridMultilevel"/>
    <w:tmpl w:val="BFFCB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099427F"/>
    <w:multiLevelType w:val="hybridMultilevel"/>
    <w:tmpl w:val="15AE201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40341FD"/>
    <w:multiLevelType w:val="multilevel"/>
    <w:tmpl w:val="A418D8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24352B57"/>
    <w:multiLevelType w:val="hybridMultilevel"/>
    <w:tmpl w:val="EBBE8DFE"/>
    <w:name w:val="WW8Num46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29F003ED"/>
    <w:multiLevelType w:val="hybridMultilevel"/>
    <w:tmpl w:val="7B8E6EC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2AAC317B"/>
    <w:multiLevelType w:val="hybridMultilevel"/>
    <w:tmpl w:val="536604FA"/>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22">
    <w:nsid w:val="2AB345B2"/>
    <w:multiLevelType w:val="hybridMultilevel"/>
    <w:tmpl w:val="654CA0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2E360BAA"/>
    <w:multiLevelType w:val="hybridMultilevel"/>
    <w:tmpl w:val="A940AD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32424C20"/>
    <w:multiLevelType w:val="hybridMultilevel"/>
    <w:tmpl w:val="6E1464B6"/>
    <w:lvl w:ilvl="0" w:tplc="6A2A5E42">
      <w:start w:val="6"/>
      <w:numFmt w:val="bullet"/>
      <w:lvlText w:val="-"/>
      <w:lvlJc w:val="left"/>
      <w:pPr>
        <w:ind w:left="1080" w:hanging="360"/>
      </w:pPr>
      <w:rPr>
        <w:rFonts w:ascii="Montserrat" w:eastAsia="Times New Roman" w:hAnsi="Montserrat"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nsid w:val="33312C71"/>
    <w:multiLevelType w:val="hybridMultilevel"/>
    <w:tmpl w:val="71A65A4A"/>
    <w:lvl w:ilvl="0" w:tplc="080A0017">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6">
    <w:nsid w:val="338A7DB4"/>
    <w:multiLevelType w:val="hybridMultilevel"/>
    <w:tmpl w:val="A0685712"/>
    <w:lvl w:ilvl="0" w:tplc="63B80A0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nsid w:val="36ED6390"/>
    <w:multiLevelType w:val="hybridMultilevel"/>
    <w:tmpl w:val="5914BD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37586AEF"/>
    <w:multiLevelType w:val="hybridMultilevel"/>
    <w:tmpl w:val="A14EA612"/>
    <w:lvl w:ilvl="0" w:tplc="AD16A774">
      <w:start w:val="1"/>
      <w:numFmt w:val="upperLetter"/>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37AF64A7"/>
    <w:multiLevelType w:val="multilevel"/>
    <w:tmpl w:val="0000002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0">
    <w:nsid w:val="381A79DD"/>
    <w:multiLevelType w:val="hybridMultilevel"/>
    <w:tmpl w:val="B0B6A750"/>
    <w:lvl w:ilvl="0" w:tplc="080A000F">
      <w:start w:val="1"/>
      <w:numFmt w:val="decimal"/>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31">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3BB95F0A"/>
    <w:multiLevelType w:val="hybridMultilevel"/>
    <w:tmpl w:val="8AE63C9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3CD91F0D"/>
    <w:multiLevelType w:val="multilevel"/>
    <w:tmpl w:val="5F303DE2"/>
    <w:name w:val="WW8Num22"/>
    <w:lvl w:ilvl="0">
      <w:start w:val="3"/>
      <w:numFmt w:val="lowerLetter"/>
      <w:lvlText w:val="%1)"/>
      <w:lvlJc w:val="left"/>
      <w:pPr>
        <w:tabs>
          <w:tab w:val="num" w:pos="420"/>
        </w:tabs>
        <w:ind w:left="420" w:hanging="420"/>
      </w:pPr>
      <w:rPr>
        <w:rFonts w:hint="default"/>
        <w:b/>
        <w:i w:val="0"/>
        <w:sz w:val="18"/>
        <w:szCs w:val="18"/>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4">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413D06F1"/>
    <w:multiLevelType w:val="hybridMultilevel"/>
    <w:tmpl w:val="1F6016D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41650BE0"/>
    <w:multiLevelType w:val="hybridMultilevel"/>
    <w:tmpl w:val="FBFC939C"/>
    <w:lvl w:ilvl="0" w:tplc="775698D8">
      <w:start w:val="1"/>
      <w:numFmt w:val="lowerLetter"/>
      <w:suff w:val="space"/>
      <w:lvlText w:val="%1)"/>
      <w:lvlJc w:val="left"/>
      <w:pPr>
        <w:ind w:left="340" w:firstLine="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nsid w:val="42463159"/>
    <w:multiLevelType w:val="hybridMultilevel"/>
    <w:tmpl w:val="BF06BD36"/>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8">
    <w:nsid w:val="46235FFD"/>
    <w:multiLevelType w:val="hybridMultilevel"/>
    <w:tmpl w:val="EF2E4294"/>
    <w:lvl w:ilvl="0" w:tplc="0B4CBB76">
      <w:start w:val="1"/>
      <w:numFmt w:val="bullet"/>
      <w:lvlText w:val=""/>
      <w:lvlPicBulletId w:val="0"/>
      <w:lvlJc w:val="left"/>
      <w:pPr>
        <w:tabs>
          <w:tab w:val="num" w:pos="360"/>
        </w:tabs>
        <w:ind w:left="360" w:hanging="360"/>
      </w:pPr>
      <w:rPr>
        <w:rFonts w:ascii="Symbol" w:hAnsi="Symbol" w:hint="default"/>
        <w:b/>
        <w:strike w:val="0"/>
        <w:dstrike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40">
    <w:nsid w:val="555D291F"/>
    <w:multiLevelType w:val="hybridMultilevel"/>
    <w:tmpl w:val="9E049C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57CE4AFF"/>
    <w:multiLevelType w:val="hybridMultilevel"/>
    <w:tmpl w:val="BC4423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580F782A"/>
    <w:multiLevelType w:val="hybridMultilevel"/>
    <w:tmpl w:val="022A59A6"/>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43">
    <w:nsid w:val="60961CC7"/>
    <w:multiLevelType w:val="hybridMultilevel"/>
    <w:tmpl w:val="5276EE9A"/>
    <w:lvl w:ilvl="0" w:tplc="901E6218">
      <w:start w:val="1"/>
      <w:numFmt w:val="upperRoman"/>
      <w:lvlText w:val="%1."/>
      <w:lvlJc w:val="left"/>
      <w:pPr>
        <w:ind w:left="720" w:hanging="360"/>
      </w:pPr>
      <w:rPr>
        <w:rFonts w:hint="default"/>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6A9C3D54"/>
    <w:multiLevelType w:val="hybridMultilevel"/>
    <w:tmpl w:val="EB966FF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6B3770DA"/>
    <w:multiLevelType w:val="hybridMultilevel"/>
    <w:tmpl w:val="69EE4F7A"/>
    <w:lvl w:ilvl="0" w:tplc="080A0001">
      <w:start w:val="1"/>
      <w:numFmt w:val="bullet"/>
      <w:lvlText w:val=""/>
      <w:lvlJc w:val="left"/>
      <w:pPr>
        <w:ind w:left="1996" w:hanging="360"/>
      </w:pPr>
      <w:rPr>
        <w:rFonts w:ascii="Symbol" w:hAnsi="Symbol"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46">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2E51822"/>
    <w:multiLevelType w:val="hybridMultilevel"/>
    <w:tmpl w:val="DBA4A7F4"/>
    <w:lvl w:ilvl="0" w:tplc="B0D0B314">
      <w:start w:val="1"/>
      <w:numFmt w:val="lowerLetter"/>
      <w:lvlText w:val="%1)"/>
      <w:lvlJc w:val="left"/>
      <w:pPr>
        <w:tabs>
          <w:tab w:val="num" w:pos="720"/>
        </w:tabs>
        <w:ind w:left="720" w:hanging="360"/>
      </w:pPr>
      <w:rPr>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8">
    <w:nsid w:val="79772543"/>
    <w:multiLevelType w:val="hybridMultilevel"/>
    <w:tmpl w:val="66925D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7AE9218F"/>
    <w:multiLevelType w:val="hybridMultilevel"/>
    <w:tmpl w:val="32F2FDF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0">
    <w:nsid w:val="7CF04428"/>
    <w:multiLevelType w:val="hybridMultilevel"/>
    <w:tmpl w:val="D61A63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7D1F5A9F"/>
    <w:multiLevelType w:val="hybridMultilevel"/>
    <w:tmpl w:val="B0BE089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 w:numId="6">
    <w:abstractNumId w:val="10"/>
  </w:num>
  <w:num w:numId="7">
    <w:abstractNumId w:val="6"/>
  </w:num>
  <w:num w:numId="8">
    <w:abstractNumId w:val="15"/>
  </w:num>
  <w:num w:numId="9">
    <w:abstractNumId w:val="49"/>
  </w:num>
  <w:num w:numId="10">
    <w:abstractNumId w:val="44"/>
  </w:num>
  <w:num w:numId="11">
    <w:abstractNumId w:val="18"/>
  </w:num>
  <w:num w:numId="12">
    <w:abstractNumId w:val="22"/>
  </w:num>
  <w:num w:numId="13">
    <w:abstractNumId w:val="32"/>
  </w:num>
  <w:num w:numId="14">
    <w:abstractNumId w:val="19"/>
  </w:num>
  <w:num w:numId="15">
    <w:abstractNumId w:val="50"/>
  </w:num>
  <w:num w:numId="16">
    <w:abstractNumId w:val="45"/>
  </w:num>
  <w:num w:numId="17">
    <w:abstractNumId w:val="17"/>
  </w:num>
  <w:num w:numId="18">
    <w:abstractNumId w:val="47"/>
  </w:num>
  <w:num w:numId="19">
    <w:abstractNumId w:val="9"/>
  </w:num>
  <w:num w:numId="20">
    <w:abstractNumId w:val="24"/>
  </w:num>
  <w:num w:numId="21">
    <w:abstractNumId w:val="12"/>
  </w:num>
  <w:num w:numId="22">
    <w:abstractNumId w:val="43"/>
  </w:num>
  <w:num w:numId="23">
    <w:abstractNumId w:val="51"/>
  </w:num>
  <w:num w:numId="24">
    <w:abstractNumId w:val="26"/>
  </w:num>
  <w:num w:numId="25">
    <w:abstractNumId w:val="40"/>
  </w:num>
  <w:num w:numId="26">
    <w:abstractNumId w:val="20"/>
  </w:num>
  <w:num w:numId="27">
    <w:abstractNumId w:val="35"/>
  </w:num>
  <w:num w:numId="28">
    <w:abstractNumId w:val="23"/>
  </w:num>
  <w:num w:numId="29">
    <w:abstractNumId w:val="36"/>
  </w:num>
  <w:num w:numId="30">
    <w:abstractNumId w:val="42"/>
  </w:num>
  <w:num w:numId="31">
    <w:abstractNumId w:val="27"/>
  </w:num>
  <w:num w:numId="32">
    <w:abstractNumId w:val="13"/>
  </w:num>
  <w:num w:numId="33">
    <w:abstractNumId w:val="41"/>
  </w:num>
  <w:num w:numId="34">
    <w:abstractNumId w:val="48"/>
  </w:num>
  <w:num w:numId="35">
    <w:abstractNumId w:val="14"/>
  </w:num>
  <w:num w:numId="36">
    <w:abstractNumId w:val="21"/>
  </w:num>
  <w:num w:numId="37">
    <w:abstractNumId w:val="34"/>
  </w:num>
  <w:num w:numId="38">
    <w:abstractNumId w:val="39"/>
  </w:num>
  <w:num w:numId="39">
    <w:abstractNumId w:val="46"/>
  </w:num>
  <w:num w:numId="40">
    <w:abstractNumId w:val="28"/>
  </w:num>
  <w:num w:numId="41">
    <w:abstractNumId w:val="37"/>
  </w:num>
  <w:num w:numId="42">
    <w:abstractNumId w:val="29"/>
  </w:num>
  <w:num w:numId="43">
    <w:abstractNumId w:val="38"/>
  </w:num>
  <w:num w:numId="44">
    <w:abstractNumId w:val="25"/>
  </w:num>
  <w:num w:numId="45">
    <w:abstractNumId w:val="16"/>
  </w:num>
  <w:num w:numId="46">
    <w:abstractNumId w:val="11"/>
  </w:num>
  <w:num w:numId="47">
    <w:abstractNumId w:val="30"/>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28A"/>
    <w:rsid w:val="00000A9E"/>
    <w:rsid w:val="00007D65"/>
    <w:rsid w:val="00012A9E"/>
    <w:rsid w:val="0001624F"/>
    <w:rsid w:val="0003107A"/>
    <w:rsid w:val="0003214C"/>
    <w:rsid w:val="0003448A"/>
    <w:rsid w:val="00041CB1"/>
    <w:rsid w:val="000442D3"/>
    <w:rsid w:val="000444AF"/>
    <w:rsid w:val="00062357"/>
    <w:rsid w:val="00070294"/>
    <w:rsid w:val="00071C46"/>
    <w:rsid w:val="00072B3A"/>
    <w:rsid w:val="00077B5B"/>
    <w:rsid w:val="00083DD4"/>
    <w:rsid w:val="00091368"/>
    <w:rsid w:val="00092983"/>
    <w:rsid w:val="00093FC5"/>
    <w:rsid w:val="00094392"/>
    <w:rsid w:val="000A1383"/>
    <w:rsid w:val="000C1776"/>
    <w:rsid w:val="000C3F67"/>
    <w:rsid w:val="000C3FC0"/>
    <w:rsid w:val="000C53C1"/>
    <w:rsid w:val="000C6AB1"/>
    <w:rsid w:val="000D3E83"/>
    <w:rsid w:val="000D499F"/>
    <w:rsid w:val="000D4F19"/>
    <w:rsid w:val="000D68AE"/>
    <w:rsid w:val="000E7A92"/>
    <w:rsid w:val="000F41FF"/>
    <w:rsid w:val="000F56BB"/>
    <w:rsid w:val="000F6D7B"/>
    <w:rsid w:val="000F781B"/>
    <w:rsid w:val="00102CD0"/>
    <w:rsid w:val="0011776D"/>
    <w:rsid w:val="00117B35"/>
    <w:rsid w:val="00121C37"/>
    <w:rsid w:val="00130B99"/>
    <w:rsid w:val="00133656"/>
    <w:rsid w:val="00133BFB"/>
    <w:rsid w:val="00143325"/>
    <w:rsid w:val="00144B99"/>
    <w:rsid w:val="00145662"/>
    <w:rsid w:val="0015296E"/>
    <w:rsid w:val="00160CD4"/>
    <w:rsid w:val="0016387A"/>
    <w:rsid w:val="001652D7"/>
    <w:rsid w:val="00165EEB"/>
    <w:rsid w:val="001665A5"/>
    <w:rsid w:val="00167B0F"/>
    <w:rsid w:val="00176AE3"/>
    <w:rsid w:val="0019137C"/>
    <w:rsid w:val="00192E93"/>
    <w:rsid w:val="00195DA6"/>
    <w:rsid w:val="001A3259"/>
    <w:rsid w:val="001A5587"/>
    <w:rsid w:val="001A638F"/>
    <w:rsid w:val="001B3160"/>
    <w:rsid w:val="001B6AD6"/>
    <w:rsid w:val="001B6FFE"/>
    <w:rsid w:val="001C2F1F"/>
    <w:rsid w:val="001C334D"/>
    <w:rsid w:val="001C3F14"/>
    <w:rsid w:val="001D32E8"/>
    <w:rsid w:val="001D3D29"/>
    <w:rsid w:val="001D5F54"/>
    <w:rsid w:val="001D6780"/>
    <w:rsid w:val="001E0DCC"/>
    <w:rsid w:val="001E3CE3"/>
    <w:rsid w:val="001E3ED2"/>
    <w:rsid w:val="001E4479"/>
    <w:rsid w:val="001E65FE"/>
    <w:rsid w:val="001E7A67"/>
    <w:rsid w:val="001E7B08"/>
    <w:rsid w:val="00206D94"/>
    <w:rsid w:val="00207B52"/>
    <w:rsid w:val="00211013"/>
    <w:rsid w:val="002120D5"/>
    <w:rsid w:val="0021560F"/>
    <w:rsid w:val="00220C51"/>
    <w:rsid w:val="00223B06"/>
    <w:rsid w:val="002267F4"/>
    <w:rsid w:val="002279CD"/>
    <w:rsid w:val="00231AE7"/>
    <w:rsid w:val="002330A0"/>
    <w:rsid w:val="0025041D"/>
    <w:rsid w:val="00252514"/>
    <w:rsid w:val="002527B4"/>
    <w:rsid w:val="00256DF6"/>
    <w:rsid w:val="00257BF1"/>
    <w:rsid w:val="00260E79"/>
    <w:rsid w:val="0026181D"/>
    <w:rsid w:val="00263676"/>
    <w:rsid w:val="002708E8"/>
    <w:rsid w:val="00270C30"/>
    <w:rsid w:val="002779AA"/>
    <w:rsid w:val="0028660F"/>
    <w:rsid w:val="00292EE7"/>
    <w:rsid w:val="00293194"/>
    <w:rsid w:val="00293898"/>
    <w:rsid w:val="00294E7B"/>
    <w:rsid w:val="002950EE"/>
    <w:rsid w:val="00295396"/>
    <w:rsid w:val="002A06DF"/>
    <w:rsid w:val="002A18DC"/>
    <w:rsid w:val="002A4965"/>
    <w:rsid w:val="002B35F3"/>
    <w:rsid w:val="002C3AA0"/>
    <w:rsid w:val="002D114C"/>
    <w:rsid w:val="002D2068"/>
    <w:rsid w:val="002D7F1F"/>
    <w:rsid w:val="002E4D71"/>
    <w:rsid w:val="002E619C"/>
    <w:rsid w:val="00304BB1"/>
    <w:rsid w:val="00306F67"/>
    <w:rsid w:val="0031393D"/>
    <w:rsid w:val="003147CB"/>
    <w:rsid w:val="00317774"/>
    <w:rsid w:val="0032533D"/>
    <w:rsid w:val="00335789"/>
    <w:rsid w:val="00336179"/>
    <w:rsid w:val="00336A20"/>
    <w:rsid w:val="00336A38"/>
    <w:rsid w:val="00336E37"/>
    <w:rsid w:val="00344337"/>
    <w:rsid w:val="0035396B"/>
    <w:rsid w:val="003552D6"/>
    <w:rsid w:val="003563BA"/>
    <w:rsid w:val="00356C23"/>
    <w:rsid w:val="003603D6"/>
    <w:rsid w:val="00362024"/>
    <w:rsid w:val="00363836"/>
    <w:rsid w:val="00364DDB"/>
    <w:rsid w:val="0036641F"/>
    <w:rsid w:val="00372821"/>
    <w:rsid w:val="00373A58"/>
    <w:rsid w:val="003767FC"/>
    <w:rsid w:val="00385303"/>
    <w:rsid w:val="00387C3C"/>
    <w:rsid w:val="00396D49"/>
    <w:rsid w:val="003A2BE1"/>
    <w:rsid w:val="003A387D"/>
    <w:rsid w:val="003A3A64"/>
    <w:rsid w:val="003B3135"/>
    <w:rsid w:val="003B3AF1"/>
    <w:rsid w:val="003C4E1C"/>
    <w:rsid w:val="003C5915"/>
    <w:rsid w:val="003C5BE6"/>
    <w:rsid w:val="003D2E8D"/>
    <w:rsid w:val="003D3404"/>
    <w:rsid w:val="003D4581"/>
    <w:rsid w:val="003D7800"/>
    <w:rsid w:val="003E24CD"/>
    <w:rsid w:val="003E4AA6"/>
    <w:rsid w:val="003E5B30"/>
    <w:rsid w:val="003F1E1E"/>
    <w:rsid w:val="003F4739"/>
    <w:rsid w:val="00402086"/>
    <w:rsid w:val="004045BF"/>
    <w:rsid w:val="00405603"/>
    <w:rsid w:val="0040737C"/>
    <w:rsid w:val="00410F39"/>
    <w:rsid w:val="00415446"/>
    <w:rsid w:val="00420119"/>
    <w:rsid w:val="00421F78"/>
    <w:rsid w:val="00426053"/>
    <w:rsid w:val="00426A0A"/>
    <w:rsid w:val="00432B29"/>
    <w:rsid w:val="00437C4A"/>
    <w:rsid w:val="00442A29"/>
    <w:rsid w:val="00445E2C"/>
    <w:rsid w:val="00450716"/>
    <w:rsid w:val="00455B35"/>
    <w:rsid w:val="00456951"/>
    <w:rsid w:val="0046501B"/>
    <w:rsid w:val="0047478D"/>
    <w:rsid w:val="004842CB"/>
    <w:rsid w:val="004920F7"/>
    <w:rsid w:val="00492AA4"/>
    <w:rsid w:val="00496189"/>
    <w:rsid w:val="00496D7E"/>
    <w:rsid w:val="00496F96"/>
    <w:rsid w:val="004A5DF4"/>
    <w:rsid w:val="004B30BD"/>
    <w:rsid w:val="004B4884"/>
    <w:rsid w:val="004B6DA5"/>
    <w:rsid w:val="004B6F47"/>
    <w:rsid w:val="004C3B16"/>
    <w:rsid w:val="004D18C0"/>
    <w:rsid w:val="004D49F2"/>
    <w:rsid w:val="004E0503"/>
    <w:rsid w:val="004E1D8B"/>
    <w:rsid w:val="004E4015"/>
    <w:rsid w:val="004F50F0"/>
    <w:rsid w:val="005018AF"/>
    <w:rsid w:val="00502933"/>
    <w:rsid w:val="0050313C"/>
    <w:rsid w:val="00513FC9"/>
    <w:rsid w:val="00516A2E"/>
    <w:rsid w:val="005200A5"/>
    <w:rsid w:val="005250C3"/>
    <w:rsid w:val="00537975"/>
    <w:rsid w:val="0054025B"/>
    <w:rsid w:val="005446E3"/>
    <w:rsid w:val="00566016"/>
    <w:rsid w:val="00575162"/>
    <w:rsid w:val="00575575"/>
    <w:rsid w:val="00581684"/>
    <w:rsid w:val="00581F05"/>
    <w:rsid w:val="0058420E"/>
    <w:rsid w:val="00584E1D"/>
    <w:rsid w:val="00590B3E"/>
    <w:rsid w:val="005929CE"/>
    <w:rsid w:val="005949D9"/>
    <w:rsid w:val="00595189"/>
    <w:rsid w:val="00596882"/>
    <w:rsid w:val="005A13D8"/>
    <w:rsid w:val="005A6742"/>
    <w:rsid w:val="005B1E95"/>
    <w:rsid w:val="005B53F6"/>
    <w:rsid w:val="005B77AA"/>
    <w:rsid w:val="005C0956"/>
    <w:rsid w:val="005C18D1"/>
    <w:rsid w:val="005C24A1"/>
    <w:rsid w:val="005C436D"/>
    <w:rsid w:val="005D178C"/>
    <w:rsid w:val="005D5826"/>
    <w:rsid w:val="005D7835"/>
    <w:rsid w:val="005E4339"/>
    <w:rsid w:val="005E6FAD"/>
    <w:rsid w:val="005F47DA"/>
    <w:rsid w:val="006021AF"/>
    <w:rsid w:val="00604871"/>
    <w:rsid w:val="00606977"/>
    <w:rsid w:val="00607C51"/>
    <w:rsid w:val="00610E27"/>
    <w:rsid w:val="00615BE8"/>
    <w:rsid w:val="00621D1A"/>
    <w:rsid w:val="006222AB"/>
    <w:rsid w:val="006233DB"/>
    <w:rsid w:val="00623791"/>
    <w:rsid w:val="00626BDF"/>
    <w:rsid w:val="00632C98"/>
    <w:rsid w:val="0063430F"/>
    <w:rsid w:val="00653C1D"/>
    <w:rsid w:val="00664483"/>
    <w:rsid w:val="006709E9"/>
    <w:rsid w:val="00683253"/>
    <w:rsid w:val="006838A4"/>
    <w:rsid w:val="006846F6"/>
    <w:rsid w:val="0069064D"/>
    <w:rsid w:val="00693A47"/>
    <w:rsid w:val="00694A64"/>
    <w:rsid w:val="00695766"/>
    <w:rsid w:val="006A1561"/>
    <w:rsid w:val="006A7A90"/>
    <w:rsid w:val="006B7D74"/>
    <w:rsid w:val="006C058D"/>
    <w:rsid w:val="006C0592"/>
    <w:rsid w:val="006C5D60"/>
    <w:rsid w:val="006E1D7E"/>
    <w:rsid w:val="006E364B"/>
    <w:rsid w:val="006E5755"/>
    <w:rsid w:val="006F26DD"/>
    <w:rsid w:val="006F363E"/>
    <w:rsid w:val="0071059D"/>
    <w:rsid w:val="0071173C"/>
    <w:rsid w:val="00724766"/>
    <w:rsid w:val="0072594E"/>
    <w:rsid w:val="007328FF"/>
    <w:rsid w:val="007367C8"/>
    <w:rsid w:val="007402FB"/>
    <w:rsid w:val="0074178F"/>
    <w:rsid w:val="00742C63"/>
    <w:rsid w:val="00744E63"/>
    <w:rsid w:val="00753869"/>
    <w:rsid w:val="007567E3"/>
    <w:rsid w:val="00761FA7"/>
    <w:rsid w:val="00762240"/>
    <w:rsid w:val="007641BC"/>
    <w:rsid w:val="0077483C"/>
    <w:rsid w:val="00774E04"/>
    <w:rsid w:val="00782B05"/>
    <w:rsid w:val="00783756"/>
    <w:rsid w:val="00792499"/>
    <w:rsid w:val="00793078"/>
    <w:rsid w:val="00793FF5"/>
    <w:rsid w:val="007973D8"/>
    <w:rsid w:val="007A17D0"/>
    <w:rsid w:val="007A5463"/>
    <w:rsid w:val="007A7915"/>
    <w:rsid w:val="007B40CB"/>
    <w:rsid w:val="007B5578"/>
    <w:rsid w:val="007C0BA0"/>
    <w:rsid w:val="007C65E2"/>
    <w:rsid w:val="007D0B8C"/>
    <w:rsid w:val="007D115D"/>
    <w:rsid w:val="007D6CA4"/>
    <w:rsid w:val="007F0678"/>
    <w:rsid w:val="007F2B83"/>
    <w:rsid w:val="007F36FA"/>
    <w:rsid w:val="007F4FCA"/>
    <w:rsid w:val="00806E66"/>
    <w:rsid w:val="00810946"/>
    <w:rsid w:val="00813A70"/>
    <w:rsid w:val="00820181"/>
    <w:rsid w:val="00820492"/>
    <w:rsid w:val="00826848"/>
    <w:rsid w:val="00826A24"/>
    <w:rsid w:val="00826DA6"/>
    <w:rsid w:val="00835BF3"/>
    <w:rsid w:val="008500ED"/>
    <w:rsid w:val="008548CA"/>
    <w:rsid w:val="00860966"/>
    <w:rsid w:val="00860C75"/>
    <w:rsid w:val="0086171F"/>
    <w:rsid w:val="00865A39"/>
    <w:rsid w:val="00866DDD"/>
    <w:rsid w:val="00867ADC"/>
    <w:rsid w:val="00870212"/>
    <w:rsid w:val="008720ED"/>
    <w:rsid w:val="008845D7"/>
    <w:rsid w:val="008925C3"/>
    <w:rsid w:val="008A4B83"/>
    <w:rsid w:val="008A5936"/>
    <w:rsid w:val="008A70D7"/>
    <w:rsid w:val="008B0AC1"/>
    <w:rsid w:val="008B4D74"/>
    <w:rsid w:val="008C03B6"/>
    <w:rsid w:val="008C43A0"/>
    <w:rsid w:val="008C6246"/>
    <w:rsid w:val="008D15B7"/>
    <w:rsid w:val="008D45C3"/>
    <w:rsid w:val="008D6BA0"/>
    <w:rsid w:val="008D6BE2"/>
    <w:rsid w:val="008D6CCD"/>
    <w:rsid w:val="008E0AE6"/>
    <w:rsid w:val="008F199F"/>
    <w:rsid w:val="008F4338"/>
    <w:rsid w:val="0090149F"/>
    <w:rsid w:val="00902E78"/>
    <w:rsid w:val="00910387"/>
    <w:rsid w:val="009130F5"/>
    <w:rsid w:val="009135F3"/>
    <w:rsid w:val="00913D44"/>
    <w:rsid w:val="00914D85"/>
    <w:rsid w:val="00924A98"/>
    <w:rsid w:val="009276CC"/>
    <w:rsid w:val="009343C3"/>
    <w:rsid w:val="00937A68"/>
    <w:rsid w:val="009419CB"/>
    <w:rsid w:val="009425FE"/>
    <w:rsid w:val="00951849"/>
    <w:rsid w:val="00957C5E"/>
    <w:rsid w:val="00961A24"/>
    <w:rsid w:val="00962161"/>
    <w:rsid w:val="00972EC9"/>
    <w:rsid w:val="00975D71"/>
    <w:rsid w:val="00980144"/>
    <w:rsid w:val="0099082C"/>
    <w:rsid w:val="00990C80"/>
    <w:rsid w:val="009922B8"/>
    <w:rsid w:val="00993976"/>
    <w:rsid w:val="0099496C"/>
    <w:rsid w:val="009B1DD7"/>
    <w:rsid w:val="009B6351"/>
    <w:rsid w:val="009C23E6"/>
    <w:rsid w:val="009D2562"/>
    <w:rsid w:val="009E1A49"/>
    <w:rsid w:val="009E6CCA"/>
    <w:rsid w:val="009F1B39"/>
    <w:rsid w:val="009F50F7"/>
    <w:rsid w:val="00A02955"/>
    <w:rsid w:val="00A06BB3"/>
    <w:rsid w:val="00A12BAB"/>
    <w:rsid w:val="00A172BD"/>
    <w:rsid w:val="00A21473"/>
    <w:rsid w:val="00A23650"/>
    <w:rsid w:val="00A23A69"/>
    <w:rsid w:val="00A24078"/>
    <w:rsid w:val="00A261FE"/>
    <w:rsid w:val="00A302C9"/>
    <w:rsid w:val="00A31561"/>
    <w:rsid w:val="00A3161F"/>
    <w:rsid w:val="00A31BAB"/>
    <w:rsid w:val="00A33AE3"/>
    <w:rsid w:val="00A350E6"/>
    <w:rsid w:val="00A44DE6"/>
    <w:rsid w:val="00A456DE"/>
    <w:rsid w:val="00A500E4"/>
    <w:rsid w:val="00A507BB"/>
    <w:rsid w:val="00A51D80"/>
    <w:rsid w:val="00A534A3"/>
    <w:rsid w:val="00A53FE4"/>
    <w:rsid w:val="00A560A4"/>
    <w:rsid w:val="00A63E03"/>
    <w:rsid w:val="00A7067A"/>
    <w:rsid w:val="00A75E52"/>
    <w:rsid w:val="00A7661F"/>
    <w:rsid w:val="00A81D43"/>
    <w:rsid w:val="00A86CDC"/>
    <w:rsid w:val="00A87122"/>
    <w:rsid w:val="00A92C1A"/>
    <w:rsid w:val="00A97A1E"/>
    <w:rsid w:val="00AA31DA"/>
    <w:rsid w:val="00AA39D3"/>
    <w:rsid w:val="00AA6892"/>
    <w:rsid w:val="00AC234B"/>
    <w:rsid w:val="00AC339F"/>
    <w:rsid w:val="00AC3C4E"/>
    <w:rsid w:val="00AC5A42"/>
    <w:rsid w:val="00AC5CAF"/>
    <w:rsid w:val="00AD334E"/>
    <w:rsid w:val="00AE0EDB"/>
    <w:rsid w:val="00AE4F68"/>
    <w:rsid w:val="00AF0C28"/>
    <w:rsid w:val="00B02BCE"/>
    <w:rsid w:val="00B03F16"/>
    <w:rsid w:val="00B0507B"/>
    <w:rsid w:val="00B06710"/>
    <w:rsid w:val="00B06F9A"/>
    <w:rsid w:val="00B34085"/>
    <w:rsid w:val="00B36B0F"/>
    <w:rsid w:val="00B3710C"/>
    <w:rsid w:val="00B37D02"/>
    <w:rsid w:val="00B404F1"/>
    <w:rsid w:val="00B4228A"/>
    <w:rsid w:val="00B42D94"/>
    <w:rsid w:val="00B46350"/>
    <w:rsid w:val="00B537A6"/>
    <w:rsid w:val="00B57FC8"/>
    <w:rsid w:val="00B62C77"/>
    <w:rsid w:val="00B73894"/>
    <w:rsid w:val="00B73EF5"/>
    <w:rsid w:val="00B73FF2"/>
    <w:rsid w:val="00B80395"/>
    <w:rsid w:val="00B85355"/>
    <w:rsid w:val="00B8714F"/>
    <w:rsid w:val="00B873BC"/>
    <w:rsid w:val="00B9320F"/>
    <w:rsid w:val="00B94A2A"/>
    <w:rsid w:val="00BA33C5"/>
    <w:rsid w:val="00BA4E72"/>
    <w:rsid w:val="00BA5D9E"/>
    <w:rsid w:val="00BB61C7"/>
    <w:rsid w:val="00BB6906"/>
    <w:rsid w:val="00BC13A7"/>
    <w:rsid w:val="00BC2AB7"/>
    <w:rsid w:val="00BC35F2"/>
    <w:rsid w:val="00BC53EA"/>
    <w:rsid w:val="00BD07AB"/>
    <w:rsid w:val="00BD1FED"/>
    <w:rsid w:val="00BE68EC"/>
    <w:rsid w:val="00BF39A8"/>
    <w:rsid w:val="00C02888"/>
    <w:rsid w:val="00C04BE4"/>
    <w:rsid w:val="00C05290"/>
    <w:rsid w:val="00C064F4"/>
    <w:rsid w:val="00C106F6"/>
    <w:rsid w:val="00C16296"/>
    <w:rsid w:val="00C2051D"/>
    <w:rsid w:val="00C211D4"/>
    <w:rsid w:val="00C22856"/>
    <w:rsid w:val="00C335CE"/>
    <w:rsid w:val="00C456EB"/>
    <w:rsid w:val="00C47BD4"/>
    <w:rsid w:val="00C56D3E"/>
    <w:rsid w:val="00C61F35"/>
    <w:rsid w:val="00C65E54"/>
    <w:rsid w:val="00C67F2A"/>
    <w:rsid w:val="00C7091E"/>
    <w:rsid w:val="00C74BB8"/>
    <w:rsid w:val="00C75225"/>
    <w:rsid w:val="00C770D3"/>
    <w:rsid w:val="00C80C62"/>
    <w:rsid w:val="00C85E47"/>
    <w:rsid w:val="00C9621E"/>
    <w:rsid w:val="00CA0FFA"/>
    <w:rsid w:val="00CA11D2"/>
    <w:rsid w:val="00CA3FBB"/>
    <w:rsid w:val="00CA4253"/>
    <w:rsid w:val="00CB06A3"/>
    <w:rsid w:val="00CB06D2"/>
    <w:rsid w:val="00CB4DFC"/>
    <w:rsid w:val="00CB7BEA"/>
    <w:rsid w:val="00CC095E"/>
    <w:rsid w:val="00CD3277"/>
    <w:rsid w:val="00CE01C7"/>
    <w:rsid w:val="00CE209B"/>
    <w:rsid w:val="00CE5441"/>
    <w:rsid w:val="00CE5AEA"/>
    <w:rsid w:val="00CE6E01"/>
    <w:rsid w:val="00CF0FE6"/>
    <w:rsid w:val="00CF6BA2"/>
    <w:rsid w:val="00CF7C0A"/>
    <w:rsid w:val="00D023A3"/>
    <w:rsid w:val="00D0270C"/>
    <w:rsid w:val="00D0441E"/>
    <w:rsid w:val="00D04FF4"/>
    <w:rsid w:val="00D10902"/>
    <w:rsid w:val="00D158B3"/>
    <w:rsid w:val="00D178F1"/>
    <w:rsid w:val="00D202A3"/>
    <w:rsid w:val="00D2380A"/>
    <w:rsid w:val="00D25F40"/>
    <w:rsid w:val="00D263B1"/>
    <w:rsid w:val="00D30368"/>
    <w:rsid w:val="00D455CA"/>
    <w:rsid w:val="00D52F3F"/>
    <w:rsid w:val="00D54FC0"/>
    <w:rsid w:val="00D568C0"/>
    <w:rsid w:val="00D57B0D"/>
    <w:rsid w:val="00D675CB"/>
    <w:rsid w:val="00D70A3C"/>
    <w:rsid w:val="00D7342B"/>
    <w:rsid w:val="00D774FF"/>
    <w:rsid w:val="00D936E6"/>
    <w:rsid w:val="00D97196"/>
    <w:rsid w:val="00D9786D"/>
    <w:rsid w:val="00DA408D"/>
    <w:rsid w:val="00DA497B"/>
    <w:rsid w:val="00DA680F"/>
    <w:rsid w:val="00DB20A5"/>
    <w:rsid w:val="00DB3322"/>
    <w:rsid w:val="00DB5DEB"/>
    <w:rsid w:val="00DC0D44"/>
    <w:rsid w:val="00DC6F17"/>
    <w:rsid w:val="00DD20A3"/>
    <w:rsid w:val="00DD372A"/>
    <w:rsid w:val="00DD4DF7"/>
    <w:rsid w:val="00DF1F90"/>
    <w:rsid w:val="00DF58C4"/>
    <w:rsid w:val="00DF7039"/>
    <w:rsid w:val="00DF769C"/>
    <w:rsid w:val="00E05E2F"/>
    <w:rsid w:val="00E05FCD"/>
    <w:rsid w:val="00E062DC"/>
    <w:rsid w:val="00E0746B"/>
    <w:rsid w:val="00E1240B"/>
    <w:rsid w:val="00E16698"/>
    <w:rsid w:val="00E17492"/>
    <w:rsid w:val="00E205EF"/>
    <w:rsid w:val="00E22F45"/>
    <w:rsid w:val="00E313BF"/>
    <w:rsid w:val="00E362B1"/>
    <w:rsid w:val="00E43527"/>
    <w:rsid w:val="00E52B81"/>
    <w:rsid w:val="00E6330C"/>
    <w:rsid w:val="00E63A6E"/>
    <w:rsid w:val="00E64A8E"/>
    <w:rsid w:val="00E6699A"/>
    <w:rsid w:val="00E70E4E"/>
    <w:rsid w:val="00E73907"/>
    <w:rsid w:val="00E74E54"/>
    <w:rsid w:val="00E751F4"/>
    <w:rsid w:val="00E75AC1"/>
    <w:rsid w:val="00E768CE"/>
    <w:rsid w:val="00E832D6"/>
    <w:rsid w:val="00E97981"/>
    <w:rsid w:val="00EA0A37"/>
    <w:rsid w:val="00EA2DF0"/>
    <w:rsid w:val="00EB23BA"/>
    <w:rsid w:val="00EB2E73"/>
    <w:rsid w:val="00EB3AC6"/>
    <w:rsid w:val="00EB4097"/>
    <w:rsid w:val="00EB4152"/>
    <w:rsid w:val="00EB494E"/>
    <w:rsid w:val="00EC3618"/>
    <w:rsid w:val="00EC46D5"/>
    <w:rsid w:val="00EC7361"/>
    <w:rsid w:val="00ED02CB"/>
    <w:rsid w:val="00ED1791"/>
    <w:rsid w:val="00ED332F"/>
    <w:rsid w:val="00ED7591"/>
    <w:rsid w:val="00EE0FE3"/>
    <w:rsid w:val="00EE6F44"/>
    <w:rsid w:val="00EE77DA"/>
    <w:rsid w:val="00EF151F"/>
    <w:rsid w:val="00EF17E1"/>
    <w:rsid w:val="00EF7AB0"/>
    <w:rsid w:val="00F15870"/>
    <w:rsid w:val="00F40EBB"/>
    <w:rsid w:val="00F42C87"/>
    <w:rsid w:val="00F449E8"/>
    <w:rsid w:val="00F47353"/>
    <w:rsid w:val="00F537A2"/>
    <w:rsid w:val="00F71A9D"/>
    <w:rsid w:val="00F723B0"/>
    <w:rsid w:val="00F72A94"/>
    <w:rsid w:val="00F74F25"/>
    <w:rsid w:val="00F8374C"/>
    <w:rsid w:val="00F853F5"/>
    <w:rsid w:val="00F9595E"/>
    <w:rsid w:val="00FA1693"/>
    <w:rsid w:val="00FA7316"/>
    <w:rsid w:val="00FB3BDA"/>
    <w:rsid w:val="00FB433E"/>
    <w:rsid w:val="00FD0FF0"/>
    <w:rsid w:val="00FD6C7C"/>
    <w:rsid w:val="00FD6FB3"/>
    <w:rsid w:val="00FE06A2"/>
    <w:rsid w:val="00FE2EEE"/>
    <w:rsid w:val="00FE34B7"/>
    <w:rsid w:val="00FF0FD3"/>
    <w:rsid w:val="00FF47A0"/>
    <w:rsid w:val="00FF6F0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46A4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annotation reference" w:uiPriority="0"/>
    <w:lsdException w:name="page number" w:uiPriority="0"/>
    <w:lsdException w:name="List" w:uiPriority="0"/>
    <w:lsdException w:name="List Bulle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F67"/>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DC0D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DC0D44"/>
    <w:pPr>
      <w:keepNext/>
      <w:tabs>
        <w:tab w:val="num" w:pos="720"/>
      </w:tabs>
      <w:suppressAutoHyphens/>
      <w:spacing w:before="240" w:after="60"/>
      <w:ind w:left="720" w:hanging="72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qFormat/>
    <w:rsid w:val="00DC0D44"/>
    <w:pPr>
      <w:keepNext/>
      <w:tabs>
        <w:tab w:val="num" w:pos="864"/>
      </w:tabs>
      <w:suppressAutoHyphens/>
      <w:spacing w:before="240" w:after="60"/>
      <w:ind w:left="864" w:hanging="864"/>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DC0D44"/>
    <w:pPr>
      <w:tabs>
        <w:tab w:val="num" w:pos="1008"/>
      </w:tabs>
      <w:suppressAutoHyphens/>
      <w:spacing w:before="240" w:after="60"/>
      <w:ind w:left="1008" w:hanging="1008"/>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DC0D44"/>
    <w:pPr>
      <w:tabs>
        <w:tab w:val="num" w:pos="1152"/>
      </w:tabs>
      <w:suppressAutoHyphens/>
      <w:spacing w:before="240" w:after="60"/>
      <w:ind w:left="1152" w:hanging="1152"/>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qFormat/>
    <w:rsid w:val="00DC0D44"/>
    <w:pPr>
      <w:tabs>
        <w:tab w:val="num" w:pos="1296"/>
      </w:tabs>
      <w:suppressAutoHyphens/>
      <w:spacing w:before="240" w:after="60"/>
      <w:ind w:left="1296" w:hanging="1296"/>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qFormat/>
    <w:rsid w:val="00DC0D44"/>
    <w:pPr>
      <w:tabs>
        <w:tab w:val="left" w:pos="0"/>
        <w:tab w:val="num" w:pos="1440"/>
      </w:tabs>
      <w:suppressAutoHyphens/>
      <w:spacing w:before="240" w:after="60"/>
      <w:ind w:left="1440" w:hanging="144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DC0D44"/>
    <w:pPr>
      <w:tabs>
        <w:tab w:val="num" w:pos="1584"/>
      </w:tabs>
      <w:suppressAutoHyphens/>
      <w:spacing w:before="240" w:after="60"/>
      <w:ind w:left="1584" w:hanging="1584"/>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
    <w:basedOn w:val="Normal"/>
    <w:link w:val="EncabezadoCar"/>
    <w:uiPriority w:val="99"/>
    <w:unhideWhenUsed/>
    <w:rsid w:val="00B4228A"/>
    <w:pPr>
      <w:tabs>
        <w:tab w:val="center" w:pos="4153"/>
        <w:tab w:val="right" w:pos="8306"/>
      </w:tabs>
    </w:pPr>
  </w:style>
  <w:style w:type="character" w:customStyle="1" w:styleId="EncabezadoCar">
    <w:name w:val="Encabezado Car"/>
    <w:aliases w:val="ITT i Car,LetterHeader Car,Cover Page Car,encabezado Car,En-tête SQ Car,ContentsHeader Car,aria Car,*Header Car"/>
    <w:basedOn w:val="Fuentedeprrafopredeter"/>
    <w:link w:val="Encabezado"/>
    <w:uiPriority w:val="99"/>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nhideWhenUsed/>
    <w:rsid w:val="00B4228A"/>
    <w:rPr>
      <w:rFonts w:ascii="Lucida Grande" w:hAnsi="Lucida Grande"/>
      <w:sz w:val="18"/>
      <w:szCs w:val="18"/>
    </w:rPr>
  </w:style>
  <w:style w:type="character" w:customStyle="1" w:styleId="TextodegloboCar">
    <w:name w:val="Texto de globo Car"/>
    <w:basedOn w:val="Fuentedeprrafopredeter"/>
    <w:link w:val="Textodeglobo"/>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DC0D44"/>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rsid w:val="00DC0D44"/>
    <w:rPr>
      <w:rFonts w:ascii="Arial" w:eastAsia="Times New Roman" w:hAnsi="Arial" w:cs="Arial"/>
      <w:b/>
      <w:bCs/>
      <w:sz w:val="26"/>
      <w:szCs w:val="26"/>
      <w:lang w:val="es-ES" w:eastAsia="ar-SA"/>
    </w:rPr>
  </w:style>
  <w:style w:type="character" w:customStyle="1" w:styleId="Ttulo4Car">
    <w:name w:val="Título 4 Car"/>
    <w:basedOn w:val="Fuentedeprrafopredeter"/>
    <w:link w:val="Ttulo4"/>
    <w:rsid w:val="00DC0D44"/>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DC0D44"/>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DC0D44"/>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rsid w:val="00DC0D44"/>
    <w:rPr>
      <w:rFonts w:ascii="Times New Roman" w:eastAsia="Times New Roman" w:hAnsi="Times New Roman" w:cs="Times New Roman"/>
      <w:lang w:val="es-ES" w:eastAsia="ar-SA"/>
    </w:rPr>
  </w:style>
  <w:style w:type="character" w:customStyle="1" w:styleId="Ttulo8Car">
    <w:name w:val="Título 8 Car"/>
    <w:basedOn w:val="Fuentedeprrafopredeter"/>
    <w:link w:val="Ttulo8"/>
    <w:rsid w:val="00DC0D44"/>
    <w:rPr>
      <w:rFonts w:ascii="Arial" w:eastAsia="Times New Roman" w:hAnsi="Arial" w:cs="Arial"/>
      <w:i/>
      <w:sz w:val="20"/>
      <w:szCs w:val="20"/>
      <w:lang w:eastAsia="ar-SA"/>
    </w:rPr>
  </w:style>
  <w:style w:type="character" w:customStyle="1" w:styleId="Ttulo9Car">
    <w:name w:val="Título 9 Car"/>
    <w:basedOn w:val="Fuentedeprrafopredeter"/>
    <w:link w:val="Ttulo9"/>
    <w:rsid w:val="00DC0D44"/>
    <w:rPr>
      <w:rFonts w:ascii="Arial" w:eastAsia="Times New Roman" w:hAnsi="Arial" w:cs="Arial"/>
      <w:sz w:val="22"/>
      <w:szCs w:val="22"/>
      <w:lang w:val="es-ES" w:eastAsia="ar-SA"/>
    </w:rPr>
  </w:style>
  <w:style w:type="character" w:customStyle="1" w:styleId="WW8Num2z0">
    <w:name w:val="WW8Num2z0"/>
    <w:rsid w:val="00DC0D44"/>
    <w:rPr>
      <w:rFonts w:ascii="Arial" w:hAnsi="Arial"/>
      <w:b/>
      <w:i w:val="0"/>
      <w:sz w:val="24"/>
      <w:szCs w:val="24"/>
    </w:rPr>
  </w:style>
  <w:style w:type="character" w:customStyle="1" w:styleId="WW8Num3z1">
    <w:name w:val="WW8Num3z1"/>
    <w:rsid w:val="00DC0D44"/>
    <w:rPr>
      <w:b w:val="0"/>
    </w:rPr>
  </w:style>
  <w:style w:type="character" w:customStyle="1" w:styleId="WW8Num5z0">
    <w:name w:val="WW8Num5z0"/>
    <w:rsid w:val="00DC0D44"/>
    <w:rPr>
      <w:rFonts w:ascii="Symbol" w:hAnsi="Symbol"/>
    </w:rPr>
  </w:style>
  <w:style w:type="character" w:customStyle="1" w:styleId="WW8Num6z0">
    <w:name w:val="WW8Num6z0"/>
    <w:rsid w:val="00DC0D44"/>
    <w:rPr>
      <w:rFonts w:ascii="Symbol" w:hAnsi="Symbol"/>
    </w:rPr>
  </w:style>
  <w:style w:type="character" w:customStyle="1" w:styleId="WW8Num7z0">
    <w:name w:val="WW8Num7z0"/>
    <w:rsid w:val="00DC0D44"/>
    <w:rPr>
      <w:b/>
    </w:rPr>
  </w:style>
  <w:style w:type="character" w:customStyle="1" w:styleId="WW8Num8z0">
    <w:name w:val="WW8Num8z0"/>
    <w:rsid w:val="00DC0D44"/>
    <w:rPr>
      <w:rFonts w:ascii="Wingdings" w:hAnsi="Wingdings"/>
    </w:rPr>
  </w:style>
  <w:style w:type="character" w:customStyle="1" w:styleId="WW8Num9z0">
    <w:name w:val="WW8Num9z0"/>
    <w:rsid w:val="00DC0D44"/>
    <w:rPr>
      <w:b/>
    </w:rPr>
  </w:style>
  <w:style w:type="character" w:customStyle="1" w:styleId="WW8Num10z0">
    <w:name w:val="WW8Num10z0"/>
    <w:rsid w:val="00DC0D44"/>
    <w:rPr>
      <w:rFonts w:ascii="Symbol" w:hAnsi="Symbol"/>
    </w:rPr>
  </w:style>
  <w:style w:type="character" w:customStyle="1" w:styleId="WW8Num12z0">
    <w:name w:val="WW8Num12z0"/>
    <w:rsid w:val="00DC0D44"/>
    <w:rPr>
      <w:rFonts w:ascii="Symbol" w:hAnsi="Symbol"/>
    </w:rPr>
  </w:style>
  <w:style w:type="character" w:customStyle="1" w:styleId="WW8Num13z0">
    <w:name w:val="WW8Num13z0"/>
    <w:rsid w:val="00DC0D44"/>
    <w:rPr>
      <w:rFonts w:ascii="Symbol" w:hAnsi="Symbol"/>
    </w:rPr>
  </w:style>
  <w:style w:type="character" w:customStyle="1" w:styleId="WW8Num14z0">
    <w:name w:val="WW8Num14z0"/>
    <w:rsid w:val="00DC0D44"/>
    <w:rPr>
      <w:b w:val="0"/>
      <w:i w:val="0"/>
    </w:rPr>
  </w:style>
  <w:style w:type="character" w:customStyle="1" w:styleId="WW8Num15z0">
    <w:name w:val="WW8Num15z0"/>
    <w:rsid w:val="00DC0D44"/>
    <w:rPr>
      <w:rFonts w:ascii="Symbol" w:hAnsi="Symbol"/>
    </w:rPr>
  </w:style>
  <w:style w:type="character" w:customStyle="1" w:styleId="WW8Num16z0">
    <w:name w:val="WW8Num16z0"/>
    <w:rsid w:val="00DC0D44"/>
    <w:rPr>
      <w:b w:val="0"/>
    </w:rPr>
  </w:style>
  <w:style w:type="character" w:customStyle="1" w:styleId="WW8Num17z0">
    <w:name w:val="WW8Num17z0"/>
    <w:rsid w:val="00DC0D44"/>
    <w:rPr>
      <w:rFonts w:ascii="Symbol" w:hAnsi="Symbol"/>
    </w:rPr>
  </w:style>
  <w:style w:type="character" w:customStyle="1" w:styleId="WW8Num18z0">
    <w:name w:val="WW8Num18z0"/>
    <w:rsid w:val="00DC0D44"/>
    <w:rPr>
      <w:rFonts w:ascii="Symbol" w:hAnsi="Symbol"/>
    </w:rPr>
  </w:style>
  <w:style w:type="character" w:customStyle="1" w:styleId="WW8Num20z0">
    <w:name w:val="WW8Num20z0"/>
    <w:rsid w:val="00DC0D44"/>
    <w:rPr>
      <w:rFonts w:ascii="Symbol" w:hAnsi="Symbol"/>
    </w:rPr>
  </w:style>
  <w:style w:type="character" w:customStyle="1" w:styleId="WW8Num21z0">
    <w:name w:val="WW8Num21z0"/>
    <w:rsid w:val="00DC0D44"/>
    <w:rPr>
      <w:rFonts w:ascii="Wingdings" w:hAnsi="Wingdings"/>
    </w:rPr>
  </w:style>
  <w:style w:type="character" w:customStyle="1" w:styleId="WW8Num22z0">
    <w:name w:val="WW8Num22z0"/>
    <w:rsid w:val="00DC0D44"/>
    <w:rPr>
      <w:b/>
    </w:rPr>
  </w:style>
  <w:style w:type="character" w:customStyle="1" w:styleId="WW8Num24z0">
    <w:name w:val="WW8Num24z0"/>
    <w:rsid w:val="00DC0D44"/>
    <w:rPr>
      <w:rFonts w:ascii="Symbol" w:hAnsi="Symbol"/>
    </w:rPr>
  </w:style>
  <w:style w:type="character" w:customStyle="1" w:styleId="WW8Num25z0">
    <w:name w:val="WW8Num25z0"/>
    <w:rsid w:val="00DC0D44"/>
    <w:rPr>
      <w:rFonts w:ascii="Wingdings" w:hAnsi="Wingdings"/>
    </w:rPr>
  </w:style>
  <w:style w:type="character" w:customStyle="1" w:styleId="Absatz-Standardschriftart">
    <w:name w:val="Absatz-Standardschriftart"/>
    <w:rsid w:val="00DC0D44"/>
  </w:style>
  <w:style w:type="character" w:customStyle="1" w:styleId="WW8Num1z0">
    <w:name w:val="WW8Num1z0"/>
    <w:rsid w:val="00DC0D44"/>
    <w:rPr>
      <w:rFonts w:ascii="Arial" w:hAnsi="Arial"/>
      <w:b/>
      <w:i w:val="0"/>
      <w:sz w:val="24"/>
      <w:szCs w:val="24"/>
    </w:rPr>
  </w:style>
  <w:style w:type="character" w:customStyle="1" w:styleId="WW8Num2z1">
    <w:name w:val="WW8Num2z1"/>
    <w:rsid w:val="00DC0D44"/>
    <w:rPr>
      <w:b w:val="0"/>
    </w:rPr>
  </w:style>
  <w:style w:type="character" w:customStyle="1" w:styleId="WW8Num4z0">
    <w:name w:val="WW8Num4z0"/>
    <w:rsid w:val="00DC0D44"/>
    <w:rPr>
      <w:b w:val="0"/>
    </w:rPr>
  </w:style>
  <w:style w:type="character" w:customStyle="1" w:styleId="WW8Num4z1">
    <w:name w:val="WW8Num4z1"/>
    <w:rsid w:val="00DC0D44"/>
    <w:rPr>
      <w:rFonts w:ascii="Courier New" w:hAnsi="Courier New" w:cs="Courier New"/>
    </w:rPr>
  </w:style>
  <w:style w:type="character" w:customStyle="1" w:styleId="WW8Num4z2">
    <w:name w:val="WW8Num4z2"/>
    <w:rsid w:val="00DC0D44"/>
    <w:rPr>
      <w:rFonts w:ascii="Wingdings" w:hAnsi="Wingdings"/>
    </w:rPr>
  </w:style>
  <w:style w:type="character" w:customStyle="1" w:styleId="WW8Num4z3">
    <w:name w:val="WW8Num4z3"/>
    <w:rsid w:val="00DC0D44"/>
    <w:rPr>
      <w:rFonts w:ascii="Symbol" w:hAnsi="Symbol"/>
    </w:rPr>
  </w:style>
  <w:style w:type="character" w:customStyle="1" w:styleId="WW8Num5z1">
    <w:name w:val="WW8Num5z1"/>
    <w:rsid w:val="00DC0D44"/>
    <w:rPr>
      <w:rFonts w:ascii="Courier New" w:hAnsi="Courier New" w:cs="Courier New"/>
    </w:rPr>
  </w:style>
  <w:style w:type="character" w:customStyle="1" w:styleId="WW8Num5z2">
    <w:name w:val="WW8Num5z2"/>
    <w:rsid w:val="00DC0D44"/>
    <w:rPr>
      <w:rFonts w:ascii="Wingdings" w:hAnsi="Wingdings"/>
    </w:rPr>
  </w:style>
  <w:style w:type="character" w:customStyle="1" w:styleId="WW8Num6z1">
    <w:name w:val="WW8Num6z1"/>
    <w:rsid w:val="00DC0D44"/>
    <w:rPr>
      <w:rFonts w:ascii="Courier New" w:hAnsi="Courier New" w:cs="Courier New"/>
    </w:rPr>
  </w:style>
  <w:style w:type="character" w:customStyle="1" w:styleId="WW8Num6z2">
    <w:name w:val="WW8Num6z2"/>
    <w:rsid w:val="00DC0D44"/>
    <w:rPr>
      <w:rFonts w:ascii="Wingdings" w:hAnsi="Wingdings"/>
    </w:rPr>
  </w:style>
  <w:style w:type="character" w:customStyle="1" w:styleId="WW8Num8z1">
    <w:name w:val="WW8Num8z1"/>
    <w:rsid w:val="00DC0D44"/>
    <w:rPr>
      <w:rFonts w:ascii="Courier New" w:hAnsi="Courier New" w:cs="Courier New"/>
    </w:rPr>
  </w:style>
  <w:style w:type="character" w:customStyle="1" w:styleId="WW8Num8z3">
    <w:name w:val="WW8Num8z3"/>
    <w:rsid w:val="00DC0D44"/>
    <w:rPr>
      <w:rFonts w:ascii="Symbol" w:hAnsi="Symbol"/>
    </w:rPr>
  </w:style>
  <w:style w:type="character" w:customStyle="1" w:styleId="WW8Num10z1">
    <w:name w:val="WW8Num10z1"/>
    <w:rsid w:val="00DC0D44"/>
    <w:rPr>
      <w:rFonts w:ascii="Courier New" w:hAnsi="Courier New" w:cs="Courier New"/>
    </w:rPr>
  </w:style>
  <w:style w:type="character" w:customStyle="1" w:styleId="WW8Num10z2">
    <w:name w:val="WW8Num10z2"/>
    <w:rsid w:val="00DC0D44"/>
    <w:rPr>
      <w:rFonts w:ascii="Wingdings" w:hAnsi="Wingdings"/>
    </w:rPr>
  </w:style>
  <w:style w:type="character" w:customStyle="1" w:styleId="WW8Num11z0">
    <w:name w:val="WW8Num11z0"/>
    <w:rsid w:val="00DC0D44"/>
    <w:rPr>
      <w:b/>
    </w:rPr>
  </w:style>
  <w:style w:type="character" w:customStyle="1" w:styleId="WW8Num12z1">
    <w:name w:val="WW8Num12z1"/>
    <w:rsid w:val="00DC0D44"/>
    <w:rPr>
      <w:rFonts w:ascii="Courier New" w:hAnsi="Courier New" w:cs="Courier New"/>
    </w:rPr>
  </w:style>
  <w:style w:type="character" w:customStyle="1" w:styleId="WW8Num12z2">
    <w:name w:val="WW8Num12z2"/>
    <w:rsid w:val="00DC0D44"/>
    <w:rPr>
      <w:rFonts w:ascii="Wingdings" w:hAnsi="Wingdings"/>
    </w:rPr>
  </w:style>
  <w:style w:type="character" w:customStyle="1" w:styleId="WW8Num15z1">
    <w:name w:val="WW8Num15z1"/>
    <w:rsid w:val="00DC0D44"/>
    <w:rPr>
      <w:rFonts w:ascii="Courier New" w:hAnsi="Courier New" w:cs="Courier New"/>
    </w:rPr>
  </w:style>
  <w:style w:type="character" w:customStyle="1" w:styleId="WW8Num15z2">
    <w:name w:val="WW8Num15z2"/>
    <w:rsid w:val="00DC0D44"/>
    <w:rPr>
      <w:rFonts w:ascii="Wingdings" w:hAnsi="Wingdings"/>
    </w:rPr>
  </w:style>
  <w:style w:type="character" w:customStyle="1" w:styleId="WW8Num17z1">
    <w:name w:val="WW8Num17z1"/>
    <w:rsid w:val="00DC0D44"/>
    <w:rPr>
      <w:rFonts w:ascii="Courier New" w:hAnsi="Courier New" w:cs="Courier New"/>
    </w:rPr>
  </w:style>
  <w:style w:type="character" w:customStyle="1" w:styleId="WW8Num17z2">
    <w:name w:val="WW8Num17z2"/>
    <w:rsid w:val="00DC0D44"/>
    <w:rPr>
      <w:rFonts w:ascii="Wingdings" w:hAnsi="Wingdings"/>
    </w:rPr>
  </w:style>
  <w:style w:type="character" w:customStyle="1" w:styleId="WW8Num18z1">
    <w:name w:val="WW8Num18z1"/>
    <w:rsid w:val="00DC0D44"/>
    <w:rPr>
      <w:rFonts w:ascii="Courier New" w:hAnsi="Courier New" w:cs="Courier New"/>
    </w:rPr>
  </w:style>
  <w:style w:type="character" w:customStyle="1" w:styleId="WW8Num18z2">
    <w:name w:val="WW8Num18z2"/>
    <w:rsid w:val="00DC0D44"/>
    <w:rPr>
      <w:rFonts w:ascii="Wingdings" w:hAnsi="Wingdings"/>
    </w:rPr>
  </w:style>
  <w:style w:type="character" w:customStyle="1" w:styleId="WW8Num19z0">
    <w:name w:val="WW8Num19z0"/>
    <w:rsid w:val="00DC0D44"/>
    <w:rPr>
      <w:rFonts w:ascii="Symbol" w:hAnsi="Symbol"/>
    </w:rPr>
  </w:style>
  <w:style w:type="character" w:customStyle="1" w:styleId="WW8Num19z1">
    <w:name w:val="WW8Num19z1"/>
    <w:rsid w:val="00DC0D44"/>
    <w:rPr>
      <w:rFonts w:ascii="Courier New" w:hAnsi="Courier New" w:cs="Courier New"/>
    </w:rPr>
  </w:style>
  <w:style w:type="character" w:customStyle="1" w:styleId="WW8Num19z2">
    <w:name w:val="WW8Num19z2"/>
    <w:rsid w:val="00DC0D44"/>
    <w:rPr>
      <w:rFonts w:ascii="Wingdings" w:hAnsi="Wingdings"/>
    </w:rPr>
  </w:style>
  <w:style w:type="character" w:customStyle="1" w:styleId="WW8Num20z1">
    <w:name w:val="WW8Num20z1"/>
    <w:rsid w:val="00DC0D44"/>
    <w:rPr>
      <w:rFonts w:ascii="Courier New" w:hAnsi="Courier New" w:cs="Courier New"/>
    </w:rPr>
  </w:style>
  <w:style w:type="character" w:customStyle="1" w:styleId="WW8Num20z2">
    <w:name w:val="WW8Num20z2"/>
    <w:rsid w:val="00DC0D44"/>
    <w:rPr>
      <w:rFonts w:ascii="Wingdings" w:hAnsi="Wingdings"/>
    </w:rPr>
  </w:style>
  <w:style w:type="character" w:customStyle="1" w:styleId="WW8Num23z1">
    <w:name w:val="WW8Num23z1"/>
    <w:rsid w:val="00DC0D44"/>
    <w:rPr>
      <w:b/>
    </w:rPr>
  </w:style>
  <w:style w:type="character" w:customStyle="1" w:styleId="WW8Num24z1">
    <w:name w:val="WW8Num24z1"/>
    <w:rsid w:val="00DC0D44"/>
    <w:rPr>
      <w:rFonts w:ascii="Courier New" w:hAnsi="Courier New" w:cs="Courier New"/>
    </w:rPr>
  </w:style>
  <w:style w:type="character" w:customStyle="1" w:styleId="WW8Num24z2">
    <w:name w:val="WW8Num24z2"/>
    <w:rsid w:val="00DC0D44"/>
    <w:rPr>
      <w:rFonts w:ascii="Wingdings" w:hAnsi="Wingdings"/>
    </w:rPr>
  </w:style>
  <w:style w:type="character" w:customStyle="1" w:styleId="WW8Num25z1">
    <w:name w:val="WW8Num25z1"/>
    <w:rsid w:val="00DC0D44"/>
    <w:rPr>
      <w:rFonts w:ascii="Courier New" w:hAnsi="Courier New" w:cs="Courier New"/>
    </w:rPr>
  </w:style>
  <w:style w:type="character" w:customStyle="1" w:styleId="WW8Num25z3">
    <w:name w:val="WW8Num25z3"/>
    <w:rsid w:val="00DC0D44"/>
    <w:rPr>
      <w:rFonts w:ascii="Symbol" w:hAnsi="Symbol"/>
    </w:rPr>
  </w:style>
  <w:style w:type="character" w:customStyle="1" w:styleId="WW8Num26z0">
    <w:name w:val="WW8Num26z0"/>
    <w:rsid w:val="00DC0D44"/>
    <w:rPr>
      <w:rFonts w:ascii="Symbol" w:hAnsi="Symbol"/>
    </w:rPr>
  </w:style>
  <w:style w:type="character" w:customStyle="1" w:styleId="WW8Num26z1">
    <w:name w:val="WW8Num26z1"/>
    <w:rsid w:val="00DC0D44"/>
    <w:rPr>
      <w:rFonts w:ascii="Courier New" w:hAnsi="Courier New" w:cs="Courier New"/>
    </w:rPr>
  </w:style>
  <w:style w:type="character" w:customStyle="1" w:styleId="WW8Num26z2">
    <w:name w:val="WW8Num26z2"/>
    <w:rsid w:val="00DC0D44"/>
    <w:rPr>
      <w:rFonts w:ascii="Wingdings" w:hAnsi="Wingdings"/>
    </w:rPr>
  </w:style>
  <w:style w:type="character" w:customStyle="1" w:styleId="WW8Num28z0">
    <w:name w:val="WW8Num28z0"/>
    <w:rsid w:val="00DC0D44"/>
    <w:rPr>
      <w:b/>
    </w:rPr>
  </w:style>
  <w:style w:type="character" w:customStyle="1" w:styleId="WW8Num29z0">
    <w:name w:val="WW8Num29z0"/>
    <w:rsid w:val="00DC0D44"/>
    <w:rPr>
      <w:b/>
    </w:rPr>
  </w:style>
  <w:style w:type="character" w:customStyle="1" w:styleId="Fuentedeprrafopredeter1">
    <w:name w:val="Fuente de párrafo predeter.1"/>
    <w:rsid w:val="00DC0D44"/>
  </w:style>
  <w:style w:type="character" w:styleId="Hipervnculo">
    <w:name w:val="Hyperlink"/>
    <w:aliases w:val="Hipervínculo1,Hipervínculo11,Hipervínculo12,Hipervínculo13,Hipervínculo14,Hipervínculo15"/>
    <w:uiPriority w:val="99"/>
    <w:rsid w:val="00DC0D44"/>
    <w:rPr>
      <w:color w:val="0000FF"/>
      <w:u w:val="single"/>
    </w:rPr>
  </w:style>
  <w:style w:type="character" w:customStyle="1" w:styleId="DeltaViewInsertion">
    <w:name w:val="DeltaView Insertion"/>
    <w:rsid w:val="00DC0D44"/>
    <w:rPr>
      <w:color w:val="0000FF"/>
      <w:spacing w:val="0"/>
      <w:u w:val="double"/>
    </w:rPr>
  </w:style>
  <w:style w:type="character" w:styleId="Nmerodepgina">
    <w:name w:val="page number"/>
    <w:basedOn w:val="Fuentedeprrafopredeter1"/>
    <w:rsid w:val="00DC0D44"/>
  </w:style>
  <w:style w:type="character" w:styleId="Textoennegrita">
    <w:name w:val="Strong"/>
    <w:qFormat/>
    <w:rsid w:val="00DC0D44"/>
    <w:rPr>
      <w:b/>
      <w:bCs/>
    </w:rPr>
  </w:style>
  <w:style w:type="character" w:customStyle="1" w:styleId="Carcterdenumeracin">
    <w:name w:val="Carácter de numeración"/>
    <w:rsid w:val="00DC0D44"/>
  </w:style>
  <w:style w:type="paragraph" w:customStyle="1" w:styleId="Encabezado3">
    <w:name w:val="Encabezado3"/>
    <w:basedOn w:val="Normal"/>
    <w:next w:val="Textoindependiente"/>
    <w:rsid w:val="00DC0D44"/>
    <w:pPr>
      <w:keepNext/>
      <w:suppressAutoHyphens/>
      <w:spacing w:before="240" w:after="120"/>
    </w:pPr>
    <w:rPr>
      <w:rFonts w:ascii="Arial" w:eastAsia="MS Mincho" w:hAnsi="Arial" w:cs="Tahoma"/>
      <w:sz w:val="28"/>
      <w:szCs w:val="28"/>
      <w:lang w:val="es-ES" w:eastAsia="ar-SA"/>
    </w:rPr>
  </w:style>
  <w:style w:type="paragraph" w:styleId="Textoindependiente">
    <w:name w:val="Body Text"/>
    <w:basedOn w:val="Normal"/>
    <w:link w:val="TextoindependienteCar"/>
    <w:rsid w:val="00DC0D44"/>
    <w:pPr>
      <w:suppressAutoHyphens/>
      <w:spacing w:after="120"/>
    </w:pPr>
    <w:rPr>
      <w:rFonts w:ascii="Times New Roman" w:eastAsia="Times New Roman" w:hAnsi="Times New Roman" w:cs="Times New Roman"/>
      <w:szCs w:val="20"/>
      <w:lang w:val="es-ES" w:eastAsia="ar-SA"/>
    </w:rPr>
  </w:style>
  <w:style w:type="character" w:customStyle="1" w:styleId="TextoindependienteCar">
    <w:name w:val="Texto independiente Car"/>
    <w:basedOn w:val="Fuentedeprrafopredeter"/>
    <w:link w:val="Textoindependiente"/>
    <w:rsid w:val="00DC0D44"/>
    <w:rPr>
      <w:rFonts w:ascii="Times New Roman" w:eastAsia="Times New Roman" w:hAnsi="Times New Roman" w:cs="Times New Roman"/>
      <w:szCs w:val="20"/>
      <w:lang w:val="es-ES" w:eastAsia="ar-SA"/>
    </w:rPr>
  </w:style>
  <w:style w:type="paragraph" w:styleId="Lista">
    <w:name w:val="List"/>
    <w:basedOn w:val="Textoindependiente"/>
    <w:rsid w:val="00DC0D44"/>
    <w:rPr>
      <w:rFonts w:cs="Tahoma"/>
    </w:rPr>
  </w:style>
  <w:style w:type="paragraph" w:customStyle="1" w:styleId="Etiqueta">
    <w:name w:val="Etiqueta"/>
    <w:basedOn w:val="Normal"/>
    <w:rsid w:val="00DC0D44"/>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DC0D44"/>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DC0D44"/>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DC0D44"/>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DC0D44"/>
  </w:style>
  <w:style w:type="paragraph" w:customStyle="1" w:styleId="Encabezado1">
    <w:name w:val="Encabezado1"/>
    <w:basedOn w:val="Normal"/>
    <w:next w:val="Textonormal"/>
    <w:rsid w:val="00DC0D44"/>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qFormat/>
    <w:rsid w:val="00DC0D44"/>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DC0D44"/>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DC0D44"/>
    <w:pPr>
      <w:jc w:val="center"/>
    </w:pPr>
    <w:rPr>
      <w:i/>
    </w:rPr>
  </w:style>
  <w:style w:type="character" w:customStyle="1" w:styleId="SubttuloCar">
    <w:name w:val="Subtítulo Car"/>
    <w:basedOn w:val="Fuentedeprrafopredeter"/>
    <w:link w:val="Subttulo"/>
    <w:rsid w:val="00DC0D44"/>
    <w:rPr>
      <w:rFonts w:ascii="Arial" w:eastAsia="Times New Roman" w:hAnsi="Arial" w:cs="Arial"/>
      <w:i/>
      <w:sz w:val="28"/>
      <w:szCs w:val="20"/>
      <w:lang w:val="es-ES" w:eastAsia="ar-SA"/>
    </w:rPr>
  </w:style>
  <w:style w:type="paragraph" w:customStyle="1" w:styleId="Textodeglobo1">
    <w:name w:val="Texto de globo1"/>
    <w:basedOn w:val="Normal"/>
    <w:rsid w:val="00DC0D44"/>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DC0D44"/>
    <w:pPr>
      <w:suppressLineNumbers/>
      <w:suppressAutoHyphens/>
    </w:pPr>
    <w:rPr>
      <w:rFonts w:ascii="Times New Roman" w:eastAsia="Times New Roman" w:hAnsi="Times New Roman" w:cs="Times New Roman"/>
      <w:szCs w:val="20"/>
      <w:lang w:val="es-ES" w:eastAsia="ar-SA"/>
    </w:rPr>
  </w:style>
  <w:style w:type="paragraph" w:customStyle="1" w:styleId="Encabezadodelatabla">
    <w:name w:val="Encabezado de la tabla"/>
    <w:basedOn w:val="Contenidodelatabla"/>
    <w:rsid w:val="00DC0D44"/>
    <w:pPr>
      <w:jc w:val="center"/>
    </w:pPr>
    <w:rPr>
      <w:b/>
    </w:rPr>
  </w:style>
  <w:style w:type="paragraph" w:customStyle="1" w:styleId="Sangra3detindependiente1">
    <w:name w:val="Sangría 3 de t. independiente1"/>
    <w:basedOn w:val="Normal"/>
    <w:rsid w:val="00DC0D44"/>
    <w:pPr>
      <w:suppressAutoHyphens/>
      <w:autoSpaceDE w:val="0"/>
      <w:ind w:left="284" w:hanging="284"/>
      <w:jc w:val="both"/>
    </w:pPr>
    <w:rPr>
      <w:rFonts w:ascii="Arial" w:eastAsia="Times New Roman" w:hAnsi="Arial" w:cs="Arial"/>
      <w:sz w:val="20"/>
      <w:szCs w:val="20"/>
      <w:lang w:eastAsia="ar-SA"/>
    </w:rPr>
  </w:style>
  <w:style w:type="paragraph" w:styleId="Sangradetextonormal">
    <w:name w:val="Body Text Indent"/>
    <w:basedOn w:val="Normal"/>
    <w:link w:val="SangradetextonormalCar1"/>
    <w:rsid w:val="00DC0D44"/>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rsid w:val="00DC0D44"/>
  </w:style>
  <w:style w:type="paragraph" w:customStyle="1" w:styleId="Sangra2detindependiente1">
    <w:name w:val="Sangría 2 de t. independiente1"/>
    <w:basedOn w:val="Normal"/>
    <w:rsid w:val="00DC0D44"/>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DC0D44"/>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rsid w:val="00DC0D44"/>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aliases w:val="Sangría de t. independiente,Body Text 2"/>
    <w:basedOn w:val="Normal"/>
    <w:rsid w:val="00DC0D44"/>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DC0D44"/>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DC0D44"/>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DC0D44"/>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styleId="NormalWeb">
    <w:name w:val="Normal (Web)"/>
    <w:basedOn w:val="Normal"/>
    <w:rsid w:val="00DC0D44"/>
    <w:pPr>
      <w:suppressAutoHyphens/>
      <w:spacing w:before="100" w:after="100"/>
    </w:pPr>
    <w:rPr>
      <w:rFonts w:ascii="Arial Unicode MS" w:eastAsia="Arial Unicode MS" w:hAnsi="Arial Unicode MS" w:cs="Arial Unicode MS"/>
      <w:lang w:val="es-ES" w:eastAsia="ar-SA"/>
    </w:rPr>
  </w:style>
  <w:style w:type="paragraph" w:customStyle="1" w:styleId="xl25">
    <w:name w:val="xl25"/>
    <w:basedOn w:val="Normal"/>
    <w:rsid w:val="00DC0D44"/>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DC0D44"/>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DC0D44"/>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DC0D44"/>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DC0D44"/>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DC0D44"/>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DC0D44"/>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DC0D44"/>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DC0D44"/>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DC0D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DC0D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DC0D44"/>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DC0D44"/>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DC0D4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DC0D4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DC0D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DC0D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DC0D4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DC0D4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DC0D44"/>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DC0D44"/>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DC0D4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DC0D44"/>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DC0D4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DC0D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DC0D4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DC0D44"/>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DC0D44"/>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DC0D44"/>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DC0D44"/>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DC0D44"/>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DC0D44"/>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DC0D44"/>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DC0D44"/>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DC0D44"/>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DC0D44"/>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DC0D44"/>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DC0D44"/>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DC0D44"/>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DC0D44"/>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DC0D44"/>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DC0D44"/>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DC0D44"/>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DC0D44"/>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DC0D44"/>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DC0D44"/>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DC0D44"/>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DC0D44"/>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DC0D44"/>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DC0D44"/>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DC0D44"/>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DC0D44"/>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DC0D44"/>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DC0D44"/>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DC0D44"/>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DC0D44"/>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DC0D44"/>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DC0D44"/>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DC0D44"/>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DC0D44"/>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DC0D44"/>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DC0D44"/>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DC0D44"/>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DC0D44"/>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DC0D44"/>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DC0D44"/>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
    <w:name w:val="texto"/>
    <w:basedOn w:val="Normal"/>
    <w:rsid w:val="00DC0D44"/>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DC0D44"/>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Texto0">
    <w:name w:val="Texto"/>
    <w:basedOn w:val="Normal"/>
    <w:rsid w:val="00DC0D44"/>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Car">
    <w:name w:val="Car"/>
    <w:basedOn w:val="Normal"/>
    <w:rsid w:val="00DC0D4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DC0D4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DC0D4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DC0D4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DC0D44"/>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DC0D4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DC0D4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DC0D44"/>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DC0D44"/>
  </w:style>
  <w:style w:type="paragraph" w:styleId="Sangra3detindependiente">
    <w:name w:val="Body Text Indent 3"/>
    <w:basedOn w:val="Normal"/>
    <w:link w:val="Sangra3detindependienteCar"/>
    <w:rsid w:val="00DC0D44"/>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DC0D44"/>
    <w:rPr>
      <w:rFonts w:ascii="Times New Roman" w:eastAsia="Times New Roman" w:hAnsi="Times New Roman" w:cs="Times New Roman"/>
      <w:sz w:val="16"/>
      <w:szCs w:val="16"/>
      <w:lang w:val="es-ES" w:eastAsia="ar-SA"/>
    </w:rPr>
  </w:style>
  <w:style w:type="paragraph" w:styleId="Lista2">
    <w:name w:val="List 2"/>
    <w:basedOn w:val="Normal"/>
    <w:rsid w:val="00DC0D44"/>
    <w:pPr>
      <w:suppressAutoHyphens/>
      <w:ind w:left="566" w:hanging="283"/>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C0D44"/>
    <w:pPr>
      <w:suppressAutoHyphens/>
      <w:spacing w:after="120" w:line="480" w:lineRule="auto"/>
    </w:pPr>
    <w:rPr>
      <w:rFonts w:ascii="Times New Roman" w:eastAsia="Times New Roman" w:hAnsi="Times New Roman" w:cs="Times New Roman"/>
      <w:szCs w:val="20"/>
      <w:lang w:val="es-ES" w:eastAsia="ar-SA"/>
    </w:rPr>
  </w:style>
  <w:style w:type="paragraph" w:customStyle="1" w:styleId="INCISO">
    <w:name w:val="INCISO"/>
    <w:basedOn w:val="Normal"/>
    <w:rsid w:val="00DC0D44"/>
    <w:pPr>
      <w:tabs>
        <w:tab w:val="left" w:pos="2304"/>
      </w:tabs>
      <w:spacing w:after="101" w:line="216" w:lineRule="atLeast"/>
      <w:ind w:left="1152" w:hanging="432"/>
      <w:jc w:val="both"/>
    </w:pPr>
    <w:rPr>
      <w:rFonts w:ascii="Arial" w:eastAsia="Calibri" w:hAnsi="Arial" w:cs="Times New Roman"/>
      <w:sz w:val="18"/>
      <w:szCs w:val="20"/>
      <w:lang w:eastAsia="ar-SA"/>
    </w:rPr>
  </w:style>
  <w:style w:type="character" w:customStyle="1" w:styleId="WW8Num23z0">
    <w:name w:val="WW8Num23z0"/>
    <w:rsid w:val="00DC0D44"/>
    <w:rPr>
      <w:rFonts w:ascii="Wingdings" w:hAnsi="Wingdings"/>
    </w:rPr>
  </w:style>
  <w:style w:type="character" w:customStyle="1" w:styleId="WW8Num26z3">
    <w:name w:val="WW8Num26z3"/>
    <w:rsid w:val="00DC0D44"/>
    <w:rPr>
      <w:rFonts w:ascii="Symbol" w:hAnsi="Symbol"/>
    </w:rPr>
  </w:style>
  <w:style w:type="character" w:customStyle="1" w:styleId="WW8Num29z2">
    <w:name w:val="WW8Num29z2"/>
    <w:rsid w:val="00DC0D44"/>
    <w:rPr>
      <w:b w:val="0"/>
    </w:rPr>
  </w:style>
  <w:style w:type="character" w:customStyle="1" w:styleId="WW8Num31z0">
    <w:name w:val="WW8Num31z0"/>
    <w:rsid w:val="00DC0D44"/>
    <w:rPr>
      <w:rFonts w:ascii="Symbol" w:hAnsi="Symbol"/>
    </w:rPr>
  </w:style>
  <w:style w:type="character" w:customStyle="1" w:styleId="WW8Num31z1">
    <w:name w:val="WW8Num31z1"/>
    <w:rsid w:val="00DC0D44"/>
    <w:rPr>
      <w:rFonts w:ascii="Courier New" w:hAnsi="Courier New" w:cs="Courier New"/>
    </w:rPr>
  </w:style>
  <w:style w:type="character" w:customStyle="1" w:styleId="WW8Num31z2">
    <w:name w:val="WW8Num31z2"/>
    <w:rsid w:val="00DC0D44"/>
    <w:rPr>
      <w:rFonts w:ascii="Wingdings" w:hAnsi="Wingdings"/>
    </w:rPr>
  </w:style>
  <w:style w:type="character" w:customStyle="1" w:styleId="WW8Num32z0">
    <w:name w:val="WW8Num32z0"/>
    <w:rsid w:val="00DC0D44"/>
    <w:rPr>
      <w:rFonts w:ascii="Symbol" w:hAnsi="Symbol"/>
    </w:rPr>
  </w:style>
  <w:style w:type="character" w:customStyle="1" w:styleId="WW8Num32z1">
    <w:name w:val="WW8Num32z1"/>
    <w:rsid w:val="00DC0D44"/>
    <w:rPr>
      <w:rFonts w:ascii="Courier New" w:hAnsi="Courier New" w:cs="Courier New"/>
    </w:rPr>
  </w:style>
  <w:style w:type="character" w:customStyle="1" w:styleId="WW8Num32z2">
    <w:name w:val="WW8Num32z2"/>
    <w:rsid w:val="00DC0D44"/>
    <w:rPr>
      <w:rFonts w:ascii="Wingdings" w:hAnsi="Wingdings"/>
    </w:rPr>
  </w:style>
  <w:style w:type="character" w:customStyle="1" w:styleId="WW8Num33z0">
    <w:name w:val="WW8Num33z0"/>
    <w:rsid w:val="00DC0D44"/>
    <w:rPr>
      <w:rFonts w:cs="Times New Roman"/>
    </w:rPr>
  </w:style>
  <w:style w:type="character" w:customStyle="1" w:styleId="WW8Num34z0">
    <w:name w:val="WW8Num34z0"/>
    <w:rsid w:val="00DC0D44"/>
    <w:rPr>
      <w:rFonts w:ascii="Symbol" w:hAnsi="Symbol"/>
      <w:b/>
    </w:rPr>
  </w:style>
  <w:style w:type="character" w:customStyle="1" w:styleId="WW8Num34z1">
    <w:name w:val="WW8Num34z1"/>
    <w:rsid w:val="00DC0D44"/>
    <w:rPr>
      <w:rFonts w:ascii="Courier New" w:hAnsi="Courier New" w:cs="Courier New"/>
    </w:rPr>
  </w:style>
  <w:style w:type="character" w:customStyle="1" w:styleId="WW8Num34z2">
    <w:name w:val="WW8Num34z2"/>
    <w:rsid w:val="00DC0D44"/>
    <w:rPr>
      <w:rFonts w:ascii="Wingdings" w:hAnsi="Wingdings"/>
    </w:rPr>
  </w:style>
  <w:style w:type="character" w:customStyle="1" w:styleId="WW8Num34z3">
    <w:name w:val="WW8Num34z3"/>
    <w:rsid w:val="00DC0D44"/>
    <w:rPr>
      <w:rFonts w:ascii="Symbol" w:hAnsi="Symbol"/>
    </w:rPr>
  </w:style>
  <w:style w:type="character" w:customStyle="1" w:styleId="WW8Num35z0">
    <w:name w:val="WW8Num35z0"/>
    <w:rsid w:val="00DC0D44"/>
    <w:rPr>
      <w:rFonts w:ascii="Symbol" w:hAnsi="Symbol"/>
    </w:rPr>
  </w:style>
  <w:style w:type="character" w:customStyle="1" w:styleId="WW8Num35z1">
    <w:name w:val="WW8Num35z1"/>
    <w:rsid w:val="00DC0D44"/>
    <w:rPr>
      <w:rFonts w:ascii="Courier New" w:hAnsi="Courier New" w:cs="Courier New"/>
    </w:rPr>
  </w:style>
  <w:style w:type="character" w:customStyle="1" w:styleId="WW8Num35z2">
    <w:name w:val="WW8Num35z2"/>
    <w:rsid w:val="00DC0D44"/>
    <w:rPr>
      <w:rFonts w:ascii="Wingdings" w:hAnsi="Wingdings"/>
    </w:rPr>
  </w:style>
  <w:style w:type="character" w:customStyle="1" w:styleId="WW8Num36z0">
    <w:name w:val="WW8Num36z0"/>
    <w:rsid w:val="00DC0D44"/>
    <w:rPr>
      <w:b/>
    </w:rPr>
  </w:style>
  <w:style w:type="character" w:customStyle="1" w:styleId="WW8Num37z0">
    <w:name w:val="WW8Num37z0"/>
    <w:rsid w:val="00DC0D44"/>
    <w:rPr>
      <w:b/>
      <w:i w:val="0"/>
    </w:rPr>
  </w:style>
  <w:style w:type="character" w:customStyle="1" w:styleId="WW8Num38z0">
    <w:name w:val="WW8Num38z0"/>
    <w:rsid w:val="00DC0D44"/>
    <w:rPr>
      <w:rFonts w:ascii="Symbol" w:hAnsi="Symbol"/>
    </w:rPr>
  </w:style>
  <w:style w:type="character" w:customStyle="1" w:styleId="WW8Num38z1">
    <w:name w:val="WW8Num38z1"/>
    <w:rsid w:val="00DC0D44"/>
    <w:rPr>
      <w:rFonts w:ascii="Courier New" w:hAnsi="Courier New" w:cs="Courier New"/>
    </w:rPr>
  </w:style>
  <w:style w:type="character" w:customStyle="1" w:styleId="WW8Num38z2">
    <w:name w:val="WW8Num38z2"/>
    <w:rsid w:val="00DC0D44"/>
    <w:rPr>
      <w:rFonts w:ascii="Wingdings" w:hAnsi="Wingdings"/>
    </w:rPr>
  </w:style>
  <w:style w:type="character" w:customStyle="1" w:styleId="WW8Num40z0">
    <w:name w:val="WW8Num40z0"/>
    <w:rsid w:val="00DC0D44"/>
    <w:rPr>
      <w:rFonts w:cs="Times New Roman"/>
      <w:b/>
      <w:i w:val="0"/>
    </w:rPr>
  </w:style>
  <w:style w:type="character" w:customStyle="1" w:styleId="WW8Num45z0">
    <w:name w:val="WW8Num45z0"/>
    <w:rsid w:val="00DC0D44"/>
    <w:rPr>
      <w:b w:val="0"/>
    </w:rPr>
  </w:style>
  <w:style w:type="character" w:customStyle="1" w:styleId="WW8Num46z0">
    <w:name w:val="WW8Num46z0"/>
    <w:rsid w:val="00DC0D44"/>
    <w:rPr>
      <w:b w:val="0"/>
    </w:rPr>
  </w:style>
  <w:style w:type="character" w:customStyle="1" w:styleId="WW8Num48z0">
    <w:name w:val="WW8Num48z0"/>
    <w:rsid w:val="00DC0D44"/>
    <w:rPr>
      <w:rFonts w:ascii="Symbol" w:hAnsi="Symbol"/>
      <w:b/>
    </w:rPr>
  </w:style>
  <w:style w:type="character" w:customStyle="1" w:styleId="WW8Num48z1">
    <w:name w:val="WW8Num48z1"/>
    <w:rsid w:val="00DC0D44"/>
    <w:rPr>
      <w:rFonts w:ascii="Courier New" w:hAnsi="Courier New" w:cs="Courier New"/>
    </w:rPr>
  </w:style>
  <w:style w:type="character" w:customStyle="1" w:styleId="WW8Num48z2">
    <w:name w:val="WW8Num48z2"/>
    <w:rsid w:val="00DC0D44"/>
    <w:rPr>
      <w:rFonts w:ascii="Wingdings" w:hAnsi="Wingdings"/>
    </w:rPr>
  </w:style>
  <w:style w:type="character" w:customStyle="1" w:styleId="WW8Num48z3">
    <w:name w:val="WW8Num48z3"/>
    <w:rsid w:val="00DC0D44"/>
    <w:rPr>
      <w:rFonts w:ascii="Symbol" w:hAnsi="Symbol"/>
    </w:rPr>
  </w:style>
  <w:style w:type="character" w:customStyle="1" w:styleId="Fuentedeprrafopredeter2">
    <w:name w:val="Fuente de párrafo predeter.2"/>
    <w:rsid w:val="00DC0D44"/>
  </w:style>
  <w:style w:type="paragraph" w:customStyle="1" w:styleId="Encabezado4">
    <w:name w:val="Encabezado4"/>
    <w:basedOn w:val="Normal"/>
    <w:next w:val="Textoindependiente"/>
    <w:rsid w:val="00DC0D44"/>
    <w:pPr>
      <w:keepNext/>
      <w:suppressAutoHyphens/>
      <w:spacing w:before="240" w:after="120"/>
    </w:pPr>
    <w:rPr>
      <w:rFonts w:ascii="Arial" w:eastAsia="MS Mincho" w:hAnsi="Arial" w:cs="Tahoma"/>
      <w:sz w:val="28"/>
      <w:szCs w:val="28"/>
      <w:lang w:val="es-ES" w:eastAsia="ar-SA"/>
    </w:rPr>
  </w:style>
  <w:style w:type="paragraph" w:customStyle="1" w:styleId="Textosinformato2">
    <w:name w:val="Texto sin formato2"/>
    <w:basedOn w:val="Normal"/>
    <w:rsid w:val="00DC0D44"/>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DC0D44"/>
    <w:pPr>
      <w:tabs>
        <w:tab w:val="num" w:pos="1584"/>
      </w:tabs>
      <w:ind w:left="1584" w:hanging="1584"/>
      <w:outlineLvl w:val="8"/>
    </w:pPr>
    <w:rPr>
      <w:b/>
      <w:bCs/>
      <w:sz w:val="21"/>
      <w:szCs w:val="21"/>
    </w:rPr>
  </w:style>
  <w:style w:type="paragraph" w:styleId="Textoindependiente2">
    <w:name w:val="Body Text 2"/>
    <w:basedOn w:val="Normal"/>
    <w:link w:val="Textoindependiente2Car"/>
    <w:rsid w:val="00DC0D44"/>
    <w:pPr>
      <w:suppressAutoHyphens/>
      <w:spacing w:after="120" w:line="480" w:lineRule="auto"/>
    </w:pPr>
    <w:rPr>
      <w:rFonts w:ascii="Times New Roman" w:eastAsia="Times New Roman" w:hAnsi="Times New Roman" w:cs="Times New Roman"/>
      <w:szCs w:val="20"/>
      <w:lang w:val="es-ES" w:eastAsia="ar-SA"/>
    </w:rPr>
  </w:style>
  <w:style w:type="character" w:customStyle="1" w:styleId="Textoindependiente2Car">
    <w:name w:val="Texto independiente 2 Car"/>
    <w:basedOn w:val="Fuentedeprrafopredeter"/>
    <w:link w:val="Textoindependiente2"/>
    <w:rsid w:val="00DC0D44"/>
    <w:rPr>
      <w:rFonts w:ascii="Times New Roman" w:eastAsia="Times New Roman" w:hAnsi="Times New Roman" w:cs="Times New Roman"/>
      <w:szCs w:val="20"/>
      <w:lang w:val="es-ES" w:eastAsia="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C0D44"/>
    <w:pPr>
      <w:spacing w:after="160" w:line="240" w:lineRule="exact"/>
    </w:pPr>
    <w:rPr>
      <w:rFonts w:ascii="Tahoma" w:eastAsia="Times New Roman" w:hAnsi="Tahoma" w:cs="Times New Roman"/>
      <w:sz w:val="20"/>
      <w:szCs w:val="20"/>
      <w:lang w:val="en-US"/>
    </w:rPr>
  </w:style>
  <w:style w:type="paragraph" w:customStyle="1" w:styleId="CarCarCar1Car">
    <w:name w:val="Car Car Car1 Car"/>
    <w:basedOn w:val="Normal"/>
    <w:rsid w:val="00DC0D44"/>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C0D44"/>
    <w:pPr>
      <w:autoSpaceDE w:val="0"/>
      <w:autoSpaceDN w:val="0"/>
      <w:adjustRightInd w:val="0"/>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C0D44"/>
    <w:rPr>
      <w:rFonts w:ascii="Courier New" w:eastAsia="Times New Roman" w:hAnsi="Courier New" w:cs="Courier New"/>
      <w:sz w:val="20"/>
      <w:szCs w:val="20"/>
      <w:lang w:val="es-ES" w:eastAsia="es-ES"/>
    </w:rPr>
  </w:style>
  <w:style w:type="paragraph" w:styleId="Sangra2detindependiente">
    <w:name w:val="Body Text Indent 2"/>
    <w:basedOn w:val="Normal"/>
    <w:link w:val="Sangra2detindependienteCar"/>
    <w:rsid w:val="00DC0D44"/>
    <w:pPr>
      <w:suppressAutoHyphens/>
      <w:spacing w:after="120" w:line="480" w:lineRule="auto"/>
      <w:ind w:left="283"/>
    </w:pPr>
    <w:rPr>
      <w:rFonts w:ascii="Times New Roman" w:eastAsia="Times New Roman" w:hAnsi="Times New Roman" w:cs="Times New Roman"/>
      <w:szCs w:val="20"/>
      <w:lang w:val="es-ES" w:eastAsia="ar-SA"/>
    </w:rPr>
  </w:style>
  <w:style w:type="character" w:customStyle="1" w:styleId="Sangra2detindependienteCar">
    <w:name w:val="Sangría 2 de t. independiente Car"/>
    <w:basedOn w:val="Fuentedeprrafopredeter"/>
    <w:link w:val="Sangra2detindependiente"/>
    <w:rsid w:val="00DC0D44"/>
    <w:rPr>
      <w:rFonts w:ascii="Times New Roman" w:eastAsia="Times New Roman" w:hAnsi="Times New Roman" w:cs="Times New Roman"/>
      <w:szCs w:val="20"/>
      <w:lang w:val="es-ES" w:eastAsia="ar-SA"/>
    </w:rPr>
  </w:style>
  <w:style w:type="paragraph" w:styleId="Listaconvietas2">
    <w:name w:val="List Bullet 2"/>
    <w:basedOn w:val="Normal"/>
    <w:rsid w:val="00DC0D44"/>
    <w:pPr>
      <w:numPr>
        <w:numId w:val="3"/>
      </w:numPr>
      <w:overflowPunct w:val="0"/>
      <w:autoSpaceDE w:val="0"/>
      <w:autoSpaceDN w:val="0"/>
      <w:adjustRightInd w:val="0"/>
      <w:textAlignment w:val="baseline"/>
    </w:pPr>
    <w:rPr>
      <w:rFonts w:ascii="Times New Roman" w:eastAsia="Times New Roman" w:hAnsi="Times New Roman" w:cs="Times New Roman"/>
      <w:sz w:val="20"/>
      <w:szCs w:val="20"/>
      <w:lang w:eastAsia="es-ES"/>
    </w:rPr>
  </w:style>
  <w:style w:type="paragraph" w:styleId="Textoindependienteprimerasangra2">
    <w:name w:val="Body Text First Indent 2"/>
    <w:basedOn w:val="Sangradetextonormal"/>
    <w:link w:val="Textoindependienteprimerasangra2Car"/>
    <w:rsid w:val="00DC0D44"/>
    <w:pPr>
      <w:suppressAutoHyphens w:val="0"/>
      <w:overflowPunct w:val="0"/>
      <w:autoSpaceDE w:val="0"/>
      <w:autoSpaceDN w:val="0"/>
      <w:adjustRightInd w:val="0"/>
      <w:ind w:firstLine="210"/>
      <w:textAlignment w:val="baseline"/>
    </w:pPr>
    <w:rPr>
      <w:sz w:val="20"/>
      <w:lang w:val="es-ES_tradnl" w:eastAsia="es-ES"/>
    </w:rPr>
  </w:style>
  <w:style w:type="character" w:customStyle="1" w:styleId="Textoindependienteprimerasangra2Car">
    <w:name w:val="Texto independiente primera sangría 2 Car"/>
    <w:basedOn w:val="SangradetextonormalCar"/>
    <w:link w:val="Textoindependienteprimerasangra2"/>
    <w:rsid w:val="00DC0D44"/>
    <w:rPr>
      <w:rFonts w:ascii="Times New Roman" w:eastAsia="Times New Roman" w:hAnsi="Times New Roman" w:cs="Times New Roman"/>
      <w:sz w:val="20"/>
      <w:szCs w:val="20"/>
      <w:lang w:eastAsia="es-ES"/>
    </w:rPr>
  </w:style>
  <w:style w:type="character" w:customStyle="1" w:styleId="SangradetextonormalCar1">
    <w:name w:val="Sangría de texto normal Car1"/>
    <w:link w:val="Sangradetextonormal"/>
    <w:rsid w:val="00DC0D44"/>
    <w:rPr>
      <w:rFonts w:ascii="Times New Roman" w:eastAsia="Times New Roman" w:hAnsi="Times New Roman" w:cs="Times New Roman"/>
      <w:szCs w:val="20"/>
      <w:lang w:val="es-ES" w:eastAsia="ar-SA"/>
    </w:rPr>
  </w:style>
  <w:style w:type="paragraph" w:customStyle="1" w:styleId="BodyText22">
    <w:name w:val="Body Text 22"/>
    <w:basedOn w:val="Normal"/>
    <w:rsid w:val="00DC0D44"/>
    <w:pPr>
      <w:widowControl w:val="0"/>
      <w:overflowPunct w:val="0"/>
      <w:autoSpaceDE w:val="0"/>
      <w:autoSpaceDN w:val="0"/>
      <w:adjustRightInd w:val="0"/>
      <w:jc w:val="both"/>
      <w:textAlignment w:val="baseline"/>
    </w:pPr>
    <w:rPr>
      <w:rFonts w:ascii="Arial" w:eastAsia="Times New Roman" w:hAnsi="Arial" w:cs="Times New Roman"/>
      <w:sz w:val="20"/>
      <w:szCs w:val="20"/>
      <w:lang w:val="es-MX" w:eastAsia="es-ES"/>
    </w:rPr>
  </w:style>
  <w:style w:type="numbering" w:customStyle="1" w:styleId="Sinlista1">
    <w:name w:val="Sin lista1"/>
    <w:next w:val="Sinlista"/>
    <w:uiPriority w:val="99"/>
    <w:semiHidden/>
    <w:rsid w:val="00DC0D44"/>
  </w:style>
  <w:style w:type="paragraph" w:styleId="Textoindependiente3">
    <w:name w:val="Body Text 3"/>
    <w:basedOn w:val="Normal"/>
    <w:link w:val="Textoindependiente3Car"/>
    <w:rsid w:val="00DC0D44"/>
    <w:pPr>
      <w:jc w:val="both"/>
    </w:pPr>
    <w:rPr>
      <w:rFonts w:ascii="Arial" w:eastAsia="Times New Roman" w:hAnsi="Arial" w:cs="Times New Roman"/>
      <w:sz w:val="20"/>
      <w:lang w:val="es-MX" w:eastAsia="x-none"/>
    </w:rPr>
  </w:style>
  <w:style w:type="character" w:customStyle="1" w:styleId="Textoindependiente3Car">
    <w:name w:val="Texto independiente 3 Car"/>
    <w:basedOn w:val="Fuentedeprrafopredeter"/>
    <w:link w:val="Textoindependiente3"/>
    <w:rsid w:val="00DC0D44"/>
    <w:rPr>
      <w:rFonts w:ascii="Arial" w:eastAsia="Times New Roman" w:hAnsi="Arial" w:cs="Times New Roman"/>
      <w:sz w:val="20"/>
      <w:lang w:val="es-MX" w:eastAsia="x-none"/>
    </w:rPr>
  </w:style>
  <w:style w:type="paragraph" w:customStyle="1" w:styleId="xl22">
    <w:name w:val="xl22"/>
    <w:basedOn w:val="Normal"/>
    <w:rsid w:val="00DC0D44"/>
    <w:pPr>
      <w:spacing w:before="100" w:beforeAutospacing="1" w:after="100" w:afterAutospacing="1"/>
      <w:jc w:val="center"/>
    </w:pPr>
    <w:rPr>
      <w:rFonts w:ascii="Arial" w:eastAsia="Times New Roman" w:hAnsi="Arial" w:cs="Arial"/>
      <w:sz w:val="18"/>
      <w:szCs w:val="18"/>
      <w:lang w:val="es-ES" w:eastAsia="es-ES"/>
    </w:rPr>
  </w:style>
  <w:style w:type="paragraph" w:customStyle="1" w:styleId="Prrafodelista1">
    <w:name w:val="Párrafo de lista1"/>
    <w:basedOn w:val="Normal"/>
    <w:rsid w:val="00DC0D44"/>
    <w:pPr>
      <w:suppressAutoHyphens/>
      <w:ind w:left="720"/>
      <w:contextualSpacing/>
    </w:pPr>
    <w:rPr>
      <w:rFonts w:ascii="Times New Roman" w:eastAsia="Calibri" w:hAnsi="Times New Roman" w:cs="Times New Roman"/>
      <w:szCs w:val="20"/>
      <w:lang w:val="es-ES" w:eastAsia="ar-SA"/>
    </w:rPr>
  </w:style>
  <w:style w:type="numbering" w:customStyle="1" w:styleId="Sinlista2">
    <w:name w:val="Sin lista2"/>
    <w:next w:val="Sinlista"/>
    <w:uiPriority w:val="99"/>
    <w:semiHidden/>
    <w:unhideWhenUsed/>
    <w:rsid w:val="00DC0D44"/>
  </w:style>
  <w:style w:type="character" w:styleId="Hipervnculovisitado">
    <w:name w:val="FollowedHyperlink"/>
    <w:uiPriority w:val="99"/>
    <w:unhideWhenUsed/>
    <w:rsid w:val="00DC0D44"/>
    <w:rPr>
      <w:color w:val="800080"/>
      <w:u w:val="single"/>
    </w:rPr>
  </w:style>
  <w:style w:type="paragraph" w:customStyle="1" w:styleId="font5">
    <w:name w:val="font5"/>
    <w:basedOn w:val="Normal"/>
    <w:rsid w:val="00DC0D44"/>
    <w:pPr>
      <w:spacing w:before="100" w:beforeAutospacing="1" w:after="100" w:afterAutospacing="1"/>
    </w:pPr>
    <w:rPr>
      <w:rFonts w:ascii="Arial" w:eastAsia="Times New Roman" w:hAnsi="Arial" w:cs="Arial"/>
      <w:b/>
      <w:bCs/>
      <w:sz w:val="16"/>
      <w:szCs w:val="16"/>
      <w:lang w:val="es-MX" w:eastAsia="es-MX"/>
    </w:rPr>
  </w:style>
  <w:style w:type="paragraph" w:customStyle="1" w:styleId="font6">
    <w:name w:val="font6"/>
    <w:basedOn w:val="Normal"/>
    <w:rsid w:val="00DC0D44"/>
    <w:pPr>
      <w:spacing w:before="100" w:beforeAutospacing="1" w:after="100" w:afterAutospacing="1"/>
    </w:pPr>
    <w:rPr>
      <w:rFonts w:ascii="Arial" w:eastAsia="Times New Roman" w:hAnsi="Arial" w:cs="Arial"/>
      <w:sz w:val="16"/>
      <w:szCs w:val="16"/>
      <w:lang w:val="es-MX" w:eastAsia="es-MX"/>
    </w:rPr>
  </w:style>
  <w:style w:type="paragraph" w:customStyle="1" w:styleId="font7">
    <w:name w:val="font7"/>
    <w:basedOn w:val="Normal"/>
    <w:rsid w:val="00DC0D44"/>
    <w:pPr>
      <w:spacing w:before="100" w:beforeAutospacing="1" w:after="100" w:afterAutospacing="1"/>
    </w:pPr>
    <w:rPr>
      <w:rFonts w:ascii="Arial" w:eastAsia="Times New Roman" w:hAnsi="Arial" w:cs="Arial"/>
      <w:b/>
      <w:bCs/>
      <w:sz w:val="14"/>
      <w:szCs w:val="14"/>
      <w:lang w:val="es-MX" w:eastAsia="es-MX"/>
    </w:rPr>
  </w:style>
  <w:style w:type="paragraph" w:customStyle="1" w:styleId="font8">
    <w:name w:val="font8"/>
    <w:basedOn w:val="Normal"/>
    <w:rsid w:val="00DC0D44"/>
    <w:pPr>
      <w:spacing w:before="100" w:beforeAutospacing="1" w:after="100" w:afterAutospacing="1"/>
    </w:pPr>
    <w:rPr>
      <w:rFonts w:ascii="Arial" w:eastAsia="Times New Roman" w:hAnsi="Arial" w:cs="Arial"/>
      <w:sz w:val="14"/>
      <w:szCs w:val="14"/>
      <w:lang w:val="es-MX" w:eastAsia="es-MX"/>
    </w:rPr>
  </w:style>
  <w:style w:type="paragraph" w:customStyle="1" w:styleId="font9">
    <w:name w:val="font9"/>
    <w:basedOn w:val="Normal"/>
    <w:rsid w:val="00DC0D44"/>
    <w:pPr>
      <w:spacing w:before="100" w:beforeAutospacing="1" w:after="100" w:afterAutospacing="1"/>
    </w:pPr>
    <w:rPr>
      <w:rFonts w:ascii="Arial" w:eastAsia="Times New Roman" w:hAnsi="Arial" w:cs="Arial"/>
      <w:b/>
      <w:bCs/>
      <w:color w:val="FF0000"/>
      <w:sz w:val="16"/>
      <w:szCs w:val="16"/>
      <w:lang w:val="es-MX" w:eastAsia="es-MX"/>
    </w:rPr>
  </w:style>
  <w:style w:type="paragraph" w:customStyle="1" w:styleId="font10">
    <w:name w:val="font10"/>
    <w:basedOn w:val="Normal"/>
    <w:rsid w:val="00DC0D44"/>
    <w:pPr>
      <w:spacing w:before="100" w:beforeAutospacing="1" w:after="100" w:afterAutospacing="1"/>
    </w:pPr>
    <w:rPr>
      <w:rFonts w:ascii="Arial" w:eastAsia="Times New Roman" w:hAnsi="Arial" w:cs="Arial"/>
      <w:b/>
      <w:bCs/>
      <w:color w:val="FF0000"/>
      <w:sz w:val="16"/>
      <w:szCs w:val="16"/>
      <w:lang w:val="es-MX" w:eastAsia="es-MX"/>
    </w:rPr>
  </w:style>
  <w:style w:type="paragraph" w:customStyle="1" w:styleId="xl90">
    <w:name w:val="xl90"/>
    <w:basedOn w:val="Normal"/>
    <w:rsid w:val="00DC0D4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91">
    <w:name w:val="xl91"/>
    <w:basedOn w:val="Normal"/>
    <w:rsid w:val="00DC0D4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92">
    <w:name w:val="xl92"/>
    <w:basedOn w:val="Normal"/>
    <w:rsid w:val="00DC0D44"/>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93">
    <w:name w:val="xl93"/>
    <w:basedOn w:val="Normal"/>
    <w:rsid w:val="00DC0D44"/>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top"/>
    </w:pPr>
    <w:rPr>
      <w:rFonts w:ascii="Arial" w:eastAsia="Times New Roman" w:hAnsi="Arial" w:cs="Arial"/>
      <w:sz w:val="16"/>
      <w:szCs w:val="16"/>
      <w:lang w:val="es-MX" w:eastAsia="es-MX"/>
    </w:rPr>
  </w:style>
  <w:style w:type="paragraph" w:customStyle="1" w:styleId="xl94">
    <w:name w:val="xl94"/>
    <w:basedOn w:val="Normal"/>
    <w:rsid w:val="00DC0D44"/>
    <w:pPr>
      <w:pBdr>
        <w:top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sz w:val="16"/>
      <w:szCs w:val="16"/>
      <w:lang w:val="es-MX" w:eastAsia="es-MX"/>
    </w:rPr>
  </w:style>
  <w:style w:type="paragraph" w:customStyle="1" w:styleId="xl95">
    <w:name w:val="xl95"/>
    <w:basedOn w:val="Normal"/>
    <w:rsid w:val="00DC0D44"/>
    <w:pP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96">
    <w:name w:val="xl96"/>
    <w:basedOn w:val="Normal"/>
    <w:rsid w:val="00DC0D44"/>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sz w:val="16"/>
      <w:szCs w:val="16"/>
      <w:lang w:val="es-MX" w:eastAsia="es-MX"/>
    </w:rPr>
  </w:style>
  <w:style w:type="paragraph" w:customStyle="1" w:styleId="xl97">
    <w:name w:val="xl97"/>
    <w:basedOn w:val="Normal"/>
    <w:rsid w:val="00DC0D4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98">
    <w:name w:val="xl98"/>
    <w:basedOn w:val="Normal"/>
    <w:rsid w:val="00DC0D44"/>
    <w:pPr>
      <w:pBdr>
        <w:top w:val="single" w:sz="8" w:space="0" w:color="auto"/>
        <w:left w:val="single" w:sz="8" w:space="0" w:color="auto"/>
        <w:bottom w:val="single" w:sz="4" w:space="0" w:color="auto"/>
        <w:right w:val="single" w:sz="4" w:space="0" w:color="auto"/>
      </w:pBdr>
      <w:spacing w:before="100" w:beforeAutospacing="1" w:after="100" w:afterAutospacing="1"/>
      <w:jc w:val="both"/>
    </w:pPr>
    <w:rPr>
      <w:rFonts w:ascii="Arial" w:eastAsia="Times New Roman" w:hAnsi="Arial" w:cs="Arial"/>
      <w:sz w:val="16"/>
      <w:szCs w:val="16"/>
      <w:lang w:val="es-MX" w:eastAsia="es-MX"/>
    </w:rPr>
  </w:style>
  <w:style w:type="paragraph" w:customStyle="1" w:styleId="xl99">
    <w:name w:val="xl99"/>
    <w:basedOn w:val="Normal"/>
    <w:rsid w:val="00DC0D44"/>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00">
    <w:name w:val="xl100"/>
    <w:basedOn w:val="Normal"/>
    <w:rsid w:val="00DC0D44"/>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eastAsia="Times New Roman" w:hAnsi="Arial" w:cs="Arial"/>
      <w:sz w:val="16"/>
      <w:szCs w:val="16"/>
      <w:lang w:val="es-MX" w:eastAsia="es-MX"/>
    </w:rPr>
  </w:style>
  <w:style w:type="paragraph" w:customStyle="1" w:styleId="xl101">
    <w:name w:val="xl101"/>
    <w:basedOn w:val="Normal"/>
    <w:rsid w:val="00DC0D44"/>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02">
    <w:name w:val="xl102"/>
    <w:basedOn w:val="Normal"/>
    <w:rsid w:val="00DC0D4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03">
    <w:name w:val="xl103"/>
    <w:basedOn w:val="Normal"/>
    <w:rsid w:val="00DC0D44"/>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eastAsia="Times New Roman" w:hAnsi="Arial" w:cs="Arial"/>
      <w:sz w:val="16"/>
      <w:szCs w:val="16"/>
      <w:lang w:val="es-MX" w:eastAsia="es-MX"/>
    </w:rPr>
  </w:style>
  <w:style w:type="paragraph" w:customStyle="1" w:styleId="xl104">
    <w:name w:val="xl104"/>
    <w:basedOn w:val="Normal"/>
    <w:rsid w:val="00DC0D44"/>
    <w:pPr>
      <w:pBdr>
        <w:top w:val="single" w:sz="4" w:space="0" w:color="auto"/>
        <w:left w:val="single" w:sz="8"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05">
    <w:name w:val="xl105"/>
    <w:basedOn w:val="Normal"/>
    <w:rsid w:val="00DC0D44"/>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06">
    <w:name w:val="xl106"/>
    <w:basedOn w:val="Normal"/>
    <w:rsid w:val="00DC0D44"/>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eastAsia="Times New Roman" w:hAnsi="Arial" w:cs="Arial"/>
      <w:sz w:val="16"/>
      <w:szCs w:val="16"/>
      <w:lang w:val="es-MX" w:eastAsia="es-MX"/>
    </w:rPr>
  </w:style>
  <w:style w:type="paragraph" w:customStyle="1" w:styleId="xl107">
    <w:name w:val="xl107"/>
    <w:basedOn w:val="Normal"/>
    <w:rsid w:val="00DC0D44"/>
    <w:pP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08">
    <w:name w:val="xl108"/>
    <w:basedOn w:val="Normal"/>
    <w:rsid w:val="00DC0D4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09">
    <w:name w:val="xl109"/>
    <w:basedOn w:val="Normal"/>
    <w:rsid w:val="00DC0D44"/>
    <w:pPr>
      <w:spacing w:before="100" w:beforeAutospacing="1" w:after="100" w:afterAutospacing="1"/>
      <w:jc w:val="center"/>
    </w:pPr>
    <w:rPr>
      <w:rFonts w:ascii="Arial" w:eastAsia="Times New Roman" w:hAnsi="Arial" w:cs="Arial"/>
      <w:b/>
      <w:bCs/>
      <w:sz w:val="18"/>
      <w:szCs w:val="18"/>
      <w:u w:val="single"/>
      <w:lang w:val="es-MX" w:eastAsia="es-MX"/>
    </w:rPr>
  </w:style>
  <w:style w:type="paragraph" w:customStyle="1" w:styleId="xl110">
    <w:name w:val="xl110"/>
    <w:basedOn w:val="Normal"/>
    <w:rsid w:val="00DC0D4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11">
    <w:name w:val="xl111"/>
    <w:basedOn w:val="Normal"/>
    <w:rsid w:val="00DC0D4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12">
    <w:name w:val="xl112"/>
    <w:basedOn w:val="Normal"/>
    <w:rsid w:val="00DC0D44"/>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6"/>
      <w:szCs w:val="16"/>
      <w:lang w:val="es-MX" w:eastAsia="es-MX"/>
    </w:rPr>
  </w:style>
  <w:style w:type="paragraph" w:customStyle="1" w:styleId="xl113">
    <w:name w:val="xl113"/>
    <w:basedOn w:val="Normal"/>
    <w:rsid w:val="00DC0D44"/>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eastAsia="Times New Roman" w:hAnsi="Arial" w:cs="Arial"/>
      <w:b/>
      <w:bCs/>
      <w:sz w:val="16"/>
      <w:szCs w:val="16"/>
      <w:lang w:val="es-MX" w:eastAsia="es-MX"/>
    </w:rPr>
  </w:style>
  <w:style w:type="paragraph" w:customStyle="1" w:styleId="xl114">
    <w:name w:val="xl114"/>
    <w:basedOn w:val="Normal"/>
    <w:rsid w:val="00DC0D44"/>
    <w:pPr>
      <w:pBdr>
        <w:top w:val="single" w:sz="4" w:space="0" w:color="auto"/>
        <w:left w:val="single" w:sz="8" w:space="0" w:color="auto"/>
        <w:righ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15">
    <w:name w:val="xl115"/>
    <w:basedOn w:val="Normal"/>
    <w:rsid w:val="00DC0D44"/>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b/>
      <w:bCs/>
      <w:sz w:val="16"/>
      <w:szCs w:val="16"/>
      <w:lang w:val="es-MX" w:eastAsia="es-MX"/>
    </w:rPr>
  </w:style>
  <w:style w:type="paragraph" w:customStyle="1" w:styleId="xl116">
    <w:name w:val="xl116"/>
    <w:basedOn w:val="Normal"/>
    <w:rsid w:val="00DC0D44"/>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eastAsia="Times New Roman" w:hAnsi="Arial" w:cs="Arial"/>
      <w:b/>
      <w:bCs/>
      <w:sz w:val="16"/>
      <w:szCs w:val="16"/>
      <w:lang w:val="es-MX" w:eastAsia="es-MX"/>
    </w:rPr>
  </w:style>
  <w:style w:type="paragraph" w:customStyle="1" w:styleId="xl117">
    <w:name w:val="xl117"/>
    <w:basedOn w:val="Normal"/>
    <w:rsid w:val="00DC0D44"/>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eastAsia="Times New Roman" w:hAnsi="Arial" w:cs="Arial"/>
      <w:b/>
      <w:bCs/>
      <w:sz w:val="16"/>
      <w:szCs w:val="16"/>
      <w:lang w:val="es-MX" w:eastAsia="es-MX"/>
    </w:rPr>
  </w:style>
  <w:style w:type="paragraph" w:customStyle="1" w:styleId="xl118">
    <w:name w:val="xl118"/>
    <w:basedOn w:val="Normal"/>
    <w:rsid w:val="00DC0D44"/>
    <w:pPr>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eastAsia="Times New Roman" w:hAnsi="Arial" w:cs="Arial"/>
      <w:b/>
      <w:bCs/>
      <w:sz w:val="16"/>
      <w:szCs w:val="16"/>
      <w:lang w:val="es-MX" w:eastAsia="es-MX"/>
    </w:rPr>
  </w:style>
  <w:style w:type="paragraph" w:customStyle="1" w:styleId="xl119">
    <w:name w:val="xl119"/>
    <w:basedOn w:val="Normal"/>
    <w:rsid w:val="00DC0D44"/>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Times New Roman" w:hAnsi="Arial" w:cs="Arial"/>
      <w:b/>
      <w:bCs/>
      <w:sz w:val="16"/>
      <w:szCs w:val="16"/>
      <w:lang w:val="es-MX" w:eastAsia="es-MX"/>
    </w:rPr>
  </w:style>
  <w:style w:type="paragraph" w:customStyle="1" w:styleId="xl120">
    <w:name w:val="xl120"/>
    <w:basedOn w:val="Normal"/>
    <w:rsid w:val="00DC0D44"/>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21">
    <w:name w:val="xl121"/>
    <w:basedOn w:val="Normal"/>
    <w:rsid w:val="00DC0D44"/>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22">
    <w:name w:val="xl122"/>
    <w:basedOn w:val="Normal"/>
    <w:rsid w:val="00DC0D44"/>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Times New Roman" w:hAnsi="Arial" w:cs="Arial"/>
      <w:b/>
      <w:bCs/>
      <w:sz w:val="16"/>
      <w:szCs w:val="16"/>
      <w:lang w:val="es-MX" w:eastAsia="es-MX"/>
    </w:rPr>
  </w:style>
  <w:style w:type="paragraph" w:customStyle="1" w:styleId="xl123">
    <w:name w:val="xl123"/>
    <w:basedOn w:val="Normal"/>
    <w:rsid w:val="00DC0D4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24">
    <w:name w:val="xl124"/>
    <w:basedOn w:val="Normal"/>
    <w:rsid w:val="00DC0D4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25">
    <w:name w:val="xl125"/>
    <w:basedOn w:val="Normal"/>
    <w:rsid w:val="00DC0D44"/>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Times New Roman" w:hAnsi="Arial" w:cs="Arial"/>
      <w:b/>
      <w:bCs/>
      <w:sz w:val="16"/>
      <w:szCs w:val="16"/>
      <w:lang w:val="es-MX" w:eastAsia="es-MX"/>
    </w:rPr>
  </w:style>
  <w:style w:type="paragraph" w:customStyle="1" w:styleId="xl126">
    <w:name w:val="xl126"/>
    <w:basedOn w:val="Normal"/>
    <w:rsid w:val="00DC0D44"/>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27">
    <w:name w:val="xl127"/>
    <w:basedOn w:val="Normal"/>
    <w:rsid w:val="00DC0D4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28">
    <w:name w:val="xl128"/>
    <w:basedOn w:val="Normal"/>
    <w:rsid w:val="00DC0D44"/>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Times New Roman" w:hAnsi="Arial" w:cs="Arial"/>
      <w:b/>
      <w:bCs/>
      <w:sz w:val="16"/>
      <w:szCs w:val="16"/>
      <w:lang w:val="es-MX" w:eastAsia="es-MX"/>
    </w:rPr>
  </w:style>
  <w:style w:type="paragraph" w:customStyle="1" w:styleId="xl129">
    <w:name w:val="xl129"/>
    <w:basedOn w:val="Normal"/>
    <w:rsid w:val="00DC0D44"/>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Times New Roman" w:hAnsi="Arial" w:cs="Arial"/>
      <w:b/>
      <w:bCs/>
      <w:sz w:val="16"/>
      <w:szCs w:val="16"/>
      <w:lang w:val="es-MX" w:eastAsia="es-MX"/>
    </w:rPr>
  </w:style>
  <w:style w:type="paragraph" w:customStyle="1" w:styleId="xl130">
    <w:name w:val="xl130"/>
    <w:basedOn w:val="Normal"/>
    <w:rsid w:val="00DC0D44"/>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6"/>
      <w:szCs w:val="16"/>
      <w:lang w:val="es-MX" w:eastAsia="es-MX"/>
    </w:rPr>
  </w:style>
  <w:style w:type="paragraph" w:customStyle="1" w:styleId="xl131">
    <w:name w:val="xl131"/>
    <w:basedOn w:val="Normal"/>
    <w:rsid w:val="00DC0D44"/>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32">
    <w:name w:val="xl132"/>
    <w:basedOn w:val="Normal"/>
    <w:rsid w:val="00DC0D44"/>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33">
    <w:name w:val="xl133"/>
    <w:basedOn w:val="Normal"/>
    <w:rsid w:val="00DC0D44"/>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34">
    <w:name w:val="xl134"/>
    <w:basedOn w:val="Normal"/>
    <w:rsid w:val="00DC0D4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35">
    <w:name w:val="xl135"/>
    <w:basedOn w:val="Normal"/>
    <w:rsid w:val="00DC0D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36">
    <w:name w:val="xl136"/>
    <w:basedOn w:val="Normal"/>
    <w:rsid w:val="00DC0D44"/>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37">
    <w:name w:val="xl137"/>
    <w:basedOn w:val="Normal"/>
    <w:rsid w:val="00DC0D44"/>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38">
    <w:name w:val="xl138"/>
    <w:basedOn w:val="Normal"/>
    <w:rsid w:val="00DC0D44"/>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39">
    <w:name w:val="xl139"/>
    <w:basedOn w:val="Normal"/>
    <w:rsid w:val="00DC0D44"/>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40">
    <w:name w:val="xl140"/>
    <w:basedOn w:val="Normal"/>
    <w:rsid w:val="00DC0D44"/>
    <w:pPr>
      <w:pBdr>
        <w:top w:val="single" w:sz="8" w:space="0" w:color="auto"/>
        <w:left w:val="single" w:sz="8" w:space="0" w:color="auto"/>
        <w:bottom w:val="single" w:sz="4" w:space="0" w:color="auto"/>
        <w:right w:val="single" w:sz="8" w:space="0" w:color="auto"/>
      </w:pBdr>
      <w:spacing w:before="100" w:beforeAutospacing="1" w:after="100" w:afterAutospacing="1"/>
      <w:jc w:val="both"/>
      <w:textAlignment w:val="top"/>
    </w:pPr>
    <w:rPr>
      <w:rFonts w:ascii="Arial" w:eastAsia="Times New Roman" w:hAnsi="Arial" w:cs="Arial"/>
      <w:sz w:val="16"/>
      <w:szCs w:val="16"/>
      <w:lang w:val="es-MX" w:eastAsia="es-MX"/>
    </w:rPr>
  </w:style>
  <w:style w:type="paragraph" w:customStyle="1" w:styleId="xl141">
    <w:name w:val="xl141"/>
    <w:basedOn w:val="Normal"/>
    <w:rsid w:val="00DC0D44"/>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top"/>
    </w:pPr>
    <w:rPr>
      <w:rFonts w:ascii="Arial" w:eastAsia="Times New Roman" w:hAnsi="Arial" w:cs="Arial"/>
      <w:sz w:val="16"/>
      <w:szCs w:val="16"/>
      <w:lang w:val="es-MX" w:eastAsia="es-MX"/>
    </w:rPr>
  </w:style>
  <w:style w:type="paragraph" w:customStyle="1" w:styleId="xl142">
    <w:name w:val="xl142"/>
    <w:basedOn w:val="Normal"/>
    <w:rsid w:val="00DC0D44"/>
    <w:pPr>
      <w:pBdr>
        <w:top w:val="single" w:sz="4" w:space="0" w:color="auto"/>
        <w:left w:val="single" w:sz="8" w:space="0" w:color="auto"/>
        <w:bottom w:val="single" w:sz="8" w:space="0" w:color="auto"/>
        <w:right w:val="single" w:sz="8" w:space="0" w:color="auto"/>
      </w:pBdr>
      <w:spacing w:before="100" w:beforeAutospacing="1" w:after="100" w:afterAutospacing="1"/>
      <w:jc w:val="both"/>
      <w:textAlignment w:val="top"/>
    </w:pPr>
    <w:rPr>
      <w:rFonts w:ascii="Arial" w:eastAsia="Times New Roman" w:hAnsi="Arial" w:cs="Arial"/>
      <w:sz w:val="16"/>
      <w:szCs w:val="16"/>
      <w:lang w:val="es-MX" w:eastAsia="es-MX"/>
    </w:rPr>
  </w:style>
  <w:style w:type="paragraph" w:customStyle="1" w:styleId="xl143">
    <w:name w:val="xl143"/>
    <w:basedOn w:val="Normal"/>
    <w:rsid w:val="00DC0D44"/>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Times New Roman" w:hAnsi="Arial" w:cs="Arial"/>
      <w:b/>
      <w:bCs/>
      <w:sz w:val="16"/>
      <w:szCs w:val="16"/>
      <w:lang w:val="es-MX" w:eastAsia="es-MX"/>
    </w:rPr>
  </w:style>
  <w:style w:type="paragraph" w:customStyle="1" w:styleId="xl144">
    <w:name w:val="xl144"/>
    <w:basedOn w:val="Normal"/>
    <w:rsid w:val="00DC0D44"/>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Times New Roman" w:hAnsi="Arial" w:cs="Arial"/>
      <w:b/>
      <w:bCs/>
      <w:sz w:val="16"/>
      <w:szCs w:val="16"/>
      <w:lang w:val="es-MX" w:eastAsia="es-MX"/>
    </w:rPr>
  </w:style>
  <w:style w:type="paragraph" w:customStyle="1" w:styleId="xl145">
    <w:name w:val="xl145"/>
    <w:basedOn w:val="Normal"/>
    <w:rsid w:val="00DC0D44"/>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46">
    <w:name w:val="xl146"/>
    <w:basedOn w:val="Normal"/>
    <w:rsid w:val="00DC0D44"/>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47">
    <w:name w:val="xl147"/>
    <w:basedOn w:val="Normal"/>
    <w:rsid w:val="00DC0D44"/>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48">
    <w:name w:val="xl148"/>
    <w:basedOn w:val="Normal"/>
    <w:rsid w:val="00DC0D44"/>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49">
    <w:name w:val="xl149"/>
    <w:basedOn w:val="Normal"/>
    <w:rsid w:val="00DC0D44"/>
    <w:pPr>
      <w:pBdr>
        <w:left w:val="single" w:sz="8" w:space="0" w:color="auto"/>
        <w:right w:val="single" w:sz="8" w:space="0" w:color="auto"/>
      </w:pBdr>
      <w:shd w:val="clear" w:color="000000" w:fill="C0C0C0"/>
      <w:spacing w:before="100" w:beforeAutospacing="1" w:after="100" w:afterAutospacing="1"/>
      <w:jc w:val="center"/>
      <w:textAlignment w:val="top"/>
    </w:pPr>
    <w:rPr>
      <w:rFonts w:ascii="Arial" w:eastAsia="Times New Roman" w:hAnsi="Arial" w:cs="Arial"/>
      <w:b/>
      <w:bCs/>
      <w:sz w:val="16"/>
      <w:szCs w:val="16"/>
      <w:lang w:val="es-MX" w:eastAsia="es-MX"/>
    </w:rPr>
  </w:style>
  <w:style w:type="paragraph" w:customStyle="1" w:styleId="xl150">
    <w:name w:val="xl150"/>
    <w:basedOn w:val="Normal"/>
    <w:rsid w:val="00DC0D44"/>
    <w:pPr>
      <w:pBdr>
        <w:right w:val="single" w:sz="8" w:space="0" w:color="auto"/>
      </w:pBdr>
      <w:shd w:val="clear" w:color="000000" w:fill="C0C0C0"/>
      <w:spacing w:before="100" w:beforeAutospacing="1" w:after="100" w:afterAutospacing="1"/>
      <w:textAlignment w:val="top"/>
    </w:pPr>
    <w:rPr>
      <w:rFonts w:ascii="Arial" w:eastAsia="Times New Roman" w:hAnsi="Arial" w:cs="Arial"/>
      <w:b/>
      <w:bCs/>
      <w:sz w:val="16"/>
      <w:szCs w:val="16"/>
      <w:lang w:val="es-MX" w:eastAsia="es-MX"/>
    </w:rPr>
  </w:style>
  <w:style w:type="paragraph" w:customStyle="1" w:styleId="xl151">
    <w:name w:val="xl151"/>
    <w:basedOn w:val="Normal"/>
    <w:rsid w:val="00DC0D44"/>
    <w:pPr>
      <w:spacing w:before="100" w:beforeAutospacing="1" w:after="100" w:afterAutospacing="1"/>
      <w:jc w:val="both"/>
      <w:textAlignment w:val="top"/>
    </w:pPr>
    <w:rPr>
      <w:rFonts w:ascii="Arial" w:eastAsia="Times New Roman" w:hAnsi="Arial" w:cs="Arial"/>
      <w:b/>
      <w:bCs/>
      <w:color w:val="FF0000"/>
      <w:sz w:val="16"/>
      <w:szCs w:val="16"/>
      <w:lang w:val="es-MX" w:eastAsia="es-MX"/>
    </w:rPr>
  </w:style>
  <w:style w:type="paragraph" w:customStyle="1" w:styleId="xl152">
    <w:name w:val="xl152"/>
    <w:basedOn w:val="Normal"/>
    <w:rsid w:val="00DC0D44"/>
    <w:pPr>
      <w:spacing w:before="100" w:beforeAutospacing="1" w:after="100" w:afterAutospacing="1"/>
      <w:jc w:val="center"/>
      <w:textAlignment w:val="center"/>
    </w:pPr>
    <w:rPr>
      <w:rFonts w:ascii="Arial" w:eastAsia="Times New Roman" w:hAnsi="Arial" w:cs="Arial"/>
      <w:color w:val="FF0000"/>
      <w:sz w:val="16"/>
      <w:szCs w:val="16"/>
      <w:lang w:val="es-MX" w:eastAsia="es-MX"/>
    </w:rPr>
  </w:style>
  <w:style w:type="paragraph" w:customStyle="1" w:styleId="xl153">
    <w:name w:val="xl153"/>
    <w:basedOn w:val="Normal"/>
    <w:rsid w:val="00DC0D44"/>
    <w:pPr>
      <w:spacing w:before="100" w:beforeAutospacing="1" w:after="100" w:afterAutospacing="1"/>
      <w:jc w:val="center"/>
      <w:textAlignment w:val="center"/>
    </w:pPr>
    <w:rPr>
      <w:rFonts w:ascii="Arial" w:eastAsia="Times New Roman" w:hAnsi="Arial" w:cs="Arial"/>
      <w:color w:val="FF0000"/>
      <w:sz w:val="16"/>
      <w:szCs w:val="16"/>
      <w:lang w:val="es-MX" w:eastAsia="es-MX"/>
    </w:rPr>
  </w:style>
  <w:style w:type="paragraph" w:customStyle="1" w:styleId="xl154">
    <w:name w:val="xl154"/>
    <w:basedOn w:val="Normal"/>
    <w:rsid w:val="00DC0D44"/>
    <w:pPr>
      <w:pBdr>
        <w:top w:val="single" w:sz="4" w:space="0" w:color="auto"/>
        <w:left w:val="single" w:sz="4" w:space="0" w:color="auto"/>
        <w:right w:val="single" w:sz="4" w:space="0" w:color="auto"/>
      </w:pBdr>
      <w:shd w:val="clear" w:color="000000" w:fill="C0C0C0"/>
      <w:spacing w:before="100" w:beforeAutospacing="1" w:after="100" w:afterAutospacing="1"/>
      <w:jc w:val="center"/>
      <w:textAlignment w:val="top"/>
    </w:pPr>
    <w:rPr>
      <w:rFonts w:ascii="Arial" w:eastAsia="Times New Roman" w:hAnsi="Arial" w:cs="Arial"/>
      <w:b/>
      <w:bCs/>
      <w:color w:val="FF0000"/>
      <w:sz w:val="16"/>
      <w:szCs w:val="16"/>
      <w:lang w:val="es-MX" w:eastAsia="es-MX"/>
    </w:rPr>
  </w:style>
  <w:style w:type="paragraph" w:customStyle="1" w:styleId="xl155">
    <w:name w:val="xl155"/>
    <w:basedOn w:val="Normal"/>
    <w:rsid w:val="00DC0D44"/>
    <w:pPr>
      <w:pBdr>
        <w:top w:val="single" w:sz="4" w:space="0" w:color="auto"/>
        <w:left w:val="single" w:sz="4" w:space="0" w:color="auto"/>
        <w:right w:val="single" w:sz="4" w:space="0" w:color="auto"/>
      </w:pBdr>
      <w:shd w:val="clear" w:color="000000" w:fill="C0C0C0"/>
      <w:spacing w:before="100" w:beforeAutospacing="1" w:after="100" w:afterAutospacing="1"/>
      <w:textAlignment w:val="top"/>
    </w:pPr>
    <w:rPr>
      <w:rFonts w:ascii="Arial" w:eastAsia="Times New Roman" w:hAnsi="Arial" w:cs="Arial"/>
      <w:b/>
      <w:bCs/>
      <w:color w:val="FF0000"/>
      <w:sz w:val="16"/>
      <w:szCs w:val="16"/>
      <w:lang w:val="es-MX" w:eastAsia="es-MX"/>
    </w:rPr>
  </w:style>
  <w:style w:type="paragraph" w:customStyle="1" w:styleId="xl156">
    <w:name w:val="xl156"/>
    <w:basedOn w:val="Normal"/>
    <w:rsid w:val="00DC0D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FF0000"/>
      <w:sz w:val="16"/>
      <w:szCs w:val="16"/>
      <w:lang w:val="es-MX" w:eastAsia="es-MX"/>
    </w:rPr>
  </w:style>
  <w:style w:type="paragraph" w:customStyle="1" w:styleId="xl157">
    <w:name w:val="xl157"/>
    <w:basedOn w:val="Normal"/>
    <w:rsid w:val="00DC0D44"/>
    <w:pPr>
      <w:pBdr>
        <w:top w:val="single" w:sz="4" w:space="0" w:color="auto"/>
        <w:left w:val="single" w:sz="8" w:space="0" w:color="auto"/>
        <w:bottom w:val="single" w:sz="8" w:space="0" w:color="auto"/>
        <w:right w:val="single" w:sz="4" w:space="0" w:color="auto"/>
      </w:pBdr>
      <w:spacing w:before="100" w:beforeAutospacing="1" w:after="100" w:afterAutospacing="1"/>
      <w:jc w:val="both"/>
      <w:textAlignment w:val="top"/>
    </w:pPr>
    <w:rPr>
      <w:rFonts w:ascii="Arial" w:eastAsia="Times New Roman" w:hAnsi="Arial" w:cs="Arial"/>
      <w:b/>
      <w:bCs/>
      <w:color w:val="FF0000"/>
      <w:sz w:val="16"/>
      <w:szCs w:val="16"/>
      <w:lang w:val="es-MX" w:eastAsia="es-MX"/>
    </w:rPr>
  </w:style>
  <w:style w:type="paragraph" w:customStyle="1" w:styleId="xl158">
    <w:name w:val="xl158"/>
    <w:basedOn w:val="Normal"/>
    <w:rsid w:val="00DC0D4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color w:val="FF0000"/>
      <w:sz w:val="16"/>
      <w:szCs w:val="16"/>
      <w:lang w:val="es-MX" w:eastAsia="es-MX"/>
    </w:rPr>
  </w:style>
  <w:style w:type="paragraph" w:customStyle="1" w:styleId="xl159">
    <w:name w:val="xl159"/>
    <w:basedOn w:val="Normal"/>
    <w:rsid w:val="00DC0D4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FF0000"/>
      <w:sz w:val="16"/>
      <w:szCs w:val="16"/>
      <w:lang w:val="es-MX" w:eastAsia="es-MX"/>
    </w:rPr>
  </w:style>
  <w:style w:type="paragraph" w:customStyle="1" w:styleId="xl160">
    <w:name w:val="xl160"/>
    <w:basedOn w:val="Normal"/>
    <w:rsid w:val="00DC0D44"/>
    <w:pPr>
      <w:spacing w:before="100" w:beforeAutospacing="1" w:after="100" w:afterAutospacing="1"/>
      <w:textAlignment w:val="top"/>
    </w:pPr>
    <w:rPr>
      <w:rFonts w:ascii="Arial" w:eastAsia="Times New Roman" w:hAnsi="Arial" w:cs="Arial"/>
      <w:b/>
      <w:bCs/>
      <w:sz w:val="16"/>
      <w:szCs w:val="16"/>
      <w:lang w:val="es-MX" w:eastAsia="es-MX"/>
    </w:rPr>
  </w:style>
  <w:style w:type="paragraph" w:customStyle="1" w:styleId="xl161">
    <w:name w:val="xl161"/>
    <w:basedOn w:val="Normal"/>
    <w:rsid w:val="00DC0D44"/>
    <w:pPr>
      <w:spacing w:before="100" w:beforeAutospacing="1" w:after="100" w:afterAutospacing="1"/>
      <w:jc w:val="both"/>
      <w:textAlignment w:val="top"/>
    </w:pPr>
    <w:rPr>
      <w:rFonts w:ascii="Arial" w:eastAsia="Times New Roman" w:hAnsi="Arial" w:cs="Arial"/>
      <w:sz w:val="14"/>
      <w:szCs w:val="14"/>
      <w:lang w:val="es-MX" w:eastAsia="es-MX"/>
    </w:rPr>
  </w:style>
  <w:style w:type="paragraph" w:customStyle="1" w:styleId="xl162">
    <w:name w:val="xl162"/>
    <w:basedOn w:val="Normal"/>
    <w:rsid w:val="00DC0D44"/>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top"/>
    </w:pPr>
    <w:rPr>
      <w:rFonts w:ascii="Arial" w:eastAsia="Times New Roman" w:hAnsi="Arial" w:cs="Arial"/>
      <w:b/>
      <w:bCs/>
      <w:color w:val="FF0000"/>
      <w:sz w:val="16"/>
      <w:szCs w:val="16"/>
      <w:lang w:val="es-MX" w:eastAsia="es-MX"/>
    </w:rPr>
  </w:style>
  <w:style w:type="paragraph" w:customStyle="1" w:styleId="xl163">
    <w:name w:val="xl163"/>
    <w:basedOn w:val="Normal"/>
    <w:rsid w:val="00DC0D44"/>
    <w:pPr>
      <w:pBdr>
        <w:top w:val="single" w:sz="8" w:space="0" w:color="auto"/>
        <w:left w:val="single" w:sz="4" w:space="0" w:color="auto"/>
        <w:right w:val="single" w:sz="4" w:space="0" w:color="auto"/>
      </w:pBdr>
      <w:shd w:val="clear" w:color="000000" w:fill="C0C0C0"/>
      <w:spacing w:before="100" w:beforeAutospacing="1" w:after="100" w:afterAutospacing="1"/>
      <w:textAlignment w:val="top"/>
    </w:pPr>
    <w:rPr>
      <w:rFonts w:ascii="Arial" w:eastAsia="Times New Roman" w:hAnsi="Arial" w:cs="Arial"/>
      <w:b/>
      <w:bCs/>
      <w:color w:val="FF0000"/>
      <w:sz w:val="16"/>
      <w:szCs w:val="16"/>
      <w:lang w:val="es-MX" w:eastAsia="es-MX"/>
    </w:rPr>
  </w:style>
  <w:style w:type="paragraph" w:customStyle="1" w:styleId="xl164">
    <w:name w:val="xl164"/>
    <w:basedOn w:val="Normal"/>
    <w:rsid w:val="00DC0D44"/>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FF0000"/>
      <w:sz w:val="16"/>
      <w:szCs w:val="16"/>
      <w:lang w:val="es-MX" w:eastAsia="es-MX"/>
    </w:rPr>
  </w:style>
  <w:style w:type="paragraph" w:customStyle="1" w:styleId="xl165">
    <w:name w:val="xl165"/>
    <w:basedOn w:val="Normal"/>
    <w:rsid w:val="00DC0D44"/>
    <w:pPr>
      <w:spacing w:before="100" w:beforeAutospacing="1" w:after="100" w:afterAutospacing="1"/>
      <w:textAlignment w:val="top"/>
    </w:pPr>
    <w:rPr>
      <w:rFonts w:ascii="Arial" w:eastAsia="Times New Roman" w:hAnsi="Arial" w:cs="Arial"/>
      <w:sz w:val="16"/>
      <w:szCs w:val="16"/>
      <w:lang w:val="es-MX" w:eastAsia="es-MX"/>
    </w:rPr>
  </w:style>
  <w:style w:type="paragraph" w:customStyle="1" w:styleId="xl166">
    <w:name w:val="xl166"/>
    <w:basedOn w:val="Normal"/>
    <w:rsid w:val="00DC0D44"/>
    <w:pP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67">
    <w:name w:val="xl167"/>
    <w:basedOn w:val="Normal"/>
    <w:rsid w:val="00DC0D44"/>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color w:val="FF0000"/>
      <w:sz w:val="16"/>
      <w:szCs w:val="16"/>
      <w:lang w:val="es-MX" w:eastAsia="es-MX"/>
    </w:rPr>
  </w:style>
  <w:style w:type="paragraph" w:customStyle="1" w:styleId="xl168">
    <w:name w:val="xl168"/>
    <w:basedOn w:val="Normal"/>
    <w:rsid w:val="00DC0D44"/>
    <w:pPr>
      <w:pBdr>
        <w:top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color w:val="FF0000"/>
      <w:sz w:val="16"/>
      <w:szCs w:val="16"/>
      <w:lang w:val="es-MX" w:eastAsia="es-MX"/>
    </w:rPr>
  </w:style>
  <w:style w:type="paragraph" w:customStyle="1" w:styleId="xl169">
    <w:name w:val="xl169"/>
    <w:basedOn w:val="Normal"/>
    <w:rsid w:val="00DC0D44"/>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b/>
      <w:bCs/>
      <w:color w:val="FF0000"/>
      <w:sz w:val="16"/>
      <w:szCs w:val="16"/>
      <w:lang w:val="es-MX" w:eastAsia="es-MX"/>
    </w:rPr>
  </w:style>
  <w:style w:type="paragraph" w:customStyle="1" w:styleId="xl170">
    <w:name w:val="xl170"/>
    <w:basedOn w:val="Normal"/>
    <w:rsid w:val="00DC0D44"/>
    <w:pPr>
      <w:pBdr>
        <w:left w:val="single" w:sz="8" w:space="0" w:color="auto"/>
        <w:bottom w:val="single" w:sz="8" w:space="0" w:color="auto"/>
        <w:right w:val="single" w:sz="8" w:space="0" w:color="auto"/>
      </w:pBdr>
      <w:spacing w:before="100" w:beforeAutospacing="1" w:after="100" w:afterAutospacing="1"/>
      <w:textAlignment w:val="top"/>
    </w:pPr>
    <w:rPr>
      <w:rFonts w:ascii="Arial" w:eastAsia="Times New Roman" w:hAnsi="Arial" w:cs="Arial"/>
      <w:b/>
      <w:bCs/>
      <w:color w:val="FF0000"/>
      <w:sz w:val="16"/>
      <w:szCs w:val="16"/>
      <w:lang w:val="es-MX" w:eastAsia="es-MX"/>
    </w:rPr>
  </w:style>
  <w:style w:type="paragraph" w:customStyle="1" w:styleId="xl171">
    <w:name w:val="xl171"/>
    <w:basedOn w:val="Normal"/>
    <w:rsid w:val="00DC0D44"/>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color w:val="FF0000"/>
      <w:sz w:val="16"/>
      <w:szCs w:val="16"/>
      <w:lang w:val="es-MX" w:eastAsia="es-MX"/>
    </w:rPr>
  </w:style>
  <w:style w:type="paragraph" w:customStyle="1" w:styleId="xl172">
    <w:name w:val="xl172"/>
    <w:basedOn w:val="Normal"/>
    <w:rsid w:val="00DC0D44"/>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FF0000"/>
      <w:sz w:val="16"/>
      <w:szCs w:val="16"/>
      <w:lang w:val="es-MX" w:eastAsia="es-MX"/>
    </w:rPr>
  </w:style>
  <w:style w:type="paragraph" w:customStyle="1" w:styleId="xl173">
    <w:name w:val="xl173"/>
    <w:basedOn w:val="Normal"/>
    <w:rsid w:val="00DC0D4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FF0000"/>
      <w:sz w:val="16"/>
      <w:szCs w:val="16"/>
      <w:lang w:val="es-MX" w:eastAsia="es-MX"/>
    </w:rPr>
  </w:style>
  <w:style w:type="paragraph" w:customStyle="1" w:styleId="xl174">
    <w:name w:val="xl174"/>
    <w:basedOn w:val="Normal"/>
    <w:rsid w:val="00DC0D4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color w:val="FF0000"/>
      <w:sz w:val="16"/>
      <w:szCs w:val="16"/>
      <w:lang w:val="es-MX" w:eastAsia="es-MX"/>
    </w:rPr>
  </w:style>
  <w:style w:type="paragraph" w:customStyle="1" w:styleId="xl175">
    <w:name w:val="xl175"/>
    <w:basedOn w:val="Normal"/>
    <w:rsid w:val="00DC0D44"/>
    <w:pPr>
      <w:pBdr>
        <w:top w:val="single" w:sz="8" w:space="0" w:color="auto"/>
        <w:left w:val="single" w:sz="8" w:space="0" w:color="auto"/>
        <w:bottom w:val="single" w:sz="8" w:space="0" w:color="auto"/>
        <w:right w:val="single" w:sz="4" w:space="0" w:color="auto"/>
      </w:pBdr>
      <w:spacing w:before="100" w:beforeAutospacing="1" w:after="100" w:afterAutospacing="1"/>
      <w:jc w:val="both"/>
      <w:textAlignment w:val="top"/>
    </w:pPr>
    <w:rPr>
      <w:rFonts w:ascii="Arial" w:eastAsia="Times New Roman" w:hAnsi="Arial" w:cs="Arial"/>
      <w:b/>
      <w:bCs/>
      <w:color w:val="FF0000"/>
      <w:sz w:val="16"/>
      <w:szCs w:val="16"/>
      <w:lang w:val="es-MX" w:eastAsia="es-MX"/>
    </w:rPr>
  </w:style>
  <w:style w:type="paragraph" w:customStyle="1" w:styleId="xl176">
    <w:name w:val="xl176"/>
    <w:basedOn w:val="Normal"/>
    <w:rsid w:val="00DC0D4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FF0000"/>
      <w:sz w:val="16"/>
      <w:szCs w:val="16"/>
      <w:lang w:val="es-MX" w:eastAsia="es-MX"/>
    </w:rPr>
  </w:style>
  <w:style w:type="paragraph" w:customStyle="1" w:styleId="xl177">
    <w:name w:val="xl177"/>
    <w:basedOn w:val="Normal"/>
    <w:rsid w:val="00DC0D44"/>
    <w:pPr>
      <w:pBdr>
        <w:top w:val="single" w:sz="8"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top"/>
    </w:pPr>
    <w:rPr>
      <w:rFonts w:ascii="Arial" w:eastAsia="Times New Roman" w:hAnsi="Arial" w:cs="Arial"/>
      <w:b/>
      <w:bCs/>
      <w:color w:val="FF0000"/>
      <w:sz w:val="16"/>
      <w:szCs w:val="16"/>
      <w:lang w:val="es-MX" w:eastAsia="es-MX"/>
    </w:rPr>
  </w:style>
  <w:style w:type="paragraph" w:customStyle="1" w:styleId="xl178">
    <w:name w:val="xl178"/>
    <w:basedOn w:val="Normal"/>
    <w:rsid w:val="00DC0D44"/>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top"/>
    </w:pPr>
    <w:rPr>
      <w:rFonts w:ascii="Arial" w:eastAsia="Times New Roman" w:hAnsi="Arial" w:cs="Arial"/>
      <w:b/>
      <w:bCs/>
      <w:color w:val="FF0000"/>
      <w:sz w:val="16"/>
      <w:szCs w:val="16"/>
      <w:lang w:val="es-MX" w:eastAsia="es-MX"/>
    </w:rPr>
  </w:style>
  <w:style w:type="paragraph" w:customStyle="1" w:styleId="xl179">
    <w:name w:val="xl179"/>
    <w:basedOn w:val="Normal"/>
    <w:rsid w:val="00DC0D4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color w:val="FF0000"/>
      <w:sz w:val="16"/>
      <w:szCs w:val="16"/>
      <w:lang w:val="es-MX" w:eastAsia="es-MX"/>
    </w:rPr>
  </w:style>
  <w:style w:type="paragraph" w:customStyle="1" w:styleId="xl180">
    <w:name w:val="xl180"/>
    <w:basedOn w:val="Normal"/>
    <w:rsid w:val="00DC0D44"/>
    <w:pPr>
      <w:pBdr>
        <w:top w:val="single" w:sz="8" w:space="0" w:color="auto"/>
        <w:left w:val="single" w:sz="8" w:space="0" w:color="auto"/>
        <w:bottom w:val="single" w:sz="4" w:space="0" w:color="auto"/>
        <w:right w:val="single" w:sz="4" w:space="0" w:color="auto"/>
      </w:pBdr>
      <w:shd w:val="clear" w:color="000000" w:fill="C0C0C0"/>
      <w:spacing w:before="100" w:beforeAutospacing="1" w:after="100" w:afterAutospacing="1"/>
      <w:jc w:val="center"/>
    </w:pPr>
    <w:rPr>
      <w:rFonts w:ascii="Arial" w:eastAsia="Times New Roman" w:hAnsi="Arial" w:cs="Arial"/>
      <w:color w:val="FF0000"/>
      <w:sz w:val="16"/>
      <w:szCs w:val="16"/>
      <w:lang w:val="es-MX" w:eastAsia="es-MX"/>
    </w:rPr>
  </w:style>
  <w:style w:type="paragraph" w:customStyle="1" w:styleId="xl181">
    <w:name w:val="xl181"/>
    <w:basedOn w:val="Normal"/>
    <w:rsid w:val="00DC0D44"/>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eastAsia="Times New Roman" w:hAnsi="Arial" w:cs="Arial"/>
      <w:color w:val="FF0000"/>
      <w:sz w:val="16"/>
      <w:szCs w:val="16"/>
      <w:lang w:val="es-MX" w:eastAsia="es-MX"/>
    </w:rPr>
  </w:style>
  <w:style w:type="paragraph" w:customStyle="1" w:styleId="xl182">
    <w:name w:val="xl182"/>
    <w:basedOn w:val="Normal"/>
    <w:rsid w:val="00DC0D44"/>
    <w:pPr>
      <w:pBdr>
        <w:top w:val="single" w:sz="8"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b/>
      <w:bCs/>
      <w:color w:val="FF0000"/>
      <w:sz w:val="16"/>
      <w:szCs w:val="16"/>
      <w:lang w:val="es-MX" w:eastAsia="es-MX"/>
    </w:rPr>
  </w:style>
  <w:style w:type="paragraph" w:customStyle="1" w:styleId="xl183">
    <w:name w:val="xl183"/>
    <w:basedOn w:val="Normal"/>
    <w:rsid w:val="00DC0D44"/>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Times New Roman" w:hAnsi="Arial" w:cs="Arial"/>
      <w:b/>
      <w:bCs/>
      <w:color w:val="FF0000"/>
      <w:sz w:val="16"/>
      <w:szCs w:val="16"/>
      <w:lang w:val="es-MX" w:eastAsia="es-MX"/>
    </w:rPr>
  </w:style>
  <w:style w:type="paragraph" w:customStyle="1" w:styleId="xl184">
    <w:name w:val="xl184"/>
    <w:basedOn w:val="Normal"/>
    <w:rsid w:val="00DC0D44"/>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Times New Roman" w:hAnsi="Arial" w:cs="Arial"/>
      <w:color w:val="FF0000"/>
      <w:sz w:val="16"/>
      <w:szCs w:val="16"/>
      <w:lang w:val="es-MX" w:eastAsia="es-MX"/>
    </w:rPr>
  </w:style>
  <w:style w:type="paragraph" w:customStyle="1" w:styleId="xl185">
    <w:name w:val="xl185"/>
    <w:basedOn w:val="Normal"/>
    <w:rsid w:val="00DC0D4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FF0000"/>
      <w:sz w:val="16"/>
      <w:szCs w:val="16"/>
      <w:lang w:val="es-MX" w:eastAsia="es-MX"/>
    </w:rPr>
  </w:style>
  <w:style w:type="paragraph" w:customStyle="1" w:styleId="xl186">
    <w:name w:val="xl186"/>
    <w:basedOn w:val="Normal"/>
    <w:rsid w:val="00DC0D44"/>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Times New Roman" w:hAnsi="Arial" w:cs="Arial"/>
      <w:b/>
      <w:bCs/>
      <w:color w:val="FF0000"/>
      <w:sz w:val="16"/>
      <w:szCs w:val="16"/>
      <w:lang w:val="es-MX" w:eastAsia="es-MX"/>
    </w:rPr>
  </w:style>
  <w:style w:type="paragraph" w:customStyle="1" w:styleId="xl187">
    <w:name w:val="xl187"/>
    <w:basedOn w:val="Normal"/>
    <w:rsid w:val="00DC0D44"/>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Times New Roman" w:hAnsi="Arial" w:cs="Arial"/>
      <w:color w:val="FF0000"/>
      <w:sz w:val="16"/>
      <w:szCs w:val="16"/>
      <w:lang w:val="es-MX" w:eastAsia="es-MX"/>
    </w:rPr>
  </w:style>
  <w:style w:type="paragraph" w:customStyle="1" w:styleId="xl188">
    <w:name w:val="xl188"/>
    <w:basedOn w:val="Normal"/>
    <w:rsid w:val="00DC0D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FF0000"/>
      <w:sz w:val="16"/>
      <w:szCs w:val="16"/>
      <w:lang w:val="es-MX" w:eastAsia="es-MX"/>
    </w:rPr>
  </w:style>
  <w:style w:type="paragraph" w:customStyle="1" w:styleId="xl189">
    <w:name w:val="xl189"/>
    <w:basedOn w:val="Normal"/>
    <w:rsid w:val="00DC0D44"/>
    <w:pPr>
      <w:pBdr>
        <w:top w:val="single" w:sz="8" w:space="0" w:color="auto"/>
        <w:left w:val="single" w:sz="8" w:space="0" w:color="auto"/>
        <w:bottom w:val="single" w:sz="4" w:space="0" w:color="auto"/>
        <w:right w:val="single" w:sz="4" w:space="0" w:color="auto"/>
      </w:pBdr>
      <w:spacing w:before="100" w:beforeAutospacing="1" w:after="100" w:afterAutospacing="1"/>
      <w:jc w:val="both"/>
      <w:textAlignment w:val="top"/>
    </w:pPr>
    <w:rPr>
      <w:rFonts w:ascii="Arial" w:eastAsia="Times New Roman" w:hAnsi="Arial" w:cs="Arial"/>
      <w:b/>
      <w:bCs/>
      <w:color w:val="FF0000"/>
      <w:sz w:val="16"/>
      <w:szCs w:val="16"/>
      <w:lang w:val="es-MX" w:eastAsia="es-MX"/>
    </w:rPr>
  </w:style>
  <w:style w:type="paragraph" w:customStyle="1" w:styleId="xl190">
    <w:name w:val="xl190"/>
    <w:basedOn w:val="Normal"/>
    <w:rsid w:val="00DC0D4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FF0000"/>
      <w:sz w:val="16"/>
      <w:szCs w:val="16"/>
      <w:lang w:val="es-MX" w:eastAsia="es-MX"/>
    </w:rPr>
  </w:style>
  <w:style w:type="paragraph" w:customStyle="1" w:styleId="xl191">
    <w:name w:val="xl191"/>
    <w:basedOn w:val="Normal"/>
    <w:rsid w:val="00DC0D44"/>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FF0000"/>
      <w:sz w:val="16"/>
      <w:szCs w:val="16"/>
      <w:lang w:val="es-MX" w:eastAsia="es-MX"/>
    </w:rPr>
  </w:style>
  <w:style w:type="paragraph" w:customStyle="1" w:styleId="xl192">
    <w:name w:val="xl192"/>
    <w:basedOn w:val="Normal"/>
    <w:rsid w:val="00DC0D44"/>
    <w:pPr>
      <w:pBdr>
        <w:top w:val="single" w:sz="8" w:space="0" w:color="auto"/>
        <w:left w:val="single" w:sz="8" w:space="0" w:color="auto"/>
      </w:pBdr>
      <w:shd w:val="clear" w:color="000000" w:fill="C0C0C0"/>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93">
    <w:name w:val="xl193"/>
    <w:basedOn w:val="Normal"/>
    <w:rsid w:val="00DC0D44"/>
    <w:pPr>
      <w:pBdr>
        <w:top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94">
    <w:name w:val="xl194"/>
    <w:basedOn w:val="Normal"/>
    <w:rsid w:val="00DC0D44"/>
    <w:pPr>
      <w:pBdr>
        <w:left w:val="single" w:sz="8" w:space="0" w:color="auto"/>
      </w:pBdr>
      <w:shd w:val="clear" w:color="000000" w:fill="C0C0C0"/>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95">
    <w:name w:val="xl195"/>
    <w:basedOn w:val="Normal"/>
    <w:rsid w:val="00DC0D44"/>
    <w:pPr>
      <w:pBdr>
        <w:right w:val="single" w:sz="8" w:space="0" w:color="auto"/>
      </w:pBdr>
      <w:shd w:val="clear" w:color="000000" w:fill="C0C0C0"/>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96">
    <w:name w:val="xl196"/>
    <w:basedOn w:val="Normal"/>
    <w:rsid w:val="00DC0D44"/>
    <w:pPr>
      <w:pBdr>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97">
    <w:name w:val="xl197"/>
    <w:basedOn w:val="Normal"/>
    <w:rsid w:val="00DC0D44"/>
    <w:pPr>
      <w:pBdr>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98">
    <w:name w:val="xl198"/>
    <w:basedOn w:val="Normal"/>
    <w:rsid w:val="00DC0D44"/>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199">
    <w:name w:val="xl199"/>
    <w:basedOn w:val="Normal"/>
    <w:rsid w:val="00DC0D44"/>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200">
    <w:name w:val="xl200"/>
    <w:basedOn w:val="Normal"/>
    <w:rsid w:val="00DC0D44"/>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201">
    <w:name w:val="xl201"/>
    <w:basedOn w:val="Normal"/>
    <w:rsid w:val="00DC0D44"/>
    <w:pPr>
      <w:pBdr>
        <w:top w:val="single" w:sz="8" w:space="0" w:color="auto"/>
        <w:left w:val="single" w:sz="8" w:space="0" w:color="auto"/>
        <w:right w:val="single" w:sz="8" w:space="0" w:color="auto"/>
      </w:pBdr>
      <w:spacing w:before="100" w:beforeAutospacing="1" w:after="100" w:afterAutospacing="1"/>
      <w:textAlignment w:val="top"/>
    </w:pPr>
    <w:rPr>
      <w:rFonts w:ascii="Arial" w:eastAsia="Times New Roman" w:hAnsi="Arial" w:cs="Arial"/>
      <w:b/>
      <w:bCs/>
      <w:sz w:val="16"/>
      <w:szCs w:val="16"/>
      <w:lang w:val="es-MX" w:eastAsia="es-MX"/>
    </w:rPr>
  </w:style>
  <w:style w:type="paragraph" w:customStyle="1" w:styleId="xl202">
    <w:name w:val="xl202"/>
    <w:basedOn w:val="Normal"/>
    <w:rsid w:val="00DC0D44"/>
    <w:pPr>
      <w:pBdr>
        <w:top w:val="single" w:sz="8" w:space="0" w:color="auto"/>
        <w:left w:val="single" w:sz="8" w:space="0" w:color="auto"/>
        <w:right w:val="single" w:sz="8" w:space="0" w:color="auto"/>
      </w:pBdr>
      <w:spacing w:before="100" w:beforeAutospacing="1" w:after="100" w:afterAutospacing="1"/>
      <w:textAlignment w:val="top"/>
    </w:pPr>
    <w:rPr>
      <w:rFonts w:ascii="Arial" w:eastAsia="Times New Roman" w:hAnsi="Arial" w:cs="Arial"/>
      <w:sz w:val="16"/>
      <w:szCs w:val="16"/>
      <w:lang w:val="es-MX" w:eastAsia="es-MX"/>
    </w:rPr>
  </w:style>
  <w:style w:type="paragraph" w:customStyle="1" w:styleId="xl203">
    <w:name w:val="xl203"/>
    <w:basedOn w:val="Normal"/>
    <w:rsid w:val="00DC0D4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FF0000"/>
      <w:sz w:val="16"/>
      <w:szCs w:val="16"/>
      <w:lang w:val="es-MX" w:eastAsia="es-MX"/>
    </w:rPr>
  </w:style>
  <w:style w:type="paragraph" w:customStyle="1" w:styleId="xl204">
    <w:name w:val="xl204"/>
    <w:basedOn w:val="Normal"/>
    <w:rsid w:val="00DC0D4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color w:val="FF0000"/>
      <w:sz w:val="16"/>
      <w:szCs w:val="16"/>
      <w:lang w:val="es-MX" w:eastAsia="es-MX"/>
    </w:rPr>
  </w:style>
  <w:style w:type="paragraph" w:customStyle="1" w:styleId="xl205">
    <w:name w:val="xl205"/>
    <w:basedOn w:val="Normal"/>
    <w:rsid w:val="00DC0D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b/>
      <w:bCs/>
      <w:color w:val="FF0000"/>
      <w:sz w:val="16"/>
      <w:szCs w:val="16"/>
      <w:lang w:val="es-MX" w:eastAsia="es-MX"/>
    </w:rPr>
  </w:style>
  <w:style w:type="paragraph" w:customStyle="1" w:styleId="xl206">
    <w:name w:val="xl206"/>
    <w:basedOn w:val="Normal"/>
    <w:rsid w:val="00DC0D4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Times New Roman" w:hAnsi="Arial" w:cs="Arial"/>
      <w:b/>
      <w:bCs/>
      <w:color w:val="FF0000"/>
      <w:sz w:val="16"/>
      <w:szCs w:val="16"/>
      <w:lang w:val="es-MX" w:eastAsia="es-MX"/>
    </w:rPr>
  </w:style>
  <w:style w:type="paragraph" w:customStyle="1" w:styleId="xl207">
    <w:name w:val="xl207"/>
    <w:basedOn w:val="Normal"/>
    <w:rsid w:val="00DC0D4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FF0000"/>
      <w:sz w:val="16"/>
      <w:szCs w:val="16"/>
      <w:lang w:val="es-MX" w:eastAsia="es-MX"/>
    </w:rPr>
  </w:style>
  <w:style w:type="paragraph" w:customStyle="1" w:styleId="xl208">
    <w:name w:val="xl208"/>
    <w:basedOn w:val="Normal"/>
    <w:rsid w:val="00DC0D44"/>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b/>
      <w:bCs/>
      <w:sz w:val="14"/>
      <w:szCs w:val="14"/>
      <w:lang w:val="es-MX" w:eastAsia="es-MX"/>
    </w:rPr>
  </w:style>
  <w:style w:type="paragraph" w:customStyle="1" w:styleId="xl209">
    <w:name w:val="xl209"/>
    <w:basedOn w:val="Normal"/>
    <w:rsid w:val="00DC0D44"/>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210">
    <w:name w:val="xl210"/>
    <w:basedOn w:val="Normal"/>
    <w:rsid w:val="00DC0D44"/>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top"/>
    </w:pPr>
    <w:rPr>
      <w:rFonts w:ascii="Arial" w:eastAsia="Times New Roman" w:hAnsi="Arial" w:cs="Arial"/>
      <w:b/>
      <w:bCs/>
      <w:sz w:val="16"/>
      <w:szCs w:val="16"/>
      <w:lang w:val="es-MX" w:eastAsia="es-MX"/>
    </w:rPr>
  </w:style>
  <w:style w:type="paragraph" w:customStyle="1" w:styleId="xl211">
    <w:name w:val="xl211"/>
    <w:basedOn w:val="Normal"/>
    <w:rsid w:val="00DC0D44"/>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top"/>
    </w:pPr>
    <w:rPr>
      <w:rFonts w:ascii="Arial" w:eastAsia="Times New Roman" w:hAnsi="Arial" w:cs="Arial"/>
      <w:b/>
      <w:bCs/>
      <w:sz w:val="16"/>
      <w:szCs w:val="16"/>
      <w:lang w:val="es-MX" w:eastAsia="es-MX"/>
    </w:rPr>
  </w:style>
  <w:style w:type="paragraph" w:customStyle="1" w:styleId="xl212">
    <w:name w:val="xl212"/>
    <w:basedOn w:val="Normal"/>
    <w:rsid w:val="00DC0D44"/>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213">
    <w:name w:val="xl213"/>
    <w:basedOn w:val="Normal"/>
    <w:rsid w:val="00DC0D44"/>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214">
    <w:name w:val="xl214"/>
    <w:basedOn w:val="Normal"/>
    <w:rsid w:val="00DC0D44"/>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color w:val="FF0000"/>
      <w:sz w:val="16"/>
      <w:szCs w:val="16"/>
      <w:lang w:val="es-MX" w:eastAsia="es-MX"/>
    </w:rPr>
  </w:style>
  <w:style w:type="paragraph" w:customStyle="1" w:styleId="xl215">
    <w:name w:val="xl215"/>
    <w:basedOn w:val="Normal"/>
    <w:rsid w:val="00DC0D44"/>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FF0000"/>
      <w:sz w:val="16"/>
      <w:szCs w:val="16"/>
      <w:lang w:val="es-MX" w:eastAsia="es-MX"/>
    </w:rPr>
  </w:style>
  <w:style w:type="paragraph" w:customStyle="1" w:styleId="xl216">
    <w:name w:val="xl216"/>
    <w:basedOn w:val="Normal"/>
    <w:rsid w:val="00DC0D44"/>
    <w:pPr>
      <w:pBdr>
        <w:top w:val="single" w:sz="8" w:space="0" w:color="auto"/>
        <w:left w:val="single" w:sz="8" w:space="0" w:color="auto"/>
      </w:pBdr>
      <w:shd w:val="clear" w:color="000000" w:fill="C0C0C0"/>
      <w:spacing w:before="100" w:beforeAutospacing="1" w:after="100" w:afterAutospacing="1"/>
      <w:jc w:val="center"/>
    </w:pPr>
    <w:rPr>
      <w:rFonts w:ascii="Arial" w:eastAsia="Times New Roman" w:hAnsi="Arial" w:cs="Arial"/>
      <w:b/>
      <w:bCs/>
      <w:color w:val="FF0000"/>
      <w:sz w:val="16"/>
      <w:szCs w:val="16"/>
      <w:lang w:val="es-MX" w:eastAsia="es-MX"/>
    </w:rPr>
  </w:style>
  <w:style w:type="paragraph" w:customStyle="1" w:styleId="xl217">
    <w:name w:val="xl217"/>
    <w:basedOn w:val="Normal"/>
    <w:rsid w:val="00DC0D44"/>
    <w:pPr>
      <w:pBdr>
        <w:top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color w:val="FF0000"/>
      <w:sz w:val="16"/>
      <w:szCs w:val="16"/>
      <w:lang w:val="es-MX" w:eastAsia="es-MX"/>
    </w:rPr>
  </w:style>
  <w:style w:type="paragraph" w:customStyle="1" w:styleId="xl218">
    <w:name w:val="xl218"/>
    <w:basedOn w:val="Normal"/>
    <w:rsid w:val="00DC0D44"/>
    <w:pPr>
      <w:pBdr>
        <w:left w:val="single" w:sz="8" w:space="0" w:color="auto"/>
      </w:pBdr>
      <w:shd w:val="clear" w:color="000000" w:fill="C0C0C0"/>
      <w:spacing w:before="100" w:beforeAutospacing="1" w:after="100" w:afterAutospacing="1"/>
      <w:jc w:val="center"/>
    </w:pPr>
    <w:rPr>
      <w:rFonts w:ascii="Arial" w:eastAsia="Times New Roman" w:hAnsi="Arial" w:cs="Arial"/>
      <w:b/>
      <w:bCs/>
      <w:color w:val="FF0000"/>
      <w:sz w:val="16"/>
      <w:szCs w:val="16"/>
      <w:lang w:val="es-MX" w:eastAsia="es-MX"/>
    </w:rPr>
  </w:style>
  <w:style w:type="paragraph" w:customStyle="1" w:styleId="xl219">
    <w:name w:val="xl219"/>
    <w:basedOn w:val="Normal"/>
    <w:rsid w:val="00DC0D44"/>
    <w:pPr>
      <w:pBdr>
        <w:right w:val="single" w:sz="8" w:space="0" w:color="auto"/>
      </w:pBdr>
      <w:shd w:val="clear" w:color="000000" w:fill="C0C0C0"/>
      <w:spacing w:before="100" w:beforeAutospacing="1" w:after="100" w:afterAutospacing="1"/>
      <w:jc w:val="center"/>
    </w:pPr>
    <w:rPr>
      <w:rFonts w:ascii="Arial" w:eastAsia="Times New Roman" w:hAnsi="Arial" w:cs="Arial"/>
      <w:b/>
      <w:bCs/>
      <w:color w:val="FF0000"/>
      <w:sz w:val="16"/>
      <w:szCs w:val="16"/>
      <w:lang w:val="es-MX" w:eastAsia="es-MX"/>
    </w:rPr>
  </w:style>
  <w:style w:type="paragraph" w:customStyle="1" w:styleId="xl220">
    <w:name w:val="xl220"/>
    <w:basedOn w:val="Normal"/>
    <w:rsid w:val="00DC0D44"/>
    <w:pPr>
      <w:pBdr>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color w:val="FF0000"/>
      <w:sz w:val="16"/>
      <w:szCs w:val="16"/>
      <w:lang w:val="es-MX" w:eastAsia="es-MX"/>
    </w:rPr>
  </w:style>
  <w:style w:type="paragraph" w:customStyle="1" w:styleId="xl221">
    <w:name w:val="xl221"/>
    <w:basedOn w:val="Normal"/>
    <w:rsid w:val="00DC0D44"/>
    <w:pPr>
      <w:pBdr>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color w:val="FF0000"/>
      <w:sz w:val="16"/>
      <w:szCs w:val="16"/>
      <w:lang w:val="es-MX" w:eastAsia="es-MX"/>
    </w:rPr>
  </w:style>
  <w:style w:type="paragraph" w:customStyle="1" w:styleId="xl222">
    <w:name w:val="xl222"/>
    <w:basedOn w:val="Normal"/>
    <w:rsid w:val="00DC0D44"/>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color w:val="FF0000"/>
      <w:sz w:val="12"/>
      <w:szCs w:val="12"/>
      <w:lang w:val="es-MX" w:eastAsia="es-MX"/>
    </w:rPr>
  </w:style>
  <w:style w:type="paragraph" w:customStyle="1" w:styleId="xl223">
    <w:name w:val="xl223"/>
    <w:basedOn w:val="Normal"/>
    <w:rsid w:val="00DC0D44"/>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FF0000"/>
      <w:sz w:val="12"/>
      <w:szCs w:val="12"/>
      <w:lang w:val="es-MX" w:eastAsia="es-MX"/>
    </w:rPr>
  </w:style>
  <w:style w:type="paragraph" w:customStyle="1" w:styleId="xl224">
    <w:name w:val="xl224"/>
    <w:basedOn w:val="Normal"/>
    <w:rsid w:val="00DC0D44"/>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FF0000"/>
      <w:sz w:val="12"/>
      <w:szCs w:val="12"/>
      <w:lang w:val="es-MX" w:eastAsia="es-MX"/>
    </w:rPr>
  </w:style>
  <w:style w:type="paragraph" w:customStyle="1" w:styleId="xl225">
    <w:name w:val="xl225"/>
    <w:basedOn w:val="Normal"/>
    <w:rsid w:val="00DC0D44"/>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226">
    <w:name w:val="xl226"/>
    <w:basedOn w:val="Normal"/>
    <w:rsid w:val="00DC0D44"/>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227">
    <w:name w:val="xl227"/>
    <w:basedOn w:val="Normal"/>
    <w:rsid w:val="00DC0D44"/>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228">
    <w:name w:val="xl228"/>
    <w:basedOn w:val="Normal"/>
    <w:rsid w:val="00DC0D44"/>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229">
    <w:name w:val="xl229"/>
    <w:basedOn w:val="Normal"/>
    <w:rsid w:val="00DC0D44"/>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230">
    <w:name w:val="xl230"/>
    <w:basedOn w:val="Normal"/>
    <w:rsid w:val="00DC0D44"/>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231">
    <w:name w:val="xl231"/>
    <w:basedOn w:val="Normal"/>
    <w:rsid w:val="00DC0D44"/>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232">
    <w:name w:val="xl232"/>
    <w:basedOn w:val="Normal"/>
    <w:rsid w:val="00DC0D44"/>
    <w:pPr>
      <w:pBdr>
        <w:top w:val="single" w:sz="8" w:space="0" w:color="auto"/>
        <w:left w:val="single" w:sz="8" w:space="0" w:color="auto"/>
        <w:right w:val="single" w:sz="8" w:space="0" w:color="auto"/>
      </w:pBdr>
      <w:spacing w:before="100" w:beforeAutospacing="1" w:after="100" w:afterAutospacing="1"/>
      <w:jc w:val="both"/>
      <w:textAlignment w:val="top"/>
    </w:pPr>
    <w:rPr>
      <w:rFonts w:ascii="Arial" w:eastAsia="Times New Roman" w:hAnsi="Arial" w:cs="Arial"/>
      <w:sz w:val="16"/>
      <w:szCs w:val="16"/>
      <w:lang w:val="es-MX" w:eastAsia="es-MX"/>
    </w:rPr>
  </w:style>
  <w:style w:type="paragraph" w:customStyle="1" w:styleId="xl233">
    <w:name w:val="xl233"/>
    <w:basedOn w:val="Normal"/>
    <w:rsid w:val="00DC0D44"/>
    <w:pPr>
      <w:pBdr>
        <w:left w:val="single" w:sz="8" w:space="0" w:color="auto"/>
        <w:bottom w:val="single" w:sz="8" w:space="0" w:color="auto"/>
        <w:right w:val="single" w:sz="8" w:space="0" w:color="auto"/>
      </w:pBdr>
      <w:spacing w:before="100" w:beforeAutospacing="1" w:after="100" w:afterAutospacing="1"/>
      <w:jc w:val="both"/>
      <w:textAlignment w:val="top"/>
    </w:pPr>
    <w:rPr>
      <w:rFonts w:ascii="Arial" w:eastAsia="Times New Roman" w:hAnsi="Arial" w:cs="Arial"/>
      <w:sz w:val="16"/>
      <w:szCs w:val="16"/>
      <w:lang w:val="es-MX" w:eastAsia="es-MX"/>
    </w:rPr>
  </w:style>
  <w:style w:type="paragraph" w:customStyle="1" w:styleId="xl234">
    <w:name w:val="xl234"/>
    <w:basedOn w:val="Normal"/>
    <w:rsid w:val="00DC0D44"/>
    <w:pPr>
      <w:pBdr>
        <w:top w:val="single" w:sz="8" w:space="0" w:color="auto"/>
      </w:pBdr>
      <w:shd w:val="clear" w:color="000000" w:fill="C0C0C0"/>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235">
    <w:name w:val="xl235"/>
    <w:basedOn w:val="Normal"/>
    <w:rsid w:val="00DC0D44"/>
    <w:pPr>
      <w:pBdr>
        <w:bottom w:val="single" w:sz="8" w:space="0" w:color="auto"/>
      </w:pBdr>
      <w:shd w:val="clear" w:color="000000" w:fill="C0C0C0"/>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236">
    <w:name w:val="xl236"/>
    <w:basedOn w:val="Normal"/>
    <w:rsid w:val="00DC0D44"/>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lang w:val="es-MX" w:eastAsia="es-MX"/>
    </w:rPr>
  </w:style>
  <w:style w:type="paragraph" w:customStyle="1" w:styleId="xl237">
    <w:name w:val="xl237"/>
    <w:basedOn w:val="Normal"/>
    <w:rsid w:val="00DC0D44"/>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lang w:val="es-MX" w:eastAsia="es-MX"/>
    </w:rPr>
  </w:style>
  <w:style w:type="paragraph" w:customStyle="1" w:styleId="xl238">
    <w:name w:val="xl238"/>
    <w:basedOn w:val="Normal"/>
    <w:rsid w:val="00DC0D44"/>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FF0000"/>
      <w:sz w:val="16"/>
      <w:szCs w:val="16"/>
      <w:lang w:val="es-MX" w:eastAsia="es-MX"/>
    </w:rPr>
  </w:style>
  <w:style w:type="paragraph" w:customStyle="1" w:styleId="xl239">
    <w:name w:val="xl239"/>
    <w:basedOn w:val="Normal"/>
    <w:rsid w:val="00DC0D44"/>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FF0000"/>
      <w:sz w:val="16"/>
      <w:szCs w:val="16"/>
      <w:lang w:val="es-MX" w:eastAsia="es-MX"/>
    </w:rPr>
  </w:style>
  <w:style w:type="paragraph" w:customStyle="1" w:styleId="xl240">
    <w:name w:val="xl240"/>
    <w:basedOn w:val="Normal"/>
    <w:rsid w:val="00DC0D44"/>
    <w:pPr>
      <w:pBdr>
        <w:top w:val="single" w:sz="8" w:space="0" w:color="auto"/>
        <w:left w:val="single" w:sz="8" w:space="0" w:color="auto"/>
        <w:right w:val="single" w:sz="8" w:space="0" w:color="auto"/>
      </w:pBdr>
      <w:spacing w:before="100" w:beforeAutospacing="1" w:after="100" w:afterAutospacing="1"/>
      <w:jc w:val="both"/>
      <w:textAlignment w:val="top"/>
    </w:pPr>
    <w:rPr>
      <w:rFonts w:ascii="Arial" w:eastAsia="Times New Roman" w:hAnsi="Arial" w:cs="Arial"/>
      <w:color w:val="FF0000"/>
      <w:sz w:val="16"/>
      <w:szCs w:val="16"/>
      <w:lang w:val="es-MX" w:eastAsia="es-MX"/>
    </w:rPr>
  </w:style>
  <w:style w:type="paragraph" w:customStyle="1" w:styleId="xl241">
    <w:name w:val="xl241"/>
    <w:basedOn w:val="Normal"/>
    <w:rsid w:val="00DC0D44"/>
    <w:pPr>
      <w:pBdr>
        <w:left w:val="single" w:sz="8" w:space="0" w:color="auto"/>
        <w:bottom w:val="single" w:sz="8" w:space="0" w:color="auto"/>
        <w:right w:val="single" w:sz="8" w:space="0" w:color="auto"/>
      </w:pBdr>
      <w:spacing w:before="100" w:beforeAutospacing="1" w:after="100" w:afterAutospacing="1"/>
      <w:jc w:val="both"/>
      <w:textAlignment w:val="top"/>
    </w:pPr>
    <w:rPr>
      <w:rFonts w:ascii="Arial" w:eastAsia="Times New Roman" w:hAnsi="Arial" w:cs="Arial"/>
      <w:color w:val="FF0000"/>
      <w:sz w:val="16"/>
      <w:szCs w:val="16"/>
      <w:lang w:val="es-MX" w:eastAsia="es-MX"/>
    </w:rPr>
  </w:style>
  <w:style w:type="paragraph" w:customStyle="1" w:styleId="xl242">
    <w:name w:val="xl242"/>
    <w:basedOn w:val="Normal"/>
    <w:rsid w:val="00DC0D44"/>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color w:val="FF0000"/>
      <w:sz w:val="16"/>
      <w:szCs w:val="16"/>
      <w:lang w:val="es-MX" w:eastAsia="es-MX"/>
    </w:rPr>
  </w:style>
  <w:style w:type="paragraph" w:customStyle="1" w:styleId="xl243">
    <w:name w:val="xl243"/>
    <w:basedOn w:val="Normal"/>
    <w:rsid w:val="00DC0D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lang w:val="es-MX" w:eastAsia="es-MX"/>
    </w:rPr>
  </w:style>
  <w:style w:type="paragraph" w:customStyle="1" w:styleId="xl244">
    <w:name w:val="xl244"/>
    <w:basedOn w:val="Normal"/>
    <w:rsid w:val="00DC0D44"/>
    <w:pPr>
      <w:spacing w:before="100" w:beforeAutospacing="1" w:after="100" w:afterAutospacing="1"/>
    </w:pPr>
    <w:rPr>
      <w:rFonts w:ascii="Arial" w:eastAsia="Times New Roman" w:hAnsi="Arial" w:cs="Arial"/>
      <w:b/>
      <w:bCs/>
      <w:sz w:val="16"/>
      <w:szCs w:val="16"/>
      <w:u w:val="single"/>
      <w:lang w:val="es-MX" w:eastAsia="es-MX"/>
    </w:rPr>
  </w:style>
  <w:style w:type="paragraph" w:customStyle="1" w:styleId="xl245">
    <w:name w:val="xl245"/>
    <w:basedOn w:val="Normal"/>
    <w:rsid w:val="00DC0D44"/>
    <w:pPr>
      <w:spacing w:before="100" w:beforeAutospacing="1" w:after="100" w:afterAutospacing="1"/>
    </w:pPr>
    <w:rPr>
      <w:rFonts w:ascii="Arial" w:eastAsia="Times New Roman" w:hAnsi="Arial" w:cs="Arial"/>
      <w:sz w:val="16"/>
      <w:szCs w:val="16"/>
      <w:lang w:val="es-MX" w:eastAsia="es-MX"/>
    </w:rPr>
  </w:style>
  <w:style w:type="paragraph" w:customStyle="1" w:styleId="xl246">
    <w:name w:val="xl246"/>
    <w:basedOn w:val="Normal"/>
    <w:rsid w:val="00DC0D44"/>
    <w:pPr>
      <w:pBdr>
        <w:top w:val="single" w:sz="8" w:space="0" w:color="auto"/>
        <w:left w:val="single" w:sz="8" w:space="0" w:color="auto"/>
        <w:right w:val="single" w:sz="8" w:space="0" w:color="auto"/>
      </w:pBdr>
      <w:spacing w:before="100" w:beforeAutospacing="1" w:after="100" w:afterAutospacing="1"/>
      <w:jc w:val="both"/>
      <w:textAlignment w:val="top"/>
    </w:pPr>
    <w:rPr>
      <w:rFonts w:ascii="Arial" w:eastAsia="Times New Roman" w:hAnsi="Arial" w:cs="Arial"/>
      <w:sz w:val="14"/>
      <w:szCs w:val="14"/>
      <w:lang w:val="es-MX" w:eastAsia="es-MX"/>
    </w:rPr>
  </w:style>
  <w:style w:type="paragraph" w:customStyle="1" w:styleId="xl247">
    <w:name w:val="xl247"/>
    <w:basedOn w:val="Normal"/>
    <w:rsid w:val="00DC0D44"/>
    <w:pPr>
      <w:pBdr>
        <w:left w:val="single" w:sz="8" w:space="0" w:color="auto"/>
        <w:bottom w:val="single" w:sz="8" w:space="0" w:color="auto"/>
        <w:right w:val="single" w:sz="8" w:space="0" w:color="auto"/>
      </w:pBdr>
      <w:spacing w:before="100" w:beforeAutospacing="1" w:after="100" w:afterAutospacing="1"/>
      <w:jc w:val="both"/>
      <w:textAlignment w:val="top"/>
    </w:pPr>
    <w:rPr>
      <w:rFonts w:ascii="Arial" w:eastAsia="Times New Roman" w:hAnsi="Arial" w:cs="Arial"/>
      <w:sz w:val="14"/>
      <w:szCs w:val="14"/>
      <w:lang w:val="es-MX" w:eastAsia="es-MX"/>
    </w:rPr>
  </w:style>
  <w:style w:type="paragraph" w:customStyle="1" w:styleId="xl248">
    <w:name w:val="xl248"/>
    <w:basedOn w:val="Normal"/>
    <w:rsid w:val="00DC0D44"/>
    <w:pPr>
      <w:pBdr>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249">
    <w:name w:val="xl249"/>
    <w:basedOn w:val="Normal"/>
    <w:rsid w:val="00DC0D4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eastAsia="Times New Roman" w:hAnsi="Arial" w:cs="Arial"/>
      <w:b/>
      <w:bCs/>
      <w:sz w:val="16"/>
      <w:szCs w:val="16"/>
      <w:lang w:val="es-MX" w:eastAsia="es-MX"/>
    </w:rPr>
  </w:style>
  <w:style w:type="paragraph" w:customStyle="1" w:styleId="xl250">
    <w:name w:val="xl250"/>
    <w:basedOn w:val="Normal"/>
    <w:rsid w:val="00DC0D4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eastAsia="Times New Roman" w:hAnsi="Arial" w:cs="Arial"/>
      <w:sz w:val="16"/>
      <w:szCs w:val="16"/>
      <w:lang w:val="es-MX" w:eastAsia="es-MX"/>
    </w:rPr>
  </w:style>
  <w:style w:type="paragraph" w:customStyle="1" w:styleId="xl251">
    <w:name w:val="xl251"/>
    <w:basedOn w:val="Normal"/>
    <w:rsid w:val="00DC0D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252">
    <w:name w:val="xl252"/>
    <w:basedOn w:val="Normal"/>
    <w:rsid w:val="00DC0D44"/>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FF0000"/>
      <w:sz w:val="16"/>
      <w:szCs w:val="16"/>
      <w:lang w:val="es-MX" w:eastAsia="es-MX"/>
    </w:rPr>
  </w:style>
  <w:style w:type="paragraph" w:customStyle="1" w:styleId="xl253">
    <w:name w:val="xl253"/>
    <w:basedOn w:val="Normal"/>
    <w:rsid w:val="00DC0D44"/>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FF0000"/>
      <w:sz w:val="16"/>
      <w:szCs w:val="16"/>
      <w:lang w:val="es-MX" w:eastAsia="es-MX"/>
    </w:rPr>
  </w:style>
  <w:style w:type="paragraph" w:customStyle="1" w:styleId="xl254">
    <w:name w:val="xl254"/>
    <w:basedOn w:val="Normal"/>
    <w:rsid w:val="00DC0D44"/>
    <w:pPr>
      <w:pBdr>
        <w:bottom w:val="single" w:sz="8"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255">
    <w:name w:val="xl255"/>
    <w:basedOn w:val="Normal"/>
    <w:rsid w:val="00DC0D44"/>
    <w:pPr>
      <w:pBdr>
        <w:top w:val="single" w:sz="8" w:space="0" w:color="auto"/>
        <w:left w:val="single" w:sz="8" w:space="0" w:color="auto"/>
        <w:right w:val="single" w:sz="8" w:space="0" w:color="auto"/>
      </w:pBdr>
      <w:spacing w:before="100" w:beforeAutospacing="1" w:after="100" w:afterAutospacing="1"/>
      <w:textAlignment w:val="top"/>
    </w:pPr>
    <w:rPr>
      <w:rFonts w:ascii="Arial" w:eastAsia="Times New Roman" w:hAnsi="Arial" w:cs="Arial"/>
      <w:b/>
      <w:bCs/>
      <w:color w:val="FF0000"/>
      <w:sz w:val="16"/>
      <w:szCs w:val="16"/>
      <w:lang w:val="es-MX" w:eastAsia="es-MX"/>
    </w:rPr>
  </w:style>
  <w:style w:type="paragraph" w:customStyle="1" w:styleId="1">
    <w:name w:val="1"/>
    <w:basedOn w:val="Normal"/>
    <w:rsid w:val="00DC0D44"/>
    <w:pPr>
      <w:spacing w:after="160" w:line="240" w:lineRule="exact"/>
    </w:pPr>
    <w:rPr>
      <w:rFonts w:ascii="Tahoma" w:eastAsia="Times New Roman" w:hAnsi="Tahoma" w:cs="Times New Roman"/>
      <w:sz w:val="20"/>
      <w:szCs w:val="20"/>
      <w:lang w:val="en-US"/>
    </w:rPr>
  </w:style>
  <w:style w:type="numbering" w:customStyle="1" w:styleId="Sinlista3">
    <w:name w:val="Sin lista3"/>
    <w:next w:val="Sinlista"/>
    <w:uiPriority w:val="99"/>
    <w:semiHidden/>
    <w:unhideWhenUsed/>
    <w:rsid w:val="00DC0D44"/>
  </w:style>
  <w:style w:type="paragraph" w:customStyle="1" w:styleId="BodyText21">
    <w:name w:val="Body Text 21"/>
    <w:basedOn w:val="Normal"/>
    <w:rsid w:val="00DC0D44"/>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BodyTextIndent21">
    <w:name w:val="Body Text Indent 21"/>
    <w:basedOn w:val="Normal"/>
    <w:rsid w:val="00DC0D44"/>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deglobo2">
    <w:name w:val="Texto de globo2"/>
    <w:basedOn w:val="Normal"/>
    <w:rsid w:val="00DC0D44"/>
    <w:pPr>
      <w:suppressAutoHyphens/>
    </w:pPr>
    <w:rPr>
      <w:rFonts w:ascii="Tahoma" w:eastAsia="Times New Roman" w:hAnsi="Tahoma" w:cs="Tahoma"/>
      <w:sz w:val="16"/>
      <w:szCs w:val="20"/>
      <w:lang w:val="es-ES" w:eastAsia="ar-SA"/>
    </w:rPr>
  </w:style>
  <w:style w:type="paragraph" w:customStyle="1" w:styleId="Sangra2detindependiente2">
    <w:name w:val="Sangría 2 de t. independiente2"/>
    <w:basedOn w:val="Normal"/>
    <w:rsid w:val="00DC0D44"/>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independiente33">
    <w:name w:val="Texto independiente 33"/>
    <w:basedOn w:val="Normal"/>
    <w:rsid w:val="00DC0D44"/>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Prrafodelista2">
    <w:name w:val="Párrafo de lista2"/>
    <w:basedOn w:val="Normal"/>
    <w:rsid w:val="00DC0D44"/>
    <w:pPr>
      <w:suppressAutoHyphens/>
      <w:ind w:left="720"/>
      <w:contextualSpacing/>
    </w:pPr>
    <w:rPr>
      <w:rFonts w:ascii="Times New Roman" w:eastAsia="Calibri" w:hAnsi="Times New Roman" w:cs="Times New Roman"/>
      <w:szCs w:val="20"/>
      <w:lang w:val="es-ES" w:eastAsia="ar-SA"/>
    </w:rPr>
  </w:style>
  <w:style w:type="character" w:customStyle="1" w:styleId="WW-Absatz-Standardschriftart">
    <w:name w:val="WW-Absatz-Standardschriftart"/>
    <w:rsid w:val="00DC0D44"/>
  </w:style>
  <w:style w:type="character" w:customStyle="1" w:styleId="WW-Absatz-Standardschriftart1">
    <w:name w:val="WW-Absatz-Standardschriftart1"/>
    <w:rsid w:val="00DC0D44"/>
  </w:style>
  <w:style w:type="character" w:customStyle="1" w:styleId="WW-Absatz-Standardschriftart11">
    <w:name w:val="WW-Absatz-Standardschriftart11"/>
    <w:rsid w:val="00DC0D44"/>
  </w:style>
  <w:style w:type="character" w:customStyle="1" w:styleId="WW-Absatz-Standardschriftart111">
    <w:name w:val="WW-Absatz-Standardschriftart111"/>
    <w:rsid w:val="00DC0D44"/>
  </w:style>
  <w:style w:type="character" w:customStyle="1" w:styleId="WW-Absatz-Standardschriftart1111">
    <w:name w:val="WW-Absatz-Standardschriftart1111"/>
    <w:rsid w:val="00DC0D44"/>
  </w:style>
  <w:style w:type="character" w:customStyle="1" w:styleId="WW-Absatz-Standardschriftart11111">
    <w:name w:val="WW-Absatz-Standardschriftart11111"/>
    <w:rsid w:val="00DC0D44"/>
  </w:style>
  <w:style w:type="character" w:customStyle="1" w:styleId="WW-Absatz-Standardschriftart111111">
    <w:name w:val="WW-Absatz-Standardschriftart111111"/>
    <w:rsid w:val="00DC0D44"/>
  </w:style>
  <w:style w:type="character" w:customStyle="1" w:styleId="WW8Num27z0">
    <w:name w:val="WW8Num27z0"/>
    <w:rsid w:val="00DC0D44"/>
    <w:rPr>
      <w:sz w:val="18"/>
    </w:rPr>
  </w:style>
  <w:style w:type="character" w:customStyle="1" w:styleId="WW8Num27z1">
    <w:name w:val="WW8Num27z1"/>
    <w:rsid w:val="00DC0D44"/>
    <w:rPr>
      <w:b/>
      <w:sz w:val="22"/>
      <w:szCs w:val="22"/>
    </w:rPr>
  </w:style>
  <w:style w:type="character" w:customStyle="1" w:styleId="WW8Num29z1">
    <w:name w:val="WW8Num29z1"/>
    <w:rsid w:val="00DC0D44"/>
    <w:rPr>
      <w:rFonts w:ascii="Courier New" w:hAnsi="Courier New" w:cs="Courier New"/>
    </w:rPr>
  </w:style>
  <w:style w:type="character" w:customStyle="1" w:styleId="WW8Num30z0">
    <w:name w:val="WW8Num30z0"/>
    <w:rsid w:val="00DC0D44"/>
    <w:rPr>
      <w:rFonts w:ascii="Arial" w:hAnsi="Arial"/>
      <w:b/>
      <w:i w:val="0"/>
      <w:sz w:val="22"/>
      <w:szCs w:val="22"/>
    </w:rPr>
  </w:style>
  <w:style w:type="character" w:customStyle="1" w:styleId="WW8Num33z1">
    <w:name w:val="WW8Num33z1"/>
    <w:rsid w:val="00DC0D44"/>
    <w:rPr>
      <w:rFonts w:ascii="Courier New" w:hAnsi="Courier New" w:cs="Courier New"/>
    </w:rPr>
  </w:style>
  <w:style w:type="character" w:customStyle="1" w:styleId="WW8Num33z2">
    <w:name w:val="WW8Num33z2"/>
    <w:rsid w:val="00DC0D44"/>
    <w:rPr>
      <w:rFonts w:ascii="Wingdings" w:hAnsi="Wingdings"/>
    </w:rPr>
  </w:style>
  <w:style w:type="character" w:customStyle="1" w:styleId="WW-Absatz-Standardschriftart1111111">
    <w:name w:val="WW-Absatz-Standardschriftart1111111"/>
    <w:rsid w:val="00DC0D44"/>
  </w:style>
  <w:style w:type="character" w:customStyle="1" w:styleId="Vietas">
    <w:name w:val="Viñetas"/>
    <w:rsid w:val="00DC0D44"/>
    <w:rPr>
      <w:rFonts w:ascii="StarSymbol" w:eastAsia="StarSymbol" w:hAnsi="StarSymbol" w:cs="StarSymbol"/>
      <w:sz w:val="18"/>
      <w:szCs w:val="18"/>
    </w:rPr>
  </w:style>
  <w:style w:type="paragraph" w:customStyle="1" w:styleId="Sangra2detindependiente11">
    <w:name w:val="Sangría 2 de t. independiente11"/>
    <w:basedOn w:val="Normal"/>
    <w:rsid w:val="00DC0D44"/>
    <w:pPr>
      <w:suppressAutoHyphens/>
      <w:spacing w:after="120" w:line="480" w:lineRule="auto"/>
      <w:ind w:left="283"/>
    </w:pPr>
    <w:rPr>
      <w:rFonts w:ascii="Times New Roman" w:eastAsia="Times New Roman" w:hAnsi="Times New Roman" w:cs="Times New Roman"/>
      <w:lang w:val="es-ES" w:eastAsia="ar-SA"/>
    </w:rPr>
  </w:style>
  <w:style w:type="paragraph" w:customStyle="1" w:styleId="Textoindependiente211">
    <w:name w:val="Texto independiente 211"/>
    <w:basedOn w:val="Normal"/>
    <w:rsid w:val="00DC0D44"/>
    <w:pPr>
      <w:suppressAutoHyphens/>
      <w:spacing w:after="120" w:line="480" w:lineRule="auto"/>
    </w:pPr>
    <w:rPr>
      <w:rFonts w:ascii="Times New Roman" w:eastAsia="Times New Roman" w:hAnsi="Times New Roman" w:cs="Times New Roman"/>
      <w:szCs w:val="20"/>
      <w:lang w:val="es-ES" w:eastAsia="ar-SA"/>
    </w:rPr>
  </w:style>
  <w:style w:type="paragraph" w:customStyle="1" w:styleId="Sangra3detindependiente2">
    <w:name w:val="Sangría 3 de t. independiente2"/>
    <w:basedOn w:val="Normal"/>
    <w:rsid w:val="00DC0D44"/>
    <w:pPr>
      <w:suppressAutoHyphens/>
      <w:autoSpaceDE w:val="0"/>
      <w:ind w:left="284" w:hanging="284"/>
      <w:jc w:val="both"/>
    </w:pPr>
    <w:rPr>
      <w:rFonts w:ascii="Arial" w:eastAsia="Times New Roman" w:hAnsi="Arial" w:cs="Arial"/>
      <w:sz w:val="20"/>
      <w:szCs w:val="20"/>
      <w:lang w:eastAsia="ar-SA"/>
    </w:rPr>
  </w:style>
  <w:style w:type="table" w:customStyle="1" w:styleId="Tablaconcuadrcula1">
    <w:name w:val="Tabla con cuadrícula1"/>
    <w:basedOn w:val="Tablanormal"/>
    <w:next w:val="Tablaconcuadrcula"/>
    <w:uiPriority w:val="59"/>
    <w:rsid w:val="00DC0D44"/>
    <w:pPr>
      <w:suppressAutoHyphens/>
    </w:pPr>
    <w:rPr>
      <w:rFonts w:ascii="Times New Roman" w:eastAsia="Times New Roman" w:hAnsi="Times New Roman" w:cs="Times New Roman"/>
      <w:sz w:val="20"/>
      <w:szCs w:val="20"/>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DC0D44"/>
  </w:style>
  <w:style w:type="character" w:customStyle="1" w:styleId="TextosinformatoCar1">
    <w:name w:val="Texto sin formato Car1"/>
    <w:rsid w:val="00DC0D44"/>
    <w:rPr>
      <w:rFonts w:ascii="Courier (W1)" w:hAnsi="Courier (W1)"/>
      <w:lang w:val="es-ES" w:eastAsia="es-ES"/>
    </w:rPr>
  </w:style>
  <w:style w:type="paragraph" w:styleId="TtulodeTDC">
    <w:name w:val="TOC Heading"/>
    <w:basedOn w:val="Ttulo1"/>
    <w:next w:val="Normal"/>
    <w:uiPriority w:val="39"/>
    <w:unhideWhenUsed/>
    <w:qFormat/>
    <w:rsid w:val="00DC0D44"/>
    <w:pPr>
      <w:spacing w:before="480" w:line="276" w:lineRule="auto"/>
      <w:outlineLvl w:val="9"/>
    </w:pPr>
    <w:rPr>
      <w:b/>
      <w:bCs/>
      <w:sz w:val="28"/>
      <w:szCs w:val="28"/>
      <w:lang w:val="es-MX" w:eastAsia="es-MX"/>
    </w:rPr>
  </w:style>
  <w:style w:type="paragraph" w:styleId="TDC1">
    <w:name w:val="toc 1"/>
    <w:basedOn w:val="Normal"/>
    <w:next w:val="Normal"/>
    <w:autoRedefine/>
    <w:uiPriority w:val="39"/>
    <w:rsid w:val="00DC0D44"/>
    <w:pPr>
      <w:suppressAutoHyphens/>
      <w:spacing w:after="100"/>
    </w:pPr>
    <w:rPr>
      <w:rFonts w:ascii="Soberana Sans" w:eastAsia="Times New Roman" w:hAnsi="Soberana Sans" w:cs="Times New Roman"/>
      <w:sz w:val="20"/>
      <w:szCs w:val="20"/>
      <w:lang w:val="es-ES" w:eastAsia="ar-SA"/>
    </w:rPr>
  </w:style>
  <w:style w:type="paragraph" w:styleId="TDC2">
    <w:name w:val="toc 2"/>
    <w:basedOn w:val="Normal"/>
    <w:next w:val="Normal"/>
    <w:autoRedefine/>
    <w:uiPriority w:val="39"/>
    <w:rsid w:val="00DC0D44"/>
    <w:pPr>
      <w:suppressAutoHyphens/>
      <w:spacing w:after="100"/>
      <w:ind w:left="240"/>
    </w:pPr>
    <w:rPr>
      <w:rFonts w:ascii="Soberana Sans" w:eastAsia="Times New Roman" w:hAnsi="Soberana Sans" w:cs="Times New Roman"/>
      <w:sz w:val="20"/>
      <w:szCs w:val="20"/>
      <w:lang w:val="es-ES" w:eastAsia="ar-SA"/>
    </w:rPr>
  </w:style>
  <w:style w:type="paragraph" w:styleId="TDC3">
    <w:name w:val="toc 3"/>
    <w:basedOn w:val="Normal"/>
    <w:next w:val="Normal"/>
    <w:autoRedefine/>
    <w:uiPriority w:val="39"/>
    <w:rsid w:val="00DC0D44"/>
    <w:pPr>
      <w:suppressAutoHyphens/>
      <w:spacing w:after="100"/>
      <w:ind w:left="480"/>
    </w:pPr>
    <w:rPr>
      <w:rFonts w:ascii="Times New Roman" w:eastAsia="Times New Roman" w:hAnsi="Times New Roman" w:cs="Times New Roman"/>
      <w:szCs w:val="20"/>
      <w:lang w:val="es-ES" w:eastAsia="ar-SA"/>
    </w:rPr>
  </w:style>
  <w:style w:type="paragraph" w:customStyle="1" w:styleId="Default">
    <w:name w:val="Default"/>
    <w:rsid w:val="00DC0D44"/>
    <w:pPr>
      <w:autoSpaceDE w:val="0"/>
      <w:autoSpaceDN w:val="0"/>
      <w:adjustRightInd w:val="0"/>
    </w:pPr>
    <w:rPr>
      <w:rFonts w:ascii="Arial" w:eastAsia="Times New Roman" w:hAnsi="Arial" w:cs="Arial"/>
      <w:color w:val="000000"/>
      <w:lang w:val="es-MX" w:eastAsia="es-MX"/>
    </w:rPr>
  </w:style>
  <w:style w:type="character" w:styleId="Refdecomentario">
    <w:name w:val="annotation reference"/>
    <w:basedOn w:val="Fuentedeprrafopredeter"/>
    <w:rsid w:val="00DC0D44"/>
    <w:rPr>
      <w:sz w:val="16"/>
      <w:szCs w:val="16"/>
    </w:rPr>
  </w:style>
  <w:style w:type="paragraph" w:styleId="Textocomentario">
    <w:name w:val="annotation text"/>
    <w:basedOn w:val="Normal"/>
    <w:link w:val="TextocomentarioCar"/>
    <w:uiPriority w:val="99"/>
    <w:rsid w:val="00DC0D44"/>
    <w:pPr>
      <w:suppressAutoHyphens/>
    </w:pPr>
    <w:rPr>
      <w:rFonts w:ascii="Times New Roman" w:eastAsia="Times New Roman" w:hAnsi="Times New Roman" w:cs="Times New Roman"/>
      <w:sz w:val="20"/>
      <w:szCs w:val="20"/>
      <w:lang w:val="es-ES" w:eastAsia="ar-SA"/>
    </w:rPr>
  </w:style>
  <w:style w:type="character" w:customStyle="1" w:styleId="TextocomentarioCar">
    <w:name w:val="Texto comentario Car"/>
    <w:basedOn w:val="Fuentedeprrafopredeter"/>
    <w:link w:val="Textocomentario"/>
    <w:uiPriority w:val="99"/>
    <w:rsid w:val="00DC0D44"/>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rsid w:val="00DC0D44"/>
    <w:rPr>
      <w:b/>
      <w:bCs/>
    </w:rPr>
  </w:style>
  <w:style w:type="character" w:customStyle="1" w:styleId="AsuntodelcomentarioCar">
    <w:name w:val="Asunto del comentario Car"/>
    <w:basedOn w:val="TextocomentarioCar"/>
    <w:link w:val="Asuntodelcomentario"/>
    <w:rsid w:val="00DC0D44"/>
    <w:rPr>
      <w:rFonts w:ascii="Times New Roman" w:eastAsia="Times New Roman" w:hAnsi="Times New Roman" w:cs="Times New Roman"/>
      <w:b/>
      <w:bCs/>
      <w:sz w:val="20"/>
      <w:szCs w:val="20"/>
      <w:lang w:val="es-ES" w:eastAsia="ar-SA"/>
    </w:rPr>
  </w:style>
  <w:style w:type="character" w:styleId="nfasis">
    <w:name w:val="Emphasis"/>
    <w:basedOn w:val="Fuentedeprrafopredeter"/>
    <w:qFormat/>
    <w:rsid w:val="00DC0D44"/>
    <w:rPr>
      <w:i/>
      <w:iCs/>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DC0D44"/>
    <w:rPr>
      <w:rFonts w:ascii="Arial" w:eastAsiaTheme="minorHAnsi" w:hAnsi="Arial" w:cs="Arial"/>
      <w:sz w:val="22"/>
      <w:szCs w:val="22"/>
      <w:lang w:val="es-MX"/>
    </w:rPr>
  </w:style>
  <w:style w:type="paragraph" w:customStyle="1" w:styleId="Textoindependiente212">
    <w:name w:val="Texto independiente 212"/>
    <w:basedOn w:val="Normal"/>
    <w:rsid w:val="00DC0D44"/>
    <w:pPr>
      <w:suppressAutoHyphens/>
      <w:spacing w:after="120" w:line="480" w:lineRule="auto"/>
    </w:pPr>
    <w:rPr>
      <w:rFonts w:ascii="Times New Roman" w:eastAsia="Times New Roman" w:hAnsi="Times New Roman" w:cs="Times New Roman"/>
      <w:szCs w:val="20"/>
      <w:lang w:val="es-ES" w:eastAsia="ar-SA"/>
    </w:rPr>
  </w:style>
  <w:style w:type="paragraph" w:styleId="Sangranormal">
    <w:name w:val="Normal Indent"/>
    <w:basedOn w:val="Normal"/>
    <w:rsid w:val="00DC0D44"/>
    <w:pPr>
      <w:ind w:left="708"/>
    </w:pPr>
    <w:rPr>
      <w:rFonts w:ascii="Times New Roman" w:eastAsia="Times New Roman" w:hAnsi="Times New Roman" w:cs="Times New Roman"/>
      <w:lang w:eastAsia="es-ES"/>
    </w:rPr>
  </w:style>
  <w:style w:type="paragraph" w:customStyle="1" w:styleId="Sangra3detindependiente3">
    <w:name w:val="Sangría 3 de t. independiente3"/>
    <w:basedOn w:val="Normal"/>
    <w:rsid w:val="00DC0D44"/>
    <w:pPr>
      <w:overflowPunct w:val="0"/>
      <w:autoSpaceDE w:val="0"/>
      <w:autoSpaceDN w:val="0"/>
      <w:adjustRightInd w:val="0"/>
      <w:ind w:left="1080"/>
      <w:jc w:val="both"/>
      <w:textAlignment w:val="baseline"/>
    </w:pPr>
    <w:rPr>
      <w:rFonts w:ascii="Arial" w:eastAsia="Times New Roman" w:hAnsi="Arial" w:cs="Times New Roman"/>
      <w:szCs w:val="20"/>
      <w:lang w:val="es-MX" w:eastAsia="es-MX"/>
    </w:rPr>
  </w:style>
  <w:style w:type="paragraph" w:customStyle="1" w:styleId="Textoindependiente23">
    <w:name w:val="Texto independiente 23"/>
    <w:basedOn w:val="Normal"/>
    <w:rsid w:val="00DC0D44"/>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Sangra2detindependiente3">
    <w:name w:val="Sangría 2 de t. independiente3"/>
    <w:basedOn w:val="Normal"/>
    <w:rsid w:val="00DC0D44"/>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independiente24">
    <w:name w:val="Texto independiente 24"/>
    <w:basedOn w:val="Normal"/>
    <w:rsid w:val="00DC0D44"/>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4">
    <w:name w:val="Texto independiente 34"/>
    <w:basedOn w:val="Normal"/>
    <w:rsid w:val="00DC0D44"/>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Car1">
    <w:name w:val="Car1"/>
    <w:basedOn w:val="Normal"/>
    <w:rsid w:val="00DC0D4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1">
    <w:name w:val="Car Car Car Car1"/>
    <w:basedOn w:val="Normal"/>
    <w:rsid w:val="00DC0D4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
    <w:name w:val="Car Car Car Car Car Car1"/>
    <w:basedOn w:val="Normal"/>
    <w:rsid w:val="00DC0D4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1">
    <w:name w:val="Char Char Car Car Char Char Car Car Char Char Car Car Char Char1"/>
    <w:basedOn w:val="Normal"/>
    <w:rsid w:val="00DC0D4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1">
    <w:name w:val="Car Car Car Car Car Car Car1"/>
    <w:basedOn w:val="Normal"/>
    <w:rsid w:val="00DC0D4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1">
    <w:name w:val="Car Car Car Car Car Car1 Car Car Car Car Car Car Car Car Car Car Car Car Car1"/>
    <w:basedOn w:val="Normal"/>
    <w:rsid w:val="00DC0D4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DC0D44"/>
    <w:pPr>
      <w:spacing w:after="160" w:line="240" w:lineRule="exact"/>
    </w:pPr>
    <w:rPr>
      <w:rFonts w:ascii="Tahoma" w:eastAsia="Times New Roman" w:hAnsi="Tahoma" w:cs="Times New Roman"/>
      <w:sz w:val="20"/>
      <w:szCs w:val="20"/>
      <w:lang w:val="en-US"/>
    </w:rPr>
  </w:style>
  <w:style w:type="paragraph" w:customStyle="1" w:styleId="Textosinformato3">
    <w:name w:val="Texto sin formato3"/>
    <w:basedOn w:val="Normal"/>
    <w:rsid w:val="00DC0D44"/>
    <w:pPr>
      <w:overflowPunct w:val="0"/>
      <w:autoSpaceDE w:val="0"/>
      <w:autoSpaceDN w:val="0"/>
      <w:adjustRightInd w:val="0"/>
      <w:textAlignment w:val="baseline"/>
    </w:pPr>
    <w:rPr>
      <w:rFonts w:ascii="Courier New" w:eastAsia="Times New Roman" w:hAnsi="Courier New" w:cs="Times New Roman"/>
      <w:sz w:val="20"/>
      <w:szCs w:val="20"/>
      <w:lang w:val="es-ES" w:eastAsia="es-ES"/>
    </w:rPr>
  </w:style>
  <w:style w:type="paragraph" w:customStyle="1" w:styleId="Sangra3detindependiente4">
    <w:name w:val="Sangría 3 de t. independiente4"/>
    <w:basedOn w:val="Normal"/>
    <w:rsid w:val="00DC0D44"/>
    <w:pPr>
      <w:overflowPunct w:val="0"/>
      <w:autoSpaceDE w:val="0"/>
      <w:autoSpaceDN w:val="0"/>
      <w:adjustRightInd w:val="0"/>
      <w:ind w:left="1080"/>
      <w:jc w:val="both"/>
      <w:textAlignment w:val="baseline"/>
    </w:pPr>
    <w:rPr>
      <w:rFonts w:ascii="Arial" w:eastAsia="Times New Roman" w:hAnsi="Arial" w:cs="Times New Roman"/>
      <w:szCs w:val="20"/>
      <w:lang w:val="es-MX" w:eastAsia="es-MX"/>
    </w:rPr>
  </w:style>
  <w:style w:type="character" w:customStyle="1" w:styleId="EncabezadoCar1">
    <w:name w:val="Encabezado Car1"/>
    <w:rsid w:val="00DC0D44"/>
    <w:rPr>
      <w:rFonts w:ascii="Arial" w:eastAsia="Times New Roman" w:hAnsi="Arial" w:cs="Arial"/>
      <w:sz w:val="20"/>
      <w:szCs w:val="20"/>
      <w:lang w:val="es-ES_tradnl" w:eastAsia="ar-SA"/>
    </w:rPr>
  </w:style>
  <w:style w:type="character" w:customStyle="1" w:styleId="PiedepginaCar1">
    <w:name w:val="Pie de página Car1"/>
    <w:uiPriority w:val="99"/>
    <w:locked/>
    <w:rsid w:val="00DC0D44"/>
    <w:rPr>
      <w:rFonts w:ascii="Times New Roman" w:eastAsia="Times New Roman" w:hAnsi="Times New Roman" w:cs="Times New Roman"/>
      <w:sz w:val="24"/>
      <w:szCs w:val="20"/>
      <w:lang w:val="es-ES" w:eastAsia="ar-SA"/>
    </w:rPr>
  </w:style>
  <w:style w:type="character" w:customStyle="1" w:styleId="TextoindependienteCar1">
    <w:name w:val="Texto independiente Car1"/>
    <w:semiHidden/>
    <w:locked/>
    <w:rsid w:val="00DC0D44"/>
    <w:rPr>
      <w:rFonts w:ascii="Times New Roman" w:eastAsia="Times New Roman" w:hAnsi="Times New Roman" w:cs="Times New Roman"/>
      <w:sz w:val="24"/>
      <w:szCs w:val="20"/>
      <w:lang w:val="es-ES" w:eastAsia="ar-SA"/>
    </w:rPr>
  </w:style>
  <w:style w:type="paragraph" w:styleId="Listaconvietas">
    <w:name w:val="List Bullet"/>
    <w:basedOn w:val="Normal"/>
    <w:autoRedefine/>
    <w:semiHidden/>
    <w:unhideWhenUsed/>
    <w:rsid w:val="00DC0D44"/>
    <w:pPr>
      <w:tabs>
        <w:tab w:val="left" w:pos="1418"/>
      </w:tabs>
      <w:jc w:val="both"/>
    </w:pPr>
    <w:rPr>
      <w:rFonts w:ascii="Arial Narrow" w:eastAsia="Times New Roman" w:hAnsi="Arial Narrow" w:cs="Times New Roman"/>
      <w:b/>
      <w:color w:val="993366"/>
      <w:sz w:val="26"/>
      <w:szCs w:val="20"/>
      <w:lang w:val="es-ES" w:eastAsia="es-ES"/>
    </w:rPr>
  </w:style>
  <w:style w:type="paragraph" w:customStyle="1" w:styleId="numerdic">
    <w:name w:val="numerdic"/>
    <w:basedOn w:val="Normal"/>
    <w:rsid w:val="00DC0D44"/>
    <w:pPr>
      <w:overflowPunct w:val="0"/>
      <w:autoSpaceDE w:val="0"/>
      <w:autoSpaceDN w:val="0"/>
      <w:adjustRightInd w:val="0"/>
    </w:pPr>
    <w:rPr>
      <w:rFonts w:ascii="Arial" w:eastAsia="Times New Roman" w:hAnsi="Arial" w:cs="Times New Roman"/>
      <w:b/>
      <w:sz w:val="8"/>
      <w:szCs w:val="20"/>
      <w:lang w:eastAsia="es-ES"/>
    </w:rPr>
  </w:style>
  <w:style w:type="paragraph" w:customStyle="1" w:styleId="DICTAMEN">
    <w:name w:val="DICTAMEN"/>
    <w:rsid w:val="00DC0D44"/>
    <w:pPr>
      <w:overflowPunct w:val="0"/>
      <w:autoSpaceDE w:val="0"/>
      <w:autoSpaceDN w:val="0"/>
      <w:adjustRightInd w:val="0"/>
    </w:pPr>
    <w:rPr>
      <w:rFonts w:ascii="Times New Roman" w:eastAsia="Times New Roman" w:hAnsi="Times New Roman" w:cs="Times New Roman"/>
      <w:b/>
      <w:i/>
      <w:sz w:val="16"/>
      <w:szCs w:val="20"/>
      <w:lang w:val="es-ES" w:eastAsia="es-ES"/>
    </w:rPr>
  </w:style>
  <w:style w:type="paragraph" w:customStyle="1" w:styleId="IncisoParr">
    <w:name w:val="IncisoParr"/>
    <w:basedOn w:val="Normal"/>
    <w:rsid w:val="00DC0D44"/>
    <w:pPr>
      <w:widowControl w:val="0"/>
      <w:overflowPunct w:val="0"/>
      <w:autoSpaceDE w:val="0"/>
      <w:autoSpaceDN w:val="0"/>
      <w:adjustRightInd w:val="0"/>
      <w:spacing w:after="200"/>
      <w:ind w:left="992"/>
      <w:jc w:val="both"/>
    </w:pPr>
    <w:rPr>
      <w:rFonts w:ascii="Arial" w:eastAsia="Times New Roman" w:hAnsi="Arial" w:cs="Times New Roman"/>
      <w:sz w:val="22"/>
      <w:szCs w:val="20"/>
      <w:lang w:eastAsia="es-ES"/>
    </w:rPr>
  </w:style>
  <w:style w:type="paragraph" w:customStyle="1" w:styleId="Textodebloque1">
    <w:name w:val="Texto de bloque1"/>
    <w:basedOn w:val="Normal"/>
    <w:rsid w:val="00DC0D44"/>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xl23">
    <w:name w:val="xl23"/>
    <w:basedOn w:val="Normal"/>
    <w:rsid w:val="00DC0D44"/>
    <w:pPr>
      <w:spacing w:before="100" w:beforeAutospacing="1" w:after="100" w:afterAutospacing="1"/>
    </w:pPr>
    <w:rPr>
      <w:rFonts w:ascii="Arial" w:eastAsia="Times New Roman" w:hAnsi="Arial" w:cs="Arial"/>
      <w:sz w:val="16"/>
      <w:szCs w:val="16"/>
      <w:lang w:val="es-ES" w:eastAsia="es-ES"/>
    </w:rPr>
  </w:style>
  <w:style w:type="paragraph" w:customStyle="1" w:styleId="xl24">
    <w:name w:val="xl24"/>
    <w:basedOn w:val="Normal"/>
    <w:rsid w:val="00DC0D44"/>
    <w:pPr>
      <w:spacing w:before="100" w:beforeAutospacing="1" w:after="100" w:afterAutospacing="1"/>
    </w:pPr>
    <w:rPr>
      <w:rFonts w:ascii="Times New Roman" w:eastAsia="Times New Roman" w:hAnsi="Times New Roman" w:cs="Times New Roman"/>
      <w:b/>
      <w:bCs/>
      <w:sz w:val="16"/>
      <w:szCs w:val="16"/>
      <w:lang w:val="es-ES" w:eastAsia="es-ES"/>
    </w:rPr>
  </w:style>
  <w:style w:type="paragraph" w:customStyle="1" w:styleId="Sangra3detNormal">
    <w:name w:val="Sangría 3 de t. Normal"/>
    <w:basedOn w:val="Sangra3detindependiente"/>
    <w:rsid w:val="00DC0D44"/>
    <w:pPr>
      <w:widowControl w:val="0"/>
      <w:tabs>
        <w:tab w:val="left" w:pos="709"/>
        <w:tab w:val="left" w:pos="1276"/>
      </w:tabs>
      <w:suppressAutoHyphens w:val="0"/>
      <w:spacing w:after="0"/>
      <w:ind w:left="0"/>
      <w:jc w:val="both"/>
    </w:pPr>
    <w:rPr>
      <w:b/>
      <w:bCs/>
      <w:sz w:val="24"/>
      <w:szCs w:val="24"/>
      <w:lang w:val="es-ES_tradnl" w:eastAsia="es-ES"/>
    </w:rPr>
  </w:style>
  <w:style w:type="paragraph" w:customStyle="1" w:styleId="Arial">
    <w:name w:val="Arial"/>
    <w:basedOn w:val="Normal"/>
    <w:rsid w:val="00DC0D44"/>
    <w:pPr>
      <w:snapToGrid w:val="0"/>
      <w:jc w:val="center"/>
    </w:pPr>
    <w:rPr>
      <w:rFonts w:ascii="Arial" w:eastAsia="Times New Roman" w:hAnsi="Arial" w:cs="Times New Roman"/>
      <w:sz w:val="20"/>
      <w:szCs w:val="20"/>
      <w:lang w:eastAsia="es-ES"/>
    </w:rPr>
  </w:style>
  <w:style w:type="paragraph" w:customStyle="1" w:styleId="toa">
    <w:name w:val="toa"/>
    <w:basedOn w:val="Normal"/>
    <w:rsid w:val="00DC0D44"/>
    <w:pPr>
      <w:widowControl w:val="0"/>
      <w:tabs>
        <w:tab w:val="left" w:pos="9000"/>
        <w:tab w:val="right" w:pos="9360"/>
      </w:tabs>
      <w:suppressAutoHyphens/>
    </w:pPr>
    <w:rPr>
      <w:rFonts w:ascii="Arial" w:eastAsia="Times New Roman" w:hAnsi="Arial" w:cs="Arial"/>
      <w:sz w:val="22"/>
      <w:szCs w:val="22"/>
      <w:lang w:val="en-US" w:eastAsia="es-ES"/>
    </w:rPr>
  </w:style>
  <w:style w:type="paragraph" w:customStyle="1" w:styleId="EstiloFraccinDespus12pto">
    <w:name w:val="Estilo Fracción + Después:  12 pto"/>
    <w:basedOn w:val="Normal"/>
    <w:rsid w:val="00DC0D44"/>
    <w:pPr>
      <w:keepLines/>
      <w:spacing w:after="200"/>
      <w:ind w:left="851" w:hanging="709"/>
      <w:jc w:val="both"/>
    </w:pPr>
    <w:rPr>
      <w:rFonts w:ascii="Arial" w:eastAsia="Times New Roman" w:hAnsi="Arial" w:cs="Times New Roman"/>
      <w:szCs w:val="20"/>
      <w:lang w:val="es-MX" w:eastAsia="es-ES"/>
    </w:rPr>
  </w:style>
  <w:style w:type="paragraph" w:customStyle="1" w:styleId="Estilo11CarCar">
    <w:name w:val="Estilo1.1 Car Car"/>
    <w:basedOn w:val="Normal"/>
    <w:rsid w:val="00DC0D44"/>
    <w:pPr>
      <w:tabs>
        <w:tab w:val="left" w:pos="1368"/>
      </w:tabs>
      <w:spacing w:after="101" w:line="216" w:lineRule="exact"/>
      <w:ind w:left="1368" w:hanging="360"/>
      <w:jc w:val="both"/>
    </w:pPr>
    <w:rPr>
      <w:rFonts w:ascii="Arial" w:eastAsia="Times New Roman" w:hAnsi="Arial" w:cs="Arial"/>
      <w:sz w:val="18"/>
      <w:lang w:val="es-ES" w:eastAsia="es-ES"/>
    </w:rPr>
  </w:style>
  <w:style w:type="paragraph" w:customStyle="1" w:styleId="Estilo1CarCar">
    <w:name w:val="Estilo1 Car Car"/>
    <w:basedOn w:val="Normal"/>
    <w:rsid w:val="00DC0D44"/>
    <w:pPr>
      <w:tabs>
        <w:tab w:val="left" w:pos="1080"/>
      </w:tabs>
      <w:spacing w:after="101" w:line="216" w:lineRule="exact"/>
      <w:ind w:left="1008" w:hanging="720"/>
      <w:jc w:val="both"/>
    </w:pPr>
    <w:rPr>
      <w:rFonts w:ascii="Arial" w:eastAsia="Times New Roman" w:hAnsi="Arial" w:cs="Arial"/>
      <w:sz w:val="18"/>
      <w:szCs w:val="18"/>
      <w:lang w:val="es-MX" w:eastAsia="es-ES"/>
    </w:rPr>
  </w:style>
  <w:style w:type="paragraph" w:customStyle="1" w:styleId="Estilo1Car">
    <w:name w:val="Estilo1 Car"/>
    <w:basedOn w:val="Normal"/>
    <w:rsid w:val="00DC0D44"/>
    <w:pPr>
      <w:tabs>
        <w:tab w:val="left" w:pos="1080"/>
      </w:tabs>
      <w:spacing w:after="101" w:line="216" w:lineRule="exact"/>
      <w:ind w:left="1008" w:hanging="720"/>
      <w:jc w:val="both"/>
    </w:pPr>
    <w:rPr>
      <w:rFonts w:ascii="Arial" w:eastAsia="Times New Roman" w:hAnsi="Arial" w:cs="Arial"/>
      <w:sz w:val="18"/>
      <w:szCs w:val="18"/>
      <w:lang w:val="es-MX" w:eastAsia="es-ES"/>
    </w:rPr>
  </w:style>
  <w:style w:type="paragraph" w:customStyle="1" w:styleId="Faccin">
    <w:name w:val="Facción"/>
    <w:basedOn w:val="Normal"/>
    <w:rsid w:val="00DC0D44"/>
    <w:pPr>
      <w:keepLines/>
      <w:spacing w:after="200"/>
      <w:ind w:left="993" w:hanging="709"/>
      <w:jc w:val="both"/>
    </w:pPr>
    <w:rPr>
      <w:rFonts w:ascii="Arial" w:eastAsia="Times New Roman" w:hAnsi="Arial" w:cs="Times New Roman"/>
      <w:noProof/>
      <w:szCs w:val="20"/>
      <w:lang w:eastAsia="es-ES"/>
    </w:rPr>
  </w:style>
  <w:style w:type="paragraph" w:customStyle="1" w:styleId="BlockQuotation">
    <w:name w:val="Block Quotation"/>
    <w:basedOn w:val="Normal"/>
    <w:rsid w:val="00DC0D44"/>
    <w:pPr>
      <w:widowControl w:val="0"/>
      <w:tabs>
        <w:tab w:val="left" w:pos="-284"/>
        <w:tab w:val="left" w:pos="9498"/>
      </w:tabs>
      <w:ind w:left="1843" w:right="51" w:hanging="709"/>
      <w:jc w:val="both"/>
    </w:pPr>
    <w:rPr>
      <w:rFonts w:ascii="Arial" w:eastAsia="Times New Roman" w:hAnsi="Arial" w:cs="Times New Roman"/>
      <w:szCs w:val="20"/>
      <w:lang w:val="es-ES" w:eastAsia="es-ES"/>
    </w:rPr>
  </w:style>
  <w:style w:type="character" w:customStyle="1" w:styleId="Estilo11CarCarCar">
    <w:name w:val="Estilo1.1 Car Car Car"/>
    <w:rsid w:val="00DC0D44"/>
    <w:rPr>
      <w:rFonts w:ascii="Arial" w:hAnsi="Arial" w:cs="Arial" w:hint="default"/>
      <w:sz w:val="18"/>
      <w:szCs w:val="24"/>
      <w:lang w:val="es-ES" w:eastAsia="es-ES" w:bidi="ar-SA"/>
    </w:rPr>
  </w:style>
  <w:style w:type="character" w:customStyle="1" w:styleId="Estilo1CarCarCar">
    <w:name w:val="Estilo1 Car Car Car"/>
    <w:rsid w:val="00DC0D44"/>
    <w:rPr>
      <w:rFonts w:ascii="Arial" w:hAnsi="Arial" w:cs="Arial" w:hint="default"/>
      <w:sz w:val="18"/>
      <w:szCs w:val="18"/>
      <w:lang w:val="es-MX" w:eastAsia="es-ES" w:bidi="ar-SA"/>
    </w:rPr>
  </w:style>
  <w:style w:type="character" w:customStyle="1" w:styleId="CarCar3">
    <w:name w:val="Car Car3"/>
    <w:rsid w:val="00DC0D44"/>
    <w:rPr>
      <w:rFonts w:ascii="Courier New" w:eastAsia="Times New Roman" w:hAnsi="Courier New" w:cs="Times New Roman" w:hint="default"/>
      <w:sz w:val="20"/>
      <w:szCs w:val="20"/>
      <w:lang w:val="es-ES"/>
    </w:rPr>
  </w:style>
  <w:style w:type="character" w:customStyle="1" w:styleId="WW8Num3z0">
    <w:name w:val="WW8Num3z0"/>
    <w:rsid w:val="00DC0D44"/>
    <w:rPr>
      <w:rFonts w:ascii="Wingdings" w:hAnsi="Wingdings" w:hint="default"/>
    </w:rPr>
  </w:style>
  <w:style w:type="character" w:customStyle="1" w:styleId="WW8Num3z3">
    <w:name w:val="WW8Num3z3"/>
    <w:rsid w:val="00DC0D44"/>
    <w:rPr>
      <w:rFonts w:ascii="Symbol" w:hAnsi="Symbol" w:hint="default"/>
    </w:rPr>
  </w:style>
  <w:style w:type="character" w:customStyle="1" w:styleId="WW8Num9z1">
    <w:name w:val="WW8Num9z1"/>
    <w:rsid w:val="00DC0D44"/>
    <w:rPr>
      <w:rFonts w:ascii="Courier New" w:hAnsi="Courier New" w:cs="Courier New" w:hint="default"/>
    </w:rPr>
  </w:style>
  <w:style w:type="character" w:customStyle="1" w:styleId="WW8Num9z2">
    <w:name w:val="WW8Num9z2"/>
    <w:rsid w:val="00DC0D44"/>
    <w:rPr>
      <w:rFonts w:ascii="Wingdings" w:hAnsi="Wingdings" w:hint="default"/>
    </w:rPr>
  </w:style>
  <w:style w:type="character" w:customStyle="1" w:styleId="WW8Num10z3">
    <w:name w:val="WW8Num10z3"/>
    <w:rsid w:val="00DC0D44"/>
    <w:rPr>
      <w:rFonts w:ascii="Symbol" w:hAnsi="Symbol" w:hint="default"/>
    </w:rPr>
  </w:style>
  <w:style w:type="character" w:customStyle="1" w:styleId="WW8Num11z1">
    <w:name w:val="WW8Num11z1"/>
    <w:rsid w:val="00DC0D44"/>
    <w:rPr>
      <w:rFonts w:ascii="Courier New" w:hAnsi="Courier New" w:cs="Courier New" w:hint="default"/>
    </w:rPr>
  </w:style>
  <w:style w:type="character" w:customStyle="1" w:styleId="WW8Num11z3">
    <w:name w:val="WW8Num11z3"/>
    <w:rsid w:val="00DC0D44"/>
    <w:rPr>
      <w:rFonts w:ascii="Symbol" w:hAnsi="Symbol" w:hint="default"/>
    </w:rPr>
  </w:style>
  <w:style w:type="character" w:customStyle="1" w:styleId="WW8Num15z3">
    <w:name w:val="WW8Num15z3"/>
    <w:rsid w:val="00DC0D44"/>
    <w:rPr>
      <w:rFonts w:ascii="Symbol" w:hAnsi="Symbol" w:hint="default"/>
    </w:rPr>
  </w:style>
  <w:style w:type="character" w:customStyle="1" w:styleId="WW8Num19z3">
    <w:name w:val="WW8Num19z3"/>
    <w:rsid w:val="00DC0D44"/>
    <w:rPr>
      <w:rFonts w:ascii="Symbol" w:hAnsi="Symbol" w:hint="default"/>
    </w:rPr>
  </w:style>
  <w:style w:type="character" w:customStyle="1" w:styleId="WW8Num21z1">
    <w:name w:val="WW8Num21z1"/>
    <w:rsid w:val="00DC0D44"/>
    <w:rPr>
      <w:rFonts w:ascii="Courier New" w:hAnsi="Courier New" w:cs="Courier New" w:hint="default"/>
    </w:rPr>
  </w:style>
  <w:style w:type="character" w:customStyle="1" w:styleId="WW8Num21z3">
    <w:name w:val="WW8Num21z3"/>
    <w:rsid w:val="00DC0D44"/>
    <w:rPr>
      <w:rFonts w:ascii="Symbol" w:hAnsi="Symbol" w:hint="default"/>
    </w:rPr>
  </w:style>
  <w:style w:type="character" w:customStyle="1" w:styleId="WW8Num22z1">
    <w:name w:val="WW8Num22z1"/>
    <w:rsid w:val="00DC0D44"/>
    <w:rPr>
      <w:rFonts w:ascii="Courier New" w:hAnsi="Courier New" w:cs="Courier New" w:hint="default"/>
    </w:rPr>
  </w:style>
  <w:style w:type="character" w:customStyle="1" w:styleId="WW8Num22z3">
    <w:name w:val="WW8Num22z3"/>
    <w:rsid w:val="00DC0D44"/>
    <w:rPr>
      <w:rFonts w:ascii="Symbol" w:hAnsi="Symbol" w:hint="default"/>
    </w:rPr>
  </w:style>
  <w:style w:type="character" w:customStyle="1" w:styleId="WW8Num24z3">
    <w:name w:val="WW8Num24z3"/>
    <w:rsid w:val="00DC0D44"/>
    <w:rPr>
      <w:rFonts w:ascii="Symbol" w:hAnsi="Symbol" w:hint="default"/>
    </w:rPr>
  </w:style>
  <w:style w:type="character" w:customStyle="1" w:styleId="WW8Num7z1">
    <w:name w:val="WW8Num7z1"/>
    <w:rsid w:val="00DC0D44"/>
    <w:rPr>
      <w:rFonts w:ascii="OpenSymbol" w:hAnsi="OpenSymbol" w:cs="OpenSymbol" w:hint="default"/>
    </w:rPr>
  </w:style>
  <w:style w:type="character" w:customStyle="1" w:styleId="WW8Num7z3">
    <w:name w:val="WW8Num7z3"/>
    <w:rsid w:val="00DC0D44"/>
    <w:rPr>
      <w:rFonts w:ascii="Symbol" w:hAnsi="Symbol" w:cs="OpenSymbol" w:hint="default"/>
    </w:rPr>
  </w:style>
  <w:style w:type="character" w:customStyle="1" w:styleId="WW-Absatz-Standardschriftart11111111">
    <w:name w:val="WW-Absatz-Standardschriftart11111111"/>
    <w:rsid w:val="00DC0D44"/>
  </w:style>
  <w:style w:type="character" w:customStyle="1" w:styleId="WW-Absatz-Standardschriftart111111111">
    <w:name w:val="WW-Absatz-Standardschriftart111111111"/>
    <w:rsid w:val="00DC0D44"/>
  </w:style>
  <w:style w:type="character" w:customStyle="1" w:styleId="WW-Absatz-Standardschriftart1111111111">
    <w:name w:val="WW-Absatz-Standardschriftart1111111111"/>
    <w:rsid w:val="00DC0D44"/>
  </w:style>
  <w:style w:type="character" w:customStyle="1" w:styleId="WW-Absatz-Standardschriftart11111111111">
    <w:name w:val="WW-Absatz-Standardschriftart11111111111"/>
    <w:rsid w:val="00DC0D44"/>
  </w:style>
  <w:style w:type="character" w:customStyle="1" w:styleId="WW-Absatz-Standardschriftart111111111111">
    <w:name w:val="WW-Absatz-Standardschriftart111111111111"/>
    <w:rsid w:val="00DC0D44"/>
  </w:style>
  <w:style w:type="character" w:customStyle="1" w:styleId="WW-Absatz-Standardschriftart1111111111111">
    <w:name w:val="WW-Absatz-Standardschriftart1111111111111"/>
    <w:rsid w:val="00DC0D44"/>
  </w:style>
  <w:style w:type="character" w:customStyle="1" w:styleId="WW-Absatz-Standardschriftart11111111111111">
    <w:name w:val="WW-Absatz-Standardschriftart11111111111111"/>
    <w:rsid w:val="00DC0D44"/>
  </w:style>
  <w:style w:type="character" w:customStyle="1" w:styleId="WW-Absatz-Standardschriftart111111111111111">
    <w:name w:val="WW-Absatz-Standardschriftart111111111111111"/>
    <w:rsid w:val="00DC0D44"/>
  </w:style>
  <w:style w:type="character" w:customStyle="1" w:styleId="WW-Absatz-Standardschriftart1111111111111111">
    <w:name w:val="WW-Absatz-Standardschriftart1111111111111111"/>
    <w:rsid w:val="00DC0D44"/>
  </w:style>
  <w:style w:type="character" w:customStyle="1" w:styleId="WW-Absatz-Standardschriftart11111111111111111">
    <w:name w:val="WW-Absatz-Standardschriftart11111111111111111"/>
    <w:rsid w:val="00DC0D44"/>
  </w:style>
  <w:style w:type="character" w:customStyle="1" w:styleId="WW-Absatz-Standardschriftart111111111111111111">
    <w:name w:val="WW-Absatz-Standardschriftart111111111111111111"/>
    <w:rsid w:val="00DC0D44"/>
  </w:style>
  <w:style w:type="character" w:customStyle="1" w:styleId="WW-Absatz-Standardschriftart1111111111111111111">
    <w:name w:val="WW-Absatz-Standardschriftart1111111111111111111"/>
    <w:rsid w:val="00DC0D44"/>
  </w:style>
  <w:style w:type="character" w:customStyle="1" w:styleId="WW-Absatz-Standardschriftart11111111111111111111">
    <w:name w:val="WW-Absatz-Standardschriftart11111111111111111111"/>
    <w:rsid w:val="00DC0D44"/>
  </w:style>
  <w:style w:type="character" w:customStyle="1" w:styleId="WW-Absatz-Standardschriftart111111111111111111111">
    <w:name w:val="WW-Absatz-Standardschriftart111111111111111111111"/>
    <w:rsid w:val="00DC0D44"/>
  </w:style>
  <w:style w:type="character" w:customStyle="1" w:styleId="WW-Absatz-Standardschriftart1111111111111111111111">
    <w:name w:val="WW-Absatz-Standardschriftart1111111111111111111111"/>
    <w:rsid w:val="00DC0D44"/>
  </w:style>
  <w:style w:type="character" w:customStyle="1" w:styleId="WW-Absatz-Standardschriftart11111111111111111111111">
    <w:name w:val="WW-Absatz-Standardschriftart11111111111111111111111"/>
    <w:rsid w:val="00DC0D44"/>
  </w:style>
  <w:style w:type="character" w:customStyle="1" w:styleId="WW-Absatz-Standardschriftart111111111111111111111111">
    <w:name w:val="WW-Absatz-Standardschriftart111111111111111111111111"/>
    <w:rsid w:val="00DC0D44"/>
  </w:style>
  <w:style w:type="character" w:customStyle="1" w:styleId="WW-Absatz-Standardschriftart1111111111111111111111111">
    <w:name w:val="WW-Absatz-Standardschriftart1111111111111111111111111"/>
    <w:rsid w:val="00DC0D44"/>
  </w:style>
  <w:style w:type="character" w:customStyle="1" w:styleId="WW-Absatz-Standardschriftart11111111111111111111111111">
    <w:name w:val="WW-Absatz-Standardschriftart11111111111111111111111111"/>
    <w:rsid w:val="00DC0D44"/>
  </w:style>
  <w:style w:type="character" w:customStyle="1" w:styleId="WW-Absatz-Standardschriftart111111111111111111111111111">
    <w:name w:val="WW-Absatz-Standardschriftart111111111111111111111111111"/>
    <w:rsid w:val="00DC0D44"/>
  </w:style>
  <w:style w:type="character" w:customStyle="1" w:styleId="WW-Absatz-Standardschriftart1111111111111111111111111111">
    <w:name w:val="WW-Absatz-Standardschriftart1111111111111111111111111111"/>
    <w:rsid w:val="00DC0D44"/>
  </w:style>
  <w:style w:type="character" w:customStyle="1" w:styleId="WW-Absatz-Standardschriftart11111111111111111111111111111">
    <w:name w:val="WW-Absatz-Standardschriftart11111111111111111111111111111"/>
    <w:rsid w:val="00DC0D44"/>
  </w:style>
  <w:style w:type="character" w:customStyle="1" w:styleId="WW-Absatz-Standardschriftart111111111111111111111111111111">
    <w:name w:val="WW-Absatz-Standardschriftart111111111111111111111111111111"/>
    <w:rsid w:val="00DC0D44"/>
  </w:style>
  <w:style w:type="character" w:customStyle="1" w:styleId="WW-Absatz-Standardschriftart1111111111111111111111111111111">
    <w:name w:val="WW-Absatz-Standardschriftart1111111111111111111111111111111"/>
    <w:rsid w:val="00DC0D44"/>
  </w:style>
  <w:style w:type="character" w:customStyle="1" w:styleId="WW-Absatz-Standardschriftart11111111111111111111111111111111">
    <w:name w:val="WW-Absatz-Standardschriftart11111111111111111111111111111111"/>
    <w:rsid w:val="00DC0D44"/>
  </w:style>
  <w:style w:type="character" w:customStyle="1" w:styleId="WW-Absatz-Standardschriftart111111111111111111111111111111111">
    <w:name w:val="WW-Absatz-Standardschriftart111111111111111111111111111111111"/>
    <w:rsid w:val="00DC0D44"/>
  </w:style>
  <w:style w:type="character" w:customStyle="1" w:styleId="WW-Absatz-Standardschriftart1111111111111111111111111111111111">
    <w:name w:val="WW-Absatz-Standardschriftart1111111111111111111111111111111111"/>
    <w:rsid w:val="00DC0D44"/>
  </w:style>
  <w:style w:type="character" w:customStyle="1" w:styleId="WW-Absatz-Standardschriftart11111111111111111111111111111111111">
    <w:name w:val="WW-Absatz-Standardschriftart11111111111111111111111111111111111"/>
    <w:rsid w:val="00DC0D44"/>
  </w:style>
  <w:style w:type="character" w:customStyle="1" w:styleId="WW-Absatz-Standardschriftart111111111111111111111111111111111111">
    <w:name w:val="WW-Absatz-Standardschriftart111111111111111111111111111111111111"/>
    <w:rsid w:val="00DC0D44"/>
  </w:style>
  <w:style w:type="character" w:customStyle="1" w:styleId="WW-Absatz-Standardschriftart1111111111111111111111111111111111111">
    <w:name w:val="WW-Absatz-Standardschriftart1111111111111111111111111111111111111"/>
    <w:rsid w:val="00DC0D44"/>
  </w:style>
  <w:style w:type="character" w:customStyle="1" w:styleId="WW-Absatz-Standardschriftart11111111111111111111111111111111111111">
    <w:name w:val="WW-Absatz-Standardschriftart11111111111111111111111111111111111111"/>
    <w:rsid w:val="00DC0D44"/>
  </w:style>
  <w:style w:type="paragraph" w:styleId="Sinespaciado">
    <w:name w:val="No Spacing"/>
    <w:link w:val="SinespaciadoCar"/>
    <w:uiPriority w:val="1"/>
    <w:qFormat/>
    <w:rsid w:val="00DC0D44"/>
    <w:rPr>
      <w:rFonts w:eastAsiaTheme="minorHAnsi"/>
      <w:sz w:val="22"/>
      <w:szCs w:val="22"/>
      <w:lang w:val="es-MX"/>
    </w:rPr>
  </w:style>
  <w:style w:type="character" w:customStyle="1" w:styleId="UnresolvedMention">
    <w:name w:val="Unresolved Mention"/>
    <w:basedOn w:val="Fuentedeprrafopredeter"/>
    <w:uiPriority w:val="99"/>
    <w:semiHidden/>
    <w:unhideWhenUsed/>
    <w:rsid w:val="00DB5DEB"/>
    <w:rPr>
      <w:color w:val="605E5C"/>
      <w:shd w:val="clear" w:color="auto" w:fill="E1DFDD"/>
    </w:rPr>
  </w:style>
  <w:style w:type="table" w:customStyle="1" w:styleId="Tablaconcuadrcula2">
    <w:name w:val="Tabla con cuadrícula2"/>
    <w:basedOn w:val="Tablanormal"/>
    <w:next w:val="Tablaconcuadrcula"/>
    <w:uiPriority w:val="59"/>
    <w:rsid w:val="00695766"/>
    <w:rPr>
      <w:rFonts w:ascii="Montserrat Medium" w:eastAsiaTheme="minorHAnsi" w:hAnsi="Montserrat Medium"/>
      <w:sz w:val="18"/>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95766"/>
    <w:rPr>
      <w:rFonts w:ascii="Montserrat Medium" w:eastAsiaTheme="minorHAnsi" w:hAnsi="Montserrat Medium"/>
      <w:sz w:val="18"/>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nespaciadoCar">
    <w:name w:val="Sin espaciado Car"/>
    <w:link w:val="Sinespaciado"/>
    <w:uiPriority w:val="1"/>
    <w:rsid w:val="00A92C1A"/>
    <w:rPr>
      <w:rFonts w:eastAsiaTheme="minorHAnsi"/>
      <w:sz w:val="22"/>
      <w:szCs w:val="22"/>
      <w:lang w:val="es-MX"/>
    </w:rPr>
  </w:style>
  <w:style w:type="table" w:styleId="Sombreadoclaro">
    <w:name w:val="Light Shading"/>
    <w:basedOn w:val="Tablanormal"/>
    <w:uiPriority w:val="60"/>
    <w:rsid w:val="00295396"/>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uadrculaclara">
    <w:name w:val="Light Grid"/>
    <w:basedOn w:val="Tablanormal"/>
    <w:uiPriority w:val="62"/>
    <w:rsid w:val="00295396"/>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annotation reference" w:uiPriority="0"/>
    <w:lsdException w:name="page number" w:uiPriority="0"/>
    <w:lsdException w:name="List" w:uiPriority="0"/>
    <w:lsdException w:name="List Bulle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F67"/>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DC0D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DC0D44"/>
    <w:pPr>
      <w:keepNext/>
      <w:tabs>
        <w:tab w:val="num" w:pos="720"/>
      </w:tabs>
      <w:suppressAutoHyphens/>
      <w:spacing w:before="240" w:after="60"/>
      <w:ind w:left="720" w:hanging="72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qFormat/>
    <w:rsid w:val="00DC0D44"/>
    <w:pPr>
      <w:keepNext/>
      <w:tabs>
        <w:tab w:val="num" w:pos="864"/>
      </w:tabs>
      <w:suppressAutoHyphens/>
      <w:spacing w:before="240" w:after="60"/>
      <w:ind w:left="864" w:hanging="864"/>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DC0D44"/>
    <w:pPr>
      <w:tabs>
        <w:tab w:val="num" w:pos="1008"/>
      </w:tabs>
      <w:suppressAutoHyphens/>
      <w:spacing w:before="240" w:after="60"/>
      <w:ind w:left="1008" w:hanging="1008"/>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DC0D44"/>
    <w:pPr>
      <w:tabs>
        <w:tab w:val="num" w:pos="1152"/>
      </w:tabs>
      <w:suppressAutoHyphens/>
      <w:spacing w:before="240" w:after="60"/>
      <w:ind w:left="1152" w:hanging="1152"/>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qFormat/>
    <w:rsid w:val="00DC0D44"/>
    <w:pPr>
      <w:tabs>
        <w:tab w:val="num" w:pos="1296"/>
      </w:tabs>
      <w:suppressAutoHyphens/>
      <w:spacing w:before="240" w:after="60"/>
      <w:ind w:left="1296" w:hanging="1296"/>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qFormat/>
    <w:rsid w:val="00DC0D44"/>
    <w:pPr>
      <w:tabs>
        <w:tab w:val="left" w:pos="0"/>
        <w:tab w:val="num" w:pos="1440"/>
      </w:tabs>
      <w:suppressAutoHyphens/>
      <w:spacing w:before="240" w:after="60"/>
      <w:ind w:left="1440" w:hanging="144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DC0D44"/>
    <w:pPr>
      <w:tabs>
        <w:tab w:val="num" w:pos="1584"/>
      </w:tabs>
      <w:suppressAutoHyphens/>
      <w:spacing w:before="240" w:after="60"/>
      <w:ind w:left="1584" w:hanging="1584"/>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
    <w:basedOn w:val="Normal"/>
    <w:link w:val="EncabezadoCar"/>
    <w:uiPriority w:val="99"/>
    <w:unhideWhenUsed/>
    <w:rsid w:val="00B4228A"/>
    <w:pPr>
      <w:tabs>
        <w:tab w:val="center" w:pos="4153"/>
        <w:tab w:val="right" w:pos="8306"/>
      </w:tabs>
    </w:pPr>
  </w:style>
  <w:style w:type="character" w:customStyle="1" w:styleId="EncabezadoCar">
    <w:name w:val="Encabezado Car"/>
    <w:aliases w:val="ITT i Car,LetterHeader Car,Cover Page Car,encabezado Car,En-tête SQ Car,ContentsHeader Car,aria Car,*Header Car"/>
    <w:basedOn w:val="Fuentedeprrafopredeter"/>
    <w:link w:val="Encabezado"/>
    <w:uiPriority w:val="99"/>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nhideWhenUsed/>
    <w:rsid w:val="00B4228A"/>
    <w:rPr>
      <w:rFonts w:ascii="Lucida Grande" w:hAnsi="Lucida Grande"/>
      <w:sz w:val="18"/>
      <w:szCs w:val="18"/>
    </w:rPr>
  </w:style>
  <w:style w:type="character" w:customStyle="1" w:styleId="TextodegloboCar">
    <w:name w:val="Texto de globo Car"/>
    <w:basedOn w:val="Fuentedeprrafopredeter"/>
    <w:link w:val="Textodeglobo"/>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DC0D44"/>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rsid w:val="00DC0D44"/>
    <w:rPr>
      <w:rFonts w:ascii="Arial" w:eastAsia="Times New Roman" w:hAnsi="Arial" w:cs="Arial"/>
      <w:b/>
      <w:bCs/>
      <w:sz w:val="26"/>
      <w:szCs w:val="26"/>
      <w:lang w:val="es-ES" w:eastAsia="ar-SA"/>
    </w:rPr>
  </w:style>
  <w:style w:type="character" w:customStyle="1" w:styleId="Ttulo4Car">
    <w:name w:val="Título 4 Car"/>
    <w:basedOn w:val="Fuentedeprrafopredeter"/>
    <w:link w:val="Ttulo4"/>
    <w:rsid w:val="00DC0D44"/>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DC0D44"/>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DC0D44"/>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rsid w:val="00DC0D44"/>
    <w:rPr>
      <w:rFonts w:ascii="Times New Roman" w:eastAsia="Times New Roman" w:hAnsi="Times New Roman" w:cs="Times New Roman"/>
      <w:lang w:val="es-ES" w:eastAsia="ar-SA"/>
    </w:rPr>
  </w:style>
  <w:style w:type="character" w:customStyle="1" w:styleId="Ttulo8Car">
    <w:name w:val="Título 8 Car"/>
    <w:basedOn w:val="Fuentedeprrafopredeter"/>
    <w:link w:val="Ttulo8"/>
    <w:rsid w:val="00DC0D44"/>
    <w:rPr>
      <w:rFonts w:ascii="Arial" w:eastAsia="Times New Roman" w:hAnsi="Arial" w:cs="Arial"/>
      <w:i/>
      <w:sz w:val="20"/>
      <w:szCs w:val="20"/>
      <w:lang w:eastAsia="ar-SA"/>
    </w:rPr>
  </w:style>
  <w:style w:type="character" w:customStyle="1" w:styleId="Ttulo9Car">
    <w:name w:val="Título 9 Car"/>
    <w:basedOn w:val="Fuentedeprrafopredeter"/>
    <w:link w:val="Ttulo9"/>
    <w:rsid w:val="00DC0D44"/>
    <w:rPr>
      <w:rFonts w:ascii="Arial" w:eastAsia="Times New Roman" w:hAnsi="Arial" w:cs="Arial"/>
      <w:sz w:val="22"/>
      <w:szCs w:val="22"/>
      <w:lang w:val="es-ES" w:eastAsia="ar-SA"/>
    </w:rPr>
  </w:style>
  <w:style w:type="character" w:customStyle="1" w:styleId="WW8Num2z0">
    <w:name w:val="WW8Num2z0"/>
    <w:rsid w:val="00DC0D44"/>
    <w:rPr>
      <w:rFonts w:ascii="Arial" w:hAnsi="Arial"/>
      <w:b/>
      <w:i w:val="0"/>
      <w:sz w:val="24"/>
      <w:szCs w:val="24"/>
    </w:rPr>
  </w:style>
  <w:style w:type="character" w:customStyle="1" w:styleId="WW8Num3z1">
    <w:name w:val="WW8Num3z1"/>
    <w:rsid w:val="00DC0D44"/>
    <w:rPr>
      <w:b w:val="0"/>
    </w:rPr>
  </w:style>
  <w:style w:type="character" w:customStyle="1" w:styleId="WW8Num5z0">
    <w:name w:val="WW8Num5z0"/>
    <w:rsid w:val="00DC0D44"/>
    <w:rPr>
      <w:rFonts w:ascii="Symbol" w:hAnsi="Symbol"/>
    </w:rPr>
  </w:style>
  <w:style w:type="character" w:customStyle="1" w:styleId="WW8Num6z0">
    <w:name w:val="WW8Num6z0"/>
    <w:rsid w:val="00DC0D44"/>
    <w:rPr>
      <w:rFonts w:ascii="Symbol" w:hAnsi="Symbol"/>
    </w:rPr>
  </w:style>
  <w:style w:type="character" w:customStyle="1" w:styleId="WW8Num7z0">
    <w:name w:val="WW8Num7z0"/>
    <w:rsid w:val="00DC0D44"/>
    <w:rPr>
      <w:b/>
    </w:rPr>
  </w:style>
  <w:style w:type="character" w:customStyle="1" w:styleId="WW8Num8z0">
    <w:name w:val="WW8Num8z0"/>
    <w:rsid w:val="00DC0D44"/>
    <w:rPr>
      <w:rFonts w:ascii="Wingdings" w:hAnsi="Wingdings"/>
    </w:rPr>
  </w:style>
  <w:style w:type="character" w:customStyle="1" w:styleId="WW8Num9z0">
    <w:name w:val="WW8Num9z0"/>
    <w:rsid w:val="00DC0D44"/>
    <w:rPr>
      <w:b/>
    </w:rPr>
  </w:style>
  <w:style w:type="character" w:customStyle="1" w:styleId="WW8Num10z0">
    <w:name w:val="WW8Num10z0"/>
    <w:rsid w:val="00DC0D44"/>
    <w:rPr>
      <w:rFonts w:ascii="Symbol" w:hAnsi="Symbol"/>
    </w:rPr>
  </w:style>
  <w:style w:type="character" w:customStyle="1" w:styleId="WW8Num12z0">
    <w:name w:val="WW8Num12z0"/>
    <w:rsid w:val="00DC0D44"/>
    <w:rPr>
      <w:rFonts w:ascii="Symbol" w:hAnsi="Symbol"/>
    </w:rPr>
  </w:style>
  <w:style w:type="character" w:customStyle="1" w:styleId="WW8Num13z0">
    <w:name w:val="WW8Num13z0"/>
    <w:rsid w:val="00DC0D44"/>
    <w:rPr>
      <w:rFonts w:ascii="Symbol" w:hAnsi="Symbol"/>
    </w:rPr>
  </w:style>
  <w:style w:type="character" w:customStyle="1" w:styleId="WW8Num14z0">
    <w:name w:val="WW8Num14z0"/>
    <w:rsid w:val="00DC0D44"/>
    <w:rPr>
      <w:b w:val="0"/>
      <w:i w:val="0"/>
    </w:rPr>
  </w:style>
  <w:style w:type="character" w:customStyle="1" w:styleId="WW8Num15z0">
    <w:name w:val="WW8Num15z0"/>
    <w:rsid w:val="00DC0D44"/>
    <w:rPr>
      <w:rFonts w:ascii="Symbol" w:hAnsi="Symbol"/>
    </w:rPr>
  </w:style>
  <w:style w:type="character" w:customStyle="1" w:styleId="WW8Num16z0">
    <w:name w:val="WW8Num16z0"/>
    <w:rsid w:val="00DC0D44"/>
    <w:rPr>
      <w:b w:val="0"/>
    </w:rPr>
  </w:style>
  <w:style w:type="character" w:customStyle="1" w:styleId="WW8Num17z0">
    <w:name w:val="WW8Num17z0"/>
    <w:rsid w:val="00DC0D44"/>
    <w:rPr>
      <w:rFonts w:ascii="Symbol" w:hAnsi="Symbol"/>
    </w:rPr>
  </w:style>
  <w:style w:type="character" w:customStyle="1" w:styleId="WW8Num18z0">
    <w:name w:val="WW8Num18z0"/>
    <w:rsid w:val="00DC0D44"/>
    <w:rPr>
      <w:rFonts w:ascii="Symbol" w:hAnsi="Symbol"/>
    </w:rPr>
  </w:style>
  <w:style w:type="character" w:customStyle="1" w:styleId="WW8Num20z0">
    <w:name w:val="WW8Num20z0"/>
    <w:rsid w:val="00DC0D44"/>
    <w:rPr>
      <w:rFonts w:ascii="Symbol" w:hAnsi="Symbol"/>
    </w:rPr>
  </w:style>
  <w:style w:type="character" w:customStyle="1" w:styleId="WW8Num21z0">
    <w:name w:val="WW8Num21z0"/>
    <w:rsid w:val="00DC0D44"/>
    <w:rPr>
      <w:rFonts w:ascii="Wingdings" w:hAnsi="Wingdings"/>
    </w:rPr>
  </w:style>
  <w:style w:type="character" w:customStyle="1" w:styleId="WW8Num22z0">
    <w:name w:val="WW8Num22z0"/>
    <w:rsid w:val="00DC0D44"/>
    <w:rPr>
      <w:b/>
    </w:rPr>
  </w:style>
  <w:style w:type="character" w:customStyle="1" w:styleId="WW8Num24z0">
    <w:name w:val="WW8Num24z0"/>
    <w:rsid w:val="00DC0D44"/>
    <w:rPr>
      <w:rFonts w:ascii="Symbol" w:hAnsi="Symbol"/>
    </w:rPr>
  </w:style>
  <w:style w:type="character" w:customStyle="1" w:styleId="WW8Num25z0">
    <w:name w:val="WW8Num25z0"/>
    <w:rsid w:val="00DC0D44"/>
    <w:rPr>
      <w:rFonts w:ascii="Wingdings" w:hAnsi="Wingdings"/>
    </w:rPr>
  </w:style>
  <w:style w:type="character" w:customStyle="1" w:styleId="Absatz-Standardschriftart">
    <w:name w:val="Absatz-Standardschriftart"/>
    <w:rsid w:val="00DC0D44"/>
  </w:style>
  <w:style w:type="character" w:customStyle="1" w:styleId="WW8Num1z0">
    <w:name w:val="WW8Num1z0"/>
    <w:rsid w:val="00DC0D44"/>
    <w:rPr>
      <w:rFonts w:ascii="Arial" w:hAnsi="Arial"/>
      <w:b/>
      <w:i w:val="0"/>
      <w:sz w:val="24"/>
      <w:szCs w:val="24"/>
    </w:rPr>
  </w:style>
  <w:style w:type="character" w:customStyle="1" w:styleId="WW8Num2z1">
    <w:name w:val="WW8Num2z1"/>
    <w:rsid w:val="00DC0D44"/>
    <w:rPr>
      <w:b w:val="0"/>
    </w:rPr>
  </w:style>
  <w:style w:type="character" w:customStyle="1" w:styleId="WW8Num4z0">
    <w:name w:val="WW8Num4z0"/>
    <w:rsid w:val="00DC0D44"/>
    <w:rPr>
      <w:b w:val="0"/>
    </w:rPr>
  </w:style>
  <w:style w:type="character" w:customStyle="1" w:styleId="WW8Num4z1">
    <w:name w:val="WW8Num4z1"/>
    <w:rsid w:val="00DC0D44"/>
    <w:rPr>
      <w:rFonts w:ascii="Courier New" w:hAnsi="Courier New" w:cs="Courier New"/>
    </w:rPr>
  </w:style>
  <w:style w:type="character" w:customStyle="1" w:styleId="WW8Num4z2">
    <w:name w:val="WW8Num4z2"/>
    <w:rsid w:val="00DC0D44"/>
    <w:rPr>
      <w:rFonts w:ascii="Wingdings" w:hAnsi="Wingdings"/>
    </w:rPr>
  </w:style>
  <w:style w:type="character" w:customStyle="1" w:styleId="WW8Num4z3">
    <w:name w:val="WW8Num4z3"/>
    <w:rsid w:val="00DC0D44"/>
    <w:rPr>
      <w:rFonts w:ascii="Symbol" w:hAnsi="Symbol"/>
    </w:rPr>
  </w:style>
  <w:style w:type="character" w:customStyle="1" w:styleId="WW8Num5z1">
    <w:name w:val="WW8Num5z1"/>
    <w:rsid w:val="00DC0D44"/>
    <w:rPr>
      <w:rFonts w:ascii="Courier New" w:hAnsi="Courier New" w:cs="Courier New"/>
    </w:rPr>
  </w:style>
  <w:style w:type="character" w:customStyle="1" w:styleId="WW8Num5z2">
    <w:name w:val="WW8Num5z2"/>
    <w:rsid w:val="00DC0D44"/>
    <w:rPr>
      <w:rFonts w:ascii="Wingdings" w:hAnsi="Wingdings"/>
    </w:rPr>
  </w:style>
  <w:style w:type="character" w:customStyle="1" w:styleId="WW8Num6z1">
    <w:name w:val="WW8Num6z1"/>
    <w:rsid w:val="00DC0D44"/>
    <w:rPr>
      <w:rFonts w:ascii="Courier New" w:hAnsi="Courier New" w:cs="Courier New"/>
    </w:rPr>
  </w:style>
  <w:style w:type="character" w:customStyle="1" w:styleId="WW8Num6z2">
    <w:name w:val="WW8Num6z2"/>
    <w:rsid w:val="00DC0D44"/>
    <w:rPr>
      <w:rFonts w:ascii="Wingdings" w:hAnsi="Wingdings"/>
    </w:rPr>
  </w:style>
  <w:style w:type="character" w:customStyle="1" w:styleId="WW8Num8z1">
    <w:name w:val="WW8Num8z1"/>
    <w:rsid w:val="00DC0D44"/>
    <w:rPr>
      <w:rFonts w:ascii="Courier New" w:hAnsi="Courier New" w:cs="Courier New"/>
    </w:rPr>
  </w:style>
  <w:style w:type="character" w:customStyle="1" w:styleId="WW8Num8z3">
    <w:name w:val="WW8Num8z3"/>
    <w:rsid w:val="00DC0D44"/>
    <w:rPr>
      <w:rFonts w:ascii="Symbol" w:hAnsi="Symbol"/>
    </w:rPr>
  </w:style>
  <w:style w:type="character" w:customStyle="1" w:styleId="WW8Num10z1">
    <w:name w:val="WW8Num10z1"/>
    <w:rsid w:val="00DC0D44"/>
    <w:rPr>
      <w:rFonts w:ascii="Courier New" w:hAnsi="Courier New" w:cs="Courier New"/>
    </w:rPr>
  </w:style>
  <w:style w:type="character" w:customStyle="1" w:styleId="WW8Num10z2">
    <w:name w:val="WW8Num10z2"/>
    <w:rsid w:val="00DC0D44"/>
    <w:rPr>
      <w:rFonts w:ascii="Wingdings" w:hAnsi="Wingdings"/>
    </w:rPr>
  </w:style>
  <w:style w:type="character" w:customStyle="1" w:styleId="WW8Num11z0">
    <w:name w:val="WW8Num11z0"/>
    <w:rsid w:val="00DC0D44"/>
    <w:rPr>
      <w:b/>
    </w:rPr>
  </w:style>
  <w:style w:type="character" w:customStyle="1" w:styleId="WW8Num12z1">
    <w:name w:val="WW8Num12z1"/>
    <w:rsid w:val="00DC0D44"/>
    <w:rPr>
      <w:rFonts w:ascii="Courier New" w:hAnsi="Courier New" w:cs="Courier New"/>
    </w:rPr>
  </w:style>
  <w:style w:type="character" w:customStyle="1" w:styleId="WW8Num12z2">
    <w:name w:val="WW8Num12z2"/>
    <w:rsid w:val="00DC0D44"/>
    <w:rPr>
      <w:rFonts w:ascii="Wingdings" w:hAnsi="Wingdings"/>
    </w:rPr>
  </w:style>
  <w:style w:type="character" w:customStyle="1" w:styleId="WW8Num15z1">
    <w:name w:val="WW8Num15z1"/>
    <w:rsid w:val="00DC0D44"/>
    <w:rPr>
      <w:rFonts w:ascii="Courier New" w:hAnsi="Courier New" w:cs="Courier New"/>
    </w:rPr>
  </w:style>
  <w:style w:type="character" w:customStyle="1" w:styleId="WW8Num15z2">
    <w:name w:val="WW8Num15z2"/>
    <w:rsid w:val="00DC0D44"/>
    <w:rPr>
      <w:rFonts w:ascii="Wingdings" w:hAnsi="Wingdings"/>
    </w:rPr>
  </w:style>
  <w:style w:type="character" w:customStyle="1" w:styleId="WW8Num17z1">
    <w:name w:val="WW8Num17z1"/>
    <w:rsid w:val="00DC0D44"/>
    <w:rPr>
      <w:rFonts w:ascii="Courier New" w:hAnsi="Courier New" w:cs="Courier New"/>
    </w:rPr>
  </w:style>
  <w:style w:type="character" w:customStyle="1" w:styleId="WW8Num17z2">
    <w:name w:val="WW8Num17z2"/>
    <w:rsid w:val="00DC0D44"/>
    <w:rPr>
      <w:rFonts w:ascii="Wingdings" w:hAnsi="Wingdings"/>
    </w:rPr>
  </w:style>
  <w:style w:type="character" w:customStyle="1" w:styleId="WW8Num18z1">
    <w:name w:val="WW8Num18z1"/>
    <w:rsid w:val="00DC0D44"/>
    <w:rPr>
      <w:rFonts w:ascii="Courier New" w:hAnsi="Courier New" w:cs="Courier New"/>
    </w:rPr>
  </w:style>
  <w:style w:type="character" w:customStyle="1" w:styleId="WW8Num18z2">
    <w:name w:val="WW8Num18z2"/>
    <w:rsid w:val="00DC0D44"/>
    <w:rPr>
      <w:rFonts w:ascii="Wingdings" w:hAnsi="Wingdings"/>
    </w:rPr>
  </w:style>
  <w:style w:type="character" w:customStyle="1" w:styleId="WW8Num19z0">
    <w:name w:val="WW8Num19z0"/>
    <w:rsid w:val="00DC0D44"/>
    <w:rPr>
      <w:rFonts w:ascii="Symbol" w:hAnsi="Symbol"/>
    </w:rPr>
  </w:style>
  <w:style w:type="character" w:customStyle="1" w:styleId="WW8Num19z1">
    <w:name w:val="WW8Num19z1"/>
    <w:rsid w:val="00DC0D44"/>
    <w:rPr>
      <w:rFonts w:ascii="Courier New" w:hAnsi="Courier New" w:cs="Courier New"/>
    </w:rPr>
  </w:style>
  <w:style w:type="character" w:customStyle="1" w:styleId="WW8Num19z2">
    <w:name w:val="WW8Num19z2"/>
    <w:rsid w:val="00DC0D44"/>
    <w:rPr>
      <w:rFonts w:ascii="Wingdings" w:hAnsi="Wingdings"/>
    </w:rPr>
  </w:style>
  <w:style w:type="character" w:customStyle="1" w:styleId="WW8Num20z1">
    <w:name w:val="WW8Num20z1"/>
    <w:rsid w:val="00DC0D44"/>
    <w:rPr>
      <w:rFonts w:ascii="Courier New" w:hAnsi="Courier New" w:cs="Courier New"/>
    </w:rPr>
  </w:style>
  <w:style w:type="character" w:customStyle="1" w:styleId="WW8Num20z2">
    <w:name w:val="WW8Num20z2"/>
    <w:rsid w:val="00DC0D44"/>
    <w:rPr>
      <w:rFonts w:ascii="Wingdings" w:hAnsi="Wingdings"/>
    </w:rPr>
  </w:style>
  <w:style w:type="character" w:customStyle="1" w:styleId="WW8Num23z1">
    <w:name w:val="WW8Num23z1"/>
    <w:rsid w:val="00DC0D44"/>
    <w:rPr>
      <w:b/>
    </w:rPr>
  </w:style>
  <w:style w:type="character" w:customStyle="1" w:styleId="WW8Num24z1">
    <w:name w:val="WW8Num24z1"/>
    <w:rsid w:val="00DC0D44"/>
    <w:rPr>
      <w:rFonts w:ascii="Courier New" w:hAnsi="Courier New" w:cs="Courier New"/>
    </w:rPr>
  </w:style>
  <w:style w:type="character" w:customStyle="1" w:styleId="WW8Num24z2">
    <w:name w:val="WW8Num24z2"/>
    <w:rsid w:val="00DC0D44"/>
    <w:rPr>
      <w:rFonts w:ascii="Wingdings" w:hAnsi="Wingdings"/>
    </w:rPr>
  </w:style>
  <w:style w:type="character" w:customStyle="1" w:styleId="WW8Num25z1">
    <w:name w:val="WW8Num25z1"/>
    <w:rsid w:val="00DC0D44"/>
    <w:rPr>
      <w:rFonts w:ascii="Courier New" w:hAnsi="Courier New" w:cs="Courier New"/>
    </w:rPr>
  </w:style>
  <w:style w:type="character" w:customStyle="1" w:styleId="WW8Num25z3">
    <w:name w:val="WW8Num25z3"/>
    <w:rsid w:val="00DC0D44"/>
    <w:rPr>
      <w:rFonts w:ascii="Symbol" w:hAnsi="Symbol"/>
    </w:rPr>
  </w:style>
  <w:style w:type="character" w:customStyle="1" w:styleId="WW8Num26z0">
    <w:name w:val="WW8Num26z0"/>
    <w:rsid w:val="00DC0D44"/>
    <w:rPr>
      <w:rFonts w:ascii="Symbol" w:hAnsi="Symbol"/>
    </w:rPr>
  </w:style>
  <w:style w:type="character" w:customStyle="1" w:styleId="WW8Num26z1">
    <w:name w:val="WW8Num26z1"/>
    <w:rsid w:val="00DC0D44"/>
    <w:rPr>
      <w:rFonts w:ascii="Courier New" w:hAnsi="Courier New" w:cs="Courier New"/>
    </w:rPr>
  </w:style>
  <w:style w:type="character" w:customStyle="1" w:styleId="WW8Num26z2">
    <w:name w:val="WW8Num26z2"/>
    <w:rsid w:val="00DC0D44"/>
    <w:rPr>
      <w:rFonts w:ascii="Wingdings" w:hAnsi="Wingdings"/>
    </w:rPr>
  </w:style>
  <w:style w:type="character" w:customStyle="1" w:styleId="WW8Num28z0">
    <w:name w:val="WW8Num28z0"/>
    <w:rsid w:val="00DC0D44"/>
    <w:rPr>
      <w:b/>
    </w:rPr>
  </w:style>
  <w:style w:type="character" w:customStyle="1" w:styleId="WW8Num29z0">
    <w:name w:val="WW8Num29z0"/>
    <w:rsid w:val="00DC0D44"/>
    <w:rPr>
      <w:b/>
    </w:rPr>
  </w:style>
  <w:style w:type="character" w:customStyle="1" w:styleId="Fuentedeprrafopredeter1">
    <w:name w:val="Fuente de párrafo predeter.1"/>
    <w:rsid w:val="00DC0D44"/>
  </w:style>
  <w:style w:type="character" w:styleId="Hipervnculo">
    <w:name w:val="Hyperlink"/>
    <w:aliases w:val="Hipervínculo1,Hipervínculo11,Hipervínculo12,Hipervínculo13,Hipervínculo14,Hipervínculo15"/>
    <w:uiPriority w:val="99"/>
    <w:rsid w:val="00DC0D44"/>
    <w:rPr>
      <w:color w:val="0000FF"/>
      <w:u w:val="single"/>
    </w:rPr>
  </w:style>
  <w:style w:type="character" w:customStyle="1" w:styleId="DeltaViewInsertion">
    <w:name w:val="DeltaView Insertion"/>
    <w:rsid w:val="00DC0D44"/>
    <w:rPr>
      <w:color w:val="0000FF"/>
      <w:spacing w:val="0"/>
      <w:u w:val="double"/>
    </w:rPr>
  </w:style>
  <w:style w:type="character" w:styleId="Nmerodepgina">
    <w:name w:val="page number"/>
    <w:basedOn w:val="Fuentedeprrafopredeter1"/>
    <w:rsid w:val="00DC0D44"/>
  </w:style>
  <w:style w:type="character" w:styleId="Textoennegrita">
    <w:name w:val="Strong"/>
    <w:qFormat/>
    <w:rsid w:val="00DC0D44"/>
    <w:rPr>
      <w:b/>
      <w:bCs/>
    </w:rPr>
  </w:style>
  <w:style w:type="character" w:customStyle="1" w:styleId="Carcterdenumeracin">
    <w:name w:val="Carácter de numeración"/>
    <w:rsid w:val="00DC0D44"/>
  </w:style>
  <w:style w:type="paragraph" w:customStyle="1" w:styleId="Encabezado3">
    <w:name w:val="Encabezado3"/>
    <w:basedOn w:val="Normal"/>
    <w:next w:val="Textoindependiente"/>
    <w:rsid w:val="00DC0D44"/>
    <w:pPr>
      <w:keepNext/>
      <w:suppressAutoHyphens/>
      <w:spacing w:before="240" w:after="120"/>
    </w:pPr>
    <w:rPr>
      <w:rFonts w:ascii="Arial" w:eastAsia="MS Mincho" w:hAnsi="Arial" w:cs="Tahoma"/>
      <w:sz w:val="28"/>
      <w:szCs w:val="28"/>
      <w:lang w:val="es-ES" w:eastAsia="ar-SA"/>
    </w:rPr>
  </w:style>
  <w:style w:type="paragraph" w:styleId="Textoindependiente">
    <w:name w:val="Body Text"/>
    <w:basedOn w:val="Normal"/>
    <w:link w:val="TextoindependienteCar"/>
    <w:rsid w:val="00DC0D44"/>
    <w:pPr>
      <w:suppressAutoHyphens/>
      <w:spacing w:after="120"/>
    </w:pPr>
    <w:rPr>
      <w:rFonts w:ascii="Times New Roman" w:eastAsia="Times New Roman" w:hAnsi="Times New Roman" w:cs="Times New Roman"/>
      <w:szCs w:val="20"/>
      <w:lang w:val="es-ES" w:eastAsia="ar-SA"/>
    </w:rPr>
  </w:style>
  <w:style w:type="character" w:customStyle="1" w:styleId="TextoindependienteCar">
    <w:name w:val="Texto independiente Car"/>
    <w:basedOn w:val="Fuentedeprrafopredeter"/>
    <w:link w:val="Textoindependiente"/>
    <w:rsid w:val="00DC0D44"/>
    <w:rPr>
      <w:rFonts w:ascii="Times New Roman" w:eastAsia="Times New Roman" w:hAnsi="Times New Roman" w:cs="Times New Roman"/>
      <w:szCs w:val="20"/>
      <w:lang w:val="es-ES" w:eastAsia="ar-SA"/>
    </w:rPr>
  </w:style>
  <w:style w:type="paragraph" w:styleId="Lista">
    <w:name w:val="List"/>
    <w:basedOn w:val="Textoindependiente"/>
    <w:rsid w:val="00DC0D44"/>
    <w:rPr>
      <w:rFonts w:cs="Tahoma"/>
    </w:rPr>
  </w:style>
  <w:style w:type="paragraph" w:customStyle="1" w:styleId="Etiqueta">
    <w:name w:val="Etiqueta"/>
    <w:basedOn w:val="Normal"/>
    <w:rsid w:val="00DC0D44"/>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DC0D44"/>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DC0D44"/>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DC0D44"/>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DC0D44"/>
  </w:style>
  <w:style w:type="paragraph" w:customStyle="1" w:styleId="Encabezado1">
    <w:name w:val="Encabezado1"/>
    <w:basedOn w:val="Normal"/>
    <w:next w:val="Textonormal"/>
    <w:rsid w:val="00DC0D44"/>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qFormat/>
    <w:rsid w:val="00DC0D44"/>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DC0D44"/>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DC0D44"/>
    <w:pPr>
      <w:jc w:val="center"/>
    </w:pPr>
    <w:rPr>
      <w:i/>
    </w:rPr>
  </w:style>
  <w:style w:type="character" w:customStyle="1" w:styleId="SubttuloCar">
    <w:name w:val="Subtítulo Car"/>
    <w:basedOn w:val="Fuentedeprrafopredeter"/>
    <w:link w:val="Subttulo"/>
    <w:rsid w:val="00DC0D44"/>
    <w:rPr>
      <w:rFonts w:ascii="Arial" w:eastAsia="Times New Roman" w:hAnsi="Arial" w:cs="Arial"/>
      <w:i/>
      <w:sz w:val="28"/>
      <w:szCs w:val="20"/>
      <w:lang w:val="es-ES" w:eastAsia="ar-SA"/>
    </w:rPr>
  </w:style>
  <w:style w:type="paragraph" w:customStyle="1" w:styleId="Textodeglobo1">
    <w:name w:val="Texto de globo1"/>
    <w:basedOn w:val="Normal"/>
    <w:rsid w:val="00DC0D44"/>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DC0D44"/>
    <w:pPr>
      <w:suppressLineNumbers/>
      <w:suppressAutoHyphens/>
    </w:pPr>
    <w:rPr>
      <w:rFonts w:ascii="Times New Roman" w:eastAsia="Times New Roman" w:hAnsi="Times New Roman" w:cs="Times New Roman"/>
      <w:szCs w:val="20"/>
      <w:lang w:val="es-ES" w:eastAsia="ar-SA"/>
    </w:rPr>
  </w:style>
  <w:style w:type="paragraph" w:customStyle="1" w:styleId="Encabezadodelatabla">
    <w:name w:val="Encabezado de la tabla"/>
    <w:basedOn w:val="Contenidodelatabla"/>
    <w:rsid w:val="00DC0D44"/>
    <w:pPr>
      <w:jc w:val="center"/>
    </w:pPr>
    <w:rPr>
      <w:b/>
    </w:rPr>
  </w:style>
  <w:style w:type="paragraph" w:customStyle="1" w:styleId="Sangra3detindependiente1">
    <w:name w:val="Sangría 3 de t. independiente1"/>
    <w:basedOn w:val="Normal"/>
    <w:rsid w:val="00DC0D44"/>
    <w:pPr>
      <w:suppressAutoHyphens/>
      <w:autoSpaceDE w:val="0"/>
      <w:ind w:left="284" w:hanging="284"/>
      <w:jc w:val="both"/>
    </w:pPr>
    <w:rPr>
      <w:rFonts w:ascii="Arial" w:eastAsia="Times New Roman" w:hAnsi="Arial" w:cs="Arial"/>
      <w:sz w:val="20"/>
      <w:szCs w:val="20"/>
      <w:lang w:eastAsia="ar-SA"/>
    </w:rPr>
  </w:style>
  <w:style w:type="paragraph" w:styleId="Sangradetextonormal">
    <w:name w:val="Body Text Indent"/>
    <w:basedOn w:val="Normal"/>
    <w:link w:val="SangradetextonormalCar1"/>
    <w:rsid w:val="00DC0D44"/>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rsid w:val="00DC0D44"/>
  </w:style>
  <w:style w:type="paragraph" w:customStyle="1" w:styleId="Sangra2detindependiente1">
    <w:name w:val="Sangría 2 de t. independiente1"/>
    <w:basedOn w:val="Normal"/>
    <w:rsid w:val="00DC0D44"/>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DC0D44"/>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rsid w:val="00DC0D44"/>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aliases w:val="Sangría de t. independiente,Body Text 2"/>
    <w:basedOn w:val="Normal"/>
    <w:rsid w:val="00DC0D44"/>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DC0D44"/>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DC0D44"/>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DC0D44"/>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styleId="NormalWeb">
    <w:name w:val="Normal (Web)"/>
    <w:basedOn w:val="Normal"/>
    <w:rsid w:val="00DC0D44"/>
    <w:pPr>
      <w:suppressAutoHyphens/>
      <w:spacing w:before="100" w:after="100"/>
    </w:pPr>
    <w:rPr>
      <w:rFonts w:ascii="Arial Unicode MS" w:eastAsia="Arial Unicode MS" w:hAnsi="Arial Unicode MS" w:cs="Arial Unicode MS"/>
      <w:lang w:val="es-ES" w:eastAsia="ar-SA"/>
    </w:rPr>
  </w:style>
  <w:style w:type="paragraph" w:customStyle="1" w:styleId="xl25">
    <w:name w:val="xl25"/>
    <w:basedOn w:val="Normal"/>
    <w:rsid w:val="00DC0D44"/>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DC0D44"/>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DC0D44"/>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DC0D44"/>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DC0D44"/>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DC0D44"/>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DC0D44"/>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DC0D44"/>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DC0D44"/>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DC0D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DC0D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DC0D44"/>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DC0D44"/>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DC0D4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DC0D4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DC0D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DC0D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DC0D4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DC0D4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DC0D44"/>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DC0D44"/>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DC0D4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DC0D44"/>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DC0D4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DC0D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DC0D4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DC0D44"/>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DC0D44"/>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DC0D44"/>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DC0D44"/>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DC0D44"/>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DC0D44"/>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DC0D44"/>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DC0D44"/>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DC0D44"/>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DC0D44"/>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DC0D44"/>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DC0D44"/>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DC0D44"/>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DC0D44"/>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DC0D44"/>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DC0D44"/>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DC0D44"/>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DC0D44"/>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DC0D44"/>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DC0D44"/>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DC0D44"/>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DC0D44"/>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DC0D44"/>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DC0D44"/>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DC0D44"/>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DC0D44"/>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DC0D44"/>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DC0D44"/>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DC0D44"/>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DC0D44"/>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DC0D44"/>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DC0D44"/>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DC0D44"/>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DC0D44"/>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DC0D44"/>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DC0D44"/>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DC0D44"/>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DC0D44"/>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DC0D44"/>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DC0D44"/>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
    <w:name w:val="texto"/>
    <w:basedOn w:val="Normal"/>
    <w:rsid w:val="00DC0D44"/>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DC0D44"/>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Texto0">
    <w:name w:val="Texto"/>
    <w:basedOn w:val="Normal"/>
    <w:rsid w:val="00DC0D44"/>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Car">
    <w:name w:val="Car"/>
    <w:basedOn w:val="Normal"/>
    <w:rsid w:val="00DC0D4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DC0D4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DC0D4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DC0D4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DC0D44"/>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DC0D4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DC0D4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DC0D44"/>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DC0D44"/>
  </w:style>
  <w:style w:type="paragraph" w:styleId="Sangra3detindependiente">
    <w:name w:val="Body Text Indent 3"/>
    <w:basedOn w:val="Normal"/>
    <w:link w:val="Sangra3detindependienteCar"/>
    <w:rsid w:val="00DC0D44"/>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DC0D44"/>
    <w:rPr>
      <w:rFonts w:ascii="Times New Roman" w:eastAsia="Times New Roman" w:hAnsi="Times New Roman" w:cs="Times New Roman"/>
      <w:sz w:val="16"/>
      <w:szCs w:val="16"/>
      <w:lang w:val="es-ES" w:eastAsia="ar-SA"/>
    </w:rPr>
  </w:style>
  <w:style w:type="paragraph" w:styleId="Lista2">
    <w:name w:val="List 2"/>
    <w:basedOn w:val="Normal"/>
    <w:rsid w:val="00DC0D44"/>
    <w:pPr>
      <w:suppressAutoHyphens/>
      <w:ind w:left="566" w:hanging="283"/>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C0D44"/>
    <w:pPr>
      <w:suppressAutoHyphens/>
      <w:spacing w:after="120" w:line="480" w:lineRule="auto"/>
    </w:pPr>
    <w:rPr>
      <w:rFonts w:ascii="Times New Roman" w:eastAsia="Times New Roman" w:hAnsi="Times New Roman" w:cs="Times New Roman"/>
      <w:szCs w:val="20"/>
      <w:lang w:val="es-ES" w:eastAsia="ar-SA"/>
    </w:rPr>
  </w:style>
  <w:style w:type="paragraph" w:customStyle="1" w:styleId="INCISO">
    <w:name w:val="INCISO"/>
    <w:basedOn w:val="Normal"/>
    <w:rsid w:val="00DC0D44"/>
    <w:pPr>
      <w:tabs>
        <w:tab w:val="left" w:pos="2304"/>
      </w:tabs>
      <w:spacing w:after="101" w:line="216" w:lineRule="atLeast"/>
      <w:ind w:left="1152" w:hanging="432"/>
      <w:jc w:val="both"/>
    </w:pPr>
    <w:rPr>
      <w:rFonts w:ascii="Arial" w:eastAsia="Calibri" w:hAnsi="Arial" w:cs="Times New Roman"/>
      <w:sz w:val="18"/>
      <w:szCs w:val="20"/>
      <w:lang w:eastAsia="ar-SA"/>
    </w:rPr>
  </w:style>
  <w:style w:type="character" w:customStyle="1" w:styleId="WW8Num23z0">
    <w:name w:val="WW8Num23z0"/>
    <w:rsid w:val="00DC0D44"/>
    <w:rPr>
      <w:rFonts w:ascii="Wingdings" w:hAnsi="Wingdings"/>
    </w:rPr>
  </w:style>
  <w:style w:type="character" w:customStyle="1" w:styleId="WW8Num26z3">
    <w:name w:val="WW8Num26z3"/>
    <w:rsid w:val="00DC0D44"/>
    <w:rPr>
      <w:rFonts w:ascii="Symbol" w:hAnsi="Symbol"/>
    </w:rPr>
  </w:style>
  <w:style w:type="character" w:customStyle="1" w:styleId="WW8Num29z2">
    <w:name w:val="WW8Num29z2"/>
    <w:rsid w:val="00DC0D44"/>
    <w:rPr>
      <w:b w:val="0"/>
    </w:rPr>
  </w:style>
  <w:style w:type="character" w:customStyle="1" w:styleId="WW8Num31z0">
    <w:name w:val="WW8Num31z0"/>
    <w:rsid w:val="00DC0D44"/>
    <w:rPr>
      <w:rFonts w:ascii="Symbol" w:hAnsi="Symbol"/>
    </w:rPr>
  </w:style>
  <w:style w:type="character" w:customStyle="1" w:styleId="WW8Num31z1">
    <w:name w:val="WW8Num31z1"/>
    <w:rsid w:val="00DC0D44"/>
    <w:rPr>
      <w:rFonts w:ascii="Courier New" w:hAnsi="Courier New" w:cs="Courier New"/>
    </w:rPr>
  </w:style>
  <w:style w:type="character" w:customStyle="1" w:styleId="WW8Num31z2">
    <w:name w:val="WW8Num31z2"/>
    <w:rsid w:val="00DC0D44"/>
    <w:rPr>
      <w:rFonts w:ascii="Wingdings" w:hAnsi="Wingdings"/>
    </w:rPr>
  </w:style>
  <w:style w:type="character" w:customStyle="1" w:styleId="WW8Num32z0">
    <w:name w:val="WW8Num32z0"/>
    <w:rsid w:val="00DC0D44"/>
    <w:rPr>
      <w:rFonts w:ascii="Symbol" w:hAnsi="Symbol"/>
    </w:rPr>
  </w:style>
  <w:style w:type="character" w:customStyle="1" w:styleId="WW8Num32z1">
    <w:name w:val="WW8Num32z1"/>
    <w:rsid w:val="00DC0D44"/>
    <w:rPr>
      <w:rFonts w:ascii="Courier New" w:hAnsi="Courier New" w:cs="Courier New"/>
    </w:rPr>
  </w:style>
  <w:style w:type="character" w:customStyle="1" w:styleId="WW8Num32z2">
    <w:name w:val="WW8Num32z2"/>
    <w:rsid w:val="00DC0D44"/>
    <w:rPr>
      <w:rFonts w:ascii="Wingdings" w:hAnsi="Wingdings"/>
    </w:rPr>
  </w:style>
  <w:style w:type="character" w:customStyle="1" w:styleId="WW8Num33z0">
    <w:name w:val="WW8Num33z0"/>
    <w:rsid w:val="00DC0D44"/>
    <w:rPr>
      <w:rFonts w:cs="Times New Roman"/>
    </w:rPr>
  </w:style>
  <w:style w:type="character" w:customStyle="1" w:styleId="WW8Num34z0">
    <w:name w:val="WW8Num34z0"/>
    <w:rsid w:val="00DC0D44"/>
    <w:rPr>
      <w:rFonts w:ascii="Symbol" w:hAnsi="Symbol"/>
      <w:b/>
    </w:rPr>
  </w:style>
  <w:style w:type="character" w:customStyle="1" w:styleId="WW8Num34z1">
    <w:name w:val="WW8Num34z1"/>
    <w:rsid w:val="00DC0D44"/>
    <w:rPr>
      <w:rFonts w:ascii="Courier New" w:hAnsi="Courier New" w:cs="Courier New"/>
    </w:rPr>
  </w:style>
  <w:style w:type="character" w:customStyle="1" w:styleId="WW8Num34z2">
    <w:name w:val="WW8Num34z2"/>
    <w:rsid w:val="00DC0D44"/>
    <w:rPr>
      <w:rFonts w:ascii="Wingdings" w:hAnsi="Wingdings"/>
    </w:rPr>
  </w:style>
  <w:style w:type="character" w:customStyle="1" w:styleId="WW8Num34z3">
    <w:name w:val="WW8Num34z3"/>
    <w:rsid w:val="00DC0D44"/>
    <w:rPr>
      <w:rFonts w:ascii="Symbol" w:hAnsi="Symbol"/>
    </w:rPr>
  </w:style>
  <w:style w:type="character" w:customStyle="1" w:styleId="WW8Num35z0">
    <w:name w:val="WW8Num35z0"/>
    <w:rsid w:val="00DC0D44"/>
    <w:rPr>
      <w:rFonts w:ascii="Symbol" w:hAnsi="Symbol"/>
    </w:rPr>
  </w:style>
  <w:style w:type="character" w:customStyle="1" w:styleId="WW8Num35z1">
    <w:name w:val="WW8Num35z1"/>
    <w:rsid w:val="00DC0D44"/>
    <w:rPr>
      <w:rFonts w:ascii="Courier New" w:hAnsi="Courier New" w:cs="Courier New"/>
    </w:rPr>
  </w:style>
  <w:style w:type="character" w:customStyle="1" w:styleId="WW8Num35z2">
    <w:name w:val="WW8Num35z2"/>
    <w:rsid w:val="00DC0D44"/>
    <w:rPr>
      <w:rFonts w:ascii="Wingdings" w:hAnsi="Wingdings"/>
    </w:rPr>
  </w:style>
  <w:style w:type="character" w:customStyle="1" w:styleId="WW8Num36z0">
    <w:name w:val="WW8Num36z0"/>
    <w:rsid w:val="00DC0D44"/>
    <w:rPr>
      <w:b/>
    </w:rPr>
  </w:style>
  <w:style w:type="character" w:customStyle="1" w:styleId="WW8Num37z0">
    <w:name w:val="WW8Num37z0"/>
    <w:rsid w:val="00DC0D44"/>
    <w:rPr>
      <w:b/>
      <w:i w:val="0"/>
    </w:rPr>
  </w:style>
  <w:style w:type="character" w:customStyle="1" w:styleId="WW8Num38z0">
    <w:name w:val="WW8Num38z0"/>
    <w:rsid w:val="00DC0D44"/>
    <w:rPr>
      <w:rFonts w:ascii="Symbol" w:hAnsi="Symbol"/>
    </w:rPr>
  </w:style>
  <w:style w:type="character" w:customStyle="1" w:styleId="WW8Num38z1">
    <w:name w:val="WW8Num38z1"/>
    <w:rsid w:val="00DC0D44"/>
    <w:rPr>
      <w:rFonts w:ascii="Courier New" w:hAnsi="Courier New" w:cs="Courier New"/>
    </w:rPr>
  </w:style>
  <w:style w:type="character" w:customStyle="1" w:styleId="WW8Num38z2">
    <w:name w:val="WW8Num38z2"/>
    <w:rsid w:val="00DC0D44"/>
    <w:rPr>
      <w:rFonts w:ascii="Wingdings" w:hAnsi="Wingdings"/>
    </w:rPr>
  </w:style>
  <w:style w:type="character" w:customStyle="1" w:styleId="WW8Num40z0">
    <w:name w:val="WW8Num40z0"/>
    <w:rsid w:val="00DC0D44"/>
    <w:rPr>
      <w:rFonts w:cs="Times New Roman"/>
      <w:b/>
      <w:i w:val="0"/>
    </w:rPr>
  </w:style>
  <w:style w:type="character" w:customStyle="1" w:styleId="WW8Num45z0">
    <w:name w:val="WW8Num45z0"/>
    <w:rsid w:val="00DC0D44"/>
    <w:rPr>
      <w:b w:val="0"/>
    </w:rPr>
  </w:style>
  <w:style w:type="character" w:customStyle="1" w:styleId="WW8Num46z0">
    <w:name w:val="WW8Num46z0"/>
    <w:rsid w:val="00DC0D44"/>
    <w:rPr>
      <w:b w:val="0"/>
    </w:rPr>
  </w:style>
  <w:style w:type="character" w:customStyle="1" w:styleId="WW8Num48z0">
    <w:name w:val="WW8Num48z0"/>
    <w:rsid w:val="00DC0D44"/>
    <w:rPr>
      <w:rFonts w:ascii="Symbol" w:hAnsi="Symbol"/>
      <w:b/>
    </w:rPr>
  </w:style>
  <w:style w:type="character" w:customStyle="1" w:styleId="WW8Num48z1">
    <w:name w:val="WW8Num48z1"/>
    <w:rsid w:val="00DC0D44"/>
    <w:rPr>
      <w:rFonts w:ascii="Courier New" w:hAnsi="Courier New" w:cs="Courier New"/>
    </w:rPr>
  </w:style>
  <w:style w:type="character" w:customStyle="1" w:styleId="WW8Num48z2">
    <w:name w:val="WW8Num48z2"/>
    <w:rsid w:val="00DC0D44"/>
    <w:rPr>
      <w:rFonts w:ascii="Wingdings" w:hAnsi="Wingdings"/>
    </w:rPr>
  </w:style>
  <w:style w:type="character" w:customStyle="1" w:styleId="WW8Num48z3">
    <w:name w:val="WW8Num48z3"/>
    <w:rsid w:val="00DC0D44"/>
    <w:rPr>
      <w:rFonts w:ascii="Symbol" w:hAnsi="Symbol"/>
    </w:rPr>
  </w:style>
  <w:style w:type="character" w:customStyle="1" w:styleId="Fuentedeprrafopredeter2">
    <w:name w:val="Fuente de párrafo predeter.2"/>
    <w:rsid w:val="00DC0D44"/>
  </w:style>
  <w:style w:type="paragraph" w:customStyle="1" w:styleId="Encabezado4">
    <w:name w:val="Encabezado4"/>
    <w:basedOn w:val="Normal"/>
    <w:next w:val="Textoindependiente"/>
    <w:rsid w:val="00DC0D44"/>
    <w:pPr>
      <w:keepNext/>
      <w:suppressAutoHyphens/>
      <w:spacing w:before="240" w:after="120"/>
    </w:pPr>
    <w:rPr>
      <w:rFonts w:ascii="Arial" w:eastAsia="MS Mincho" w:hAnsi="Arial" w:cs="Tahoma"/>
      <w:sz w:val="28"/>
      <w:szCs w:val="28"/>
      <w:lang w:val="es-ES" w:eastAsia="ar-SA"/>
    </w:rPr>
  </w:style>
  <w:style w:type="paragraph" w:customStyle="1" w:styleId="Textosinformato2">
    <w:name w:val="Texto sin formato2"/>
    <w:basedOn w:val="Normal"/>
    <w:rsid w:val="00DC0D44"/>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DC0D44"/>
    <w:pPr>
      <w:tabs>
        <w:tab w:val="num" w:pos="1584"/>
      </w:tabs>
      <w:ind w:left="1584" w:hanging="1584"/>
      <w:outlineLvl w:val="8"/>
    </w:pPr>
    <w:rPr>
      <w:b/>
      <w:bCs/>
      <w:sz w:val="21"/>
      <w:szCs w:val="21"/>
    </w:rPr>
  </w:style>
  <w:style w:type="paragraph" w:styleId="Textoindependiente2">
    <w:name w:val="Body Text 2"/>
    <w:basedOn w:val="Normal"/>
    <w:link w:val="Textoindependiente2Car"/>
    <w:rsid w:val="00DC0D44"/>
    <w:pPr>
      <w:suppressAutoHyphens/>
      <w:spacing w:after="120" w:line="480" w:lineRule="auto"/>
    </w:pPr>
    <w:rPr>
      <w:rFonts w:ascii="Times New Roman" w:eastAsia="Times New Roman" w:hAnsi="Times New Roman" w:cs="Times New Roman"/>
      <w:szCs w:val="20"/>
      <w:lang w:val="es-ES" w:eastAsia="ar-SA"/>
    </w:rPr>
  </w:style>
  <w:style w:type="character" w:customStyle="1" w:styleId="Textoindependiente2Car">
    <w:name w:val="Texto independiente 2 Car"/>
    <w:basedOn w:val="Fuentedeprrafopredeter"/>
    <w:link w:val="Textoindependiente2"/>
    <w:rsid w:val="00DC0D44"/>
    <w:rPr>
      <w:rFonts w:ascii="Times New Roman" w:eastAsia="Times New Roman" w:hAnsi="Times New Roman" w:cs="Times New Roman"/>
      <w:szCs w:val="20"/>
      <w:lang w:val="es-ES" w:eastAsia="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C0D44"/>
    <w:pPr>
      <w:spacing w:after="160" w:line="240" w:lineRule="exact"/>
    </w:pPr>
    <w:rPr>
      <w:rFonts w:ascii="Tahoma" w:eastAsia="Times New Roman" w:hAnsi="Tahoma" w:cs="Times New Roman"/>
      <w:sz w:val="20"/>
      <w:szCs w:val="20"/>
      <w:lang w:val="en-US"/>
    </w:rPr>
  </w:style>
  <w:style w:type="paragraph" w:customStyle="1" w:styleId="CarCarCar1Car">
    <w:name w:val="Car Car Car1 Car"/>
    <w:basedOn w:val="Normal"/>
    <w:rsid w:val="00DC0D44"/>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C0D44"/>
    <w:pPr>
      <w:autoSpaceDE w:val="0"/>
      <w:autoSpaceDN w:val="0"/>
      <w:adjustRightInd w:val="0"/>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C0D44"/>
    <w:rPr>
      <w:rFonts w:ascii="Courier New" w:eastAsia="Times New Roman" w:hAnsi="Courier New" w:cs="Courier New"/>
      <w:sz w:val="20"/>
      <w:szCs w:val="20"/>
      <w:lang w:val="es-ES" w:eastAsia="es-ES"/>
    </w:rPr>
  </w:style>
  <w:style w:type="paragraph" w:styleId="Sangra2detindependiente">
    <w:name w:val="Body Text Indent 2"/>
    <w:basedOn w:val="Normal"/>
    <w:link w:val="Sangra2detindependienteCar"/>
    <w:rsid w:val="00DC0D44"/>
    <w:pPr>
      <w:suppressAutoHyphens/>
      <w:spacing w:after="120" w:line="480" w:lineRule="auto"/>
      <w:ind w:left="283"/>
    </w:pPr>
    <w:rPr>
      <w:rFonts w:ascii="Times New Roman" w:eastAsia="Times New Roman" w:hAnsi="Times New Roman" w:cs="Times New Roman"/>
      <w:szCs w:val="20"/>
      <w:lang w:val="es-ES" w:eastAsia="ar-SA"/>
    </w:rPr>
  </w:style>
  <w:style w:type="character" w:customStyle="1" w:styleId="Sangra2detindependienteCar">
    <w:name w:val="Sangría 2 de t. independiente Car"/>
    <w:basedOn w:val="Fuentedeprrafopredeter"/>
    <w:link w:val="Sangra2detindependiente"/>
    <w:rsid w:val="00DC0D44"/>
    <w:rPr>
      <w:rFonts w:ascii="Times New Roman" w:eastAsia="Times New Roman" w:hAnsi="Times New Roman" w:cs="Times New Roman"/>
      <w:szCs w:val="20"/>
      <w:lang w:val="es-ES" w:eastAsia="ar-SA"/>
    </w:rPr>
  </w:style>
  <w:style w:type="paragraph" w:styleId="Listaconvietas2">
    <w:name w:val="List Bullet 2"/>
    <w:basedOn w:val="Normal"/>
    <w:rsid w:val="00DC0D44"/>
    <w:pPr>
      <w:numPr>
        <w:numId w:val="3"/>
      </w:numPr>
      <w:overflowPunct w:val="0"/>
      <w:autoSpaceDE w:val="0"/>
      <w:autoSpaceDN w:val="0"/>
      <w:adjustRightInd w:val="0"/>
      <w:textAlignment w:val="baseline"/>
    </w:pPr>
    <w:rPr>
      <w:rFonts w:ascii="Times New Roman" w:eastAsia="Times New Roman" w:hAnsi="Times New Roman" w:cs="Times New Roman"/>
      <w:sz w:val="20"/>
      <w:szCs w:val="20"/>
      <w:lang w:eastAsia="es-ES"/>
    </w:rPr>
  </w:style>
  <w:style w:type="paragraph" w:styleId="Textoindependienteprimerasangra2">
    <w:name w:val="Body Text First Indent 2"/>
    <w:basedOn w:val="Sangradetextonormal"/>
    <w:link w:val="Textoindependienteprimerasangra2Car"/>
    <w:rsid w:val="00DC0D44"/>
    <w:pPr>
      <w:suppressAutoHyphens w:val="0"/>
      <w:overflowPunct w:val="0"/>
      <w:autoSpaceDE w:val="0"/>
      <w:autoSpaceDN w:val="0"/>
      <w:adjustRightInd w:val="0"/>
      <w:ind w:firstLine="210"/>
      <w:textAlignment w:val="baseline"/>
    </w:pPr>
    <w:rPr>
      <w:sz w:val="20"/>
      <w:lang w:val="es-ES_tradnl" w:eastAsia="es-ES"/>
    </w:rPr>
  </w:style>
  <w:style w:type="character" w:customStyle="1" w:styleId="Textoindependienteprimerasangra2Car">
    <w:name w:val="Texto independiente primera sangría 2 Car"/>
    <w:basedOn w:val="SangradetextonormalCar"/>
    <w:link w:val="Textoindependienteprimerasangra2"/>
    <w:rsid w:val="00DC0D44"/>
    <w:rPr>
      <w:rFonts w:ascii="Times New Roman" w:eastAsia="Times New Roman" w:hAnsi="Times New Roman" w:cs="Times New Roman"/>
      <w:sz w:val="20"/>
      <w:szCs w:val="20"/>
      <w:lang w:eastAsia="es-ES"/>
    </w:rPr>
  </w:style>
  <w:style w:type="character" w:customStyle="1" w:styleId="SangradetextonormalCar1">
    <w:name w:val="Sangría de texto normal Car1"/>
    <w:link w:val="Sangradetextonormal"/>
    <w:rsid w:val="00DC0D44"/>
    <w:rPr>
      <w:rFonts w:ascii="Times New Roman" w:eastAsia="Times New Roman" w:hAnsi="Times New Roman" w:cs="Times New Roman"/>
      <w:szCs w:val="20"/>
      <w:lang w:val="es-ES" w:eastAsia="ar-SA"/>
    </w:rPr>
  </w:style>
  <w:style w:type="paragraph" w:customStyle="1" w:styleId="BodyText22">
    <w:name w:val="Body Text 22"/>
    <w:basedOn w:val="Normal"/>
    <w:rsid w:val="00DC0D44"/>
    <w:pPr>
      <w:widowControl w:val="0"/>
      <w:overflowPunct w:val="0"/>
      <w:autoSpaceDE w:val="0"/>
      <w:autoSpaceDN w:val="0"/>
      <w:adjustRightInd w:val="0"/>
      <w:jc w:val="both"/>
      <w:textAlignment w:val="baseline"/>
    </w:pPr>
    <w:rPr>
      <w:rFonts w:ascii="Arial" w:eastAsia="Times New Roman" w:hAnsi="Arial" w:cs="Times New Roman"/>
      <w:sz w:val="20"/>
      <w:szCs w:val="20"/>
      <w:lang w:val="es-MX" w:eastAsia="es-ES"/>
    </w:rPr>
  </w:style>
  <w:style w:type="numbering" w:customStyle="1" w:styleId="Sinlista1">
    <w:name w:val="Sin lista1"/>
    <w:next w:val="Sinlista"/>
    <w:uiPriority w:val="99"/>
    <w:semiHidden/>
    <w:rsid w:val="00DC0D44"/>
  </w:style>
  <w:style w:type="paragraph" w:styleId="Textoindependiente3">
    <w:name w:val="Body Text 3"/>
    <w:basedOn w:val="Normal"/>
    <w:link w:val="Textoindependiente3Car"/>
    <w:rsid w:val="00DC0D44"/>
    <w:pPr>
      <w:jc w:val="both"/>
    </w:pPr>
    <w:rPr>
      <w:rFonts w:ascii="Arial" w:eastAsia="Times New Roman" w:hAnsi="Arial" w:cs="Times New Roman"/>
      <w:sz w:val="20"/>
      <w:lang w:val="es-MX" w:eastAsia="x-none"/>
    </w:rPr>
  </w:style>
  <w:style w:type="character" w:customStyle="1" w:styleId="Textoindependiente3Car">
    <w:name w:val="Texto independiente 3 Car"/>
    <w:basedOn w:val="Fuentedeprrafopredeter"/>
    <w:link w:val="Textoindependiente3"/>
    <w:rsid w:val="00DC0D44"/>
    <w:rPr>
      <w:rFonts w:ascii="Arial" w:eastAsia="Times New Roman" w:hAnsi="Arial" w:cs="Times New Roman"/>
      <w:sz w:val="20"/>
      <w:lang w:val="es-MX" w:eastAsia="x-none"/>
    </w:rPr>
  </w:style>
  <w:style w:type="paragraph" w:customStyle="1" w:styleId="xl22">
    <w:name w:val="xl22"/>
    <w:basedOn w:val="Normal"/>
    <w:rsid w:val="00DC0D44"/>
    <w:pPr>
      <w:spacing w:before="100" w:beforeAutospacing="1" w:after="100" w:afterAutospacing="1"/>
      <w:jc w:val="center"/>
    </w:pPr>
    <w:rPr>
      <w:rFonts w:ascii="Arial" w:eastAsia="Times New Roman" w:hAnsi="Arial" w:cs="Arial"/>
      <w:sz w:val="18"/>
      <w:szCs w:val="18"/>
      <w:lang w:val="es-ES" w:eastAsia="es-ES"/>
    </w:rPr>
  </w:style>
  <w:style w:type="paragraph" w:customStyle="1" w:styleId="Prrafodelista1">
    <w:name w:val="Párrafo de lista1"/>
    <w:basedOn w:val="Normal"/>
    <w:rsid w:val="00DC0D44"/>
    <w:pPr>
      <w:suppressAutoHyphens/>
      <w:ind w:left="720"/>
      <w:contextualSpacing/>
    </w:pPr>
    <w:rPr>
      <w:rFonts w:ascii="Times New Roman" w:eastAsia="Calibri" w:hAnsi="Times New Roman" w:cs="Times New Roman"/>
      <w:szCs w:val="20"/>
      <w:lang w:val="es-ES" w:eastAsia="ar-SA"/>
    </w:rPr>
  </w:style>
  <w:style w:type="numbering" w:customStyle="1" w:styleId="Sinlista2">
    <w:name w:val="Sin lista2"/>
    <w:next w:val="Sinlista"/>
    <w:uiPriority w:val="99"/>
    <w:semiHidden/>
    <w:unhideWhenUsed/>
    <w:rsid w:val="00DC0D44"/>
  </w:style>
  <w:style w:type="character" w:styleId="Hipervnculovisitado">
    <w:name w:val="FollowedHyperlink"/>
    <w:uiPriority w:val="99"/>
    <w:unhideWhenUsed/>
    <w:rsid w:val="00DC0D44"/>
    <w:rPr>
      <w:color w:val="800080"/>
      <w:u w:val="single"/>
    </w:rPr>
  </w:style>
  <w:style w:type="paragraph" w:customStyle="1" w:styleId="font5">
    <w:name w:val="font5"/>
    <w:basedOn w:val="Normal"/>
    <w:rsid w:val="00DC0D44"/>
    <w:pPr>
      <w:spacing w:before="100" w:beforeAutospacing="1" w:after="100" w:afterAutospacing="1"/>
    </w:pPr>
    <w:rPr>
      <w:rFonts w:ascii="Arial" w:eastAsia="Times New Roman" w:hAnsi="Arial" w:cs="Arial"/>
      <w:b/>
      <w:bCs/>
      <w:sz w:val="16"/>
      <w:szCs w:val="16"/>
      <w:lang w:val="es-MX" w:eastAsia="es-MX"/>
    </w:rPr>
  </w:style>
  <w:style w:type="paragraph" w:customStyle="1" w:styleId="font6">
    <w:name w:val="font6"/>
    <w:basedOn w:val="Normal"/>
    <w:rsid w:val="00DC0D44"/>
    <w:pPr>
      <w:spacing w:before="100" w:beforeAutospacing="1" w:after="100" w:afterAutospacing="1"/>
    </w:pPr>
    <w:rPr>
      <w:rFonts w:ascii="Arial" w:eastAsia="Times New Roman" w:hAnsi="Arial" w:cs="Arial"/>
      <w:sz w:val="16"/>
      <w:szCs w:val="16"/>
      <w:lang w:val="es-MX" w:eastAsia="es-MX"/>
    </w:rPr>
  </w:style>
  <w:style w:type="paragraph" w:customStyle="1" w:styleId="font7">
    <w:name w:val="font7"/>
    <w:basedOn w:val="Normal"/>
    <w:rsid w:val="00DC0D44"/>
    <w:pPr>
      <w:spacing w:before="100" w:beforeAutospacing="1" w:after="100" w:afterAutospacing="1"/>
    </w:pPr>
    <w:rPr>
      <w:rFonts w:ascii="Arial" w:eastAsia="Times New Roman" w:hAnsi="Arial" w:cs="Arial"/>
      <w:b/>
      <w:bCs/>
      <w:sz w:val="14"/>
      <w:szCs w:val="14"/>
      <w:lang w:val="es-MX" w:eastAsia="es-MX"/>
    </w:rPr>
  </w:style>
  <w:style w:type="paragraph" w:customStyle="1" w:styleId="font8">
    <w:name w:val="font8"/>
    <w:basedOn w:val="Normal"/>
    <w:rsid w:val="00DC0D44"/>
    <w:pPr>
      <w:spacing w:before="100" w:beforeAutospacing="1" w:after="100" w:afterAutospacing="1"/>
    </w:pPr>
    <w:rPr>
      <w:rFonts w:ascii="Arial" w:eastAsia="Times New Roman" w:hAnsi="Arial" w:cs="Arial"/>
      <w:sz w:val="14"/>
      <w:szCs w:val="14"/>
      <w:lang w:val="es-MX" w:eastAsia="es-MX"/>
    </w:rPr>
  </w:style>
  <w:style w:type="paragraph" w:customStyle="1" w:styleId="font9">
    <w:name w:val="font9"/>
    <w:basedOn w:val="Normal"/>
    <w:rsid w:val="00DC0D44"/>
    <w:pPr>
      <w:spacing w:before="100" w:beforeAutospacing="1" w:after="100" w:afterAutospacing="1"/>
    </w:pPr>
    <w:rPr>
      <w:rFonts w:ascii="Arial" w:eastAsia="Times New Roman" w:hAnsi="Arial" w:cs="Arial"/>
      <w:b/>
      <w:bCs/>
      <w:color w:val="FF0000"/>
      <w:sz w:val="16"/>
      <w:szCs w:val="16"/>
      <w:lang w:val="es-MX" w:eastAsia="es-MX"/>
    </w:rPr>
  </w:style>
  <w:style w:type="paragraph" w:customStyle="1" w:styleId="font10">
    <w:name w:val="font10"/>
    <w:basedOn w:val="Normal"/>
    <w:rsid w:val="00DC0D44"/>
    <w:pPr>
      <w:spacing w:before="100" w:beforeAutospacing="1" w:after="100" w:afterAutospacing="1"/>
    </w:pPr>
    <w:rPr>
      <w:rFonts w:ascii="Arial" w:eastAsia="Times New Roman" w:hAnsi="Arial" w:cs="Arial"/>
      <w:b/>
      <w:bCs/>
      <w:color w:val="FF0000"/>
      <w:sz w:val="16"/>
      <w:szCs w:val="16"/>
      <w:lang w:val="es-MX" w:eastAsia="es-MX"/>
    </w:rPr>
  </w:style>
  <w:style w:type="paragraph" w:customStyle="1" w:styleId="xl90">
    <w:name w:val="xl90"/>
    <w:basedOn w:val="Normal"/>
    <w:rsid w:val="00DC0D4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91">
    <w:name w:val="xl91"/>
    <w:basedOn w:val="Normal"/>
    <w:rsid w:val="00DC0D4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92">
    <w:name w:val="xl92"/>
    <w:basedOn w:val="Normal"/>
    <w:rsid w:val="00DC0D44"/>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93">
    <w:name w:val="xl93"/>
    <w:basedOn w:val="Normal"/>
    <w:rsid w:val="00DC0D44"/>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top"/>
    </w:pPr>
    <w:rPr>
      <w:rFonts w:ascii="Arial" w:eastAsia="Times New Roman" w:hAnsi="Arial" w:cs="Arial"/>
      <w:sz w:val="16"/>
      <w:szCs w:val="16"/>
      <w:lang w:val="es-MX" w:eastAsia="es-MX"/>
    </w:rPr>
  </w:style>
  <w:style w:type="paragraph" w:customStyle="1" w:styleId="xl94">
    <w:name w:val="xl94"/>
    <w:basedOn w:val="Normal"/>
    <w:rsid w:val="00DC0D44"/>
    <w:pPr>
      <w:pBdr>
        <w:top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sz w:val="16"/>
      <w:szCs w:val="16"/>
      <w:lang w:val="es-MX" w:eastAsia="es-MX"/>
    </w:rPr>
  </w:style>
  <w:style w:type="paragraph" w:customStyle="1" w:styleId="xl95">
    <w:name w:val="xl95"/>
    <w:basedOn w:val="Normal"/>
    <w:rsid w:val="00DC0D44"/>
    <w:pP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96">
    <w:name w:val="xl96"/>
    <w:basedOn w:val="Normal"/>
    <w:rsid w:val="00DC0D44"/>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sz w:val="16"/>
      <w:szCs w:val="16"/>
      <w:lang w:val="es-MX" w:eastAsia="es-MX"/>
    </w:rPr>
  </w:style>
  <w:style w:type="paragraph" w:customStyle="1" w:styleId="xl97">
    <w:name w:val="xl97"/>
    <w:basedOn w:val="Normal"/>
    <w:rsid w:val="00DC0D4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98">
    <w:name w:val="xl98"/>
    <w:basedOn w:val="Normal"/>
    <w:rsid w:val="00DC0D44"/>
    <w:pPr>
      <w:pBdr>
        <w:top w:val="single" w:sz="8" w:space="0" w:color="auto"/>
        <w:left w:val="single" w:sz="8" w:space="0" w:color="auto"/>
        <w:bottom w:val="single" w:sz="4" w:space="0" w:color="auto"/>
        <w:right w:val="single" w:sz="4" w:space="0" w:color="auto"/>
      </w:pBdr>
      <w:spacing w:before="100" w:beforeAutospacing="1" w:after="100" w:afterAutospacing="1"/>
      <w:jc w:val="both"/>
    </w:pPr>
    <w:rPr>
      <w:rFonts w:ascii="Arial" w:eastAsia="Times New Roman" w:hAnsi="Arial" w:cs="Arial"/>
      <w:sz w:val="16"/>
      <w:szCs w:val="16"/>
      <w:lang w:val="es-MX" w:eastAsia="es-MX"/>
    </w:rPr>
  </w:style>
  <w:style w:type="paragraph" w:customStyle="1" w:styleId="xl99">
    <w:name w:val="xl99"/>
    <w:basedOn w:val="Normal"/>
    <w:rsid w:val="00DC0D44"/>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00">
    <w:name w:val="xl100"/>
    <w:basedOn w:val="Normal"/>
    <w:rsid w:val="00DC0D44"/>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eastAsia="Times New Roman" w:hAnsi="Arial" w:cs="Arial"/>
      <w:sz w:val="16"/>
      <w:szCs w:val="16"/>
      <w:lang w:val="es-MX" w:eastAsia="es-MX"/>
    </w:rPr>
  </w:style>
  <w:style w:type="paragraph" w:customStyle="1" w:styleId="xl101">
    <w:name w:val="xl101"/>
    <w:basedOn w:val="Normal"/>
    <w:rsid w:val="00DC0D44"/>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02">
    <w:name w:val="xl102"/>
    <w:basedOn w:val="Normal"/>
    <w:rsid w:val="00DC0D4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03">
    <w:name w:val="xl103"/>
    <w:basedOn w:val="Normal"/>
    <w:rsid w:val="00DC0D44"/>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eastAsia="Times New Roman" w:hAnsi="Arial" w:cs="Arial"/>
      <w:sz w:val="16"/>
      <w:szCs w:val="16"/>
      <w:lang w:val="es-MX" w:eastAsia="es-MX"/>
    </w:rPr>
  </w:style>
  <w:style w:type="paragraph" w:customStyle="1" w:styleId="xl104">
    <w:name w:val="xl104"/>
    <w:basedOn w:val="Normal"/>
    <w:rsid w:val="00DC0D44"/>
    <w:pPr>
      <w:pBdr>
        <w:top w:val="single" w:sz="4" w:space="0" w:color="auto"/>
        <w:left w:val="single" w:sz="8"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05">
    <w:name w:val="xl105"/>
    <w:basedOn w:val="Normal"/>
    <w:rsid w:val="00DC0D44"/>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06">
    <w:name w:val="xl106"/>
    <w:basedOn w:val="Normal"/>
    <w:rsid w:val="00DC0D44"/>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eastAsia="Times New Roman" w:hAnsi="Arial" w:cs="Arial"/>
      <w:sz w:val="16"/>
      <w:szCs w:val="16"/>
      <w:lang w:val="es-MX" w:eastAsia="es-MX"/>
    </w:rPr>
  </w:style>
  <w:style w:type="paragraph" w:customStyle="1" w:styleId="xl107">
    <w:name w:val="xl107"/>
    <w:basedOn w:val="Normal"/>
    <w:rsid w:val="00DC0D44"/>
    <w:pP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08">
    <w:name w:val="xl108"/>
    <w:basedOn w:val="Normal"/>
    <w:rsid w:val="00DC0D4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09">
    <w:name w:val="xl109"/>
    <w:basedOn w:val="Normal"/>
    <w:rsid w:val="00DC0D44"/>
    <w:pPr>
      <w:spacing w:before="100" w:beforeAutospacing="1" w:after="100" w:afterAutospacing="1"/>
      <w:jc w:val="center"/>
    </w:pPr>
    <w:rPr>
      <w:rFonts w:ascii="Arial" w:eastAsia="Times New Roman" w:hAnsi="Arial" w:cs="Arial"/>
      <w:b/>
      <w:bCs/>
      <w:sz w:val="18"/>
      <w:szCs w:val="18"/>
      <w:u w:val="single"/>
      <w:lang w:val="es-MX" w:eastAsia="es-MX"/>
    </w:rPr>
  </w:style>
  <w:style w:type="paragraph" w:customStyle="1" w:styleId="xl110">
    <w:name w:val="xl110"/>
    <w:basedOn w:val="Normal"/>
    <w:rsid w:val="00DC0D4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11">
    <w:name w:val="xl111"/>
    <w:basedOn w:val="Normal"/>
    <w:rsid w:val="00DC0D4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12">
    <w:name w:val="xl112"/>
    <w:basedOn w:val="Normal"/>
    <w:rsid w:val="00DC0D44"/>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6"/>
      <w:szCs w:val="16"/>
      <w:lang w:val="es-MX" w:eastAsia="es-MX"/>
    </w:rPr>
  </w:style>
  <w:style w:type="paragraph" w:customStyle="1" w:styleId="xl113">
    <w:name w:val="xl113"/>
    <w:basedOn w:val="Normal"/>
    <w:rsid w:val="00DC0D44"/>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eastAsia="Times New Roman" w:hAnsi="Arial" w:cs="Arial"/>
      <w:b/>
      <w:bCs/>
      <w:sz w:val="16"/>
      <w:szCs w:val="16"/>
      <w:lang w:val="es-MX" w:eastAsia="es-MX"/>
    </w:rPr>
  </w:style>
  <w:style w:type="paragraph" w:customStyle="1" w:styleId="xl114">
    <w:name w:val="xl114"/>
    <w:basedOn w:val="Normal"/>
    <w:rsid w:val="00DC0D44"/>
    <w:pPr>
      <w:pBdr>
        <w:top w:val="single" w:sz="4" w:space="0" w:color="auto"/>
        <w:left w:val="single" w:sz="8" w:space="0" w:color="auto"/>
        <w:righ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15">
    <w:name w:val="xl115"/>
    <w:basedOn w:val="Normal"/>
    <w:rsid w:val="00DC0D44"/>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b/>
      <w:bCs/>
      <w:sz w:val="16"/>
      <w:szCs w:val="16"/>
      <w:lang w:val="es-MX" w:eastAsia="es-MX"/>
    </w:rPr>
  </w:style>
  <w:style w:type="paragraph" w:customStyle="1" w:styleId="xl116">
    <w:name w:val="xl116"/>
    <w:basedOn w:val="Normal"/>
    <w:rsid w:val="00DC0D44"/>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eastAsia="Times New Roman" w:hAnsi="Arial" w:cs="Arial"/>
      <w:b/>
      <w:bCs/>
      <w:sz w:val="16"/>
      <w:szCs w:val="16"/>
      <w:lang w:val="es-MX" w:eastAsia="es-MX"/>
    </w:rPr>
  </w:style>
  <w:style w:type="paragraph" w:customStyle="1" w:styleId="xl117">
    <w:name w:val="xl117"/>
    <w:basedOn w:val="Normal"/>
    <w:rsid w:val="00DC0D44"/>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eastAsia="Times New Roman" w:hAnsi="Arial" w:cs="Arial"/>
      <w:b/>
      <w:bCs/>
      <w:sz w:val="16"/>
      <w:szCs w:val="16"/>
      <w:lang w:val="es-MX" w:eastAsia="es-MX"/>
    </w:rPr>
  </w:style>
  <w:style w:type="paragraph" w:customStyle="1" w:styleId="xl118">
    <w:name w:val="xl118"/>
    <w:basedOn w:val="Normal"/>
    <w:rsid w:val="00DC0D44"/>
    <w:pPr>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eastAsia="Times New Roman" w:hAnsi="Arial" w:cs="Arial"/>
      <w:b/>
      <w:bCs/>
      <w:sz w:val="16"/>
      <w:szCs w:val="16"/>
      <w:lang w:val="es-MX" w:eastAsia="es-MX"/>
    </w:rPr>
  </w:style>
  <w:style w:type="paragraph" w:customStyle="1" w:styleId="xl119">
    <w:name w:val="xl119"/>
    <w:basedOn w:val="Normal"/>
    <w:rsid w:val="00DC0D44"/>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Times New Roman" w:hAnsi="Arial" w:cs="Arial"/>
      <w:b/>
      <w:bCs/>
      <w:sz w:val="16"/>
      <w:szCs w:val="16"/>
      <w:lang w:val="es-MX" w:eastAsia="es-MX"/>
    </w:rPr>
  </w:style>
  <w:style w:type="paragraph" w:customStyle="1" w:styleId="xl120">
    <w:name w:val="xl120"/>
    <w:basedOn w:val="Normal"/>
    <w:rsid w:val="00DC0D44"/>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21">
    <w:name w:val="xl121"/>
    <w:basedOn w:val="Normal"/>
    <w:rsid w:val="00DC0D44"/>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22">
    <w:name w:val="xl122"/>
    <w:basedOn w:val="Normal"/>
    <w:rsid w:val="00DC0D44"/>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Times New Roman" w:hAnsi="Arial" w:cs="Arial"/>
      <w:b/>
      <w:bCs/>
      <w:sz w:val="16"/>
      <w:szCs w:val="16"/>
      <w:lang w:val="es-MX" w:eastAsia="es-MX"/>
    </w:rPr>
  </w:style>
  <w:style w:type="paragraph" w:customStyle="1" w:styleId="xl123">
    <w:name w:val="xl123"/>
    <w:basedOn w:val="Normal"/>
    <w:rsid w:val="00DC0D4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24">
    <w:name w:val="xl124"/>
    <w:basedOn w:val="Normal"/>
    <w:rsid w:val="00DC0D4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25">
    <w:name w:val="xl125"/>
    <w:basedOn w:val="Normal"/>
    <w:rsid w:val="00DC0D44"/>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Times New Roman" w:hAnsi="Arial" w:cs="Arial"/>
      <w:b/>
      <w:bCs/>
      <w:sz w:val="16"/>
      <w:szCs w:val="16"/>
      <w:lang w:val="es-MX" w:eastAsia="es-MX"/>
    </w:rPr>
  </w:style>
  <w:style w:type="paragraph" w:customStyle="1" w:styleId="xl126">
    <w:name w:val="xl126"/>
    <w:basedOn w:val="Normal"/>
    <w:rsid w:val="00DC0D44"/>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27">
    <w:name w:val="xl127"/>
    <w:basedOn w:val="Normal"/>
    <w:rsid w:val="00DC0D4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28">
    <w:name w:val="xl128"/>
    <w:basedOn w:val="Normal"/>
    <w:rsid w:val="00DC0D44"/>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Times New Roman" w:hAnsi="Arial" w:cs="Arial"/>
      <w:b/>
      <w:bCs/>
      <w:sz w:val="16"/>
      <w:szCs w:val="16"/>
      <w:lang w:val="es-MX" w:eastAsia="es-MX"/>
    </w:rPr>
  </w:style>
  <w:style w:type="paragraph" w:customStyle="1" w:styleId="xl129">
    <w:name w:val="xl129"/>
    <w:basedOn w:val="Normal"/>
    <w:rsid w:val="00DC0D44"/>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Times New Roman" w:hAnsi="Arial" w:cs="Arial"/>
      <w:b/>
      <w:bCs/>
      <w:sz w:val="16"/>
      <w:szCs w:val="16"/>
      <w:lang w:val="es-MX" w:eastAsia="es-MX"/>
    </w:rPr>
  </w:style>
  <w:style w:type="paragraph" w:customStyle="1" w:styleId="xl130">
    <w:name w:val="xl130"/>
    <w:basedOn w:val="Normal"/>
    <w:rsid w:val="00DC0D44"/>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6"/>
      <w:szCs w:val="16"/>
      <w:lang w:val="es-MX" w:eastAsia="es-MX"/>
    </w:rPr>
  </w:style>
  <w:style w:type="paragraph" w:customStyle="1" w:styleId="xl131">
    <w:name w:val="xl131"/>
    <w:basedOn w:val="Normal"/>
    <w:rsid w:val="00DC0D44"/>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32">
    <w:name w:val="xl132"/>
    <w:basedOn w:val="Normal"/>
    <w:rsid w:val="00DC0D44"/>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33">
    <w:name w:val="xl133"/>
    <w:basedOn w:val="Normal"/>
    <w:rsid w:val="00DC0D44"/>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34">
    <w:name w:val="xl134"/>
    <w:basedOn w:val="Normal"/>
    <w:rsid w:val="00DC0D4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35">
    <w:name w:val="xl135"/>
    <w:basedOn w:val="Normal"/>
    <w:rsid w:val="00DC0D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36">
    <w:name w:val="xl136"/>
    <w:basedOn w:val="Normal"/>
    <w:rsid w:val="00DC0D44"/>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37">
    <w:name w:val="xl137"/>
    <w:basedOn w:val="Normal"/>
    <w:rsid w:val="00DC0D44"/>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38">
    <w:name w:val="xl138"/>
    <w:basedOn w:val="Normal"/>
    <w:rsid w:val="00DC0D44"/>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39">
    <w:name w:val="xl139"/>
    <w:basedOn w:val="Normal"/>
    <w:rsid w:val="00DC0D44"/>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40">
    <w:name w:val="xl140"/>
    <w:basedOn w:val="Normal"/>
    <w:rsid w:val="00DC0D44"/>
    <w:pPr>
      <w:pBdr>
        <w:top w:val="single" w:sz="8" w:space="0" w:color="auto"/>
        <w:left w:val="single" w:sz="8" w:space="0" w:color="auto"/>
        <w:bottom w:val="single" w:sz="4" w:space="0" w:color="auto"/>
        <w:right w:val="single" w:sz="8" w:space="0" w:color="auto"/>
      </w:pBdr>
      <w:spacing w:before="100" w:beforeAutospacing="1" w:after="100" w:afterAutospacing="1"/>
      <w:jc w:val="both"/>
      <w:textAlignment w:val="top"/>
    </w:pPr>
    <w:rPr>
      <w:rFonts w:ascii="Arial" w:eastAsia="Times New Roman" w:hAnsi="Arial" w:cs="Arial"/>
      <w:sz w:val="16"/>
      <w:szCs w:val="16"/>
      <w:lang w:val="es-MX" w:eastAsia="es-MX"/>
    </w:rPr>
  </w:style>
  <w:style w:type="paragraph" w:customStyle="1" w:styleId="xl141">
    <w:name w:val="xl141"/>
    <w:basedOn w:val="Normal"/>
    <w:rsid w:val="00DC0D44"/>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top"/>
    </w:pPr>
    <w:rPr>
      <w:rFonts w:ascii="Arial" w:eastAsia="Times New Roman" w:hAnsi="Arial" w:cs="Arial"/>
      <w:sz w:val="16"/>
      <w:szCs w:val="16"/>
      <w:lang w:val="es-MX" w:eastAsia="es-MX"/>
    </w:rPr>
  </w:style>
  <w:style w:type="paragraph" w:customStyle="1" w:styleId="xl142">
    <w:name w:val="xl142"/>
    <w:basedOn w:val="Normal"/>
    <w:rsid w:val="00DC0D44"/>
    <w:pPr>
      <w:pBdr>
        <w:top w:val="single" w:sz="4" w:space="0" w:color="auto"/>
        <w:left w:val="single" w:sz="8" w:space="0" w:color="auto"/>
        <w:bottom w:val="single" w:sz="8" w:space="0" w:color="auto"/>
        <w:right w:val="single" w:sz="8" w:space="0" w:color="auto"/>
      </w:pBdr>
      <w:spacing w:before="100" w:beforeAutospacing="1" w:after="100" w:afterAutospacing="1"/>
      <w:jc w:val="both"/>
      <w:textAlignment w:val="top"/>
    </w:pPr>
    <w:rPr>
      <w:rFonts w:ascii="Arial" w:eastAsia="Times New Roman" w:hAnsi="Arial" w:cs="Arial"/>
      <w:sz w:val="16"/>
      <w:szCs w:val="16"/>
      <w:lang w:val="es-MX" w:eastAsia="es-MX"/>
    </w:rPr>
  </w:style>
  <w:style w:type="paragraph" w:customStyle="1" w:styleId="xl143">
    <w:name w:val="xl143"/>
    <w:basedOn w:val="Normal"/>
    <w:rsid w:val="00DC0D44"/>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Times New Roman" w:hAnsi="Arial" w:cs="Arial"/>
      <w:b/>
      <w:bCs/>
      <w:sz w:val="16"/>
      <w:szCs w:val="16"/>
      <w:lang w:val="es-MX" w:eastAsia="es-MX"/>
    </w:rPr>
  </w:style>
  <w:style w:type="paragraph" w:customStyle="1" w:styleId="xl144">
    <w:name w:val="xl144"/>
    <w:basedOn w:val="Normal"/>
    <w:rsid w:val="00DC0D44"/>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Times New Roman" w:hAnsi="Arial" w:cs="Arial"/>
      <w:b/>
      <w:bCs/>
      <w:sz w:val="16"/>
      <w:szCs w:val="16"/>
      <w:lang w:val="es-MX" w:eastAsia="es-MX"/>
    </w:rPr>
  </w:style>
  <w:style w:type="paragraph" w:customStyle="1" w:styleId="xl145">
    <w:name w:val="xl145"/>
    <w:basedOn w:val="Normal"/>
    <w:rsid w:val="00DC0D44"/>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46">
    <w:name w:val="xl146"/>
    <w:basedOn w:val="Normal"/>
    <w:rsid w:val="00DC0D44"/>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47">
    <w:name w:val="xl147"/>
    <w:basedOn w:val="Normal"/>
    <w:rsid w:val="00DC0D44"/>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48">
    <w:name w:val="xl148"/>
    <w:basedOn w:val="Normal"/>
    <w:rsid w:val="00DC0D44"/>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49">
    <w:name w:val="xl149"/>
    <w:basedOn w:val="Normal"/>
    <w:rsid w:val="00DC0D44"/>
    <w:pPr>
      <w:pBdr>
        <w:left w:val="single" w:sz="8" w:space="0" w:color="auto"/>
        <w:right w:val="single" w:sz="8" w:space="0" w:color="auto"/>
      </w:pBdr>
      <w:shd w:val="clear" w:color="000000" w:fill="C0C0C0"/>
      <w:spacing w:before="100" w:beforeAutospacing="1" w:after="100" w:afterAutospacing="1"/>
      <w:jc w:val="center"/>
      <w:textAlignment w:val="top"/>
    </w:pPr>
    <w:rPr>
      <w:rFonts w:ascii="Arial" w:eastAsia="Times New Roman" w:hAnsi="Arial" w:cs="Arial"/>
      <w:b/>
      <w:bCs/>
      <w:sz w:val="16"/>
      <w:szCs w:val="16"/>
      <w:lang w:val="es-MX" w:eastAsia="es-MX"/>
    </w:rPr>
  </w:style>
  <w:style w:type="paragraph" w:customStyle="1" w:styleId="xl150">
    <w:name w:val="xl150"/>
    <w:basedOn w:val="Normal"/>
    <w:rsid w:val="00DC0D44"/>
    <w:pPr>
      <w:pBdr>
        <w:right w:val="single" w:sz="8" w:space="0" w:color="auto"/>
      </w:pBdr>
      <w:shd w:val="clear" w:color="000000" w:fill="C0C0C0"/>
      <w:spacing w:before="100" w:beforeAutospacing="1" w:after="100" w:afterAutospacing="1"/>
      <w:textAlignment w:val="top"/>
    </w:pPr>
    <w:rPr>
      <w:rFonts w:ascii="Arial" w:eastAsia="Times New Roman" w:hAnsi="Arial" w:cs="Arial"/>
      <w:b/>
      <w:bCs/>
      <w:sz w:val="16"/>
      <w:szCs w:val="16"/>
      <w:lang w:val="es-MX" w:eastAsia="es-MX"/>
    </w:rPr>
  </w:style>
  <w:style w:type="paragraph" w:customStyle="1" w:styleId="xl151">
    <w:name w:val="xl151"/>
    <w:basedOn w:val="Normal"/>
    <w:rsid w:val="00DC0D44"/>
    <w:pPr>
      <w:spacing w:before="100" w:beforeAutospacing="1" w:after="100" w:afterAutospacing="1"/>
      <w:jc w:val="both"/>
      <w:textAlignment w:val="top"/>
    </w:pPr>
    <w:rPr>
      <w:rFonts w:ascii="Arial" w:eastAsia="Times New Roman" w:hAnsi="Arial" w:cs="Arial"/>
      <w:b/>
      <w:bCs/>
      <w:color w:val="FF0000"/>
      <w:sz w:val="16"/>
      <w:szCs w:val="16"/>
      <w:lang w:val="es-MX" w:eastAsia="es-MX"/>
    </w:rPr>
  </w:style>
  <w:style w:type="paragraph" w:customStyle="1" w:styleId="xl152">
    <w:name w:val="xl152"/>
    <w:basedOn w:val="Normal"/>
    <w:rsid w:val="00DC0D44"/>
    <w:pPr>
      <w:spacing w:before="100" w:beforeAutospacing="1" w:after="100" w:afterAutospacing="1"/>
      <w:jc w:val="center"/>
      <w:textAlignment w:val="center"/>
    </w:pPr>
    <w:rPr>
      <w:rFonts w:ascii="Arial" w:eastAsia="Times New Roman" w:hAnsi="Arial" w:cs="Arial"/>
      <w:color w:val="FF0000"/>
      <w:sz w:val="16"/>
      <w:szCs w:val="16"/>
      <w:lang w:val="es-MX" w:eastAsia="es-MX"/>
    </w:rPr>
  </w:style>
  <w:style w:type="paragraph" w:customStyle="1" w:styleId="xl153">
    <w:name w:val="xl153"/>
    <w:basedOn w:val="Normal"/>
    <w:rsid w:val="00DC0D44"/>
    <w:pPr>
      <w:spacing w:before="100" w:beforeAutospacing="1" w:after="100" w:afterAutospacing="1"/>
      <w:jc w:val="center"/>
      <w:textAlignment w:val="center"/>
    </w:pPr>
    <w:rPr>
      <w:rFonts w:ascii="Arial" w:eastAsia="Times New Roman" w:hAnsi="Arial" w:cs="Arial"/>
      <w:color w:val="FF0000"/>
      <w:sz w:val="16"/>
      <w:szCs w:val="16"/>
      <w:lang w:val="es-MX" w:eastAsia="es-MX"/>
    </w:rPr>
  </w:style>
  <w:style w:type="paragraph" w:customStyle="1" w:styleId="xl154">
    <w:name w:val="xl154"/>
    <w:basedOn w:val="Normal"/>
    <w:rsid w:val="00DC0D44"/>
    <w:pPr>
      <w:pBdr>
        <w:top w:val="single" w:sz="4" w:space="0" w:color="auto"/>
        <w:left w:val="single" w:sz="4" w:space="0" w:color="auto"/>
        <w:right w:val="single" w:sz="4" w:space="0" w:color="auto"/>
      </w:pBdr>
      <w:shd w:val="clear" w:color="000000" w:fill="C0C0C0"/>
      <w:spacing w:before="100" w:beforeAutospacing="1" w:after="100" w:afterAutospacing="1"/>
      <w:jc w:val="center"/>
      <w:textAlignment w:val="top"/>
    </w:pPr>
    <w:rPr>
      <w:rFonts w:ascii="Arial" w:eastAsia="Times New Roman" w:hAnsi="Arial" w:cs="Arial"/>
      <w:b/>
      <w:bCs/>
      <w:color w:val="FF0000"/>
      <w:sz w:val="16"/>
      <w:szCs w:val="16"/>
      <w:lang w:val="es-MX" w:eastAsia="es-MX"/>
    </w:rPr>
  </w:style>
  <w:style w:type="paragraph" w:customStyle="1" w:styleId="xl155">
    <w:name w:val="xl155"/>
    <w:basedOn w:val="Normal"/>
    <w:rsid w:val="00DC0D44"/>
    <w:pPr>
      <w:pBdr>
        <w:top w:val="single" w:sz="4" w:space="0" w:color="auto"/>
        <w:left w:val="single" w:sz="4" w:space="0" w:color="auto"/>
        <w:right w:val="single" w:sz="4" w:space="0" w:color="auto"/>
      </w:pBdr>
      <w:shd w:val="clear" w:color="000000" w:fill="C0C0C0"/>
      <w:spacing w:before="100" w:beforeAutospacing="1" w:after="100" w:afterAutospacing="1"/>
      <w:textAlignment w:val="top"/>
    </w:pPr>
    <w:rPr>
      <w:rFonts w:ascii="Arial" w:eastAsia="Times New Roman" w:hAnsi="Arial" w:cs="Arial"/>
      <w:b/>
      <w:bCs/>
      <w:color w:val="FF0000"/>
      <w:sz w:val="16"/>
      <w:szCs w:val="16"/>
      <w:lang w:val="es-MX" w:eastAsia="es-MX"/>
    </w:rPr>
  </w:style>
  <w:style w:type="paragraph" w:customStyle="1" w:styleId="xl156">
    <w:name w:val="xl156"/>
    <w:basedOn w:val="Normal"/>
    <w:rsid w:val="00DC0D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FF0000"/>
      <w:sz w:val="16"/>
      <w:szCs w:val="16"/>
      <w:lang w:val="es-MX" w:eastAsia="es-MX"/>
    </w:rPr>
  </w:style>
  <w:style w:type="paragraph" w:customStyle="1" w:styleId="xl157">
    <w:name w:val="xl157"/>
    <w:basedOn w:val="Normal"/>
    <w:rsid w:val="00DC0D44"/>
    <w:pPr>
      <w:pBdr>
        <w:top w:val="single" w:sz="4" w:space="0" w:color="auto"/>
        <w:left w:val="single" w:sz="8" w:space="0" w:color="auto"/>
        <w:bottom w:val="single" w:sz="8" w:space="0" w:color="auto"/>
        <w:right w:val="single" w:sz="4" w:space="0" w:color="auto"/>
      </w:pBdr>
      <w:spacing w:before="100" w:beforeAutospacing="1" w:after="100" w:afterAutospacing="1"/>
      <w:jc w:val="both"/>
      <w:textAlignment w:val="top"/>
    </w:pPr>
    <w:rPr>
      <w:rFonts w:ascii="Arial" w:eastAsia="Times New Roman" w:hAnsi="Arial" w:cs="Arial"/>
      <w:b/>
      <w:bCs/>
      <w:color w:val="FF0000"/>
      <w:sz w:val="16"/>
      <w:szCs w:val="16"/>
      <w:lang w:val="es-MX" w:eastAsia="es-MX"/>
    </w:rPr>
  </w:style>
  <w:style w:type="paragraph" w:customStyle="1" w:styleId="xl158">
    <w:name w:val="xl158"/>
    <w:basedOn w:val="Normal"/>
    <w:rsid w:val="00DC0D4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color w:val="FF0000"/>
      <w:sz w:val="16"/>
      <w:szCs w:val="16"/>
      <w:lang w:val="es-MX" w:eastAsia="es-MX"/>
    </w:rPr>
  </w:style>
  <w:style w:type="paragraph" w:customStyle="1" w:styleId="xl159">
    <w:name w:val="xl159"/>
    <w:basedOn w:val="Normal"/>
    <w:rsid w:val="00DC0D4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FF0000"/>
      <w:sz w:val="16"/>
      <w:szCs w:val="16"/>
      <w:lang w:val="es-MX" w:eastAsia="es-MX"/>
    </w:rPr>
  </w:style>
  <w:style w:type="paragraph" w:customStyle="1" w:styleId="xl160">
    <w:name w:val="xl160"/>
    <w:basedOn w:val="Normal"/>
    <w:rsid w:val="00DC0D44"/>
    <w:pPr>
      <w:spacing w:before="100" w:beforeAutospacing="1" w:after="100" w:afterAutospacing="1"/>
      <w:textAlignment w:val="top"/>
    </w:pPr>
    <w:rPr>
      <w:rFonts w:ascii="Arial" w:eastAsia="Times New Roman" w:hAnsi="Arial" w:cs="Arial"/>
      <w:b/>
      <w:bCs/>
      <w:sz w:val="16"/>
      <w:szCs w:val="16"/>
      <w:lang w:val="es-MX" w:eastAsia="es-MX"/>
    </w:rPr>
  </w:style>
  <w:style w:type="paragraph" w:customStyle="1" w:styleId="xl161">
    <w:name w:val="xl161"/>
    <w:basedOn w:val="Normal"/>
    <w:rsid w:val="00DC0D44"/>
    <w:pPr>
      <w:spacing w:before="100" w:beforeAutospacing="1" w:after="100" w:afterAutospacing="1"/>
      <w:jc w:val="both"/>
      <w:textAlignment w:val="top"/>
    </w:pPr>
    <w:rPr>
      <w:rFonts w:ascii="Arial" w:eastAsia="Times New Roman" w:hAnsi="Arial" w:cs="Arial"/>
      <w:sz w:val="14"/>
      <w:szCs w:val="14"/>
      <w:lang w:val="es-MX" w:eastAsia="es-MX"/>
    </w:rPr>
  </w:style>
  <w:style w:type="paragraph" w:customStyle="1" w:styleId="xl162">
    <w:name w:val="xl162"/>
    <w:basedOn w:val="Normal"/>
    <w:rsid w:val="00DC0D44"/>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top"/>
    </w:pPr>
    <w:rPr>
      <w:rFonts w:ascii="Arial" w:eastAsia="Times New Roman" w:hAnsi="Arial" w:cs="Arial"/>
      <w:b/>
      <w:bCs/>
      <w:color w:val="FF0000"/>
      <w:sz w:val="16"/>
      <w:szCs w:val="16"/>
      <w:lang w:val="es-MX" w:eastAsia="es-MX"/>
    </w:rPr>
  </w:style>
  <w:style w:type="paragraph" w:customStyle="1" w:styleId="xl163">
    <w:name w:val="xl163"/>
    <w:basedOn w:val="Normal"/>
    <w:rsid w:val="00DC0D44"/>
    <w:pPr>
      <w:pBdr>
        <w:top w:val="single" w:sz="8" w:space="0" w:color="auto"/>
        <w:left w:val="single" w:sz="4" w:space="0" w:color="auto"/>
        <w:right w:val="single" w:sz="4" w:space="0" w:color="auto"/>
      </w:pBdr>
      <w:shd w:val="clear" w:color="000000" w:fill="C0C0C0"/>
      <w:spacing w:before="100" w:beforeAutospacing="1" w:after="100" w:afterAutospacing="1"/>
      <w:textAlignment w:val="top"/>
    </w:pPr>
    <w:rPr>
      <w:rFonts w:ascii="Arial" w:eastAsia="Times New Roman" w:hAnsi="Arial" w:cs="Arial"/>
      <w:b/>
      <w:bCs/>
      <w:color w:val="FF0000"/>
      <w:sz w:val="16"/>
      <w:szCs w:val="16"/>
      <w:lang w:val="es-MX" w:eastAsia="es-MX"/>
    </w:rPr>
  </w:style>
  <w:style w:type="paragraph" w:customStyle="1" w:styleId="xl164">
    <w:name w:val="xl164"/>
    <w:basedOn w:val="Normal"/>
    <w:rsid w:val="00DC0D44"/>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FF0000"/>
      <w:sz w:val="16"/>
      <w:szCs w:val="16"/>
      <w:lang w:val="es-MX" w:eastAsia="es-MX"/>
    </w:rPr>
  </w:style>
  <w:style w:type="paragraph" w:customStyle="1" w:styleId="xl165">
    <w:name w:val="xl165"/>
    <w:basedOn w:val="Normal"/>
    <w:rsid w:val="00DC0D44"/>
    <w:pPr>
      <w:spacing w:before="100" w:beforeAutospacing="1" w:after="100" w:afterAutospacing="1"/>
      <w:textAlignment w:val="top"/>
    </w:pPr>
    <w:rPr>
      <w:rFonts w:ascii="Arial" w:eastAsia="Times New Roman" w:hAnsi="Arial" w:cs="Arial"/>
      <w:sz w:val="16"/>
      <w:szCs w:val="16"/>
      <w:lang w:val="es-MX" w:eastAsia="es-MX"/>
    </w:rPr>
  </w:style>
  <w:style w:type="paragraph" w:customStyle="1" w:styleId="xl166">
    <w:name w:val="xl166"/>
    <w:basedOn w:val="Normal"/>
    <w:rsid w:val="00DC0D44"/>
    <w:pP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67">
    <w:name w:val="xl167"/>
    <w:basedOn w:val="Normal"/>
    <w:rsid w:val="00DC0D44"/>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color w:val="FF0000"/>
      <w:sz w:val="16"/>
      <w:szCs w:val="16"/>
      <w:lang w:val="es-MX" w:eastAsia="es-MX"/>
    </w:rPr>
  </w:style>
  <w:style w:type="paragraph" w:customStyle="1" w:styleId="xl168">
    <w:name w:val="xl168"/>
    <w:basedOn w:val="Normal"/>
    <w:rsid w:val="00DC0D44"/>
    <w:pPr>
      <w:pBdr>
        <w:top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color w:val="FF0000"/>
      <w:sz w:val="16"/>
      <w:szCs w:val="16"/>
      <w:lang w:val="es-MX" w:eastAsia="es-MX"/>
    </w:rPr>
  </w:style>
  <w:style w:type="paragraph" w:customStyle="1" w:styleId="xl169">
    <w:name w:val="xl169"/>
    <w:basedOn w:val="Normal"/>
    <w:rsid w:val="00DC0D44"/>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b/>
      <w:bCs/>
      <w:color w:val="FF0000"/>
      <w:sz w:val="16"/>
      <w:szCs w:val="16"/>
      <w:lang w:val="es-MX" w:eastAsia="es-MX"/>
    </w:rPr>
  </w:style>
  <w:style w:type="paragraph" w:customStyle="1" w:styleId="xl170">
    <w:name w:val="xl170"/>
    <w:basedOn w:val="Normal"/>
    <w:rsid w:val="00DC0D44"/>
    <w:pPr>
      <w:pBdr>
        <w:left w:val="single" w:sz="8" w:space="0" w:color="auto"/>
        <w:bottom w:val="single" w:sz="8" w:space="0" w:color="auto"/>
        <w:right w:val="single" w:sz="8" w:space="0" w:color="auto"/>
      </w:pBdr>
      <w:spacing w:before="100" w:beforeAutospacing="1" w:after="100" w:afterAutospacing="1"/>
      <w:textAlignment w:val="top"/>
    </w:pPr>
    <w:rPr>
      <w:rFonts w:ascii="Arial" w:eastAsia="Times New Roman" w:hAnsi="Arial" w:cs="Arial"/>
      <w:b/>
      <w:bCs/>
      <w:color w:val="FF0000"/>
      <w:sz w:val="16"/>
      <w:szCs w:val="16"/>
      <w:lang w:val="es-MX" w:eastAsia="es-MX"/>
    </w:rPr>
  </w:style>
  <w:style w:type="paragraph" w:customStyle="1" w:styleId="xl171">
    <w:name w:val="xl171"/>
    <w:basedOn w:val="Normal"/>
    <w:rsid w:val="00DC0D44"/>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color w:val="FF0000"/>
      <w:sz w:val="16"/>
      <w:szCs w:val="16"/>
      <w:lang w:val="es-MX" w:eastAsia="es-MX"/>
    </w:rPr>
  </w:style>
  <w:style w:type="paragraph" w:customStyle="1" w:styleId="xl172">
    <w:name w:val="xl172"/>
    <w:basedOn w:val="Normal"/>
    <w:rsid w:val="00DC0D44"/>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FF0000"/>
      <w:sz w:val="16"/>
      <w:szCs w:val="16"/>
      <w:lang w:val="es-MX" w:eastAsia="es-MX"/>
    </w:rPr>
  </w:style>
  <w:style w:type="paragraph" w:customStyle="1" w:styleId="xl173">
    <w:name w:val="xl173"/>
    <w:basedOn w:val="Normal"/>
    <w:rsid w:val="00DC0D4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FF0000"/>
      <w:sz w:val="16"/>
      <w:szCs w:val="16"/>
      <w:lang w:val="es-MX" w:eastAsia="es-MX"/>
    </w:rPr>
  </w:style>
  <w:style w:type="paragraph" w:customStyle="1" w:styleId="xl174">
    <w:name w:val="xl174"/>
    <w:basedOn w:val="Normal"/>
    <w:rsid w:val="00DC0D4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color w:val="FF0000"/>
      <w:sz w:val="16"/>
      <w:szCs w:val="16"/>
      <w:lang w:val="es-MX" w:eastAsia="es-MX"/>
    </w:rPr>
  </w:style>
  <w:style w:type="paragraph" w:customStyle="1" w:styleId="xl175">
    <w:name w:val="xl175"/>
    <w:basedOn w:val="Normal"/>
    <w:rsid w:val="00DC0D44"/>
    <w:pPr>
      <w:pBdr>
        <w:top w:val="single" w:sz="8" w:space="0" w:color="auto"/>
        <w:left w:val="single" w:sz="8" w:space="0" w:color="auto"/>
        <w:bottom w:val="single" w:sz="8" w:space="0" w:color="auto"/>
        <w:right w:val="single" w:sz="4" w:space="0" w:color="auto"/>
      </w:pBdr>
      <w:spacing w:before="100" w:beforeAutospacing="1" w:after="100" w:afterAutospacing="1"/>
      <w:jc w:val="both"/>
      <w:textAlignment w:val="top"/>
    </w:pPr>
    <w:rPr>
      <w:rFonts w:ascii="Arial" w:eastAsia="Times New Roman" w:hAnsi="Arial" w:cs="Arial"/>
      <w:b/>
      <w:bCs/>
      <w:color w:val="FF0000"/>
      <w:sz w:val="16"/>
      <w:szCs w:val="16"/>
      <w:lang w:val="es-MX" w:eastAsia="es-MX"/>
    </w:rPr>
  </w:style>
  <w:style w:type="paragraph" w:customStyle="1" w:styleId="xl176">
    <w:name w:val="xl176"/>
    <w:basedOn w:val="Normal"/>
    <w:rsid w:val="00DC0D4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FF0000"/>
      <w:sz w:val="16"/>
      <w:szCs w:val="16"/>
      <w:lang w:val="es-MX" w:eastAsia="es-MX"/>
    </w:rPr>
  </w:style>
  <w:style w:type="paragraph" w:customStyle="1" w:styleId="xl177">
    <w:name w:val="xl177"/>
    <w:basedOn w:val="Normal"/>
    <w:rsid w:val="00DC0D44"/>
    <w:pPr>
      <w:pBdr>
        <w:top w:val="single" w:sz="8"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top"/>
    </w:pPr>
    <w:rPr>
      <w:rFonts w:ascii="Arial" w:eastAsia="Times New Roman" w:hAnsi="Arial" w:cs="Arial"/>
      <w:b/>
      <w:bCs/>
      <w:color w:val="FF0000"/>
      <w:sz w:val="16"/>
      <w:szCs w:val="16"/>
      <w:lang w:val="es-MX" w:eastAsia="es-MX"/>
    </w:rPr>
  </w:style>
  <w:style w:type="paragraph" w:customStyle="1" w:styleId="xl178">
    <w:name w:val="xl178"/>
    <w:basedOn w:val="Normal"/>
    <w:rsid w:val="00DC0D44"/>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top"/>
    </w:pPr>
    <w:rPr>
      <w:rFonts w:ascii="Arial" w:eastAsia="Times New Roman" w:hAnsi="Arial" w:cs="Arial"/>
      <w:b/>
      <w:bCs/>
      <w:color w:val="FF0000"/>
      <w:sz w:val="16"/>
      <w:szCs w:val="16"/>
      <w:lang w:val="es-MX" w:eastAsia="es-MX"/>
    </w:rPr>
  </w:style>
  <w:style w:type="paragraph" w:customStyle="1" w:styleId="xl179">
    <w:name w:val="xl179"/>
    <w:basedOn w:val="Normal"/>
    <w:rsid w:val="00DC0D4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color w:val="FF0000"/>
      <w:sz w:val="16"/>
      <w:szCs w:val="16"/>
      <w:lang w:val="es-MX" w:eastAsia="es-MX"/>
    </w:rPr>
  </w:style>
  <w:style w:type="paragraph" w:customStyle="1" w:styleId="xl180">
    <w:name w:val="xl180"/>
    <w:basedOn w:val="Normal"/>
    <w:rsid w:val="00DC0D44"/>
    <w:pPr>
      <w:pBdr>
        <w:top w:val="single" w:sz="8" w:space="0" w:color="auto"/>
        <w:left w:val="single" w:sz="8" w:space="0" w:color="auto"/>
        <w:bottom w:val="single" w:sz="4" w:space="0" w:color="auto"/>
        <w:right w:val="single" w:sz="4" w:space="0" w:color="auto"/>
      </w:pBdr>
      <w:shd w:val="clear" w:color="000000" w:fill="C0C0C0"/>
      <w:spacing w:before="100" w:beforeAutospacing="1" w:after="100" w:afterAutospacing="1"/>
      <w:jc w:val="center"/>
    </w:pPr>
    <w:rPr>
      <w:rFonts w:ascii="Arial" w:eastAsia="Times New Roman" w:hAnsi="Arial" w:cs="Arial"/>
      <w:color w:val="FF0000"/>
      <w:sz w:val="16"/>
      <w:szCs w:val="16"/>
      <w:lang w:val="es-MX" w:eastAsia="es-MX"/>
    </w:rPr>
  </w:style>
  <w:style w:type="paragraph" w:customStyle="1" w:styleId="xl181">
    <w:name w:val="xl181"/>
    <w:basedOn w:val="Normal"/>
    <w:rsid w:val="00DC0D44"/>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eastAsia="Times New Roman" w:hAnsi="Arial" w:cs="Arial"/>
      <w:color w:val="FF0000"/>
      <w:sz w:val="16"/>
      <w:szCs w:val="16"/>
      <w:lang w:val="es-MX" w:eastAsia="es-MX"/>
    </w:rPr>
  </w:style>
  <w:style w:type="paragraph" w:customStyle="1" w:styleId="xl182">
    <w:name w:val="xl182"/>
    <w:basedOn w:val="Normal"/>
    <w:rsid w:val="00DC0D44"/>
    <w:pPr>
      <w:pBdr>
        <w:top w:val="single" w:sz="8"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b/>
      <w:bCs/>
      <w:color w:val="FF0000"/>
      <w:sz w:val="16"/>
      <w:szCs w:val="16"/>
      <w:lang w:val="es-MX" w:eastAsia="es-MX"/>
    </w:rPr>
  </w:style>
  <w:style w:type="paragraph" w:customStyle="1" w:styleId="xl183">
    <w:name w:val="xl183"/>
    <w:basedOn w:val="Normal"/>
    <w:rsid w:val="00DC0D44"/>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Times New Roman" w:hAnsi="Arial" w:cs="Arial"/>
      <w:b/>
      <w:bCs/>
      <w:color w:val="FF0000"/>
      <w:sz w:val="16"/>
      <w:szCs w:val="16"/>
      <w:lang w:val="es-MX" w:eastAsia="es-MX"/>
    </w:rPr>
  </w:style>
  <w:style w:type="paragraph" w:customStyle="1" w:styleId="xl184">
    <w:name w:val="xl184"/>
    <w:basedOn w:val="Normal"/>
    <w:rsid w:val="00DC0D44"/>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Times New Roman" w:hAnsi="Arial" w:cs="Arial"/>
      <w:color w:val="FF0000"/>
      <w:sz w:val="16"/>
      <w:szCs w:val="16"/>
      <w:lang w:val="es-MX" w:eastAsia="es-MX"/>
    </w:rPr>
  </w:style>
  <w:style w:type="paragraph" w:customStyle="1" w:styleId="xl185">
    <w:name w:val="xl185"/>
    <w:basedOn w:val="Normal"/>
    <w:rsid w:val="00DC0D4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FF0000"/>
      <w:sz w:val="16"/>
      <w:szCs w:val="16"/>
      <w:lang w:val="es-MX" w:eastAsia="es-MX"/>
    </w:rPr>
  </w:style>
  <w:style w:type="paragraph" w:customStyle="1" w:styleId="xl186">
    <w:name w:val="xl186"/>
    <w:basedOn w:val="Normal"/>
    <w:rsid w:val="00DC0D44"/>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Times New Roman" w:hAnsi="Arial" w:cs="Arial"/>
      <w:b/>
      <w:bCs/>
      <w:color w:val="FF0000"/>
      <w:sz w:val="16"/>
      <w:szCs w:val="16"/>
      <w:lang w:val="es-MX" w:eastAsia="es-MX"/>
    </w:rPr>
  </w:style>
  <w:style w:type="paragraph" w:customStyle="1" w:styleId="xl187">
    <w:name w:val="xl187"/>
    <w:basedOn w:val="Normal"/>
    <w:rsid w:val="00DC0D44"/>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Times New Roman" w:hAnsi="Arial" w:cs="Arial"/>
      <w:color w:val="FF0000"/>
      <w:sz w:val="16"/>
      <w:szCs w:val="16"/>
      <w:lang w:val="es-MX" w:eastAsia="es-MX"/>
    </w:rPr>
  </w:style>
  <w:style w:type="paragraph" w:customStyle="1" w:styleId="xl188">
    <w:name w:val="xl188"/>
    <w:basedOn w:val="Normal"/>
    <w:rsid w:val="00DC0D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FF0000"/>
      <w:sz w:val="16"/>
      <w:szCs w:val="16"/>
      <w:lang w:val="es-MX" w:eastAsia="es-MX"/>
    </w:rPr>
  </w:style>
  <w:style w:type="paragraph" w:customStyle="1" w:styleId="xl189">
    <w:name w:val="xl189"/>
    <w:basedOn w:val="Normal"/>
    <w:rsid w:val="00DC0D44"/>
    <w:pPr>
      <w:pBdr>
        <w:top w:val="single" w:sz="8" w:space="0" w:color="auto"/>
        <w:left w:val="single" w:sz="8" w:space="0" w:color="auto"/>
        <w:bottom w:val="single" w:sz="4" w:space="0" w:color="auto"/>
        <w:right w:val="single" w:sz="4" w:space="0" w:color="auto"/>
      </w:pBdr>
      <w:spacing w:before="100" w:beforeAutospacing="1" w:after="100" w:afterAutospacing="1"/>
      <w:jc w:val="both"/>
      <w:textAlignment w:val="top"/>
    </w:pPr>
    <w:rPr>
      <w:rFonts w:ascii="Arial" w:eastAsia="Times New Roman" w:hAnsi="Arial" w:cs="Arial"/>
      <w:b/>
      <w:bCs/>
      <w:color w:val="FF0000"/>
      <w:sz w:val="16"/>
      <w:szCs w:val="16"/>
      <w:lang w:val="es-MX" w:eastAsia="es-MX"/>
    </w:rPr>
  </w:style>
  <w:style w:type="paragraph" w:customStyle="1" w:styleId="xl190">
    <w:name w:val="xl190"/>
    <w:basedOn w:val="Normal"/>
    <w:rsid w:val="00DC0D4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FF0000"/>
      <w:sz w:val="16"/>
      <w:szCs w:val="16"/>
      <w:lang w:val="es-MX" w:eastAsia="es-MX"/>
    </w:rPr>
  </w:style>
  <w:style w:type="paragraph" w:customStyle="1" w:styleId="xl191">
    <w:name w:val="xl191"/>
    <w:basedOn w:val="Normal"/>
    <w:rsid w:val="00DC0D44"/>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FF0000"/>
      <w:sz w:val="16"/>
      <w:szCs w:val="16"/>
      <w:lang w:val="es-MX" w:eastAsia="es-MX"/>
    </w:rPr>
  </w:style>
  <w:style w:type="paragraph" w:customStyle="1" w:styleId="xl192">
    <w:name w:val="xl192"/>
    <w:basedOn w:val="Normal"/>
    <w:rsid w:val="00DC0D44"/>
    <w:pPr>
      <w:pBdr>
        <w:top w:val="single" w:sz="8" w:space="0" w:color="auto"/>
        <w:left w:val="single" w:sz="8" w:space="0" w:color="auto"/>
      </w:pBdr>
      <w:shd w:val="clear" w:color="000000" w:fill="C0C0C0"/>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93">
    <w:name w:val="xl193"/>
    <w:basedOn w:val="Normal"/>
    <w:rsid w:val="00DC0D44"/>
    <w:pPr>
      <w:pBdr>
        <w:top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94">
    <w:name w:val="xl194"/>
    <w:basedOn w:val="Normal"/>
    <w:rsid w:val="00DC0D44"/>
    <w:pPr>
      <w:pBdr>
        <w:left w:val="single" w:sz="8" w:space="0" w:color="auto"/>
      </w:pBdr>
      <w:shd w:val="clear" w:color="000000" w:fill="C0C0C0"/>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95">
    <w:name w:val="xl195"/>
    <w:basedOn w:val="Normal"/>
    <w:rsid w:val="00DC0D44"/>
    <w:pPr>
      <w:pBdr>
        <w:right w:val="single" w:sz="8" w:space="0" w:color="auto"/>
      </w:pBdr>
      <w:shd w:val="clear" w:color="000000" w:fill="C0C0C0"/>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96">
    <w:name w:val="xl196"/>
    <w:basedOn w:val="Normal"/>
    <w:rsid w:val="00DC0D44"/>
    <w:pPr>
      <w:pBdr>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97">
    <w:name w:val="xl197"/>
    <w:basedOn w:val="Normal"/>
    <w:rsid w:val="00DC0D44"/>
    <w:pPr>
      <w:pBdr>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98">
    <w:name w:val="xl198"/>
    <w:basedOn w:val="Normal"/>
    <w:rsid w:val="00DC0D44"/>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199">
    <w:name w:val="xl199"/>
    <w:basedOn w:val="Normal"/>
    <w:rsid w:val="00DC0D44"/>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200">
    <w:name w:val="xl200"/>
    <w:basedOn w:val="Normal"/>
    <w:rsid w:val="00DC0D44"/>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201">
    <w:name w:val="xl201"/>
    <w:basedOn w:val="Normal"/>
    <w:rsid w:val="00DC0D44"/>
    <w:pPr>
      <w:pBdr>
        <w:top w:val="single" w:sz="8" w:space="0" w:color="auto"/>
        <w:left w:val="single" w:sz="8" w:space="0" w:color="auto"/>
        <w:right w:val="single" w:sz="8" w:space="0" w:color="auto"/>
      </w:pBdr>
      <w:spacing w:before="100" w:beforeAutospacing="1" w:after="100" w:afterAutospacing="1"/>
      <w:textAlignment w:val="top"/>
    </w:pPr>
    <w:rPr>
      <w:rFonts w:ascii="Arial" w:eastAsia="Times New Roman" w:hAnsi="Arial" w:cs="Arial"/>
      <w:b/>
      <w:bCs/>
      <w:sz w:val="16"/>
      <w:szCs w:val="16"/>
      <w:lang w:val="es-MX" w:eastAsia="es-MX"/>
    </w:rPr>
  </w:style>
  <w:style w:type="paragraph" w:customStyle="1" w:styleId="xl202">
    <w:name w:val="xl202"/>
    <w:basedOn w:val="Normal"/>
    <w:rsid w:val="00DC0D44"/>
    <w:pPr>
      <w:pBdr>
        <w:top w:val="single" w:sz="8" w:space="0" w:color="auto"/>
        <w:left w:val="single" w:sz="8" w:space="0" w:color="auto"/>
        <w:right w:val="single" w:sz="8" w:space="0" w:color="auto"/>
      </w:pBdr>
      <w:spacing w:before="100" w:beforeAutospacing="1" w:after="100" w:afterAutospacing="1"/>
      <w:textAlignment w:val="top"/>
    </w:pPr>
    <w:rPr>
      <w:rFonts w:ascii="Arial" w:eastAsia="Times New Roman" w:hAnsi="Arial" w:cs="Arial"/>
      <w:sz w:val="16"/>
      <w:szCs w:val="16"/>
      <w:lang w:val="es-MX" w:eastAsia="es-MX"/>
    </w:rPr>
  </w:style>
  <w:style w:type="paragraph" w:customStyle="1" w:styleId="xl203">
    <w:name w:val="xl203"/>
    <w:basedOn w:val="Normal"/>
    <w:rsid w:val="00DC0D4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FF0000"/>
      <w:sz w:val="16"/>
      <w:szCs w:val="16"/>
      <w:lang w:val="es-MX" w:eastAsia="es-MX"/>
    </w:rPr>
  </w:style>
  <w:style w:type="paragraph" w:customStyle="1" w:styleId="xl204">
    <w:name w:val="xl204"/>
    <w:basedOn w:val="Normal"/>
    <w:rsid w:val="00DC0D4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color w:val="FF0000"/>
      <w:sz w:val="16"/>
      <w:szCs w:val="16"/>
      <w:lang w:val="es-MX" w:eastAsia="es-MX"/>
    </w:rPr>
  </w:style>
  <w:style w:type="paragraph" w:customStyle="1" w:styleId="xl205">
    <w:name w:val="xl205"/>
    <w:basedOn w:val="Normal"/>
    <w:rsid w:val="00DC0D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b/>
      <w:bCs/>
      <w:color w:val="FF0000"/>
      <w:sz w:val="16"/>
      <w:szCs w:val="16"/>
      <w:lang w:val="es-MX" w:eastAsia="es-MX"/>
    </w:rPr>
  </w:style>
  <w:style w:type="paragraph" w:customStyle="1" w:styleId="xl206">
    <w:name w:val="xl206"/>
    <w:basedOn w:val="Normal"/>
    <w:rsid w:val="00DC0D4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Times New Roman" w:hAnsi="Arial" w:cs="Arial"/>
      <w:b/>
      <w:bCs/>
      <w:color w:val="FF0000"/>
      <w:sz w:val="16"/>
      <w:szCs w:val="16"/>
      <w:lang w:val="es-MX" w:eastAsia="es-MX"/>
    </w:rPr>
  </w:style>
  <w:style w:type="paragraph" w:customStyle="1" w:styleId="xl207">
    <w:name w:val="xl207"/>
    <w:basedOn w:val="Normal"/>
    <w:rsid w:val="00DC0D4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FF0000"/>
      <w:sz w:val="16"/>
      <w:szCs w:val="16"/>
      <w:lang w:val="es-MX" w:eastAsia="es-MX"/>
    </w:rPr>
  </w:style>
  <w:style w:type="paragraph" w:customStyle="1" w:styleId="xl208">
    <w:name w:val="xl208"/>
    <w:basedOn w:val="Normal"/>
    <w:rsid w:val="00DC0D44"/>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b/>
      <w:bCs/>
      <w:sz w:val="14"/>
      <w:szCs w:val="14"/>
      <w:lang w:val="es-MX" w:eastAsia="es-MX"/>
    </w:rPr>
  </w:style>
  <w:style w:type="paragraph" w:customStyle="1" w:styleId="xl209">
    <w:name w:val="xl209"/>
    <w:basedOn w:val="Normal"/>
    <w:rsid w:val="00DC0D44"/>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210">
    <w:name w:val="xl210"/>
    <w:basedOn w:val="Normal"/>
    <w:rsid w:val="00DC0D44"/>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top"/>
    </w:pPr>
    <w:rPr>
      <w:rFonts w:ascii="Arial" w:eastAsia="Times New Roman" w:hAnsi="Arial" w:cs="Arial"/>
      <w:b/>
      <w:bCs/>
      <w:sz w:val="16"/>
      <w:szCs w:val="16"/>
      <w:lang w:val="es-MX" w:eastAsia="es-MX"/>
    </w:rPr>
  </w:style>
  <w:style w:type="paragraph" w:customStyle="1" w:styleId="xl211">
    <w:name w:val="xl211"/>
    <w:basedOn w:val="Normal"/>
    <w:rsid w:val="00DC0D44"/>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top"/>
    </w:pPr>
    <w:rPr>
      <w:rFonts w:ascii="Arial" w:eastAsia="Times New Roman" w:hAnsi="Arial" w:cs="Arial"/>
      <w:b/>
      <w:bCs/>
      <w:sz w:val="16"/>
      <w:szCs w:val="16"/>
      <w:lang w:val="es-MX" w:eastAsia="es-MX"/>
    </w:rPr>
  </w:style>
  <w:style w:type="paragraph" w:customStyle="1" w:styleId="xl212">
    <w:name w:val="xl212"/>
    <w:basedOn w:val="Normal"/>
    <w:rsid w:val="00DC0D44"/>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213">
    <w:name w:val="xl213"/>
    <w:basedOn w:val="Normal"/>
    <w:rsid w:val="00DC0D44"/>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214">
    <w:name w:val="xl214"/>
    <w:basedOn w:val="Normal"/>
    <w:rsid w:val="00DC0D44"/>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color w:val="FF0000"/>
      <w:sz w:val="16"/>
      <w:szCs w:val="16"/>
      <w:lang w:val="es-MX" w:eastAsia="es-MX"/>
    </w:rPr>
  </w:style>
  <w:style w:type="paragraph" w:customStyle="1" w:styleId="xl215">
    <w:name w:val="xl215"/>
    <w:basedOn w:val="Normal"/>
    <w:rsid w:val="00DC0D44"/>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FF0000"/>
      <w:sz w:val="16"/>
      <w:szCs w:val="16"/>
      <w:lang w:val="es-MX" w:eastAsia="es-MX"/>
    </w:rPr>
  </w:style>
  <w:style w:type="paragraph" w:customStyle="1" w:styleId="xl216">
    <w:name w:val="xl216"/>
    <w:basedOn w:val="Normal"/>
    <w:rsid w:val="00DC0D44"/>
    <w:pPr>
      <w:pBdr>
        <w:top w:val="single" w:sz="8" w:space="0" w:color="auto"/>
        <w:left w:val="single" w:sz="8" w:space="0" w:color="auto"/>
      </w:pBdr>
      <w:shd w:val="clear" w:color="000000" w:fill="C0C0C0"/>
      <w:spacing w:before="100" w:beforeAutospacing="1" w:after="100" w:afterAutospacing="1"/>
      <w:jc w:val="center"/>
    </w:pPr>
    <w:rPr>
      <w:rFonts w:ascii="Arial" w:eastAsia="Times New Roman" w:hAnsi="Arial" w:cs="Arial"/>
      <w:b/>
      <w:bCs/>
      <w:color w:val="FF0000"/>
      <w:sz w:val="16"/>
      <w:szCs w:val="16"/>
      <w:lang w:val="es-MX" w:eastAsia="es-MX"/>
    </w:rPr>
  </w:style>
  <w:style w:type="paragraph" w:customStyle="1" w:styleId="xl217">
    <w:name w:val="xl217"/>
    <w:basedOn w:val="Normal"/>
    <w:rsid w:val="00DC0D44"/>
    <w:pPr>
      <w:pBdr>
        <w:top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color w:val="FF0000"/>
      <w:sz w:val="16"/>
      <w:szCs w:val="16"/>
      <w:lang w:val="es-MX" w:eastAsia="es-MX"/>
    </w:rPr>
  </w:style>
  <w:style w:type="paragraph" w:customStyle="1" w:styleId="xl218">
    <w:name w:val="xl218"/>
    <w:basedOn w:val="Normal"/>
    <w:rsid w:val="00DC0D44"/>
    <w:pPr>
      <w:pBdr>
        <w:left w:val="single" w:sz="8" w:space="0" w:color="auto"/>
      </w:pBdr>
      <w:shd w:val="clear" w:color="000000" w:fill="C0C0C0"/>
      <w:spacing w:before="100" w:beforeAutospacing="1" w:after="100" w:afterAutospacing="1"/>
      <w:jc w:val="center"/>
    </w:pPr>
    <w:rPr>
      <w:rFonts w:ascii="Arial" w:eastAsia="Times New Roman" w:hAnsi="Arial" w:cs="Arial"/>
      <w:b/>
      <w:bCs/>
      <w:color w:val="FF0000"/>
      <w:sz w:val="16"/>
      <w:szCs w:val="16"/>
      <w:lang w:val="es-MX" w:eastAsia="es-MX"/>
    </w:rPr>
  </w:style>
  <w:style w:type="paragraph" w:customStyle="1" w:styleId="xl219">
    <w:name w:val="xl219"/>
    <w:basedOn w:val="Normal"/>
    <w:rsid w:val="00DC0D44"/>
    <w:pPr>
      <w:pBdr>
        <w:right w:val="single" w:sz="8" w:space="0" w:color="auto"/>
      </w:pBdr>
      <w:shd w:val="clear" w:color="000000" w:fill="C0C0C0"/>
      <w:spacing w:before="100" w:beforeAutospacing="1" w:after="100" w:afterAutospacing="1"/>
      <w:jc w:val="center"/>
    </w:pPr>
    <w:rPr>
      <w:rFonts w:ascii="Arial" w:eastAsia="Times New Roman" w:hAnsi="Arial" w:cs="Arial"/>
      <w:b/>
      <w:bCs/>
      <w:color w:val="FF0000"/>
      <w:sz w:val="16"/>
      <w:szCs w:val="16"/>
      <w:lang w:val="es-MX" w:eastAsia="es-MX"/>
    </w:rPr>
  </w:style>
  <w:style w:type="paragraph" w:customStyle="1" w:styleId="xl220">
    <w:name w:val="xl220"/>
    <w:basedOn w:val="Normal"/>
    <w:rsid w:val="00DC0D44"/>
    <w:pPr>
      <w:pBdr>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color w:val="FF0000"/>
      <w:sz w:val="16"/>
      <w:szCs w:val="16"/>
      <w:lang w:val="es-MX" w:eastAsia="es-MX"/>
    </w:rPr>
  </w:style>
  <w:style w:type="paragraph" w:customStyle="1" w:styleId="xl221">
    <w:name w:val="xl221"/>
    <w:basedOn w:val="Normal"/>
    <w:rsid w:val="00DC0D44"/>
    <w:pPr>
      <w:pBdr>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color w:val="FF0000"/>
      <w:sz w:val="16"/>
      <w:szCs w:val="16"/>
      <w:lang w:val="es-MX" w:eastAsia="es-MX"/>
    </w:rPr>
  </w:style>
  <w:style w:type="paragraph" w:customStyle="1" w:styleId="xl222">
    <w:name w:val="xl222"/>
    <w:basedOn w:val="Normal"/>
    <w:rsid w:val="00DC0D44"/>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color w:val="FF0000"/>
      <w:sz w:val="12"/>
      <w:szCs w:val="12"/>
      <w:lang w:val="es-MX" w:eastAsia="es-MX"/>
    </w:rPr>
  </w:style>
  <w:style w:type="paragraph" w:customStyle="1" w:styleId="xl223">
    <w:name w:val="xl223"/>
    <w:basedOn w:val="Normal"/>
    <w:rsid w:val="00DC0D44"/>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FF0000"/>
      <w:sz w:val="12"/>
      <w:szCs w:val="12"/>
      <w:lang w:val="es-MX" w:eastAsia="es-MX"/>
    </w:rPr>
  </w:style>
  <w:style w:type="paragraph" w:customStyle="1" w:styleId="xl224">
    <w:name w:val="xl224"/>
    <w:basedOn w:val="Normal"/>
    <w:rsid w:val="00DC0D44"/>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FF0000"/>
      <w:sz w:val="12"/>
      <w:szCs w:val="12"/>
      <w:lang w:val="es-MX" w:eastAsia="es-MX"/>
    </w:rPr>
  </w:style>
  <w:style w:type="paragraph" w:customStyle="1" w:styleId="xl225">
    <w:name w:val="xl225"/>
    <w:basedOn w:val="Normal"/>
    <w:rsid w:val="00DC0D44"/>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226">
    <w:name w:val="xl226"/>
    <w:basedOn w:val="Normal"/>
    <w:rsid w:val="00DC0D44"/>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227">
    <w:name w:val="xl227"/>
    <w:basedOn w:val="Normal"/>
    <w:rsid w:val="00DC0D44"/>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228">
    <w:name w:val="xl228"/>
    <w:basedOn w:val="Normal"/>
    <w:rsid w:val="00DC0D44"/>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229">
    <w:name w:val="xl229"/>
    <w:basedOn w:val="Normal"/>
    <w:rsid w:val="00DC0D44"/>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230">
    <w:name w:val="xl230"/>
    <w:basedOn w:val="Normal"/>
    <w:rsid w:val="00DC0D44"/>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231">
    <w:name w:val="xl231"/>
    <w:basedOn w:val="Normal"/>
    <w:rsid w:val="00DC0D44"/>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232">
    <w:name w:val="xl232"/>
    <w:basedOn w:val="Normal"/>
    <w:rsid w:val="00DC0D44"/>
    <w:pPr>
      <w:pBdr>
        <w:top w:val="single" w:sz="8" w:space="0" w:color="auto"/>
        <w:left w:val="single" w:sz="8" w:space="0" w:color="auto"/>
        <w:right w:val="single" w:sz="8" w:space="0" w:color="auto"/>
      </w:pBdr>
      <w:spacing w:before="100" w:beforeAutospacing="1" w:after="100" w:afterAutospacing="1"/>
      <w:jc w:val="both"/>
      <w:textAlignment w:val="top"/>
    </w:pPr>
    <w:rPr>
      <w:rFonts w:ascii="Arial" w:eastAsia="Times New Roman" w:hAnsi="Arial" w:cs="Arial"/>
      <w:sz w:val="16"/>
      <w:szCs w:val="16"/>
      <w:lang w:val="es-MX" w:eastAsia="es-MX"/>
    </w:rPr>
  </w:style>
  <w:style w:type="paragraph" w:customStyle="1" w:styleId="xl233">
    <w:name w:val="xl233"/>
    <w:basedOn w:val="Normal"/>
    <w:rsid w:val="00DC0D44"/>
    <w:pPr>
      <w:pBdr>
        <w:left w:val="single" w:sz="8" w:space="0" w:color="auto"/>
        <w:bottom w:val="single" w:sz="8" w:space="0" w:color="auto"/>
        <w:right w:val="single" w:sz="8" w:space="0" w:color="auto"/>
      </w:pBdr>
      <w:spacing w:before="100" w:beforeAutospacing="1" w:after="100" w:afterAutospacing="1"/>
      <w:jc w:val="both"/>
      <w:textAlignment w:val="top"/>
    </w:pPr>
    <w:rPr>
      <w:rFonts w:ascii="Arial" w:eastAsia="Times New Roman" w:hAnsi="Arial" w:cs="Arial"/>
      <w:sz w:val="16"/>
      <w:szCs w:val="16"/>
      <w:lang w:val="es-MX" w:eastAsia="es-MX"/>
    </w:rPr>
  </w:style>
  <w:style w:type="paragraph" w:customStyle="1" w:styleId="xl234">
    <w:name w:val="xl234"/>
    <w:basedOn w:val="Normal"/>
    <w:rsid w:val="00DC0D44"/>
    <w:pPr>
      <w:pBdr>
        <w:top w:val="single" w:sz="8" w:space="0" w:color="auto"/>
      </w:pBdr>
      <w:shd w:val="clear" w:color="000000" w:fill="C0C0C0"/>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235">
    <w:name w:val="xl235"/>
    <w:basedOn w:val="Normal"/>
    <w:rsid w:val="00DC0D44"/>
    <w:pPr>
      <w:pBdr>
        <w:bottom w:val="single" w:sz="8" w:space="0" w:color="auto"/>
      </w:pBdr>
      <w:shd w:val="clear" w:color="000000" w:fill="C0C0C0"/>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236">
    <w:name w:val="xl236"/>
    <w:basedOn w:val="Normal"/>
    <w:rsid w:val="00DC0D44"/>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lang w:val="es-MX" w:eastAsia="es-MX"/>
    </w:rPr>
  </w:style>
  <w:style w:type="paragraph" w:customStyle="1" w:styleId="xl237">
    <w:name w:val="xl237"/>
    <w:basedOn w:val="Normal"/>
    <w:rsid w:val="00DC0D44"/>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lang w:val="es-MX" w:eastAsia="es-MX"/>
    </w:rPr>
  </w:style>
  <w:style w:type="paragraph" w:customStyle="1" w:styleId="xl238">
    <w:name w:val="xl238"/>
    <w:basedOn w:val="Normal"/>
    <w:rsid w:val="00DC0D44"/>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FF0000"/>
      <w:sz w:val="16"/>
      <w:szCs w:val="16"/>
      <w:lang w:val="es-MX" w:eastAsia="es-MX"/>
    </w:rPr>
  </w:style>
  <w:style w:type="paragraph" w:customStyle="1" w:styleId="xl239">
    <w:name w:val="xl239"/>
    <w:basedOn w:val="Normal"/>
    <w:rsid w:val="00DC0D44"/>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FF0000"/>
      <w:sz w:val="16"/>
      <w:szCs w:val="16"/>
      <w:lang w:val="es-MX" w:eastAsia="es-MX"/>
    </w:rPr>
  </w:style>
  <w:style w:type="paragraph" w:customStyle="1" w:styleId="xl240">
    <w:name w:val="xl240"/>
    <w:basedOn w:val="Normal"/>
    <w:rsid w:val="00DC0D44"/>
    <w:pPr>
      <w:pBdr>
        <w:top w:val="single" w:sz="8" w:space="0" w:color="auto"/>
        <w:left w:val="single" w:sz="8" w:space="0" w:color="auto"/>
        <w:right w:val="single" w:sz="8" w:space="0" w:color="auto"/>
      </w:pBdr>
      <w:spacing w:before="100" w:beforeAutospacing="1" w:after="100" w:afterAutospacing="1"/>
      <w:jc w:val="both"/>
      <w:textAlignment w:val="top"/>
    </w:pPr>
    <w:rPr>
      <w:rFonts w:ascii="Arial" w:eastAsia="Times New Roman" w:hAnsi="Arial" w:cs="Arial"/>
      <w:color w:val="FF0000"/>
      <w:sz w:val="16"/>
      <w:szCs w:val="16"/>
      <w:lang w:val="es-MX" w:eastAsia="es-MX"/>
    </w:rPr>
  </w:style>
  <w:style w:type="paragraph" w:customStyle="1" w:styleId="xl241">
    <w:name w:val="xl241"/>
    <w:basedOn w:val="Normal"/>
    <w:rsid w:val="00DC0D44"/>
    <w:pPr>
      <w:pBdr>
        <w:left w:val="single" w:sz="8" w:space="0" w:color="auto"/>
        <w:bottom w:val="single" w:sz="8" w:space="0" w:color="auto"/>
        <w:right w:val="single" w:sz="8" w:space="0" w:color="auto"/>
      </w:pBdr>
      <w:spacing w:before="100" w:beforeAutospacing="1" w:after="100" w:afterAutospacing="1"/>
      <w:jc w:val="both"/>
      <w:textAlignment w:val="top"/>
    </w:pPr>
    <w:rPr>
      <w:rFonts w:ascii="Arial" w:eastAsia="Times New Roman" w:hAnsi="Arial" w:cs="Arial"/>
      <w:color w:val="FF0000"/>
      <w:sz w:val="16"/>
      <w:szCs w:val="16"/>
      <w:lang w:val="es-MX" w:eastAsia="es-MX"/>
    </w:rPr>
  </w:style>
  <w:style w:type="paragraph" w:customStyle="1" w:styleId="xl242">
    <w:name w:val="xl242"/>
    <w:basedOn w:val="Normal"/>
    <w:rsid w:val="00DC0D44"/>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color w:val="FF0000"/>
      <w:sz w:val="16"/>
      <w:szCs w:val="16"/>
      <w:lang w:val="es-MX" w:eastAsia="es-MX"/>
    </w:rPr>
  </w:style>
  <w:style w:type="paragraph" w:customStyle="1" w:styleId="xl243">
    <w:name w:val="xl243"/>
    <w:basedOn w:val="Normal"/>
    <w:rsid w:val="00DC0D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lang w:val="es-MX" w:eastAsia="es-MX"/>
    </w:rPr>
  </w:style>
  <w:style w:type="paragraph" w:customStyle="1" w:styleId="xl244">
    <w:name w:val="xl244"/>
    <w:basedOn w:val="Normal"/>
    <w:rsid w:val="00DC0D44"/>
    <w:pPr>
      <w:spacing w:before="100" w:beforeAutospacing="1" w:after="100" w:afterAutospacing="1"/>
    </w:pPr>
    <w:rPr>
      <w:rFonts w:ascii="Arial" w:eastAsia="Times New Roman" w:hAnsi="Arial" w:cs="Arial"/>
      <w:b/>
      <w:bCs/>
      <w:sz w:val="16"/>
      <w:szCs w:val="16"/>
      <w:u w:val="single"/>
      <w:lang w:val="es-MX" w:eastAsia="es-MX"/>
    </w:rPr>
  </w:style>
  <w:style w:type="paragraph" w:customStyle="1" w:styleId="xl245">
    <w:name w:val="xl245"/>
    <w:basedOn w:val="Normal"/>
    <w:rsid w:val="00DC0D44"/>
    <w:pPr>
      <w:spacing w:before="100" w:beforeAutospacing="1" w:after="100" w:afterAutospacing="1"/>
    </w:pPr>
    <w:rPr>
      <w:rFonts w:ascii="Arial" w:eastAsia="Times New Roman" w:hAnsi="Arial" w:cs="Arial"/>
      <w:sz w:val="16"/>
      <w:szCs w:val="16"/>
      <w:lang w:val="es-MX" w:eastAsia="es-MX"/>
    </w:rPr>
  </w:style>
  <w:style w:type="paragraph" w:customStyle="1" w:styleId="xl246">
    <w:name w:val="xl246"/>
    <w:basedOn w:val="Normal"/>
    <w:rsid w:val="00DC0D44"/>
    <w:pPr>
      <w:pBdr>
        <w:top w:val="single" w:sz="8" w:space="0" w:color="auto"/>
        <w:left w:val="single" w:sz="8" w:space="0" w:color="auto"/>
        <w:right w:val="single" w:sz="8" w:space="0" w:color="auto"/>
      </w:pBdr>
      <w:spacing w:before="100" w:beforeAutospacing="1" w:after="100" w:afterAutospacing="1"/>
      <w:jc w:val="both"/>
      <w:textAlignment w:val="top"/>
    </w:pPr>
    <w:rPr>
      <w:rFonts w:ascii="Arial" w:eastAsia="Times New Roman" w:hAnsi="Arial" w:cs="Arial"/>
      <w:sz w:val="14"/>
      <w:szCs w:val="14"/>
      <w:lang w:val="es-MX" w:eastAsia="es-MX"/>
    </w:rPr>
  </w:style>
  <w:style w:type="paragraph" w:customStyle="1" w:styleId="xl247">
    <w:name w:val="xl247"/>
    <w:basedOn w:val="Normal"/>
    <w:rsid w:val="00DC0D44"/>
    <w:pPr>
      <w:pBdr>
        <w:left w:val="single" w:sz="8" w:space="0" w:color="auto"/>
        <w:bottom w:val="single" w:sz="8" w:space="0" w:color="auto"/>
        <w:right w:val="single" w:sz="8" w:space="0" w:color="auto"/>
      </w:pBdr>
      <w:spacing w:before="100" w:beforeAutospacing="1" w:after="100" w:afterAutospacing="1"/>
      <w:jc w:val="both"/>
      <w:textAlignment w:val="top"/>
    </w:pPr>
    <w:rPr>
      <w:rFonts w:ascii="Arial" w:eastAsia="Times New Roman" w:hAnsi="Arial" w:cs="Arial"/>
      <w:sz w:val="14"/>
      <w:szCs w:val="14"/>
      <w:lang w:val="es-MX" w:eastAsia="es-MX"/>
    </w:rPr>
  </w:style>
  <w:style w:type="paragraph" w:customStyle="1" w:styleId="xl248">
    <w:name w:val="xl248"/>
    <w:basedOn w:val="Normal"/>
    <w:rsid w:val="00DC0D44"/>
    <w:pPr>
      <w:pBdr>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249">
    <w:name w:val="xl249"/>
    <w:basedOn w:val="Normal"/>
    <w:rsid w:val="00DC0D4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eastAsia="Times New Roman" w:hAnsi="Arial" w:cs="Arial"/>
      <w:b/>
      <w:bCs/>
      <w:sz w:val="16"/>
      <w:szCs w:val="16"/>
      <w:lang w:val="es-MX" w:eastAsia="es-MX"/>
    </w:rPr>
  </w:style>
  <w:style w:type="paragraph" w:customStyle="1" w:styleId="xl250">
    <w:name w:val="xl250"/>
    <w:basedOn w:val="Normal"/>
    <w:rsid w:val="00DC0D4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eastAsia="Times New Roman" w:hAnsi="Arial" w:cs="Arial"/>
      <w:sz w:val="16"/>
      <w:szCs w:val="16"/>
      <w:lang w:val="es-MX" w:eastAsia="es-MX"/>
    </w:rPr>
  </w:style>
  <w:style w:type="paragraph" w:customStyle="1" w:styleId="xl251">
    <w:name w:val="xl251"/>
    <w:basedOn w:val="Normal"/>
    <w:rsid w:val="00DC0D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252">
    <w:name w:val="xl252"/>
    <w:basedOn w:val="Normal"/>
    <w:rsid w:val="00DC0D44"/>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FF0000"/>
      <w:sz w:val="16"/>
      <w:szCs w:val="16"/>
      <w:lang w:val="es-MX" w:eastAsia="es-MX"/>
    </w:rPr>
  </w:style>
  <w:style w:type="paragraph" w:customStyle="1" w:styleId="xl253">
    <w:name w:val="xl253"/>
    <w:basedOn w:val="Normal"/>
    <w:rsid w:val="00DC0D44"/>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FF0000"/>
      <w:sz w:val="16"/>
      <w:szCs w:val="16"/>
      <w:lang w:val="es-MX" w:eastAsia="es-MX"/>
    </w:rPr>
  </w:style>
  <w:style w:type="paragraph" w:customStyle="1" w:styleId="xl254">
    <w:name w:val="xl254"/>
    <w:basedOn w:val="Normal"/>
    <w:rsid w:val="00DC0D44"/>
    <w:pPr>
      <w:pBdr>
        <w:bottom w:val="single" w:sz="8"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255">
    <w:name w:val="xl255"/>
    <w:basedOn w:val="Normal"/>
    <w:rsid w:val="00DC0D44"/>
    <w:pPr>
      <w:pBdr>
        <w:top w:val="single" w:sz="8" w:space="0" w:color="auto"/>
        <w:left w:val="single" w:sz="8" w:space="0" w:color="auto"/>
        <w:right w:val="single" w:sz="8" w:space="0" w:color="auto"/>
      </w:pBdr>
      <w:spacing w:before="100" w:beforeAutospacing="1" w:after="100" w:afterAutospacing="1"/>
      <w:textAlignment w:val="top"/>
    </w:pPr>
    <w:rPr>
      <w:rFonts w:ascii="Arial" w:eastAsia="Times New Roman" w:hAnsi="Arial" w:cs="Arial"/>
      <w:b/>
      <w:bCs/>
      <w:color w:val="FF0000"/>
      <w:sz w:val="16"/>
      <w:szCs w:val="16"/>
      <w:lang w:val="es-MX" w:eastAsia="es-MX"/>
    </w:rPr>
  </w:style>
  <w:style w:type="paragraph" w:customStyle="1" w:styleId="1">
    <w:name w:val="1"/>
    <w:basedOn w:val="Normal"/>
    <w:rsid w:val="00DC0D44"/>
    <w:pPr>
      <w:spacing w:after="160" w:line="240" w:lineRule="exact"/>
    </w:pPr>
    <w:rPr>
      <w:rFonts w:ascii="Tahoma" w:eastAsia="Times New Roman" w:hAnsi="Tahoma" w:cs="Times New Roman"/>
      <w:sz w:val="20"/>
      <w:szCs w:val="20"/>
      <w:lang w:val="en-US"/>
    </w:rPr>
  </w:style>
  <w:style w:type="numbering" w:customStyle="1" w:styleId="Sinlista3">
    <w:name w:val="Sin lista3"/>
    <w:next w:val="Sinlista"/>
    <w:uiPriority w:val="99"/>
    <w:semiHidden/>
    <w:unhideWhenUsed/>
    <w:rsid w:val="00DC0D44"/>
  </w:style>
  <w:style w:type="paragraph" w:customStyle="1" w:styleId="BodyText21">
    <w:name w:val="Body Text 21"/>
    <w:basedOn w:val="Normal"/>
    <w:rsid w:val="00DC0D44"/>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BodyTextIndent21">
    <w:name w:val="Body Text Indent 21"/>
    <w:basedOn w:val="Normal"/>
    <w:rsid w:val="00DC0D44"/>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deglobo2">
    <w:name w:val="Texto de globo2"/>
    <w:basedOn w:val="Normal"/>
    <w:rsid w:val="00DC0D44"/>
    <w:pPr>
      <w:suppressAutoHyphens/>
    </w:pPr>
    <w:rPr>
      <w:rFonts w:ascii="Tahoma" w:eastAsia="Times New Roman" w:hAnsi="Tahoma" w:cs="Tahoma"/>
      <w:sz w:val="16"/>
      <w:szCs w:val="20"/>
      <w:lang w:val="es-ES" w:eastAsia="ar-SA"/>
    </w:rPr>
  </w:style>
  <w:style w:type="paragraph" w:customStyle="1" w:styleId="Sangra2detindependiente2">
    <w:name w:val="Sangría 2 de t. independiente2"/>
    <w:basedOn w:val="Normal"/>
    <w:rsid w:val="00DC0D44"/>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independiente33">
    <w:name w:val="Texto independiente 33"/>
    <w:basedOn w:val="Normal"/>
    <w:rsid w:val="00DC0D44"/>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Prrafodelista2">
    <w:name w:val="Párrafo de lista2"/>
    <w:basedOn w:val="Normal"/>
    <w:rsid w:val="00DC0D44"/>
    <w:pPr>
      <w:suppressAutoHyphens/>
      <w:ind w:left="720"/>
      <w:contextualSpacing/>
    </w:pPr>
    <w:rPr>
      <w:rFonts w:ascii="Times New Roman" w:eastAsia="Calibri" w:hAnsi="Times New Roman" w:cs="Times New Roman"/>
      <w:szCs w:val="20"/>
      <w:lang w:val="es-ES" w:eastAsia="ar-SA"/>
    </w:rPr>
  </w:style>
  <w:style w:type="character" w:customStyle="1" w:styleId="WW-Absatz-Standardschriftart">
    <w:name w:val="WW-Absatz-Standardschriftart"/>
    <w:rsid w:val="00DC0D44"/>
  </w:style>
  <w:style w:type="character" w:customStyle="1" w:styleId="WW-Absatz-Standardschriftart1">
    <w:name w:val="WW-Absatz-Standardschriftart1"/>
    <w:rsid w:val="00DC0D44"/>
  </w:style>
  <w:style w:type="character" w:customStyle="1" w:styleId="WW-Absatz-Standardschriftart11">
    <w:name w:val="WW-Absatz-Standardschriftart11"/>
    <w:rsid w:val="00DC0D44"/>
  </w:style>
  <w:style w:type="character" w:customStyle="1" w:styleId="WW-Absatz-Standardschriftart111">
    <w:name w:val="WW-Absatz-Standardschriftart111"/>
    <w:rsid w:val="00DC0D44"/>
  </w:style>
  <w:style w:type="character" w:customStyle="1" w:styleId="WW-Absatz-Standardschriftart1111">
    <w:name w:val="WW-Absatz-Standardschriftart1111"/>
    <w:rsid w:val="00DC0D44"/>
  </w:style>
  <w:style w:type="character" w:customStyle="1" w:styleId="WW-Absatz-Standardschriftart11111">
    <w:name w:val="WW-Absatz-Standardschriftart11111"/>
    <w:rsid w:val="00DC0D44"/>
  </w:style>
  <w:style w:type="character" w:customStyle="1" w:styleId="WW-Absatz-Standardschriftart111111">
    <w:name w:val="WW-Absatz-Standardschriftart111111"/>
    <w:rsid w:val="00DC0D44"/>
  </w:style>
  <w:style w:type="character" w:customStyle="1" w:styleId="WW8Num27z0">
    <w:name w:val="WW8Num27z0"/>
    <w:rsid w:val="00DC0D44"/>
    <w:rPr>
      <w:sz w:val="18"/>
    </w:rPr>
  </w:style>
  <w:style w:type="character" w:customStyle="1" w:styleId="WW8Num27z1">
    <w:name w:val="WW8Num27z1"/>
    <w:rsid w:val="00DC0D44"/>
    <w:rPr>
      <w:b/>
      <w:sz w:val="22"/>
      <w:szCs w:val="22"/>
    </w:rPr>
  </w:style>
  <w:style w:type="character" w:customStyle="1" w:styleId="WW8Num29z1">
    <w:name w:val="WW8Num29z1"/>
    <w:rsid w:val="00DC0D44"/>
    <w:rPr>
      <w:rFonts w:ascii="Courier New" w:hAnsi="Courier New" w:cs="Courier New"/>
    </w:rPr>
  </w:style>
  <w:style w:type="character" w:customStyle="1" w:styleId="WW8Num30z0">
    <w:name w:val="WW8Num30z0"/>
    <w:rsid w:val="00DC0D44"/>
    <w:rPr>
      <w:rFonts w:ascii="Arial" w:hAnsi="Arial"/>
      <w:b/>
      <w:i w:val="0"/>
      <w:sz w:val="22"/>
      <w:szCs w:val="22"/>
    </w:rPr>
  </w:style>
  <w:style w:type="character" w:customStyle="1" w:styleId="WW8Num33z1">
    <w:name w:val="WW8Num33z1"/>
    <w:rsid w:val="00DC0D44"/>
    <w:rPr>
      <w:rFonts w:ascii="Courier New" w:hAnsi="Courier New" w:cs="Courier New"/>
    </w:rPr>
  </w:style>
  <w:style w:type="character" w:customStyle="1" w:styleId="WW8Num33z2">
    <w:name w:val="WW8Num33z2"/>
    <w:rsid w:val="00DC0D44"/>
    <w:rPr>
      <w:rFonts w:ascii="Wingdings" w:hAnsi="Wingdings"/>
    </w:rPr>
  </w:style>
  <w:style w:type="character" w:customStyle="1" w:styleId="WW-Absatz-Standardschriftart1111111">
    <w:name w:val="WW-Absatz-Standardschriftart1111111"/>
    <w:rsid w:val="00DC0D44"/>
  </w:style>
  <w:style w:type="character" w:customStyle="1" w:styleId="Vietas">
    <w:name w:val="Viñetas"/>
    <w:rsid w:val="00DC0D44"/>
    <w:rPr>
      <w:rFonts w:ascii="StarSymbol" w:eastAsia="StarSymbol" w:hAnsi="StarSymbol" w:cs="StarSymbol"/>
      <w:sz w:val="18"/>
      <w:szCs w:val="18"/>
    </w:rPr>
  </w:style>
  <w:style w:type="paragraph" w:customStyle="1" w:styleId="Sangra2detindependiente11">
    <w:name w:val="Sangría 2 de t. independiente11"/>
    <w:basedOn w:val="Normal"/>
    <w:rsid w:val="00DC0D44"/>
    <w:pPr>
      <w:suppressAutoHyphens/>
      <w:spacing w:after="120" w:line="480" w:lineRule="auto"/>
      <w:ind w:left="283"/>
    </w:pPr>
    <w:rPr>
      <w:rFonts w:ascii="Times New Roman" w:eastAsia="Times New Roman" w:hAnsi="Times New Roman" w:cs="Times New Roman"/>
      <w:lang w:val="es-ES" w:eastAsia="ar-SA"/>
    </w:rPr>
  </w:style>
  <w:style w:type="paragraph" w:customStyle="1" w:styleId="Textoindependiente211">
    <w:name w:val="Texto independiente 211"/>
    <w:basedOn w:val="Normal"/>
    <w:rsid w:val="00DC0D44"/>
    <w:pPr>
      <w:suppressAutoHyphens/>
      <w:spacing w:after="120" w:line="480" w:lineRule="auto"/>
    </w:pPr>
    <w:rPr>
      <w:rFonts w:ascii="Times New Roman" w:eastAsia="Times New Roman" w:hAnsi="Times New Roman" w:cs="Times New Roman"/>
      <w:szCs w:val="20"/>
      <w:lang w:val="es-ES" w:eastAsia="ar-SA"/>
    </w:rPr>
  </w:style>
  <w:style w:type="paragraph" w:customStyle="1" w:styleId="Sangra3detindependiente2">
    <w:name w:val="Sangría 3 de t. independiente2"/>
    <w:basedOn w:val="Normal"/>
    <w:rsid w:val="00DC0D44"/>
    <w:pPr>
      <w:suppressAutoHyphens/>
      <w:autoSpaceDE w:val="0"/>
      <w:ind w:left="284" w:hanging="284"/>
      <w:jc w:val="both"/>
    </w:pPr>
    <w:rPr>
      <w:rFonts w:ascii="Arial" w:eastAsia="Times New Roman" w:hAnsi="Arial" w:cs="Arial"/>
      <w:sz w:val="20"/>
      <w:szCs w:val="20"/>
      <w:lang w:eastAsia="ar-SA"/>
    </w:rPr>
  </w:style>
  <w:style w:type="table" w:customStyle="1" w:styleId="Tablaconcuadrcula1">
    <w:name w:val="Tabla con cuadrícula1"/>
    <w:basedOn w:val="Tablanormal"/>
    <w:next w:val="Tablaconcuadrcula"/>
    <w:uiPriority w:val="59"/>
    <w:rsid w:val="00DC0D44"/>
    <w:pPr>
      <w:suppressAutoHyphens/>
    </w:pPr>
    <w:rPr>
      <w:rFonts w:ascii="Times New Roman" w:eastAsia="Times New Roman" w:hAnsi="Times New Roman" w:cs="Times New Roman"/>
      <w:sz w:val="20"/>
      <w:szCs w:val="20"/>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DC0D44"/>
  </w:style>
  <w:style w:type="character" w:customStyle="1" w:styleId="TextosinformatoCar1">
    <w:name w:val="Texto sin formato Car1"/>
    <w:rsid w:val="00DC0D44"/>
    <w:rPr>
      <w:rFonts w:ascii="Courier (W1)" w:hAnsi="Courier (W1)"/>
      <w:lang w:val="es-ES" w:eastAsia="es-ES"/>
    </w:rPr>
  </w:style>
  <w:style w:type="paragraph" w:styleId="TtulodeTDC">
    <w:name w:val="TOC Heading"/>
    <w:basedOn w:val="Ttulo1"/>
    <w:next w:val="Normal"/>
    <w:uiPriority w:val="39"/>
    <w:unhideWhenUsed/>
    <w:qFormat/>
    <w:rsid w:val="00DC0D44"/>
    <w:pPr>
      <w:spacing w:before="480" w:line="276" w:lineRule="auto"/>
      <w:outlineLvl w:val="9"/>
    </w:pPr>
    <w:rPr>
      <w:b/>
      <w:bCs/>
      <w:sz w:val="28"/>
      <w:szCs w:val="28"/>
      <w:lang w:val="es-MX" w:eastAsia="es-MX"/>
    </w:rPr>
  </w:style>
  <w:style w:type="paragraph" w:styleId="TDC1">
    <w:name w:val="toc 1"/>
    <w:basedOn w:val="Normal"/>
    <w:next w:val="Normal"/>
    <w:autoRedefine/>
    <w:uiPriority w:val="39"/>
    <w:rsid w:val="00DC0D44"/>
    <w:pPr>
      <w:suppressAutoHyphens/>
      <w:spacing w:after="100"/>
    </w:pPr>
    <w:rPr>
      <w:rFonts w:ascii="Soberana Sans" w:eastAsia="Times New Roman" w:hAnsi="Soberana Sans" w:cs="Times New Roman"/>
      <w:sz w:val="20"/>
      <w:szCs w:val="20"/>
      <w:lang w:val="es-ES" w:eastAsia="ar-SA"/>
    </w:rPr>
  </w:style>
  <w:style w:type="paragraph" w:styleId="TDC2">
    <w:name w:val="toc 2"/>
    <w:basedOn w:val="Normal"/>
    <w:next w:val="Normal"/>
    <w:autoRedefine/>
    <w:uiPriority w:val="39"/>
    <w:rsid w:val="00DC0D44"/>
    <w:pPr>
      <w:suppressAutoHyphens/>
      <w:spacing w:after="100"/>
      <w:ind w:left="240"/>
    </w:pPr>
    <w:rPr>
      <w:rFonts w:ascii="Soberana Sans" w:eastAsia="Times New Roman" w:hAnsi="Soberana Sans" w:cs="Times New Roman"/>
      <w:sz w:val="20"/>
      <w:szCs w:val="20"/>
      <w:lang w:val="es-ES" w:eastAsia="ar-SA"/>
    </w:rPr>
  </w:style>
  <w:style w:type="paragraph" w:styleId="TDC3">
    <w:name w:val="toc 3"/>
    <w:basedOn w:val="Normal"/>
    <w:next w:val="Normal"/>
    <w:autoRedefine/>
    <w:uiPriority w:val="39"/>
    <w:rsid w:val="00DC0D44"/>
    <w:pPr>
      <w:suppressAutoHyphens/>
      <w:spacing w:after="100"/>
      <w:ind w:left="480"/>
    </w:pPr>
    <w:rPr>
      <w:rFonts w:ascii="Times New Roman" w:eastAsia="Times New Roman" w:hAnsi="Times New Roman" w:cs="Times New Roman"/>
      <w:szCs w:val="20"/>
      <w:lang w:val="es-ES" w:eastAsia="ar-SA"/>
    </w:rPr>
  </w:style>
  <w:style w:type="paragraph" w:customStyle="1" w:styleId="Default">
    <w:name w:val="Default"/>
    <w:rsid w:val="00DC0D44"/>
    <w:pPr>
      <w:autoSpaceDE w:val="0"/>
      <w:autoSpaceDN w:val="0"/>
      <w:adjustRightInd w:val="0"/>
    </w:pPr>
    <w:rPr>
      <w:rFonts w:ascii="Arial" w:eastAsia="Times New Roman" w:hAnsi="Arial" w:cs="Arial"/>
      <w:color w:val="000000"/>
      <w:lang w:val="es-MX" w:eastAsia="es-MX"/>
    </w:rPr>
  </w:style>
  <w:style w:type="character" w:styleId="Refdecomentario">
    <w:name w:val="annotation reference"/>
    <w:basedOn w:val="Fuentedeprrafopredeter"/>
    <w:rsid w:val="00DC0D44"/>
    <w:rPr>
      <w:sz w:val="16"/>
      <w:szCs w:val="16"/>
    </w:rPr>
  </w:style>
  <w:style w:type="paragraph" w:styleId="Textocomentario">
    <w:name w:val="annotation text"/>
    <w:basedOn w:val="Normal"/>
    <w:link w:val="TextocomentarioCar"/>
    <w:uiPriority w:val="99"/>
    <w:rsid w:val="00DC0D44"/>
    <w:pPr>
      <w:suppressAutoHyphens/>
    </w:pPr>
    <w:rPr>
      <w:rFonts w:ascii="Times New Roman" w:eastAsia="Times New Roman" w:hAnsi="Times New Roman" w:cs="Times New Roman"/>
      <w:sz w:val="20"/>
      <w:szCs w:val="20"/>
      <w:lang w:val="es-ES" w:eastAsia="ar-SA"/>
    </w:rPr>
  </w:style>
  <w:style w:type="character" w:customStyle="1" w:styleId="TextocomentarioCar">
    <w:name w:val="Texto comentario Car"/>
    <w:basedOn w:val="Fuentedeprrafopredeter"/>
    <w:link w:val="Textocomentario"/>
    <w:uiPriority w:val="99"/>
    <w:rsid w:val="00DC0D44"/>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rsid w:val="00DC0D44"/>
    <w:rPr>
      <w:b/>
      <w:bCs/>
    </w:rPr>
  </w:style>
  <w:style w:type="character" w:customStyle="1" w:styleId="AsuntodelcomentarioCar">
    <w:name w:val="Asunto del comentario Car"/>
    <w:basedOn w:val="TextocomentarioCar"/>
    <w:link w:val="Asuntodelcomentario"/>
    <w:rsid w:val="00DC0D44"/>
    <w:rPr>
      <w:rFonts w:ascii="Times New Roman" w:eastAsia="Times New Roman" w:hAnsi="Times New Roman" w:cs="Times New Roman"/>
      <w:b/>
      <w:bCs/>
      <w:sz w:val="20"/>
      <w:szCs w:val="20"/>
      <w:lang w:val="es-ES" w:eastAsia="ar-SA"/>
    </w:rPr>
  </w:style>
  <w:style w:type="character" w:styleId="nfasis">
    <w:name w:val="Emphasis"/>
    <w:basedOn w:val="Fuentedeprrafopredeter"/>
    <w:qFormat/>
    <w:rsid w:val="00DC0D44"/>
    <w:rPr>
      <w:i/>
      <w:iCs/>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DC0D44"/>
    <w:rPr>
      <w:rFonts w:ascii="Arial" w:eastAsiaTheme="minorHAnsi" w:hAnsi="Arial" w:cs="Arial"/>
      <w:sz w:val="22"/>
      <w:szCs w:val="22"/>
      <w:lang w:val="es-MX"/>
    </w:rPr>
  </w:style>
  <w:style w:type="paragraph" w:customStyle="1" w:styleId="Textoindependiente212">
    <w:name w:val="Texto independiente 212"/>
    <w:basedOn w:val="Normal"/>
    <w:rsid w:val="00DC0D44"/>
    <w:pPr>
      <w:suppressAutoHyphens/>
      <w:spacing w:after="120" w:line="480" w:lineRule="auto"/>
    </w:pPr>
    <w:rPr>
      <w:rFonts w:ascii="Times New Roman" w:eastAsia="Times New Roman" w:hAnsi="Times New Roman" w:cs="Times New Roman"/>
      <w:szCs w:val="20"/>
      <w:lang w:val="es-ES" w:eastAsia="ar-SA"/>
    </w:rPr>
  </w:style>
  <w:style w:type="paragraph" w:styleId="Sangranormal">
    <w:name w:val="Normal Indent"/>
    <w:basedOn w:val="Normal"/>
    <w:rsid w:val="00DC0D44"/>
    <w:pPr>
      <w:ind w:left="708"/>
    </w:pPr>
    <w:rPr>
      <w:rFonts w:ascii="Times New Roman" w:eastAsia="Times New Roman" w:hAnsi="Times New Roman" w:cs="Times New Roman"/>
      <w:lang w:eastAsia="es-ES"/>
    </w:rPr>
  </w:style>
  <w:style w:type="paragraph" w:customStyle="1" w:styleId="Sangra3detindependiente3">
    <w:name w:val="Sangría 3 de t. independiente3"/>
    <w:basedOn w:val="Normal"/>
    <w:rsid w:val="00DC0D44"/>
    <w:pPr>
      <w:overflowPunct w:val="0"/>
      <w:autoSpaceDE w:val="0"/>
      <w:autoSpaceDN w:val="0"/>
      <w:adjustRightInd w:val="0"/>
      <w:ind w:left="1080"/>
      <w:jc w:val="both"/>
      <w:textAlignment w:val="baseline"/>
    </w:pPr>
    <w:rPr>
      <w:rFonts w:ascii="Arial" w:eastAsia="Times New Roman" w:hAnsi="Arial" w:cs="Times New Roman"/>
      <w:szCs w:val="20"/>
      <w:lang w:val="es-MX" w:eastAsia="es-MX"/>
    </w:rPr>
  </w:style>
  <w:style w:type="paragraph" w:customStyle="1" w:styleId="Textoindependiente23">
    <w:name w:val="Texto independiente 23"/>
    <w:basedOn w:val="Normal"/>
    <w:rsid w:val="00DC0D44"/>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Sangra2detindependiente3">
    <w:name w:val="Sangría 2 de t. independiente3"/>
    <w:basedOn w:val="Normal"/>
    <w:rsid w:val="00DC0D44"/>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independiente24">
    <w:name w:val="Texto independiente 24"/>
    <w:basedOn w:val="Normal"/>
    <w:rsid w:val="00DC0D44"/>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4">
    <w:name w:val="Texto independiente 34"/>
    <w:basedOn w:val="Normal"/>
    <w:rsid w:val="00DC0D44"/>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Car1">
    <w:name w:val="Car1"/>
    <w:basedOn w:val="Normal"/>
    <w:rsid w:val="00DC0D4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1">
    <w:name w:val="Car Car Car Car1"/>
    <w:basedOn w:val="Normal"/>
    <w:rsid w:val="00DC0D4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
    <w:name w:val="Car Car Car Car Car Car1"/>
    <w:basedOn w:val="Normal"/>
    <w:rsid w:val="00DC0D4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1">
    <w:name w:val="Char Char Car Car Char Char Car Car Char Char Car Car Char Char1"/>
    <w:basedOn w:val="Normal"/>
    <w:rsid w:val="00DC0D4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1">
    <w:name w:val="Car Car Car Car Car Car Car1"/>
    <w:basedOn w:val="Normal"/>
    <w:rsid w:val="00DC0D4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1">
    <w:name w:val="Car Car Car Car Car Car1 Car Car Car Car Car Car Car Car Car Car Car Car Car1"/>
    <w:basedOn w:val="Normal"/>
    <w:rsid w:val="00DC0D4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DC0D44"/>
    <w:pPr>
      <w:spacing w:after="160" w:line="240" w:lineRule="exact"/>
    </w:pPr>
    <w:rPr>
      <w:rFonts w:ascii="Tahoma" w:eastAsia="Times New Roman" w:hAnsi="Tahoma" w:cs="Times New Roman"/>
      <w:sz w:val="20"/>
      <w:szCs w:val="20"/>
      <w:lang w:val="en-US"/>
    </w:rPr>
  </w:style>
  <w:style w:type="paragraph" w:customStyle="1" w:styleId="Textosinformato3">
    <w:name w:val="Texto sin formato3"/>
    <w:basedOn w:val="Normal"/>
    <w:rsid w:val="00DC0D44"/>
    <w:pPr>
      <w:overflowPunct w:val="0"/>
      <w:autoSpaceDE w:val="0"/>
      <w:autoSpaceDN w:val="0"/>
      <w:adjustRightInd w:val="0"/>
      <w:textAlignment w:val="baseline"/>
    </w:pPr>
    <w:rPr>
      <w:rFonts w:ascii="Courier New" w:eastAsia="Times New Roman" w:hAnsi="Courier New" w:cs="Times New Roman"/>
      <w:sz w:val="20"/>
      <w:szCs w:val="20"/>
      <w:lang w:val="es-ES" w:eastAsia="es-ES"/>
    </w:rPr>
  </w:style>
  <w:style w:type="paragraph" w:customStyle="1" w:styleId="Sangra3detindependiente4">
    <w:name w:val="Sangría 3 de t. independiente4"/>
    <w:basedOn w:val="Normal"/>
    <w:rsid w:val="00DC0D44"/>
    <w:pPr>
      <w:overflowPunct w:val="0"/>
      <w:autoSpaceDE w:val="0"/>
      <w:autoSpaceDN w:val="0"/>
      <w:adjustRightInd w:val="0"/>
      <w:ind w:left="1080"/>
      <w:jc w:val="both"/>
      <w:textAlignment w:val="baseline"/>
    </w:pPr>
    <w:rPr>
      <w:rFonts w:ascii="Arial" w:eastAsia="Times New Roman" w:hAnsi="Arial" w:cs="Times New Roman"/>
      <w:szCs w:val="20"/>
      <w:lang w:val="es-MX" w:eastAsia="es-MX"/>
    </w:rPr>
  </w:style>
  <w:style w:type="character" w:customStyle="1" w:styleId="EncabezadoCar1">
    <w:name w:val="Encabezado Car1"/>
    <w:rsid w:val="00DC0D44"/>
    <w:rPr>
      <w:rFonts w:ascii="Arial" w:eastAsia="Times New Roman" w:hAnsi="Arial" w:cs="Arial"/>
      <w:sz w:val="20"/>
      <w:szCs w:val="20"/>
      <w:lang w:val="es-ES_tradnl" w:eastAsia="ar-SA"/>
    </w:rPr>
  </w:style>
  <w:style w:type="character" w:customStyle="1" w:styleId="PiedepginaCar1">
    <w:name w:val="Pie de página Car1"/>
    <w:uiPriority w:val="99"/>
    <w:locked/>
    <w:rsid w:val="00DC0D44"/>
    <w:rPr>
      <w:rFonts w:ascii="Times New Roman" w:eastAsia="Times New Roman" w:hAnsi="Times New Roman" w:cs="Times New Roman"/>
      <w:sz w:val="24"/>
      <w:szCs w:val="20"/>
      <w:lang w:val="es-ES" w:eastAsia="ar-SA"/>
    </w:rPr>
  </w:style>
  <w:style w:type="character" w:customStyle="1" w:styleId="TextoindependienteCar1">
    <w:name w:val="Texto independiente Car1"/>
    <w:semiHidden/>
    <w:locked/>
    <w:rsid w:val="00DC0D44"/>
    <w:rPr>
      <w:rFonts w:ascii="Times New Roman" w:eastAsia="Times New Roman" w:hAnsi="Times New Roman" w:cs="Times New Roman"/>
      <w:sz w:val="24"/>
      <w:szCs w:val="20"/>
      <w:lang w:val="es-ES" w:eastAsia="ar-SA"/>
    </w:rPr>
  </w:style>
  <w:style w:type="paragraph" w:styleId="Listaconvietas">
    <w:name w:val="List Bullet"/>
    <w:basedOn w:val="Normal"/>
    <w:autoRedefine/>
    <w:semiHidden/>
    <w:unhideWhenUsed/>
    <w:rsid w:val="00DC0D44"/>
    <w:pPr>
      <w:tabs>
        <w:tab w:val="left" w:pos="1418"/>
      </w:tabs>
      <w:jc w:val="both"/>
    </w:pPr>
    <w:rPr>
      <w:rFonts w:ascii="Arial Narrow" w:eastAsia="Times New Roman" w:hAnsi="Arial Narrow" w:cs="Times New Roman"/>
      <w:b/>
      <w:color w:val="993366"/>
      <w:sz w:val="26"/>
      <w:szCs w:val="20"/>
      <w:lang w:val="es-ES" w:eastAsia="es-ES"/>
    </w:rPr>
  </w:style>
  <w:style w:type="paragraph" w:customStyle="1" w:styleId="numerdic">
    <w:name w:val="numerdic"/>
    <w:basedOn w:val="Normal"/>
    <w:rsid w:val="00DC0D44"/>
    <w:pPr>
      <w:overflowPunct w:val="0"/>
      <w:autoSpaceDE w:val="0"/>
      <w:autoSpaceDN w:val="0"/>
      <w:adjustRightInd w:val="0"/>
    </w:pPr>
    <w:rPr>
      <w:rFonts w:ascii="Arial" w:eastAsia="Times New Roman" w:hAnsi="Arial" w:cs="Times New Roman"/>
      <w:b/>
      <w:sz w:val="8"/>
      <w:szCs w:val="20"/>
      <w:lang w:eastAsia="es-ES"/>
    </w:rPr>
  </w:style>
  <w:style w:type="paragraph" w:customStyle="1" w:styleId="DICTAMEN">
    <w:name w:val="DICTAMEN"/>
    <w:rsid w:val="00DC0D44"/>
    <w:pPr>
      <w:overflowPunct w:val="0"/>
      <w:autoSpaceDE w:val="0"/>
      <w:autoSpaceDN w:val="0"/>
      <w:adjustRightInd w:val="0"/>
    </w:pPr>
    <w:rPr>
      <w:rFonts w:ascii="Times New Roman" w:eastAsia="Times New Roman" w:hAnsi="Times New Roman" w:cs="Times New Roman"/>
      <w:b/>
      <w:i/>
      <w:sz w:val="16"/>
      <w:szCs w:val="20"/>
      <w:lang w:val="es-ES" w:eastAsia="es-ES"/>
    </w:rPr>
  </w:style>
  <w:style w:type="paragraph" w:customStyle="1" w:styleId="IncisoParr">
    <w:name w:val="IncisoParr"/>
    <w:basedOn w:val="Normal"/>
    <w:rsid w:val="00DC0D44"/>
    <w:pPr>
      <w:widowControl w:val="0"/>
      <w:overflowPunct w:val="0"/>
      <w:autoSpaceDE w:val="0"/>
      <w:autoSpaceDN w:val="0"/>
      <w:adjustRightInd w:val="0"/>
      <w:spacing w:after="200"/>
      <w:ind w:left="992"/>
      <w:jc w:val="both"/>
    </w:pPr>
    <w:rPr>
      <w:rFonts w:ascii="Arial" w:eastAsia="Times New Roman" w:hAnsi="Arial" w:cs="Times New Roman"/>
      <w:sz w:val="22"/>
      <w:szCs w:val="20"/>
      <w:lang w:eastAsia="es-ES"/>
    </w:rPr>
  </w:style>
  <w:style w:type="paragraph" w:customStyle="1" w:styleId="Textodebloque1">
    <w:name w:val="Texto de bloque1"/>
    <w:basedOn w:val="Normal"/>
    <w:rsid w:val="00DC0D44"/>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xl23">
    <w:name w:val="xl23"/>
    <w:basedOn w:val="Normal"/>
    <w:rsid w:val="00DC0D44"/>
    <w:pPr>
      <w:spacing w:before="100" w:beforeAutospacing="1" w:after="100" w:afterAutospacing="1"/>
    </w:pPr>
    <w:rPr>
      <w:rFonts w:ascii="Arial" w:eastAsia="Times New Roman" w:hAnsi="Arial" w:cs="Arial"/>
      <w:sz w:val="16"/>
      <w:szCs w:val="16"/>
      <w:lang w:val="es-ES" w:eastAsia="es-ES"/>
    </w:rPr>
  </w:style>
  <w:style w:type="paragraph" w:customStyle="1" w:styleId="xl24">
    <w:name w:val="xl24"/>
    <w:basedOn w:val="Normal"/>
    <w:rsid w:val="00DC0D44"/>
    <w:pPr>
      <w:spacing w:before="100" w:beforeAutospacing="1" w:after="100" w:afterAutospacing="1"/>
    </w:pPr>
    <w:rPr>
      <w:rFonts w:ascii="Times New Roman" w:eastAsia="Times New Roman" w:hAnsi="Times New Roman" w:cs="Times New Roman"/>
      <w:b/>
      <w:bCs/>
      <w:sz w:val="16"/>
      <w:szCs w:val="16"/>
      <w:lang w:val="es-ES" w:eastAsia="es-ES"/>
    </w:rPr>
  </w:style>
  <w:style w:type="paragraph" w:customStyle="1" w:styleId="Sangra3detNormal">
    <w:name w:val="Sangría 3 de t. Normal"/>
    <w:basedOn w:val="Sangra3detindependiente"/>
    <w:rsid w:val="00DC0D44"/>
    <w:pPr>
      <w:widowControl w:val="0"/>
      <w:tabs>
        <w:tab w:val="left" w:pos="709"/>
        <w:tab w:val="left" w:pos="1276"/>
      </w:tabs>
      <w:suppressAutoHyphens w:val="0"/>
      <w:spacing w:after="0"/>
      <w:ind w:left="0"/>
      <w:jc w:val="both"/>
    </w:pPr>
    <w:rPr>
      <w:b/>
      <w:bCs/>
      <w:sz w:val="24"/>
      <w:szCs w:val="24"/>
      <w:lang w:val="es-ES_tradnl" w:eastAsia="es-ES"/>
    </w:rPr>
  </w:style>
  <w:style w:type="paragraph" w:customStyle="1" w:styleId="Arial">
    <w:name w:val="Arial"/>
    <w:basedOn w:val="Normal"/>
    <w:rsid w:val="00DC0D44"/>
    <w:pPr>
      <w:snapToGrid w:val="0"/>
      <w:jc w:val="center"/>
    </w:pPr>
    <w:rPr>
      <w:rFonts w:ascii="Arial" w:eastAsia="Times New Roman" w:hAnsi="Arial" w:cs="Times New Roman"/>
      <w:sz w:val="20"/>
      <w:szCs w:val="20"/>
      <w:lang w:eastAsia="es-ES"/>
    </w:rPr>
  </w:style>
  <w:style w:type="paragraph" w:customStyle="1" w:styleId="toa">
    <w:name w:val="toa"/>
    <w:basedOn w:val="Normal"/>
    <w:rsid w:val="00DC0D44"/>
    <w:pPr>
      <w:widowControl w:val="0"/>
      <w:tabs>
        <w:tab w:val="left" w:pos="9000"/>
        <w:tab w:val="right" w:pos="9360"/>
      </w:tabs>
      <w:suppressAutoHyphens/>
    </w:pPr>
    <w:rPr>
      <w:rFonts w:ascii="Arial" w:eastAsia="Times New Roman" w:hAnsi="Arial" w:cs="Arial"/>
      <w:sz w:val="22"/>
      <w:szCs w:val="22"/>
      <w:lang w:val="en-US" w:eastAsia="es-ES"/>
    </w:rPr>
  </w:style>
  <w:style w:type="paragraph" w:customStyle="1" w:styleId="EstiloFraccinDespus12pto">
    <w:name w:val="Estilo Fracción + Después:  12 pto"/>
    <w:basedOn w:val="Normal"/>
    <w:rsid w:val="00DC0D44"/>
    <w:pPr>
      <w:keepLines/>
      <w:spacing w:after="200"/>
      <w:ind w:left="851" w:hanging="709"/>
      <w:jc w:val="both"/>
    </w:pPr>
    <w:rPr>
      <w:rFonts w:ascii="Arial" w:eastAsia="Times New Roman" w:hAnsi="Arial" w:cs="Times New Roman"/>
      <w:szCs w:val="20"/>
      <w:lang w:val="es-MX" w:eastAsia="es-ES"/>
    </w:rPr>
  </w:style>
  <w:style w:type="paragraph" w:customStyle="1" w:styleId="Estilo11CarCar">
    <w:name w:val="Estilo1.1 Car Car"/>
    <w:basedOn w:val="Normal"/>
    <w:rsid w:val="00DC0D44"/>
    <w:pPr>
      <w:tabs>
        <w:tab w:val="left" w:pos="1368"/>
      </w:tabs>
      <w:spacing w:after="101" w:line="216" w:lineRule="exact"/>
      <w:ind w:left="1368" w:hanging="360"/>
      <w:jc w:val="both"/>
    </w:pPr>
    <w:rPr>
      <w:rFonts w:ascii="Arial" w:eastAsia="Times New Roman" w:hAnsi="Arial" w:cs="Arial"/>
      <w:sz w:val="18"/>
      <w:lang w:val="es-ES" w:eastAsia="es-ES"/>
    </w:rPr>
  </w:style>
  <w:style w:type="paragraph" w:customStyle="1" w:styleId="Estilo1CarCar">
    <w:name w:val="Estilo1 Car Car"/>
    <w:basedOn w:val="Normal"/>
    <w:rsid w:val="00DC0D44"/>
    <w:pPr>
      <w:tabs>
        <w:tab w:val="left" w:pos="1080"/>
      </w:tabs>
      <w:spacing w:after="101" w:line="216" w:lineRule="exact"/>
      <w:ind w:left="1008" w:hanging="720"/>
      <w:jc w:val="both"/>
    </w:pPr>
    <w:rPr>
      <w:rFonts w:ascii="Arial" w:eastAsia="Times New Roman" w:hAnsi="Arial" w:cs="Arial"/>
      <w:sz w:val="18"/>
      <w:szCs w:val="18"/>
      <w:lang w:val="es-MX" w:eastAsia="es-ES"/>
    </w:rPr>
  </w:style>
  <w:style w:type="paragraph" w:customStyle="1" w:styleId="Estilo1Car">
    <w:name w:val="Estilo1 Car"/>
    <w:basedOn w:val="Normal"/>
    <w:rsid w:val="00DC0D44"/>
    <w:pPr>
      <w:tabs>
        <w:tab w:val="left" w:pos="1080"/>
      </w:tabs>
      <w:spacing w:after="101" w:line="216" w:lineRule="exact"/>
      <w:ind w:left="1008" w:hanging="720"/>
      <w:jc w:val="both"/>
    </w:pPr>
    <w:rPr>
      <w:rFonts w:ascii="Arial" w:eastAsia="Times New Roman" w:hAnsi="Arial" w:cs="Arial"/>
      <w:sz w:val="18"/>
      <w:szCs w:val="18"/>
      <w:lang w:val="es-MX" w:eastAsia="es-ES"/>
    </w:rPr>
  </w:style>
  <w:style w:type="paragraph" w:customStyle="1" w:styleId="Faccin">
    <w:name w:val="Facción"/>
    <w:basedOn w:val="Normal"/>
    <w:rsid w:val="00DC0D44"/>
    <w:pPr>
      <w:keepLines/>
      <w:spacing w:after="200"/>
      <w:ind w:left="993" w:hanging="709"/>
      <w:jc w:val="both"/>
    </w:pPr>
    <w:rPr>
      <w:rFonts w:ascii="Arial" w:eastAsia="Times New Roman" w:hAnsi="Arial" w:cs="Times New Roman"/>
      <w:noProof/>
      <w:szCs w:val="20"/>
      <w:lang w:eastAsia="es-ES"/>
    </w:rPr>
  </w:style>
  <w:style w:type="paragraph" w:customStyle="1" w:styleId="BlockQuotation">
    <w:name w:val="Block Quotation"/>
    <w:basedOn w:val="Normal"/>
    <w:rsid w:val="00DC0D44"/>
    <w:pPr>
      <w:widowControl w:val="0"/>
      <w:tabs>
        <w:tab w:val="left" w:pos="-284"/>
        <w:tab w:val="left" w:pos="9498"/>
      </w:tabs>
      <w:ind w:left="1843" w:right="51" w:hanging="709"/>
      <w:jc w:val="both"/>
    </w:pPr>
    <w:rPr>
      <w:rFonts w:ascii="Arial" w:eastAsia="Times New Roman" w:hAnsi="Arial" w:cs="Times New Roman"/>
      <w:szCs w:val="20"/>
      <w:lang w:val="es-ES" w:eastAsia="es-ES"/>
    </w:rPr>
  </w:style>
  <w:style w:type="character" w:customStyle="1" w:styleId="Estilo11CarCarCar">
    <w:name w:val="Estilo1.1 Car Car Car"/>
    <w:rsid w:val="00DC0D44"/>
    <w:rPr>
      <w:rFonts w:ascii="Arial" w:hAnsi="Arial" w:cs="Arial" w:hint="default"/>
      <w:sz w:val="18"/>
      <w:szCs w:val="24"/>
      <w:lang w:val="es-ES" w:eastAsia="es-ES" w:bidi="ar-SA"/>
    </w:rPr>
  </w:style>
  <w:style w:type="character" w:customStyle="1" w:styleId="Estilo1CarCarCar">
    <w:name w:val="Estilo1 Car Car Car"/>
    <w:rsid w:val="00DC0D44"/>
    <w:rPr>
      <w:rFonts w:ascii="Arial" w:hAnsi="Arial" w:cs="Arial" w:hint="default"/>
      <w:sz w:val="18"/>
      <w:szCs w:val="18"/>
      <w:lang w:val="es-MX" w:eastAsia="es-ES" w:bidi="ar-SA"/>
    </w:rPr>
  </w:style>
  <w:style w:type="character" w:customStyle="1" w:styleId="CarCar3">
    <w:name w:val="Car Car3"/>
    <w:rsid w:val="00DC0D44"/>
    <w:rPr>
      <w:rFonts w:ascii="Courier New" w:eastAsia="Times New Roman" w:hAnsi="Courier New" w:cs="Times New Roman" w:hint="default"/>
      <w:sz w:val="20"/>
      <w:szCs w:val="20"/>
      <w:lang w:val="es-ES"/>
    </w:rPr>
  </w:style>
  <w:style w:type="character" w:customStyle="1" w:styleId="WW8Num3z0">
    <w:name w:val="WW8Num3z0"/>
    <w:rsid w:val="00DC0D44"/>
    <w:rPr>
      <w:rFonts w:ascii="Wingdings" w:hAnsi="Wingdings" w:hint="default"/>
    </w:rPr>
  </w:style>
  <w:style w:type="character" w:customStyle="1" w:styleId="WW8Num3z3">
    <w:name w:val="WW8Num3z3"/>
    <w:rsid w:val="00DC0D44"/>
    <w:rPr>
      <w:rFonts w:ascii="Symbol" w:hAnsi="Symbol" w:hint="default"/>
    </w:rPr>
  </w:style>
  <w:style w:type="character" w:customStyle="1" w:styleId="WW8Num9z1">
    <w:name w:val="WW8Num9z1"/>
    <w:rsid w:val="00DC0D44"/>
    <w:rPr>
      <w:rFonts w:ascii="Courier New" w:hAnsi="Courier New" w:cs="Courier New" w:hint="default"/>
    </w:rPr>
  </w:style>
  <w:style w:type="character" w:customStyle="1" w:styleId="WW8Num9z2">
    <w:name w:val="WW8Num9z2"/>
    <w:rsid w:val="00DC0D44"/>
    <w:rPr>
      <w:rFonts w:ascii="Wingdings" w:hAnsi="Wingdings" w:hint="default"/>
    </w:rPr>
  </w:style>
  <w:style w:type="character" w:customStyle="1" w:styleId="WW8Num10z3">
    <w:name w:val="WW8Num10z3"/>
    <w:rsid w:val="00DC0D44"/>
    <w:rPr>
      <w:rFonts w:ascii="Symbol" w:hAnsi="Symbol" w:hint="default"/>
    </w:rPr>
  </w:style>
  <w:style w:type="character" w:customStyle="1" w:styleId="WW8Num11z1">
    <w:name w:val="WW8Num11z1"/>
    <w:rsid w:val="00DC0D44"/>
    <w:rPr>
      <w:rFonts w:ascii="Courier New" w:hAnsi="Courier New" w:cs="Courier New" w:hint="default"/>
    </w:rPr>
  </w:style>
  <w:style w:type="character" w:customStyle="1" w:styleId="WW8Num11z3">
    <w:name w:val="WW8Num11z3"/>
    <w:rsid w:val="00DC0D44"/>
    <w:rPr>
      <w:rFonts w:ascii="Symbol" w:hAnsi="Symbol" w:hint="default"/>
    </w:rPr>
  </w:style>
  <w:style w:type="character" w:customStyle="1" w:styleId="WW8Num15z3">
    <w:name w:val="WW8Num15z3"/>
    <w:rsid w:val="00DC0D44"/>
    <w:rPr>
      <w:rFonts w:ascii="Symbol" w:hAnsi="Symbol" w:hint="default"/>
    </w:rPr>
  </w:style>
  <w:style w:type="character" w:customStyle="1" w:styleId="WW8Num19z3">
    <w:name w:val="WW8Num19z3"/>
    <w:rsid w:val="00DC0D44"/>
    <w:rPr>
      <w:rFonts w:ascii="Symbol" w:hAnsi="Symbol" w:hint="default"/>
    </w:rPr>
  </w:style>
  <w:style w:type="character" w:customStyle="1" w:styleId="WW8Num21z1">
    <w:name w:val="WW8Num21z1"/>
    <w:rsid w:val="00DC0D44"/>
    <w:rPr>
      <w:rFonts w:ascii="Courier New" w:hAnsi="Courier New" w:cs="Courier New" w:hint="default"/>
    </w:rPr>
  </w:style>
  <w:style w:type="character" w:customStyle="1" w:styleId="WW8Num21z3">
    <w:name w:val="WW8Num21z3"/>
    <w:rsid w:val="00DC0D44"/>
    <w:rPr>
      <w:rFonts w:ascii="Symbol" w:hAnsi="Symbol" w:hint="default"/>
    </w:rPr>
  </w:style>
  <w:style w:type="character" w:customStyle="1" w:styleId="WW8Num22z1">
    <w:name w:val="WW8Num22z1"/>
    <w:rsid w:val="00DC0D44"/>
    <w:rPr>
      <w:rFonts w:ascii="Courier New" w:hAnsi="Courier New" w:cs="Courier New" w:hint="default"/>
    </w:rPr>
  </w:style>
  <w:style w:type="character" w:customStyle="1" w:styleId="WW8Num22z3">
    <w:name w:val="WW8Num22z3"/>
    <w:rsid w:val="00DC0D44"/>
    <w:rPr>
      <w:rFonts w:ascii="Symbol" w:hAnsi="Symbol" w:hint="default"/>
    </w:rPr>
  </w:style>
  <w:style w:type="character" w:customStyle="1" w:styleId="WW8Num24z3">
    <w:name w:val="WW8Num24z3"/>
    <w:rsid w:val="00DC0D44"/>
    <w:rPr>
      <w:rFonts w:ascii="Symbol" w:hAnsi="Symbol" w:hint="default"/>
    </w:rPr>
  </w:style>
  <w:style w:type="character" w:customStyle="1" w:styleId="WW8Num7z1">
    <w:name w:val="WW8Num7z1"/>
    <w:rsid w:val="00DC0D44"/>
    <w:rPr>
      <w:rFonts w:ascii="OpenSymbol" w:hAnsi="OpenSymbol" w:cs="OpenSymbol" w:hint="default"/>
    </w:rPr>
  </w:style>
  <w:style w:type="character" w:customStyle="1" w:styleId="WW8Num7z3">
    <w:name w:val="WW8Num7z3"/>
    <w:rsid w:val="00DC0D44"/>
    <w:rPr>
      <w:rFonts w:ascii="Symbol" w:hAnsi="Symbol" w:cs="OpenSymbol" w:hint="default"/>
    </w:rPr>
  </w:style>
  <w:style w:type="character" w:customStyle="1" w:styleId="WW-Absatz-Standardschriftart11111111">
    <w:name w:val="WW-Absatz-Standardschriftart11111111"/>
    <w:rsid w:val="00DC0D44"/>
  </w:style>
  <w:style w:type="character" w:customStyle="1" w:styleId="WW-Absatz-Standardschriftart111111111">
    <w:name w:val="WW-Absatz-Standardschriftart111111111"/>
    <w:rsid w:val="00DC0D44"/>
  </w:style>
  <w:style w:type="character" w:customStyle="1" w:styleId="WW-Absatz-Standardschriftart1111111111">
    <w:name w:val="WW-Absatz-Standardschriftart1111111111"/>
    <w:rsid w:val="00DC0D44"/>
  </w:style>
  <w:style w:type="character" w:customStyle="1" w:styleId="WW-Absatz-Standardschriftart11111111111">
    <w:name w:val="WW-Absatz-Standardschriftart11111111111"/>
    <w:rsid w:val="00DC0D44"/>
  </w:style>
  <w:style w:type="character" w:customStyle="1" w:styleId="WW-Absatz-Standardschriftart111111111111">
    <w:name w:val="WW-Absatz-Standardschriftart111111111111"/>
    <w:rsid w:val="00DC0D44"/>
  </w:style>
  <w:style w:type="character" w:customStyle="1" w:styleId="WW-Absatz-Standardschriftart1111111111111">
    <w:name w:val="WW-Absatz-Standardschriftart1111111111111"/>
    <w:rsid w:val="00DC0D44"/>
  </w:style>
  <w:style w:type="character" w:customStyle="1" w:styleId="WW-Absatz-Standardschriftart11111111111111">
    <w:name w:val="WW-Absatz-Standardschriftart11111111111111"/>
    <w:rsid w:val="00DC0D44"/>
  </w:style>
  <w:style w:type="character" w:customStyle="1" w:styleId="WW-Absatz-Standardschriftart111111111111111">
    <w:name w:val="WW-Absatz-Standardschriftart111111111111111"/>
    <w:rsid w:val="00DC0D44"/>
  </w:style>
  <w:style w:type="character" w:customStyle="1" w:styleId="WW-Absatz-Standardschriftart1111111111111111">
    <w:name w:val="WW-Absatz-Standardschriftart1111111111111111"/>
    <w:rsid w:val="00DC0D44"/>
  </w:style>
  <w:style w:type="character" w:customStyle="1" w:styleId="WW-Absatz-Standardschriftart11111111111111111">
    <w:name w:val="WW-Absatz-Standardschriftart11111111111111111"/>
    <w:rsid w:val="00DC0D44"/>
  </w:style>
  <w:style w:type="character" w:customStyle="1" w:styleId="WW-Absatz-Standardschriftart111111111111111111">
    <w:name w:val="WW-Absatz-Standardschriftart111111111111111111"/>
    <w:rsid w:val="00DC0D44"/>
  </w:style>
  <w:style w:type="character" w:customStyle="1" w:styleId="WW-Absatz-Standardschriftart1111111111111111111">
    <w:name w:val="WW-Absatz-Standardschriftart1111111111111111111"/>
    <w:rsid w:val="00DC0D44"/>
  </w:style>
  <w:style w:type="character" w:customStyle="1" w:styleId="WW-Absatz-Standardschriftart11111111111111111111">
    <w:name w:val="WW-Absatz-Standardschriftart11111111111111111111"/>
    <w:rsid w:val="00DC0D44"/>
  </w:style>
  <w:style w:type="character" w:customStyle="1" w:styleId="WW-Absatz-Standardschriftart111111111111111111111">
    <w:name w:val="WW-Absatz-Standardschriftart111111111111111111111"/>
    <w:rsid w:val="00DC0D44"/>
  </w:style>
  <w:style w:type="character" w:customStyle="1" w:styleId="WW-Absatz-Standardschriftart1111111111111111111111">
    <w:name w:val="WW-Absatz-Standardschriftart1111111111111111111111"/>
    <w:rsid w:val="00DC0D44"/>
  </w:style>
  <w:style w:type="character" w:customStyle="1" w:styleId="WW-Absatz-Standardschriftart11111111111111111111111">
    <w:name w:val="WW-Absatz-Standardschriftart11111111111111111111111"/>
    <w:rsid w:val="00DC0D44"/>
  </w:style>
  <w:style w:type="character" w:customStyle="1" w:styleId="WW-Absatz-Standardschriftart111111111111111111111111">
    <w:name w:val="WW-Absatz-Standardschriftart111111111111111111111111"/>
    <w:rsid w:val="00DC0D44"/>
  </w:style>
  <w:style w:type="character" w:customStyle="1" w:styleId="WW-Absatz-Standardschriftart1111111111111111111111111">
    <w:name w:val="WW-Absatz-Standardschriftart1111111111111111111111111"/>
    <w:rsid w:val="00DC0D44"/>
  </w:style>
  <w:style w:type="character" w:customStyle="1" w:styleId="WW-Absatz-Standardschriftart11111111111111111111111111">
    <w:name w:val="WW-Absatz-Standardschriftart11111111111111111111111111"/>
    <w:rsid w:val="00DC0D44"/>
  </w:style>
  <w:style w:type="character" w:customStyle="1" w:styleId="WW-Absatz-Standardschriftart111111111111111111111111111">
    <w:name w:val="WW-Absatz-Standardschriftart111111111111111111111111111"/>
    <w:rsid w:val="00DC0D44"/>
  </w:style>
  <w:style w:type="character" w:customStyle="1" w:styleId="WW-Absatz-Standardschriftart1111111111111111111111111111">
    <w:name w:val="WW-Absatz-Standardschriftart1111111111111111111111111111"/>
    <w:rsid w:val="00DC0D44"/>
  </w:style>
  <w:style w:type="character" w:customStyle="1" w:styleId="WW-Absatz-Standardschriftart11111111111111111111111111111">
    <w:name w:val="WW-Absatz-Standardschriftart11111111111111111111111111111"/>
    <w:rsid w:val="00DC0D44"/>
  </w:style>
  <w:style w:type="character" w:customStyle="1" w:styleId="WW-Absatz-Standardschriftart111111111111111111111111111111">
    <w:name w:val="WW-Absatz-Standardschriftart111111111111111111111111111111"/>
    <w:rsid w:val="00DC0D44"/>
  </w:style>
  <w:style w:type="character" w:customStyle="1" w:styleId="WW-Absatz-Standardschriftart1111111111111111111111111111111">
    <w:name w:val="WW-Absatz-Standardschriftart1111111111111111111111111111111"/>
    <w:rsid w:val="00DC0D44"/>
  </w:style>
  <w:style w:type="character" w:customStyle="1" w:styleId="WW-Absatz-Standardschriftart11111111111111111111111111111111">
    <w:name w:val="WW-Absatz-Standardschriftart11111111111111111111111111111111"/>
    <w:rsid w:val="00DC0D44"/>
  </w:style>
  <w:style w:type="character" w:customStyle="1" w:styleId="WW-Absatz-Standardschriftart111111111111111111111111111111111">
    <w:name w:val="WW-Absatz-Standardschriftart111111111111111111111111111111111"/>
    <w:rsid w:val="00DC0D44"/>
  </w:style>
  <w:style w:type="character" w:customStyle="1" w:styleId="WW-Absatz-Standardschriftart1111111111111111111111111111111111">
    <w:name w:val="WW-Absatz-Standardschriftart1111111111111111111111111111111111"/>
    <w:rsid w:val="00DC0D44"/>
  </w:style>
  <w:style w:type="character" w:customStyle="1" w:styleId="WW-Absatz-Standardschriftart11111111111111111111111111111111111">
    <w:name w:val="WW-Absatz-Standardschriftart11111111111111111111111111111111111"/>
    <w:rsid w:val="00DC0D44"/>
  </w:style>
  <w:style w:type="character" w:customStyle="1" w:styleId="WW-Absatz-Standardschriftart111111111111111111111111111111111111">
    <w:name w:val="WW-Absatz-Standardschriftart111111111111111111111111111111111111"/>
    <w:rsid w:val="00DC0D44"/>
  </w:style>
  <w:style w:type="character" w:customStyle="1" w:styleId="WW-Absatz-Standardschriftart1111111111111111111111111111111111111">
    <w:name w:val="WW-Absatz-Standardschriftart1111111111111111111111111111111111111"/>
    <w:rsid w:val="00DC0D44"/>
  </w:style>
  <w:style w:type="character" w:customStyle="1" w:styleId="WW-Absatz-Standardschriftart11111111111111111111111111111111111111">
    <w:name w:val="WW-Absatz-Standardschriftart11111111111111111111111111111111111111"/>
    <w:rsid w:val="00DC0D44"/>
  </w:style>
  <w:style w:type="paragraph" w:styleId="Sinespaciado">
    <w:name w:val="No Spacing"/>
    <w:link w:val="SinespaciadoCar"/>
    <w:uiPriority w:val="1"/>
    <w:qFormat/>
    <w:rsid w:val="00DC0D44"/>
    <w:rPr>
      <w:rFonts w:eastAsiaTheme="minorHAnsi"/>
      <w:sz w:val="22"/>
      <w:szCs w:val="22"/>
      <w:lang w:val="es-MX"/>
    </w:rPr>
  </w:style>
  <w:style w:type="character" w:customStyle="1" w:styleId="UnresolvedMention">
    <w:name w:val="Unresolved Mention"/>
    <w:basedOn w:val="Fuentedeprrafopredeter"/>
    <w:uiPriority w:val="99"/>
    <w:semiHidden/>
    <w:unhideWhenUsed/>
    <w:rsid w:val="00DB5DEB"/>
    <w:rPr>
      <w:color w:val="605E5C"/>
      <w:shd w:val="clear" w:color="auto" w:fill="E1DFDD"/>
    </w:rPr>
  </w:style>
  <w:style w:type="table" w:customStyle="1" w:styleId="Tablaconcuadrcula2">
    <w:name w:val="Tabla con cuadrícula2"/>
    <w:basedOn w:val="Tablanormal"/>
    <w:next w:val="Tablaconcuadrcula"/>
    <w:uiPriority w:val="59"/>
    <w:rsid w:val="00695766"/>
    <w:rPr>
      <w:rFonts w:ascii="Montserrat Medium" w:eastAsiaTheme="minorHAnsi" w:hAnsi="Montserrat Medium"/>
      <w:sz w:val="18"/>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95766"/>
    <w:rPr>
      <w:rFonts w:ascii="Montserrat Medium" w:eastAsiaTheme="minorHAnsi" w:hAnsi="Montserrat Medium"/>
      <w:sz w:val="18"/>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nespaciadoCar">
    <w:name w:val="Sin espaciado Car"/>
    <w:link w:val="Sinespaciado"/>
    <w:uiPriority w:val="1"/>
    <w:rsid w:val="00A92C1A"/>
    <w:rPr>
      <w:rFonts w:eastAsiaTheme="minorHAnsi"/>
      <w:sz w:val="22"/>
      <w:szCs w:val="22"/>
      <w:lang w:val="es-MX"/>
    </w:rPr>
  </w:style>
  <w:style w:type="table" w:styleId="Sombreadoclaro">
    <w:name w:val="Light Shading"/>
    <w:basedOn w:val="Tablanormal"/>
    <w:uiPriority w:val="60"/>
    <w:rsid w:val="00295396"/>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uadrculaclara">
    <w:name w:val="Light Grid"/>
    <w:basedOn w:val="Tablanormal"/>
    <w:uiPriority w:val="62"/>
    <w:rsid w:val="00295396"/>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05861">
      <w:bodyDiv w:val="1"/>
      <w:marLeft w:val="0"/>
      <w:marRight w:val="0"/>
      <w:marTop w:val="0"/>
      <w:marBottom w:val="0"/>
      <w:divBdr>
        <w:top w:val="none" w:sz="0" w:space="0" w:color="auto"/>
        <w:left w:val="none" w:sz="0" w:space="0" w:color="auto"/>
        <w:bottom w:val="none" w:sz="0" w:space="0" w:color="auto"/>
        <w:right w:val="none" w:sz="0" w:space="0" w:color="auto"/>
      </w:divBdr>
    </w:div>
    <w:div w:id="142895946">
      <w:bodyDiv w:val="1"/>
      <w:marLeft w:val="0"/>
      <w:marRight w:val="0"/>
      <w:marTop w:val="0"/>
      <w:marBottom w:val="0"/>
      <w:divBdr>
        <w:top w:val="none" w:sz="0" w:space="0" w:color="auto"/>
        <w:left w:val="none" w:sz="0" w:space="0" w:color="auto"/>
        <w:bottom w:val="none" w:sz="0" w:space="0" w:color="auto"/>
        <w:right w:val="none" w:sz="0" w:space="0" w:color="auto"/>
      </w:divBdr>
    </w:div>
    <w:div w:id="146241090">
      <w:bodyDiv w:val="1"/>
      <w:marLeft w:val="0"/>
      <w:marRight w:val="0"/>
      <w:marTop w:val="0"/>
      <w:marBottom w:val="0"/>
      <w:divBdr>
        <w:top w:val="none" w:sz="0" w:space="0" w:color="auto"/>
        <w:left w:val="none" w:sz="0" w:space="0" w:color="auto"/>
        <w:bottom w:val="none" w:sz="0" w:space="0" w:color="auto"/>
        <w:right w:val="none" w:sz="0" w:space="0" w:color="auto"/>
      </w:divBdr>
    </w:div>
    <w:div w:id="194580729">
      <w:bodyDiv w:val="1"/>
      <w:marLeft w:val="0"/>
      <w:marRight w:val="0"/>
      <w:marTop w:val="0"/>
      <w:marBottom w:val="0"/>
      <w:divBdr>
        <w:top w:val="none" w:sz="0" w:space="0" w:color="auto"/>
        <w:left w:val="none" w:sz="0" w:space="0" w:color="auto"/>
        <w:bottom w:val="none" w:sz="0" w:space="0" w:color="auto"/>
        <w:right w:val="none" w:sz="0" w:space="0" w:color="auto"/>
      </w:divBdr>
    </w:div>
    <w:div w:id="308680293">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443771088">
      <w:bodyDiv w:val="1"/>
      <w:marLeft w:val="0"/>
      <w:marRight w:val="0"/>
      <w:marTop w:val="0"/>
      <w:marBottom w:val="0"/>
      <w:divBdr>
        <w:top w:val="none" w:sz="0" w:space="0" w:color="auto"/>
        <w:left w:val="none" w:sz="0" w:space="0" w:color="auto"/>
        <w:bottom w:val="none" w:sz="0" w:space="0" w:color="auto"/>
        <w:right w:val="none" w:sz="0" w:space="0" w:color="auto"/>
      </w:divBdr>
    </w:div>
    <w:div w:id="500858442">
      <w:bodyDiv w:val="1"/>
      <w:marLeft w:val="0"/>
      <w:marRight w:val="0"/>
      <w:marTop w:val="0"/>
      <w:marBottom w:val="0"/>
      <w:divBdr>
        <w:top w:val="none" w:sz="0" w:space="0" w:color="auto"/>
        <w:left w:val="none" w:sz="0" w:space="0" w:color="auto"/>
        <w:bottom w:val="none" w:sz="0" w:space="0" w:color="auto"/>
        <w:right w:val="none" w:sz="0" w:space="0" w:color="auto"/>
      </w:divBdr>
    </w:div>
    <w:div w:id="511459686">
      <w:bodyDiv w:val="1"/>
      <w:marLeft w:val="0"/>
      <w:marRight w:val="0"/>
      <w:marTop w:val="0"/>
      <w:marBottom w:val="0"/>
      <w:divBdr>
        <w:top w:val="none" w:sz="0" w:space="0" w:color="auto"/>
        <w:left w:val="none" w:sz="0" w:space="0" w:color="auto"/>
        <w:bottom w:val="none" w:sz="0" w:space="0" w:color="auto"/>
        <w:right w:val="none" w:sz="0" w:space="0" w:color="auto"/>
      </w:divBdr>
    </w:div>
    <w:div w:id="622542911">
      <w:bodyDiv w:val="1"/>
      <w:marLeft w:val="0"/>
      <w:marRight w:val="0"/>
      <w:marTop w:val="0"/>
      <w:marBottom w:val="0"/>
      <w:divBdr>
        <w:top w:val="none" w:sz="0" w:space="0" w:color="auto"/>
        <w:left w:val="none" w:sz="0" w:space="0" w:color="auto"/>
        <w:bottom w:val="none" w:sz="0" w:space="0" w:color="auto"/>
        <w:right w:val="none" w:sz="0" w:space="0" w:color="auto"/>
      </w:divBdr>
    </w:div>
    <w:div w:id="622999484">
      <w:bodyDiv w:val="1"/>
      <w:marLeft w:val="0"/>
      <w:marRight w:val="0"/>
      <w:marTop w:val="0"/>
      <w:marBottom w:val="0"/>
      <w:divBdr>
        <w:top w:val="none" w:sz="0" w:space="0" w:color="auto"/>
        <w:left w:val="none" w:sz="0" w:space="0" w:color="auto"/>
        <w:bottom w:val="none" w:sz="0" w:space="0" w:color="auto"/>
        <w:right w:val="none" w:sz="0" w:space="0" w:color="auto"/>
      </w:divBdr>
    </w:div>
    <w:div w:id="628629253">
      <w:bodyDiv w:val="1"/>
      <w:marLeft w:val="0"/>
      <w:marRight w:val="0"/>
      <w:marTop w:val="0"/>
      <w:marBottom w:val="0"/>
      <w:divBdr>
        <w:top w:val="none" w:sz="0" w:space="0" w:color="auto"/>
        <w:left w:val="none" w:sz="0" w:space="0" w:color="auto"/>
        <w:bottom w:val="none" w:sz="0" w:space="0" w:color="auto"/>
        <w:right w:val="none" w:sz="0" w:space="0" w:color="auto"/>
      </w:divBdr>
    </w:div>
    <w:div w:id="664627615">
      <w:bodyDiv w:val="1"/>
      <w:marLeft w:val="0"/>
      <w:marRight w:val="0"/>
      <w:marTop w:val="0"/>
      <w:marBottom w:val="0"/>
      <w:divBdr>
        <w:top w:val="none" w:sz="0" w:space="0" w:color="auto"/>
        <w:left w:val="none" w:sz="0" w:space="0" w:color="auto"/>
        <w:bottom w:val="none" w:sz="0" w:space="0" w:color="auto"/>
        <w:right w:val="none" w:sz="0" w:space="0" w:color="auto"/>
      </w:divBdr>
    </w:div>
    <w:div w:id="665743664">
      <w:bodyDiv w:val="1"/>
      <w:marLeft w:val="0"/>
      <w:marRight w:val="0"/>
      <w:marTop w:val="0"/>
      <w:marBottom w:val="0"/>
      <w:divBdr>
        <w:top w:val="none" w:sz="0" w:space="0" w:color="auto"/>
        <w:left w:val="none" w:sz="0" w:space="0" w:color="auto"/>
        <w:bottom w:val="none" w:sz="0" w:space="0" w:color="auto"/>
        <w:right w:val="none" w:sz="0" w:space="0" w:color="auto"/>
      </w:divBdr>
    </w:div>
    <w:div w:id="852956119">
      <w:bodyDiv w:val="1"/>
      <w:marLeft w:val="0"/>
      <w:marRight w:val="0"/>
      <w:marTop w:val="0"/>
      <w:marBottom w:val="0"/>
      <w:divBdr>
        <w:top w:val="none" w:sz="0" w:space="0" w:color="auto"/>
        <w:left w:val="none" w:sz="0" w:space="0" w:color="auto"/>
        <w:bottom w:val="none" w:sz="0" w:space="0" w:color="auto"/>
        <w:right w:val="none" w:sz="0" w:space="0" w:color="auto"/>
      </w:divBdr>
    </w:div>
    <w:div w:id="874468095">
      <w:bodyDiv w:val="1"/>
      <w:marLeft w:val="0"/>
      <w:marRight w:val="0"/>
      <w:marTop w:val="0"/>
      <w:marBottom w:val="0"/>
      <w:divBdr>
        <w:top w:val="none" w:sz="0" w:space="0" w:color="auto"/>
        <w:left w:val="none" w:sz="0" w:space="0" w:color="auto"/>
        <w:bottom w:val="none" w:sz="0" w:space="0" w:color="auto"/>
        <w:right w:val="none" w:sz="0" w:space="0" w:color="auto"/>
      </w:divBdr>
    </w:div>
    <w:div w:id="911087111">
      <w:bodyDiv w:val="1"/>
      <w:marLeft w:val="0"/>
      <w:marRight w:val="0"/>
      <w:marTop w:val="0"/>
      <w:marBottom w:val="0"/>
      <w:divBdr>
        <w:top w:val="none" w:sz="0" w:space="0" w:color="auto"/>
        <w:left w:val="none" w:sz="0" w:space="0" w:color="auto"/>
        <w:bottom w:val="none" w:sz="0" w:space="0" w:color="auto"/>
        <w:right w:val="none" w:sz="0" w:space="0" w:color="auto"/>
      </w:divBdr>
    </w:div>
    <w:div w:id="929659891">
      <w:bodyDiv w:val="1"/>
      <w:marLeft w:val="0"/>
      <w:marRight w:val="0"/>
      <w:marTop w:val="0"/>
      <w:marBottom w:val="0"/>
      <w:divBdr>
        <w:top w:val="none" w:sz="0" w:space="0" w:color="auto"/>
        <w:left w:val="none" w:sz="0" w:space="0" w:color="auto"/>
        <w:bottom w:val="none" w:sz="0" w:space="0" w:color="auto"/>
        <w:right w:val="none" w:sz="0" w:space="0" w:color="auto"/>
      </w:divBdr>
    </w:div>
    <w:div w:id="969671108">
      <w:bodyDiv w:val="1"/>
      <w:marLeft w:val="0"/>
      <w:marRight w:val="0"/>
      <w:marTop w:val="0"/>
      <w:marBottom w:val="0"/>
      <w:divBdr>
        <w:top w:val="none" w:sz="0" w:space="0" w:color="auto"/>
        <w:left w:val="none" w:sz="0" w:space="0" w:color="auto"/>
        <w:bottom w:val="none" w:sz="0" w:space="0" w:color="auto"/>
        <w:right w:val="none" w:sz="0" w:space="0" w:color="auto"/>
      </w:divBdr>
    </w:div>
    <w:div w:id="982655051">
      <w:bodyDiv w:val="1"/>
      <w:marLeft w:val="0"/>
      <w:marRight w:val="0"/>
      <w:marTop w:val="0"/>
      <w:marBottom w:val="0"/>
      <w:divBdr>
        <w:top w:val="none" w:sz="0" w:space="0" w:color="auto"/>
        <w:left w:val="none" w:sz="0" w:space="0" w:color="auto"/>
        <w:bottom w:val="none" w:sz="0" w:space="0" w:color="auto"/>
        <w:right w:val="none" w:sz="0" w:space="0" w:color="auto"/>
      </w:divBdr>
    </w:div>
    <w:div w:id="1060833503">
      <w:bodyDiv w:val="1"/>
      <w:marLeft w:val="0"/>
      <w:marRight w:val="0"/>
      <w:marTop w:val="0"/>
      <w:marBottom w:val="0"/>
      <w:divBdr>
        <w:top w:val="none" w:sz="0" w:space="0" w:color="auto"/>
        <w:left w:val="none" w:sz="0" w:space="0" w:color="auto"/>
        <w:bottom w:val="none" w:sz="0" w:space="0" w:color="auto"/>
        <w:right w:val="none" w:sz="0" w:space="0" w:color="auto"/>
      </w:divBdr>
    </w:div>
    <w:div w:id="1232890607">
      <w:bodyDiv w:val="1"/>
      <w:marLeft w:val="0"/>
      <w:marRight w:val="0"/>
      <w:marTop w:val="0"/>
      <w:marBottom w:val="0"/>
      <w:divBdr>
        <w:top w:val="none" w:sz="0" w:space="0" w:color="auto"/>
        <w:left w:val="none" w:sz="0" w:space="0" w:color="auto"/>
        <w:bottom w:val="none" w:sz="0" w:space="0" w:color="auto"/>
        <w:right w:val="none" w:sz="0" w:space="0" w:color="auto"/>
      </w:divBdr>
    </w:div>
    <w:div w:id="1284653102">
      <w:bodyDiv w:val="1"/>
      <w:marLeft w:val="0"/>
      <w:marRight w:val="0"/>
      <w:marTop w:val="0"/>
      <w:marBottom w:val="0"/>
      <w:divBdr>
        <w:top w:val="none" w:sz="0" w:space="0" w:color="auto"/>
        <w:left w:val="none" w:sz="0" w:space="0" w:color="auto"/>
        <w:bottom w:val="none" w:sz="0" w:space="0" w:color="auto"/>
        <w:right w:val="none" w:sz="0" w:space="0" w:color="auto"/>
      </w:divBdr>
    </w:div>
    <w:div w:id="1286623969">
      <w:bodyDiv w:val="1"/>
      <w:marLeft w:val="0"/>
      <w:marRight w:val="0"/>
      <w:marTop w:val="0"/>
      <w:marBottom w:val="0"/>
      <w:divBdr>
        <w:top w:val="none" w:sz="0" w:space="0" w:color="auto"/>
        <w:left w:val="none" w:sz="0" w:space="0" w:color="auto"/>
        <w:bottom w:val="none" w:sz="0" w:space="0" w:color="auto"/>
        <w:right w:val="none" w:sz="0" w:space="0" w:color="auto"/>
      </w:divBdr>
    </w:div>
    <w:div w:id="1292789256">
      <w:bodyDiv w:val="1"/>
      <w:marLeft w:val="0"/>
      <w:marRight w:val="0"/>
      <w:marTop w:val="0"/>
      <w:marBottom w:val="0"/>
      <w:divBdr>
        <w:top w:val="none" w:sz="0" w:space="0" w:color="auto"/>
        <w:left w:val="none" w:sz="0" w:space="0" w:color="auto"/>
        <w:bottom w:val="none" w:sz="0" w:space="0" w:color="auto"/>
        <w:right w:val="none" w:sz="0" w:space="0" w:color="auto"/>
      </w:divBdr>
    </w:div>
    <w:div w:id="1351830675">
      <w:bodyDiv w:val="1"/>
      <w:marLeft w:val="0"/>
      <w:marRight w:val="0"/>
      <w:marTop w:val="0"/>
      <w:marBottom w:val="0"/>
      <w:divBdr>
        <w:top w:val="none" w:sz="0" w:space="0" w:color="auto"/>
        <w:left w:val="none" w:sz="0" w:space="0" w:color="auto"/>
        <w:bottom w:val="none" w:sz="0" w:space="0" w:color="auto"/>
        <w:right w:val="none" w:sz="0" w:space="0" w:color="auto"/>
      </w:divBdr>
    </w:div>
    <w:div w:id="1363902207">
      <w:bodyDiv w:val="1"/>
      <w:marLeft w:val="0"/>
      <w:marRight w:val="0"/>
      <w:marTop w:val="0"/>
      <w:marBottom w:val="0"/>
      <w:divBdr>
        <w:top w:val="none" w:sz="0" w:space="0" w:color="auto"/>
        <w:left w:val="none" w:sz="0" w:space="0" w:color="auto"/>
        <w:bottom w:val="none" w:sz="0" w:space="0" w:color="auto"/>
        <w:right w:val="none" w:sz="0" w:space="0" w:color="auto"/>
      </w:divBdr>
    </w:div>
    <w:div w:id="1384057104">
      <w:bodyDiv w:val="1"/>
      <w:marLeft w:val="0"/>
      <w:marRight w:val="0"/>
      <w:marTop w:val="0"/>
      <w:marBottom w:val="0"/>
      <w:divBdr>
        <w:top w:val="none" w:sz="0" w:space="0" w:color="auto"/>
        <w:left w:val="none" w:sz="0" w:space="0" w:color="auto"/>
        <w:bottom w:val="none" w:sz="0" w:space="0" w:color="auto"/>
        <w:right w:val="none" w:sz="0" w:space="0" w:color="auto"/>
      </w:divBdr>
    </w:div>
    <w:div w:id="1536651990">
      <w:bodyDiv w:val="1"/>
      <w:marLeft w:val="0"/>
      <w:marRight w:val="0"/>
      <w:marTop w:val="0"/>
      <w:marBottom w:val="0"/>
      <w:divBdr>
        <w:top w:val="none" w:sz="0" w:space="0" w:color="auto"/>
        <w:left w:val="none" w:sz="0" w:space="0" w:color="auto"/>
        <w:bottom w:val="none" w:sz="0" w:space="0" w:color="auto"/>
        <w:right w:val="none" w:sz="0" w:space="0" w:color="auto"/>
      </w:divBdr>
    </w:div>
    <w:div w:id="1688945179">
      <w:bodyDiv w:val="1"/>
      <w:marLeft w:val="0"/>
      <w:marRight w:val="0"/>
      <w:marTop w:val="0"/>
      <w:marBottom w:val="0"/>
      <w:divBdr>
        <w:top w:val="none" w:sz="0" w:space="0" w:color="auto"/>
        <w:left w:val="none" w:sz="0" w:space="0" w:color="auto"/>
        <w:bottom w:val="none" w:sz="0" w:space="0" w:color="auto"/>
        <w:right w:val="none" w:sz="0" w:space="0" w:color="auto"/>
      </w:divBdr>
    </w:div>
    <w:div w:id="1699695061">
      <w:bodyDiv w:val="1"/>
      <w:marLeft w:val="0"/>
      <w:marRight w:val="0"/>
      <w:marTop w:val="0"/>
      <w:marBottom w:val="0"/>
      <w:divBdr>
        <w:top w:val="none" w:sz="0" w:space="0" w:color="auto"/>
        <w:left w:val="none" w:sz="0" w:space="0" w:color="auto"/>
        <w:bottom w:val="none" w:sz="0" w:space="0" w:color="auto"/>
        <w:right w:val="none" w:sz="0" w:space="0" w:color="auto"/>
      </w:divBdr>
    </w:div>
    <w:div w:id="1758213414">
      <w:bodyDiv w:val="1"/>
      <w:marLeft w:val="0"/>
      <w:marRight w:val="0"/>
      <w:marTop w:val="0"/>
      <w:marBottom w:val="0"/>
      <w:divBdr>
        <w:top w:val="none" w:sz="0" w:space="0" w:color="auto"/>
        <w:left w:val="none" w:sz="0" w:space="0" w:color="auto"/>
        <w:bottom w:val="none" w:sz="0" w:space="0" w:color="auto"/>
        <w:right w:val="none" w:sz="0" w:space="0" w:color="auto"/>
      </w:divBdr>
    </w:div>
    <w:div w:id="1813450290">
      <w:bodyDiv w:val="1"/>
      <w:marLeft w:val="0"/>
      <w:marRight w:val="0"/>
      <w:marTop w:val="0"/>
      <w:marBottom w:val="0"/>
      <w:divBdr>
        <w:top w:val="none" w:sz="0" w:space="0" w:color="auto"/>
        <w:left w:val="none" w:sz="0" w:space="0" w:color="auto"/>
        <w:bottom w:val="none" w:sz="0" w:space="0" w:color="auto"/>
        <w:right w:val="none" w:sz="0" w:space="0" w:color="auto"/>
      </w:divBdr>
    </w:div>
    <w:div w:id="1860468006">
      <w:bodyDiv w:val="1"/>
      <w:marLeft w:val="0"/>
      <w:marRight w:val="0"/>
      <w:marTop w:val="0"/>
      <w:marBottom w:val="0"/>
      <w:divBdr>
        <w:top w:val="none" w:sz="0" w:space="0" w:color="auto"/>
        <w:left w:val="none" w:sz="0" w:space="0" w:color="auto"/>
        <w:bottom w:val="none" w:sz="0" w:space="0" w:color="auto"/>
        <w:right w:val="none" w:sz="0" w:space="0" w:color="auto"/>
      </w:divBdr>
    </w:div>
    <w:div w:id="1933973432">
      <w:bodyDiv w:val="1"/>
      <w:marLeft w:val="0"/>
      <w:marRight w:val="0"/>
      <w:marTop w:val="0"/>
      <w:marBottom w:val="0"/>
      <w:divBdr>
        <w:top w:val="none" w:sz="0" w:space="0" w:color="auto"/>
        <w:left w:val="none" w:sz="0" w:space="0" w:color="auto"/>
        <w:bottom w:val="none" w:sz="0" w:space="0" w:color="auto"/>
        <w:right w:val="none" w:sz="0" w:space="0" w:color="auto"/>
      </w:divBdr>
    </w:div>
    <w:div w:id="1937326683">
      <w:bodyDiv w:val="1"/>
      <w:marLeft w:val="0"/>
      <w:marRight w:val="0"/>
      <w:marTop w:val="0"/>
      <w:marBottom w:val="0"/>
      <w:divBdr>
        <w:top w:val="none" w:sz="0" w:space="0" w:color="auto"/>
        <w:left w:val="none" w:sz="0" w:space="0" w:color="auto"/>
        <w:bottom w:val="none" w:sz="0" w:space="0" w:color="auto"/>
        <w:right w:val="none" w:sz="0" w:space="0" w:color="auto"/>
      </w:divBdr>
    </w:div>
    <w:div w:id="1938177222">
      <w:bodyDiv w:val="1"/>
      <w:marLeft w:val="0"/>
      <w:marRight w:val="0"/>
      <w:marTop w:val="0"/>
      <w:marBottom w:val="0"/>
      <w:divBdr>
        <w:top w:val="none" w:sz="0" w:space="0" w:color="auto"/>
        <w:left w:val="none" w:sz="0" w:space="0" w:color="auto"/>
        <w:bottom w:val="none" w:sz="0" w:space="0" w:color="auto"/>
        <w:right w:val="none" w:sz="0" w:space="0" w:color="auto"/>
      </w:divBdr>
    </w:div>
    <w:div w:id="1975208650">
      <w:bodyDiv w:val="1"/>
      <w:marLeft w:val="0"/>
      <w:marRight w:val="0"/>
      <w:marTop w:val="0"/>
      <w:marBottom w:val="0"/>
      <w:divBdr>
        <w:top w:val="none" w:sz="0" w:space="0" w:color="auto"/>
        <w:left w:val="none" w:sz="0" w:space="0" w:color="auto"/>
        <w:bottom w:val="none" w:sz="0" w:space="0" w:color="auto"/>
        <w:right w:val="none" w:sz="0" w:space="0" w:color="auto"/>
      </w:divBdr>
    </w:div>
    <w:div w:id="1993556946">
      <w:bodyDiv w:val="1"/>
      <w:marLeft w:val="0"/>
      <w:marRight w:val="0"/>
      <w:marTop w:val="0"/>
      <w:marBottom w:val="0"/>
      <w:divBdr>
        <w:top w:val="none" w:sz="0" w:space="0" w:color="auto"/>
        <w:left w:val="none" w:sz="0" w:space="0" w:color="auto"/>
        <w:bottom w:val="none" w:sz="0" w:space="0" w:color="auto"/>
        <w:right w:val="none" w:sz="0" w:space="0" w:color="auto"/>
      </w:divBdr>
    </w:div>
    <w:div w:id="21142787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pcp-compranet.hacienda.gob.mx/"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package" Target="embeddings/Microsoft_Excel_Worksheet1.xlsx"/><Relationship Id="rId7" Type="http://schemas.microsoft.com/office/2007/relationships/stylesWithEffects" Target="stylesWithEffects.xml"/><Relationship Id="rId12" Type="http://schemas.openxmlformats.org/officeDocument/2006/relationships/hyperlink" Target="https://upcp-compranet.hacienda.gob.mx/" TargetMode="External"/><Relationship Id="rId17" Type="http://schemas.openxmlformats.org/officeDocument/2006/relationships/hyperlink" Target="https://manifiesto.funcionpublica.gob.mx/SMP-web/xhtml/loginPage.js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anifiesto.funcionpublica.gob.mx/SMP-web/xhtml/loginPage.jsf" TargetMode="Externa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net_inconformidades@hacienda.gob.mx"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nfonavit.org.mx"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2.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FC1BC9-5493-4A51-AEBF-CF00BCADE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44460</Words>
  <Characters>244535</Characters>
  <Application>Microsoft Office Word</Application>
  <DocSecurity>0</DocSecurity>
  <Lines>2037</Lines>
  <Paragraphs>576</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288419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Sánchez Morgado</dc:creator>
  <cp:lastModifiedBy>Soporte1</cp:lastModifiedBy>
  <cp:revision>26</cp:revision>
  <cp:lastPrinted>2018-12-04T01:03:00Z</cp:lastPrinted>
  <dcterms:created xsi:type="dcterms:W3CDTF">2023-01-17T17:17:00Z</dcterms:created>
  <dcterms:modified xsi:type="dcterms:W3CDTF">2023-01-27T17:28:00Z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